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898AD" w14:textId="5AB55AA1" w:rsidR="00623809" w:rsidRDefault="00623809">
      <w:pPr>
        <w:rPr>
          <w:rFonts w:cstheme="minorHAnsi"/>
          <w:b/>
          <w:bCs/>
          <w:color w:val="5F497A" w:themeColor="accent4" w:themeShade="BF"/>
          <w:sz w:val="28"/>
          <w:szCs w:val="28"/>
        </w:rPr>
      </w:pPr>
      <w:r>
        <w:rPr>
          <w:rFonts w:cstheme="minorHAnsi"/>
          <w:b/>
          <w:bCs/>
          <w:noProof/>
          <w:color w:val="5F497A" w:themeColor="accent4" w:themeShade="BF"/>
          <w:sz w:val="28"/>
          <w:szCs w:val="28"/>
        </w:rPr>
        <mc:AlternateContent>
          <mc:Choice Requires="wps">
            <w:drawing>
              <wp:anchor distT="0" distB="0" distL="114300" distR="114300" simplePos="0" relativeHeight="251658240" behindDoc="1" locked="0" layoutInCell="1" allowOverlap="1" wp14:anchorId="7A62AA9A" wp14:editId="16410B9B">
                <wp:simplePos x="0" y="0"/>
                <wp:positionH relativeFrom="margin">
                  <wp:align>right</wp:align>
                </wp:positionH>
                <wp:positionV relativeFrom="paragraph">
                  <wp:posOffset>1578682</wp:posOffset>
                </wp:positionV>
                <wp:extent cx="8877300" cy="2966484"/>
                <wp:effectExtent l="0" t="0" r="19050" b="24765"/>
                <wp:wrapNone/>
                <wp:docPr id="2" name="Rectangle 2"/>
                <wp:cNvGraphicFramePr/>
                <a:graphic xmlns:a="http://schemas.openxmlformats.org/drawingml/2006/main">
                  <a:graphicData uri="http://schemas.microsoft.com/office/word/2010/wordprocessingShape">
                    <wps:wsp>
                      <wps:cNvSpPr/>
                      <wps:spPr>
                        <a:xfrm>
                          <a:off x="0" y="0"/>
                          <a:ext cx="8877300" cy="2966484"/>
                        </a:xfrm>
                        <a:prstGeom prst="rect">
                          <a:avLst/>
                        </a:prstGeom>
                        <a:solidFill>
                          <a:schemeClr val="accent4">
                            <a:lumMod val="75000"/>
                          </a:schemeClr>
                        </a:solidFill>
                      </wps:spPr>
                      <wps:style>
                        <a:lnRef idx="2">
                          <a:schemeClr val="accent4">
                            <a:shade val="50000"/>
                          </a:schemeClr>
                        </a:lnRef>
                        <a:fillRef idx="1">
                          <a:schemeClr val="accent4"/>
                        </a:fillRef>
                        <a:effectRef idx="0">
                          <a:schemeClr val="accent4"/>
                        </a:effectRef>
                        <a:fontRef idx="minor">
                          <a:schemeClr val="lt1"/>
                        </a:fontRef>
                      </wps:style>
                      <wps:txbx>
                        <w:txbxContent>
                          <w:p w14:paraId="329815F4" w14:textId="77777777" w:rsidR="00623809" w:rsidRDefault="00623809" w:rsidP="00623809">
                            <w:pPr>
                              <w:autoSpaceDE w:val="0"/>
                              <w:autoSpaceDN w:val="0"/>
                              <w:adjustRightInd w:val="0"/>
                              <w:spacing w:after="0" w:line="240" w:lineRule="auto"/>
                              <w:ind w:firstLine="708"/>
                              <w:rPr>
                                <w:rFonts w:cstheme="minorHAnsi"/>
                                <w:color w:val="FFFFFF" w:themeColor="background1"/>
                                <w:sz w:val="96"/>
                                <w:szCs w:val="96"/>
                              </w:rPr>
                            </w:pPr>
                          </w:p>
                          <w:p w14:paraId="0F8EEDF6" w14:textId="72F39F82" w:rsidR="00623809" w:rsidRPr="0095568E" w:rsidRDefault="00D9489C" w:rsidP="00623809">
                            <w:pPr>
                              <w:autoSpaceDE w:val="0"/>
                              <w:autoSpaceDN w:val="0"/>
                              <w:adjustRightInd w:val="0"/>
                              <w:spacing w:after="0" w:line="240" w:lineRule="auto"/>
                              <w:ind w:firstLine="708"/>
                              <w:rPr>
                                <w:rFonts w:cstheme="minorHAnsi"/>
                                <w:color w:val="FFFFFF" w:themeColor="background1"/>
                                <w:sz w:val="96"/>
                                <w:szCs w:val="96"/>
                                <w:lang w:val="en-US"/>
                              </w:rPr>
                            </w:pPr>
                            <w:r w:rsidRPr="0095568E">
                              <w:rPr>
                                <w:rFonts w:cstheme="minorHAnsi"/>
                                <w:color w:val="FFFFFF" w:themeColor="background1"/>
                                <w:sz w:val="96"/>
                                <w:szCs w:val="96"/>
                                <w:lang w:val="en-US"/>
                              </w:rPr>
                              <w:t>Suitability Matrix</w:t>
                            </w:r>
                            <w:r w:rsidR="00623809" w:rsidRPr="0095568E">
                              <w:rPr>
                                <w:rFonts w:cstheme="minorHAnsi"/>
                                <w:color w:val="FFFFFF" w:themeColor="background1"/>
                                <w:sz w:val="96"/>
                                <w:szCs w:val="96"/>
                                <w:lang w:val="en-US"/>
                              </w:rPr>
                              <w:t xml:space="preserve"> </w:t>
                            </w:r>
                          </w:p>
                          <w:p w14:paraId="0D4CBA18" w14:textId="6EAD45C9" w:rsidR="009328CB" w:rsidRPr="00D9489C" w:rsidRDefault="008342E7" w:rsidP="0066136A">
                            <w:pPr>
                              <w:autoSpaceDE w:val="0"/>
                              <w:autoSpaceDN w:val="0"/>
                              <w:adjustRightInd w:val="0"/>
                              <w:spacing w:after="0" w:line="240" w:lineRule="auto"/>
                              <w:ind w:left="708"/>
                              <w:rPr>
                                <w:rFonts w:cstheme="minorHAnsi"/>
                                <w:color w:val="FFFFFF" w:themeColor="background1"/>
                                <w:sz w:val="32"/>
                                <w:szCs w:val="32"/>
                                <w:lang w:val="en-US"/>
                              </w:rPr>
                            </w:pPr>
                            <w:r>
                              <w:rPr>
                                <w:rFonts w:cstheme="minorHAnsi"/>
                                <w:color w:val="FFFFFF" w:themeColor="background1"/>
                                <w:sz w:val="32"/>
                                <w:szCs w:val="32"/>
                                <w:lang w:val="en-US"/>
                              </w:rPr>
                              <w:t>Daily policy makers</w:t>
                            </w:r>
                            <w:r w:rsidR="0095568E">
                              <w:rPr>
                                <w:rFonts w:cstheme="minorHAnsi"/>
                                <w:color w:val="FFFFFF" w:themeColor="background1"/>
                                <w:sz w:val="32"/>
                                <w:szCs w:val="32"/>
                                <w:lang w:val="en-US"/>
                              </w:rPr>
                              <w:t xml:space="preserve"> (</w:t>
                            </w:r>
                            <w:r w:rsidR="00890307" w:rsidRPr="00890307">
                              <w:rPr>
                                <w:rFonts w:cstheme="minorHAnsi"/>
                                <w:color w:val="FFFFFF" w:themeColor="background1"/>
                                <w:sz w:val="32"/>
                                <w:szCs w:val="32"/>
                              </w:rPr>
                              <w:t>executive management board</w:t>
                            </w:r>
                            <w:r w:rsidR="0066136A" w:rsidRPr="00D9489C">
                              <w:rPr>
                                <w:rFonts w:cstheme="minorHAnsi"/>
                                <w:color w:val="FFFFFF" w:themeColor="background1"/>
                                <w:sz w:val="32"/>
                                <w:szCs w:val="32"/>
                                <w:lang w:val="en-US"/>
                              </w:rPr>
                              <w:t xml:space="preserve">) </w:t>
                            </w:r>
                            <w:r w:rsidR="005D7EBA">
                              <w:rPr>
                                <w:rFonts w:cstheme="minorHAnsi"/>
                                <w:color w:val="FFFFFF" w:themeColor="background1"/>
                                <w:sz w:val="32"/>
                                <w:szCs w:val="32"/>
                                <w:lang w:val="en-US"/>
                              </w:rPr>
                              <w:br/>
                            </w:r>
                            <w:r w:rsidR="00D9489C" w:rsidRPr="00D9489C">
                              <w:rPr>
                                <w:rFonts w:cstheme="minorHAnsi"/>
                                <w:color w:val="FFFFFF" w:themeColor="background1"/>
                                <w:sz w:val="32"/>
                                <w:szCs w:val="32"/>
                                <w:lang w:val="en-US"/>
                              </w:rPr>
                              <w:t>an</w:t>
                            </w:r>
                            <w:r w:rsidR="00D9489C">
                              <w:rPr>
                                <w:rFonts w:cstheme="minorHAnsi"/>
                                <w:color w:val="FFFFFF" w:themeColor="background1"/>
                                <w:sz w:val="32"/>
                                <w:szCs w:val="32"/>
                                <w:lang w:val="en-US"/>
                              </w:rPr>
                              <w:t xml:space="preserve">d persons </w:t>
                            </w:r>
                            <w:r w:rsidR="00464B1C">
                              <w:rPr>
                                <w:rFonts w:cstheme="minorHAnsi"/>
                                <w:color w:val="FFFFFF" w:themeColor="background1"/>
                                <w:sz w:val="32"/>
                                <w:szCs w:val="32"/>
                                <w:lang w:val="en-GB"/>
                              </w:rPr>
                              <w:t>who otherwise determine the day-to-day policy</w:t>
                            </w:r>
                          </w:p>
                          <w:p w14:paraId="2FC775D5" w14:textId="0697EC31" w:rsidR="0066136A" w:rsidRPr="00D9489C" w:rsidRDefault="0066136A" w:rsidP="0066136A">
                            <w:pPr>
                              <w:autoSpaceDE w:val="0"/>
                              <w:autoSpaceDN w:val="0"/>
                              <w:adjustRightInd w:val="0"/>
                              <w:spacing w:after="0" w:line="240" w:lineRule="auto"/>
                              <w:ind w:left="708"/>
                              <w:rPr>
                                <w:rFonts w:cstheme="minorHAnsi"/>
                                <w:color w:val="FFFFFF" w:themeColor="background1"/>
                                <w:sz w:val="32"/>
                                <w:szCs w:val="32"/>
                                <w:lang w:val="en-US"/>
                              </w:rPr>
                            </w:pPr>
                            <w:r w:rsidRPr="00D9489C">
                              <w:rPr>
                                <w:rFonts w:cstheme="minorHAnsi"/>
                                <w:i/>
                                <w:iCs/>
                                <w:color w:val="5F497A" w:themeColor="accent4" w:themeShade="BF"/>
                                <w:sz w:val="32"/>
                                <w:szCs w:val="32"/>
                                <w:lang w:val="en-US"/>
                              </w:rPr>
                              <w:t xml:space="preserve"> </w:t>
                            </w:r>
                          </w:p>
                          <w:p w14:paraId="68046686" w14:textId="1E3361DD" w:rsidR="00623809" w:rsidRDefault="00623809" w:rsidP="00623809">
                            <w:pPr>
                              <w:autoSpaceDE w:val="0"/>
                              <w:autoSpaceDN w:val="0"/>
                              <w:adjustRightInd w:val="0"/>
                              <w:spacing w:after="0" w:line="240" w:lineRule="auto"/>
                              <w:ind w:firstLine="708"/>
                              <w:rPr>
                                <w:rFonts w:cstheme="minorHAnsi"/>
                                <w:b/>
                                <w:bCs/>
                                <w:color w:val="FFFFFF" w:themeColor="background1"/>
                                <w:sz w:val="36"/>
                                <w:szCs w:val="36"/>
                              </w:rPr>
                            </w:pPr>
                            <w:r w:rsidRPr="00311121">
                              <w:rPr>
                                <w:rFonts w:cstheme="minorHAnsi"/>
                                <w:b/>
                                <w:bCs/>
                                <w:color w:val="FFFFFF" w:themeColor="background1"/>
                                <w:sz w:val="36"/>
                                <w:szCs w:val="36"/>
                              </w:rPr>
                              <w:t>Gro</w:t>
                            </w:r>
                            <w:r w:rsidR="00D9489C">
                              <w:rPr>
                                <w:rFonts w:cstheme="minorHAnsi"/>
                                <w:b/>
                                <w:bCs/>
                                <w:color w:val="FFFFFF" w:themeColor="background1"/>
                                <w:sz w:val="36"/>
                                <w:szCs w:val="36"/>
                              </w:rPr>
                              <w:t>u</w:t>
                            </w:r>
                            <w:r w:rsidRPr="00311121">
                              <w:rPr>
                                <w:rFonts w:cstheme="minorHAnsi"/>
                                <w:b/>
                                <w:bCs/>
                                <w:color w:val="FFFFFF" w:themeColor="background1"/>
                                <w:sz w:val="36"/>
                                <w:szCs w:val="36"/>
                              </w:rPr>
                              <w:t>p B</w:t>
                            </w:r>
                          </w:p>
                          <w:p w14:paraId="76494219" w14:textId="77777777" w:rsidR="00464B1C" w:rsidRPr="00311121" w:rsidRDefault="00464B1C" w:rsidP="00623809">
                            <w:pPr>
                              <w:autoSpaceDE w:val="0"/>
                              <w:autoSpaceDN w:val="0"/>
                              <w:adjustRightInd w:val="0"/>
                              <w:spacing w:after="0" w:line="240" w:lineRule="auto"/>
                              <w:ind w:firstLine="708"/>
                              <w:rPr>
                                <w:rFonts w:cstheme="minorHAnsi"/>
                                <w:b/>
                                <w:bCs/>
                                <w:color w:val="FFFFFF" w:themeColor="background1"/>
                                <w:sz w:val="36"/>
                                <w:szCs w:val="36"/>
                              </w:rPr>
                            </w:pPr>
                          </w:p>
                          <w:p w14:paraId="0BDE1D31" w14:textId="77777777" w:rsidR="00623809" w:rsidRDefault="00623809" w:rsidP="006238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2AA9A" id="Rectangle 2" o:spid="_x0000_s1026" style="position:absolute;margin-left:647.8pt;margin-top:124.3pt;width:699pt;height:233.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G84fQIAAHoFAAAOAAAAZHJzL2Uyb0RvYy54bWysVMFu2zAMvQ/YPwi6r3aytEmDOkWQosOA&#10;ri3WDj0rshQbkERNUmJnXz9KdpygLTZg2EWmRPKRfCZ5dd1qRXbC+RpMQUdnOSXCcChrsynoj+fb&#10;TzNKfGCmZAqMKOheeHq9+PjhqrFzMYYKVCkcQRDj540taBWCnWeZ55XQzJ+BFQaVEpxmAa9uk5WO&#10;NYiuVTbO84usAVdaB1x4j683nZIuEr6UgocHKb0IRBUUcwvpdOlcxzNbXLH5xjFb1bxPg/1DFprV&#10;BoMOUDcsMLJ19RsoXXMHHmQ446AzkLLmItWA1YzyV9U8VcyKVAuS4+1Ak/9/sPx+92QfHdLQWD/3&#10;KMYqWul0/GJ+pE1k7QeyRBsIx8fZbDr9nCOnHHXjy4uLyWwS6cyO7tb58EWAJlEoqMO/kUhiuzsf&#10;OtODSYzmQdXlba1UusQOECvlyI7hv2OcCxMmyV1t9Tcou/fpeY45dFipaaJLSuIELTvWlqSwVyLG&#10;UOa7kKQusZpxQh4Q3gb1FStF9xxDvh8zAUZkiVUM2KM/YXep9/bRVaSuHZzzvzsPHikymDA469qA&#10;ew9AhVFPmuzskbITaqIY2nWLyUVxDeX+0REH3fh4y29r/KN3zIdH5nBesAtwB4QHPKSCpqDQS5RU&#10;4H699x7tsY1RS0mD81dQ/3PLnKBEfTXY4JejySQObLpMzqdjvLhTzfpUY7Z6BdgmI9w2licx2gd1&#10;EKUD/YKrYhmjoooZjrELyoM7XFah2wu4bLhYLpMZDqll4c48WR7BI8GxY5/bF+Zs39YBJ+IeDrPK&#10;5q+6u7ONngaW2wCyTq1/5LWnHgc89W2/jOIGOb0nq+PKXPwGAAD//wMAUEsDBBQABgAIAAAAIQCC&#10;LjJ+3gAAAAkBAAAPAAAAZHJzL2Rvd25yZXYueG1sTI9BT4QwEIXvJv6HZky8uQVWkUXKhpioB7MH&#10;0Xge6EiJtCVtd8F/b/ekxzdv8t73qv2qJ3Yi50drBKSbBBiZ3srRDAI+3p9uCmA+oJE4WUMCfsjD&#10;vr68qLCUdjFvdGrDwGKI8SUKUCHMJee+V6TRb+xMJnpf1mkMUbqBS4dLDNcTz5Ik5xpHExsUzvSo&#10;qP9uj1rALs9mlSIenl+23aEdmsV9vjZCXF+tzQOwQGv4e4YzfkSHOjJ19mikZ5OAOCQIyG6LHNjZ&#10;3u6KeOoE3Kd3BfC64v8X1L8AAAD//wMAUEsBAi0AFAAGAAgAAAAhALaDOJL+AAAA4QEAABMAAAAA&#10;AAAAAAAAAAAAAAAAAFtDb250ZW50X1R5cGVzXS54bWxQSwECLQAUAAYACAAAACEAOP0h/9YAAACU&#10;AQAACwAAAAAAAAAAAAAAAAAvAQAAX3JlbHMvLnJlbHNQSwECLQAUAAYACAAAACEApKhvOH0CAAB6&#10;BQAADgAAAAAAAAAAAAAAAAAuAgAAZHJzL2Uyb0RvYy54bWxQSwECLQAUAAYACAAAACEAgi4yft4A&#10;AAAJAQAADwAAAAAAAAAAAAAAAADXBAAAZHJzL2Rvd25yZXYueG1sUEsFBgAAAAAEAAQA8wAAAOIF&#10;AAAAAA==&#10;" fillcolor="#5f497a [2407]" strokecolor="#3f3151 [1607]" strokeweight="2pt">
                <v:textbox>
                  <w:txbxContent>
                    <w:p w14:paraId="329815F4" w14:textId="77777777" w:rsidR="00623809" w:rsidRDefault="00623809" w:rsidP="00623809">
                      <w:pPr>
                        <w:autoSpaceDE w:val="0"/>
                        <w:autoSpaceDN w:val="0"/>
                        <w:adjustRightInd w:val="0"/>
                        <w:spacing w:after="0" w:line="240" w:lineRule="auto"/>
                        <w:ind w:firstLine="708"/>
                        <w:rPr>
                          <w:rFonts w:cstheme="minorHAnsi"/>
                          <w:color w:val="FFFFFF" w:themeColor="background1"/>
                          <w:sz w:val="96"/>
                          <w:szCs w:val="96"/>
                        </w:rPr>
                      </w:pPr>
                    </w:p>
                    <w:p w14:paraId="0F8EEDF6" w14:textId="72F39F82" w:rsidR="00623809" w:rsidRPr="0095568E" w:rsidRDefault="00D9489C" w:rsidP="00623809">
                      <w:pPr>
                        <w:autoSpaceDE w:val="0"/>
                        <w:autoSpaceDN w:val="0"/>
                        <w:adjustRightInd w:val="0"/>
                        <w:spacing w:after="0" w:line="240" w:lineRule="auto"/>
                        <w:ind w:firstLine="708"/>
                        <w:rPr>
                          <w:rFonts w:cstheme="minorHAnsi"/>
                          <w:color w:val="FFFFFF" w:themeColor="background1"/>
                          <w:sz w:val="96"/>
                          <w:szCs w:val="96"/>
                          <w:lang w:val="en-US"/>
                        </w:rPr>
                      </w:pPr>
                      <w:r w:rsidRPr="0095568E">
                        <w:rPr>
                          <w:rFonts w:cstheme="minorHAnsi"/>
                          <w:color w:val="FFFFFF" w:themeColor="background1"/>
                          <w:sz w:val="96"/>
                          <w:szCs w:val="96"/>
                          <w:lang w:val="en-US"/>
                        </w:rPr>
                        <w:t>Suitability Matrix</w:t>
                      </w:r>
                      <w:r w:rsidR="00623809" w:rsidRPr="0095568E">
                        <w:rPr>
                          <w:rFonts w:cstheme="minorHAnsi"/>
                          <w:color w:val="FFFFFF" w:themeColor="background1"/>
                          <w:sz w:val="96"/>
                          <w:szCs w:val="96"/>
                          <w:lang w:val="en-US"/>
                        </w:rPr>
                        <w:t xml:space="preserve"> </w:t>
                      </w:r>
                    </w:p>
                    <w:p w14:paraId="0D4CBA18" w14:textId="6EAD45C9" w:rsidR="009328CB" w:rsidRPr="00D9489C" w:rsidRDefault="008342E7" w:rsidP="0066136A">
                      <w:pPr>
                        <w:autoSpaceDE w:val="0"/>
                        <w:autoSpaceDN w:val="0"/>
                        <w:adjustRightInd w:val="0"/>
                        <w:spacing w:after="0" w:line="240" w:lineRule="auto"/>
                        <w:ind w:left="708"/>
                        <w:rPr>
                          <w:rFonts w:cstheme="minorHAnsi"/>
                          <w:color w:val="FFFFFF" w:themeColor="background1"/>
                          <w:sz w:val="32"/>
                          <w:szCs w:val="32"/>
                          <w:lang w:val="en-US"/>
                        </w:rPr>
                      </w:pPr>
                      <w:r>
                        <w:rPr>
                          <w:rFonts w:cstheme="minorHAnsi"/>
                          <w:color w:val="FFFFFF" w:themeColor="background1"/>
                          <w:sz w:val="32"/>
                          <w:szCs w:val="32"/>
                          <w:lang w:val="en-US"/>
                        </w:rPr>
                        <w:t>Daily policy makers</w:t>
                      </w:r>
                      <w:r w:rsidR="0095568E">
                        <w:rPr>
                          <w:rFonts w:cstheme="minorHAnsi"/>
                          <w:color w:val="FFFFFF" w:themeColor="background1"/>
                          <w:sz w:val="32"/>
                          <w:szCs w:val="32"/>
                          <w:lang w:val="en-US"/>
                        </w:rPr>
                        <w:t xml:space="preserve"> (</w:t>
                      </w:r>
                      <w:r w:rsidR="00890307" w:rsidRPr="00890307">
                        <w:rPr>
                          <w:rFonts w:cstheme="minorHAnsi"/>
                          <w:color w:val="FFFFFF" w:themeColor="background1"/>
                          <w:sz w:val="32"/>
                          <w:szCs w:val="32"/>
                        </w:rPr>
                        <w:t>executive management board</w:t>
                      </w:r>
                      <w:r w:rsidR="0066136A" w:rsidRPr="00D9489C">
                        <w:rPr>
                          <w:rFonts w:cstheme="minorHAnsi"/>
                          <w:color w:val="FFFFFF" w:themeColor="background1"/>
                          <w:sz w:val="32"/>
                          <w:szCs w:val="32"/>
                          <w:lang w:val="en-US"/>
                        </w:rPr>
                        <w:t xml:space="preserve">) </w:t>
                      </w:r>
                      <w:r w:rsidR="005D7EBA">
                        <w:rPr>
                          <w:rFonts w:cstheme="minorHAnsi"/>
                          <w:color w:val="FFFFFF" w:themeColor="background1"/>
                          <w:sz w:val="32"/>
                          <w:szCs w:val="32"/>
                          <w:lang w:val="en-US"/>
                        </w:rPr>
                        <w:br/>
                      </w:r>
                      <w:r w:rsidR="00D9489C" w:rsidRPr="00D9489C">
                        <w:rPr>
                          <w:rFonts w:cstheme="minorHAnsi"/>
                          <w:color w:val="FFFFFF" w:themeColor="background1"/>
                          <w:sz w:val="32"/>
                          <w:szCs w:val="32"/>
                          <w:lang w:val="en-US"/>
                        </w:rPr>
                        <w:t>an</w:t>
                      </w:r>
                      <w:r w:rsidR="00D9489C">
                        <w:rPr>
                          <w:rFonts w:cstheme="minorHAnsi"/>
                          <w:color w:val="FFFFFF" w:themeColor="background1"/>
                          <w:sz w:val="32"/>
                          <w:szCs w:val="32"/>
                          <w:lang w:val="en-US"/>
                        </w:rPr>
                        <w:t xml:space="preserve">d persons </w:t>
                      </w:r>
                      <w:r w:rsidR="00464B1C">
                        <w:rPr>
                          <w:rFonts w:cstheme="minorHAnsi"/>
                          <w:color w:val="FFFFFF" w:themeColor="background1"/>
                          <w:sz w:val="32"/>
                          <w:szCs w:val="32"/>
                          <w:lang w:val="en-GB"/>
                        </w:rPr>
                        <w:t>who otherwise determine the day-to-day policy</w:t>
                      </w:r>
                    </w:p>
                    <w:p w14:paraId="2FC775D5" w14:textId="0697EC31" w:rsidR="0066136A" w:rsidRPr="00D9489C" w:rsidRDefault="0066136A" w:rsidP="0066136A">
                      <w:pPr>
                        <w:autoSpaceDE w:val="0"/>
                        <w:autoSpaceDN w:val="0"/>
                        <w:adjustRightInd w:val="0"/>
                        <w:spacing w:after="0" w:line="240" w:lineRule="auto"/>
                        <w:ind w:left="708"/>
                        <w:rPr>
                          <w:rFonts w:cstheme="minorHAnsi"/>
                          <w:color w:val="FFFFFF" w:themeColor="background1"/>
                          <w:sz w:val="32"/>
                          <w:szCs w:val="32"/>
                          <w:lang w:val="en-US"/>
                        </w:rPr>
                      </w:pPr>
                      <w:r w:rsidRPr="00D9489C">
                        <w:rPr>
                          <w:rFonts w:cstheme="minorHAnsi"/>
                          <w:i/>
                          <w:iCs/>
                          <w:color w:val="5F497A" w:themeColor="accent4" w:themeShade="BF"/>
                          <w:sz w:val="32"/>
                          <w:szCs w:val="32"/>
                          <w:lang w:val="en-US"/>
                        </w:rPr>
                        <w:t xml:space="preserve"> </w:t>
                      </w:r>
                    </w:p>
                    <w:p w14:paraId="68046686" w14:textId="1E3361DD" w:rsidR="00623809" w:rsidRDefault="00623809" w:rsidP="00623809">
                      <w:pPr>
                        <w:autoSpaceDE w:val="0"/>
                        <w:autoSpaceDN w:val="0"/>
                        <w:adjustRightInd w:val="0"/>
                        <w:spacing w:after="0" w:line="240" w:lineRule="auto"/>
                        <w:ind w:firstLine="708"/>
                        <w:rPr>
                          <w:rFonts w:cstheme="minorHAnsi"/>
                          <w:b/>
                          <w:bCs/>
                          <w:color w:val="FFFFFF" w:themeColor="background1"/>
                          <w:sz w:val="36"/>
                          <w:szCs w:val="36"/>
                        </w:rPr>
                      </w:pPr>
                      <w:r w:rsidRPr="00311121">
                        <w:rPr>
                          <w:rFonts w:cstheme="minorHAnsi"/>
                          <w:b/>
                          <w:bCs/>
                          <w:color w:val="FFFFFF" w:themeColor="background1"/>
                          <w:sz w:val="36"/>
                          <w:szCs w:val="36"/>
                        </w:rPr>
                        <w:t>Gro</w:t>
                      </w:r>
                      <w:r w:rsidR="00D9489C">
                        <w:rPr>
                          <w:rFonts w:cstheme="minorHAnsi"/>
                          <w:b/>
                          <w:bCs/>
                          <w:color w:val="FFFFFF" w:themeColor="background1"/>
                          <w:sz w:val="36"/>
                          <w:szCs w:val="36"/>
                        </w:rPr>
                        <w:t>u</w:t>
                      </w:r>
                      <w:r w:rsidRPr="00311121">
                        <w:rPr>
                          <w:rFonts w:cstheme="minorHAnsi"/>
                          <w:b/>
                          <w:bCs/>
                          <w:color w:val="FFFFFF" w:themeColor="background1"/>
                          <w:sz w:val="36"/>
                          <w:szCs w:val="36"/>
                        </w:rPr>
                        <w:t>p B</w:t>
                      </w:r>
                    </w:p>
                    <w:p w14:paraId="76494219" w14:textId="77777777" w:rsidR="00464B1C" w:rsidRPr="00311121" w:rsidRDefault="00464B1C" w:rsidP="00623809">
                      <w:pPr>
                        <w:autoSpaceDE w:val="0"/>
                        <w:autoSpaceDN w:val="0"/>
                        <w:adjustRightInd w:val="0"/>
                        <w:spacing w:after="0" w:line="240" w:lineRule="auto"/>
                        <w:ind w:firstLine="708"/>
                        <w:rPr>
                          <w:rFonts w:cstheme="minorHAnsi"/>
                          <w:b/>
                          <w:bCs/>
                          <w:color w:val="FFFFFF" w:themeColor="background1"/>
                          <w:sz w:val="36"/>
                          <w:szCs w:val="36"/>
                        </w:rPr>
                      </w:pPr>
                    </w:p>
                    <w:p w14:paraId="0BDE1D31" w14:textId="77777777" w:rsidR="00623809" w:rsidRDefault="00623809" w:rsidP="00623809">
                      <w:pPr>
                        <w:jc w:val="center"/>
                      </w:pPr>
                    </w:p>
                  </w:txbxContent>
                </v:textbox>
                <w10:wrap anchorx="margin"/>
              </v:rect>
            </w:pict>
          </mc:Fallback>
        </mc:AlternateContent>
      </w:r>
      <w:r>
        <w:rPr>
          <w:rFonts w:cstheme="minorHAnsi"/>
          <w:b/>
          <w:bCs/>
          <w:color w:val="5F497A" w:themeColor="accent4" w:themeShade="BF"/>
          <w:sz w:val="28"/>
          <w:szCs w:val="28"/>
        </w:rPr>
        <w:br w:type="page"/>
      </w:r>
    </w:p>
    <w:sdt>
      <w:sdtPr>
        <w:rPr>
          <w:rFonts w:asciiTheme="minorHAnsi" w:eastAsiaTheme="minorEastAsia" w:hAnsiTheme="minorHAnsi" w:cstheme="minorBidi"/>
          <w:color w:val="auto"/>
          <w:sz w:val="22"/>
          <w:szCs w:val="22"/>
          <w:lang w:eastAsia="nl-NL"/>
        </w:rPr>
        <w:id w:val="1374773881"/>
        <w:docPartObj>
          <w:docPartGallery w:val="Table of Contents"/>
          <w:docPartUnique/>
        </w:docPartObj>
      </w:sdtPr>
      <w:sdtEndPr/>
      <w:sdtContent>
        <w:p w14:paraId="0EAF7083" w14:textId="22E017BA" w:rsidR="00A56E49" w:rsidRPr="00555B9D" w:rsidRDefault="00A56E49">
          <w:pPr>
            <w:pStyle w:val="Kopvaninhoudsopgave"/>
            <w:rPr>
              <w:color w:val="5F497A" w:themeColor="accent4" w:themeShade="BF"/>
            </w:rPr>
          </w:pPr>
          <w:r w:rsidRPr="04C56548">
            <w:rPr>
              <w:color w:val="5F497A" w:themeColor="accent4" w:themeShade="BF"/>
            </w:rPr>
            <w:t>Table of contents</w:t>
          </w:r>
        </w:p>
        <w:p w14:paraId="77A8DCC9" w14:textId="037F2114" w:rsidR="00274D55" w:rsidRDefault="00274D55" w:rsidP="04C56548">
          <w:pPr>
            <w:pStyle w:val="Inhopg1"/>
            <w:tabs>
              <w:tab w:val="left" w:pos="435"/>
              <w:tab w:val="right" w:leader="dot" w:pos="13980"/>
            </w:tabs>
            <w:rPr>
              <w:rStyle w:val="Hyperlink"/>
              <w:noProof/>
              <w:kern w:val="2"/>
              <w:lang w:val="nl-NL"/>
              <w14:ligatures w14:val="standardContextual"/>
            </w:rPr>
          </w:pPr>
          <w:r>
            <w:fldChar w:fldCharType="begin"/>
          </w:r>
          <w:r w:rsidR="00A56E49">
            <w:instrText>TOC \o "1-3" \z \u \h</w:instrText>
          </w:r>
          <w:r>
            <w:fldChar w:fldCharType="separate"/>
          </w:r>
          <w:hyperlink w:anchor="_Toc829296897">
            <w:r w:rsidR="04C56548" w:rsidRPr="04C56548">
              <w:rPr>
                <w:rStyle w:val="Hyperlink"/>
              </w:rPr>
              <w:t>1.</w:t>
            </w:r>
            <w:r w:rsidR="00A56E49">
              <w:tab/>
            </w:r>
            <w:r w:rsidR="04C56548" w:rsidRPr="04C56548">
              <w:rPr>
                <w:rStyle w:val="Hyperlink"/>
              </w:rPr>
              <w:t>Explanation</w:t>
            </w:r>
            <w:r w:rsidR="00A56E49">
              <w:tab/>
            </w:r>
            <w:r w:rsidR="00A56E49">
              <w:fldChar w:fldCharType="begin"/>
            </w:r>
            <w:r w:rsidR="00A56E49">
              <w:instrText>PAGEREF _Toc829296897 \h</w:instrText>
            </w:r>
            <w:r w:rsidR="00A56E49">
              <w:fldChar w:fldCharType="separate"/>
            </w:r>
            <w:r w:rsidR="04C56548" w:rsidRPr="04C56548">
              <w:rPr>
                <w:rStyle w:val="Hyperlink"/>
              </w:rPr>
              <w:t>2</w:t>
            </w:r>
            <w:r w:rsidR="00A56E49">
              <w:fldChar w:fldCharType="end"/>
            </w:r>
          </w:hyperlink>
        </w:p>
        <w:p w14:paraId="242B0754" w14:textId="7A5960E5" w:rsidR="00274D55" w:rsidRDefault="04C56548" w:rsidP="04C56548">
          <w:pPr>
            <w:pStyle w:val="Inhopg1"/>
            <w:tabs>
              <w:tab w:val="left" w:pos="435"/>
              <w:tab w:val="right" w:leader="dot" w:pos="13980"/>
            </w:tabs>
            <w:rPr>
              <w:rStyle w:val="Hyperlink"/>
              <w:noProof/>
              <w:kern w:val="2"/>
              <w:lang w:val="nl-NL"/>
              <w14:ligatures w14:val="standardContextual"/>
            </w:rPr>
          </w:pPr>
          <w:hyperlink w:anchor="_Toc656263345">
            <w:r w:rsidRPr="04C56548">
              <w:rPr>
                <w:rStyle w:val="Hyperlink"/>
              </w:rPr>
              <w:t>2.</w:t>
            </w:r>
            <w:r w:rsidR="00274D55">
              <w:tab/>
            </w:r>
            <w:r w:rsidRPr="04C56548">
              <w:rPr>
                <w:rStyle w:val="Hyperlink"/>
              </w:rPr>
              <w:t>General information</w:t>
            </w:r>
            <w:r w:rsidR="00274D55">
              <w:tab/>
            </w:r>
            <w:r w:rsidR="00274D55">
              <w:fldChar w:fldCharType="begin"/>
            </w:r>
            <w:r w:rsidR="00274D55">
              <w:instrText>PAGEREF _Toc656263345 \h</w:instrText>
            </w:r>
            <w:r w:rsidR="00274D55">
              <w:fldChar w:fldCharType="separate"/>
            </w:r>
            <w:r w:rsidRPr="04C56548">
              <w:rPr>
                <w:rStyle w:val="Hyperlink"/>
              </w:rPr>
              <w:t>5</w:t>
            </w:r>
            <w:r w:rsidR="00274D55">
              <w:fldChar w:fldCharType="end"/>
            </w:r>
          </w:hyperlink>
        </w:p>
        <w:p w14:paraId="21C4E22E" w14:textId="6208EF41" w:rsidR="00274D55" w:rsidRDefault="04C56548" w:rsidP="04C56548">
          <w:pPr>
            <w:pStyle w:val="Inhopg1"/>
            <w:tabs>
              <w:tab w:val="left" w:pos="435"/>
              <w:tab w:val="right" w:leader="dot" w:pos="13980"/>
            </w:tabs>
            <w:rPr>
              <w:rStyle w:val="Hyperlink"/>
              <w:noProof/>
              <w:kern w:val="2"/>
              <w:lang w:val="nl-NL"/>
              <w14:ligatures w14:val="standardContextual"/>
            </w:rPr>
          </w:pPr>
          <w:hyperlink w:anchor="_Toc1983566455">
            <w:r w:rsidRPr="04C56548">
              <w:rPr>
                <w:rStyle w:val="Hyperlink"/>
              </w:rPr>
              <w:t>3.</w:t>
            </w:r>
            <w:r w:rsidR="00274D55">
              <w:tab/>
            </w:r>
            <w:r w:rsidRPr="04C56548">
              <w:rPr>
                <w:rStyle w:val="Hyperlink"/>
              </w:rPr>
              <w:t>Considerations regarding the composition of the collective</w:t>
            </w:r>
            <w:r w:rsidR="00274D55">
              <w:tab/>
            </w:r>
            <w:r w:rsidR="00274D55">
              <w:fldChar w:fldCharType="begin"/>
            </w:r>
            <w:r w:rsidR="00274D55">
              <w:instrText>PAGEREF _Toc1983566455 \h</w:instrText>
            </w:r>
            <w:r w:rsidR="00274D55">
              <w:fldChar w:fldCharType="separate"/>
            </w:r>
            <w:r w:rsidRPr="04C56548">
              <w:rPr>
                <w:rStyle w:val="Hyperlink"/>
              </w:rPr>
              <w:t>7</w:t>
            </w:r>
            <w:r w:rsidR="00274D55">
              <w:fldChar w:fldCharType="end"/>
            </w:r>
          </w:hyperlink>
        </w:p>
        <w:p w14:paraId="1925CF30" w14:textId="5E49546C" w:rsidR="00274D55" w:rsidRDefault="04C56548" w:rsidP="04C56548">
          <w:pPr>
            <w:pStyle w:val="Inhopg1"/>
            <w:tabs>
              <w:tab w:val="left" w:pos="435"/>
              <w:tab w:val="right" w:leader="dot" w:pos="13980"/>
            </w:tabs>
            <w:rPr>
              <w:rStyle w:val="Hyperlink"/>
              <w:noProof/>
              <w:kern w:val="2"/>
              <w:lang w:val="nl-NL"/>
              <w14:ligatures w14:val="standardContextual"/>
            </w:rPr>
          </w:pPr>
          <w:hyperlink w:anchor="_Toc1897711510">
            <w:r w:rsidRPr="04C56548">
              <w:rPr>
                <w:rStyle w:val="Hyperlink"/>
              </w:rPr>
              <w:t>4.</w:t>
            </w:r>
            <w:r w:rsidR="00274D55">
              <w:tab/>
            </w:r>
            <w:r w:rsidRPr="04C56548">
              <w:rPr>
                <w:rStyle w:val="Hyperlink"/>
              </w:rPr>
              <w:t>Matrix division of ultimate responsibility in focus areas of the Executive Board</w:t>
            </w:r>
            <w:r w:rsidR="00274D55">
              <w:tab/>
            </w:r>
            <w:r w:rsidR="00274D55">
              <w:fldChar w:fldCharType="begin"/>
            </w:r>
            <w:r w:rsidR="00274D55">
              <w:instrText>PAGEREF _Toc1897711510 \h</w:instrText>
            </w:r>
            <w:r w:rsidR="00274D55">
              <w:fldChar w:fldCharType="separate"/>
            </w:r>
            <w:r w:rsidRPr="04C56548">
              <w:rPr>
                <w:rStyle w:val="Hyperlink"/>
              </w:rPr>
              <w:t>7</w:t>
            </w:r>
            <w:r w:rsidR="00274D55">
              <w:fldChar w:fldCharType="end"/>
            </w:r>
          </w:hyperlink>
        </w:p>
        <w:p w14:paraId="5A8A1B0F" w14:textId="24E94F9D" w:rsidR="00274D55" w:rsidRDefault="04C56548" w:rsidP="04C56548">
          <w:pPr>
            <w:pStyle w:val="Inhopg1"/>
            <w:tabs>
              <w:tab w:val="left" w:pos="435"/>
              <w:tab w:val="right" w:leader="dot" w:pos="13980"/>
            </w:tabs>
            <w:rPr>
              <w:rStyle w:val="Hyperlink"/>
              <w:noProof/>
              <w:kern w:val="2"/>
              <w:lang w:val="nl-NL"/>
              <w14:ligatures w14:val="standardContextual"/>
            </w:rPr>
          </w:pPr>
          <w:hyperlink w:anchor="_Toc681585398">
            <w:r w:rsidRPr="04C56548">
              <w:rPr>
                <w:rStyle w:val="Hyperlink"/>
              </w:rPr>
              <w:t>5.</w:t>
            </w:r>
            <w:r w:rsidR="00274D55">
              <w:tab/>
            </w:r>
            <w:r w:rsidRPr="04C56548">
              <w:rPr>
                <w:rStyle w:val="Hyperlink"/>
              </w:rPr>
              <w:t>Explanation of division of focus areas</w:t>
            </w:r>
            <w:r w:rsidR="00274D55">
              <w:tab/>
            </w:r>
            <w:r w:rsidR="00274D55">
              <w:fldChar w:fldCharType="begin"/>
            </w:r>
            <w:r w:rsidR="00274D55">
              <w:instrText>PAGEREF _Toc681585398 \h</w:instrText>
            </w:r>
            <w:r w:rsidR="00274D55">
              <w:fldChar w:fldCharType="separate"/>
            </w:r>
            <w:r w:rsidRPr="04C56548">
              <w:rPr>
                <w:rStyle w:val="Hyperlink"/>
              </w:rPr>
              <w:t>9</w:t>
            </w:r>
            <w:r w:rsidR="00274D55">
              <w:fldChar w:fldCharType="end"/>
            </w:r>
          </w:hyperlink>
        </w:p>
        <w:p w14:paraId="7F3CF83F" w14:textId="67160C06" w:rsidR="00274D55" w:rsidRDefault="04C56548" w:rsidP="04C56548">
          <w:pPr>
            <w:pStyle w:val="Inhopg1"/>
            <w:tabs>
              <w:tab w:val="left" w:pos="435"/>
              <w:tab w:val="right" w:leader="dot" w:pos="13980"/>
            </w:tabs>
            <w:rPr>
              <w:rStyle w:val="Hyperlink"/>
              <w:noProof/>
              <w:kern w:val="2"/>
              <w:lang w:val="nl-NL"/>
              <w14:ligatures w14:val="standardContextual"/>
            </w:rPr>
          </w:pPr>
          <w:hyperlink w:anchor="_Toc1967721487">
            <w:r w:rsidRPr="04C56548">
              <w:rPr>
                <w:rStyle w:val="Hyperlink"/>
              </w:rPr>
              <w:t>6.</w:t>
            </w:r>
            <w:r w:rsidR="00274D55">
              <w:tab/>
            </w:r>
            <w:r w:rsidRPr="04C56548">
              <w:rPr>
                <w:rStyle w:val="Hyperlink"/>
              </w:rPr>
              <w:t>Matrix knowledge and experience of each person in charge of day-to-day policy to be assessed</w:t>
            </w:r>
            <w:r w:rsidR="00274D55">
              <w:tab/>
            </w:r>
            <w:r w:rsidR="00274D55">
              <w:fldChar w:fldCharType="begin"/>
            </w:r>
            <w:r w:rsidR="00274D55">
              <w:instrText>PAGEREF _Toc1967721487 \h</w:instrText>
            </w:r>
            <w:r w:rsidR="00274D55">
              <w:fldChar w:fldCharType="separate"/>
            </w:r>
            <w:r w:rsidRPr="04C56548">
              <w:rPr>
                <w:rStyle w:val="Hyperlink"/>
              </w:rPr>
              <w:t>10</w:t>
            </w:r>
            <w:r w:rsidR="00274D55">
              <w:fldChar w:fldCharType="end"/>
            </w:r>
          </w:hyperlink>
        </w:p>
        <w:p w14:paraId="610C7502" w14:textId="61D6E87D" w:rsidR="00274D55" w:rsidRDefault="04C56548" w:rsidP="04C56548">
          <w:pPr>
            <w:pStyle w:val="Inhopg2"/>
            <w:tabs>
              <w:tab w:val="left" w:pos="660"/>
              <w:tab w:val="right" w:leader="dot" w:pos="13980"/>
            </w:tabs>
            <w:rPr>
              <w:rStyle w:val="Hyperlink"/>
              <w:noProof/>
              <w:kern w:val="2"/>
              <w:lang w:val="nl-NL"/>
              <w14:ligatures w14:val="standardContextual"/>
            </w:rPr>
          </w:pPr>
          <w:hyperlink w:anchor="_Toc1211279445">
            <w:r w:rsidRPr="04C56548">
              <w:rPr>
                <w:rStyle w:val="Hyperlink"/>
              </w:rPr>
              <w:t>A.</w:t>
            </w:r>
            <w:r w:rsidR="00274D55">
              <w:tab/>
            </w:r>
            <w:r w:rsidRPr="04C56548">
              <w:rPr>
                <w:rStyle w:val="Hyperlink"/>
              </w:rPr>
              <w:t>Managerial (directorial) skills necessary for day-to-day policy</w:t>
            </w:r>
            <w:r w:rsidR="00274D55">
              <w:tab/>
            </w:r>
            <w:r w:rsidR="00274D55">
              <w:fldChar w:fldCharType="begin"/>
            </w:r>
            <w:r w:rsidR="00274D55">
              <w:instrText>PAGEREF _Toc1211279445 \h</w:instrText>
            </w:r>
            <w:r w:rsidR="00274D55">
              <w:fldChar w:fldCharType="separate"/>
            </w:r>
            <w:r w:rsidRPr="04C56548">
              <w:rPr>
                <w:rStyle w:val="Hyperlink"/>
              </w:rPr>
              <w:t>13</w:t>
            </w:r>
            <w:r w:rsidR="00274D55">
              <w:fldChar w:fldCharType="end"/>
            </w:r>
          </w:hyperlink>
        </w:p>
        <w:p w14:paraId="35F1ABC3" w14:textId="6BA67E70" w:rsidR="00274D55" w:rsidRDefault="04C56548" w:rsidP="04C56548">
          <w:pPr>
            <w:pStyle w:val="Inhopg2"/>
            <w:tabs>
              <w:tab w:val="left" w:pos="660"/>
              <w:tab w:val="right" w:leader="dot" w:pos="13980"/>
            </w:tabs>
            <w:rPr>
              <w:rStyle w:val="Hyperlink"/>
              <w:noProof/>
              <w:kern w:val="2"/>
              <w:lang w:val="nl-NL"/>
              <w14:ligatures w14:val="standardContextual"/>
            </w:rPr>
          </w:pPr>
          <w:hyperlink w:anchor="_Toc785678414">
            <w:r w:rsidRPr="04C56548">
              <w:rPr>
                <w:rStyle w:val="Hyperlink"/>
              </w:rPr>
              <w:t>B.</w:t>
            </w:r>
            <w:r w:rsidR="00274D55">
              <w:tab/>
            </w:r>
            <w:r w:rsidRPr="04C56548">
              <w:rPr>
                <w:rStyle w:val="Hyperlink"/>
              </w:rPr>
              <w:t>Leadership skills in a hierarchical relationship</w:t>
            </w:r>
            <w:r w:rsidR="00274D55">
              <w:tab/>
            </w:r>
            <w:r w:rsidR="00274D55">
              <w:fldChar w:fldCharType="begin"/>
            </w:r>
            <w:r w:rsidR="00274D55">
              <w:instrText>PAGEREF _Toc785678414 \h</w:instrText>
            </w:r>
            <w:r w:rsidR="00274D55">
              <w:fldChar w:fldCharType="separate"/>
            </w:r>
            <w:r w:rsidRPr="04C56548">
              <w:rPr>
                <w:rStyle w:val="Hyperlink"/>
              </w:rPr>
              <w:t>17</w:t>
            </w:r>
            <w:r w:rsidR="00274D55">
              <w:fldChar w:fldCharType="end"/>
            </w:r>
          </w:hyperlink>
        </w:p>
        <w:p w14:paraId="1357301C" w14:textId="4966D97A" w:rsidR="00274D55" w:rsidRDefault="04C56548" w:rsidP="04C56548">
          <w:pPr>
            <w:pStyle w:val="Inhopg2"/>
            <w:tabs>
              <w:tab w:val="left" w:pos="660"/>
              <w:tab w:val="right" w:leader="dot" w:pos="13980"/>
            </w:tabs>
            <w:rPr>
              <w:rStyle w:val="Hyperlink"/>
              <w:noProof/>
              <w:kern w:val="2"/>
              <w:lang w:val="nl-NL"/>
              <w14:ligatures w14:val="standardContextual"/>
            </w:rPr>
          </w:pPr>
          <w:hyperlink w:anchor="_Toc1568059914">
            <w:r w:rsidRPr="04C56548">
              <w:rPr>
                <w:rStyle w:val="Hyperlink"/>
              </w:rPr>
              <w:t>C.</w:t>
            </w:r>
            <w:r w:rsidR="00274D55">
              <w:tab/>
            </w:r>
            <w:r w:rsidRPr="04C56548">
              <w:rPr>
                <w:rStyle w:val="Hyperlink"/>
              </w:rPr>
              <w:t>General professional knowledge gained in a relevant work setting</w:t>
            </w:r>
            <w:r w:rsidR="00274D55">
              <w:tab/>
            </w:r>
            <w:r w:rsidR="00274D55">
              <w:fldChar w:fldCharType="begin"/>
            </w:r>
            <w:r w:rsidR="00274D55">
              <w:instrText>PAGEREF _Toc1568059914 \h</w:instrText>
            </w:r>
            <w:r w:rsidR="00274D55">
              <w:fldChar w:fldCharType="separate"/>
            </w:r>
            <w:r w:rsidRPr="04C56548">
              <w:rPr>
                <w:rStyle w:val="Hyperlink"/>
              </w:rPr>
              <w:t>19</w:t>
            </w:r>
            <w:r w:rsidR="00274D55">
              <w:fldChar w:fldCharType="end"/>
            </w:r>
          </w:hyperlink>
        </w:p>
        <w:p w14:paraId="12DD549A" w14:textId="4E922F4B" w:rsidR="00274D55" w:rsidRDefault="04C56548" w:rsidP="04C56548">
          <w:pPr>
            <w:pStyle w:val="Inhopg2"/>
            <w:tabs>
              <w:tab w:val="left" w:pos="660"/>
              <w:tab w:val="right" w:leader="dot" w:pos="13980"/>
            </w:tabs>
            <w:rPr>
              <w:rStyle w:val="Hyperlink"/>
              <w:noProof/>
              <w:kern w:val="2"/>
              <w:lang w:val="nl-NL"/>
              <w14:ligatures w14:val="standardContextual"/>
            </w:rPr>
          </w:pPr>
          <w:hyperlink w:anchor="_Toc1005139779">
            <w:r w:rsidRPr="04C56548">
              <w:rPr>
                <w:rStyle w:val="Hyperlink"/>
              </w:rPr>
              <w:t>D.</w:t>
            </w:r>
            <w:r w:rsidR="00274D55">
              <w:tab/>
            </w:r>
            <w:r w:rsidRPr="04C56548">
              <w:rPr>
                <w:rStyle w:val="Hyperlink"/>
              </w:rPr>
              <w:t>Specific professional knowledge gained in a relevant work setting</w:t>
            </w:r>
            <w:r w:rsidR="00274D55">
              <w:tab/>
            </w:r>
            <w:r w:rsidR="00274D55">
              <w:fldChar w:fldCharType="begin"/>
            </w:r>
            <w:r w:rsidR="00274D55">
              <w:instrText>PAGEREF _Toc1005139779 \h</w:instrText>
            </w:r>
            <w:r w:rsidR="00274D55">
              <w:fldChar w:fldCharType="separate"/>
            </w:r>
            <w:r w:rsidRPr="04C56548">
              <w:rPr>
                <w:rStyle w:val="Hyperlink"/>
              </w:rPr>
              <w:t>21</w:t>
            </w:r>
            <w:r w:rsidR="00274D55">
              <w:fldChar w:fldCharType="end"/>
            </w:r>
          </w:hyperlink>
        </w:p>
        <w:p w14:paraId="500354C9" w14:textId="7AAD445C" w:rsidR="00274D55" w:rsidRDefault="04C56548" w:rsidP="04C56548">
          <w:pPr>
            <w:pStyle w:val="Inhopg2"/>
            <w:tabs>
              <w:tab w:val="left" w:pos="660"/>
              <w:tab w:val="right" w:leader="dot" w:pos="13980"/>
            </w:tabs>
            <w:rPr>
              <w:rStyle w:val="Hyperlink"/>
              <w:noProof/>
              <w:kern w:val="2"/>
              <w:lang w:val="nl-NL"/>
              <w14:ligatures w14:val="standardContextual"/>
            </w:rPr>
          </w:pPr>
          <w:hyperlink w:anchor="_Toc1570955022">
            <w:r w:rsidRPr="04C56548">
              <w:rPr>
                <w:rStyle w:val="Hyperlink"/>
              </w:rPr>
              <w:t>E.</w:t>
            </w:r>
            <w:r w:rsidR="00274D55">
              <w:tab/>
            </w:r>
            <w:r w:rsidRPr="04C56548">
              <w:rPr>
                <w:rStyle w:val="Hyperlink"/>
              </w:rPr>
              <w:t>Suitability with regard to controlled and sound business operations</w:t>
            </w:r>
            <w:r w:rsidR="00274D55">
              <w:tab/>
            </w:r>
            <w:r w:rsidR="00274D55">
              <w:fldChar w:fldCharType="begin"/>
            </w:r>
            <w:r w:rsidR="00274D55">
              <w:instrText>PAGEREF _Toc1570955022 \h</w:instrText>
            </w:r>
            <w:r w:rsidR="00274D55">
              <w:fldChar w:fldCharType="separate"/>
            </w:r>
            <w:r w:rsidRPr="04C56548">
              <w:rPr>
                <w:rStyle w:val="Hyperlink"/>
              </w:rPr>
              <w:t>25</w:t>
            </w:r>
            <w:r w:rsidR="00274D55">
              <w:fldChar w:fldCharType="end"/>
            </w:r>
          </w:hyperlink>
        </w:p>
        <w:p w14:paraId="2AD88FBE" w14:textId="33553740" w:rsidR="00274D55" w:rsidRDefault="04C56548" w:rsidP="04C56548">
          <w:pPr>
            <w:pStyle w:val="Inhopg2"/>
            <w:tabs>
              <w:tab w:val="left" w:pos="660"/>
              <w:tab w:val="right" w:leader="dot" w:pos="13980"/>
            </w:tabs>
            <w:rPr>
              <w:rStyle w:val="Hyperlink"/>
              <w:noProof/>
              <w:kern w:val="2"/>
              <w:lang w:val="nl-NL"/>
              <w14:ligatures w14:val="standardContextual"/>
            </w:rPr>
          </w:pPr>
          <w:hyperlink w:anchor="_Toc1205293563">
            <w:r w:rsidRPr="04C56548">
              <w:rPr>
                <w:rStyle w:val="Hyperlink"/>
              </w:rPr>
              <w:t>F.</w:t>
            </w:r>
            <w:r w:rsidR="00274D55">
              <w:tab/>
            </w:r>
            <w:r w:rsidRPr="04C56548">
              <w:rPr>
                <w:rStyle w:val="Hyperlink"/>
              </w:rPr>
              <w:t>Independence of mind (mandatory for investment firms only)</w:t>
            </w:r>
            <w:r w:rsidR="00274D55">
              <w:tab/>
            </w:r>
            <w:r w:rsidR="00274D55">
              <w:fldChar w:fldCharType="begin"/>
            </w:r>
            <w:r w:rsidR="00274D55">
              <w:instrText>PAGEREF _Toc1205293563 \h</w:instrText>
            </w:r>
            <w:r w:rsidR="00274D55">
              <w:fldChar w:fldCharType="separate"/>
            </w:r>
            <w:r w:rsidRPr="04C56548">
              <w:rPr>
                <w:rStyle w:val="Hyperlink"/>
              </w:rPr>
              <w:t>32</w:t>
            </w:r>
            <w:r w:rsidR="00274D55">
              <w:fldChar w:fldCharType="end"/>
            </w:r>
          </w:hyperlink>
        </w:p>
        <w:p w14:paraId="510F3501" w14:textId="3D94A91B" w:rsidR="00274D55" w:rsidRDefault="04C56548" w:rsidP="04C56548">
          <w:pPr>
            <w:pStyle w:val="Inhopg2"/>
            <w:tabs>
              <w:tab w:val="left" w:pos="660"/>
              <w:tab w:val="right" w:leader="dot" w:pos="13980"/>
            </w:tabs>
            <w:rPr>
              <w:rStyle w:val="Hyperlink"/>
              <w:noProof/>
              <w:kern w:val="2"/>
              <w:lang w:val="nl-NL"/>
              <w14:ligatures w14:val="standardContextual"/>
            </w:rPr>
          </w:pPr>
          <w:hyperlink w:anchor="_Toc1412441414">
            <w:r w:rsidRPr="04C56548">
              <w:rPr>
                <w:rStyle w:val="Hyperlink"/>
              </w:rPr>
              <w:t>G.</w:t>
            </w:r>
            <w:r w:rsidR="00274D55">
              <w:tab/>
            </w:r>
            <w:r w:rsidRPr="04C56548">
              <w:rPr>
                <w:rStyle w:val="Hyperlink"/>
              </w:rPr>
              <w:t>Sufficient time (mandatory for investment firms and for collective investment companies (AIFM &amp; UCITS) only)</w:t>
            </w:r>
            <w:r w:rsidR="00274D55">
              <w:tab/>
            </w:r>
            <w:r w:rsidR="00274D55">
              <w:fldChar w:fldCharType="begin"/>
            </w:r>
            <w:r w:rsidR="00274D55">
              <w:instrText>PAGEREF _Toc1412441414 \h</w:instrText>
            </w:r>
            <w:r w:rsidR="00274D55">
              <w:fldChar w:fldCharType="separate"/>
            </w:r>
            <w:r w:rsidRPr="04C56548">
              <w:rPr>
                <w:rStyle w:val="Hyperlink"/>
              </w:rPr>
              <w:t>33</w:t>
            </w:r>
            <w:r w:rsidR="00274D55">
              <w:fldChar w:fldCharType="end"/>
            </w:r>
          </w:hyperlink>
        </w:p>
        <w:p w14:paraId="4F713E0E" w14:textId="3BA71ED7" w:rsidR="00274D55" w:rsidRDefault="04C56548" w:rsidP="04C56548">
          <w:pPr>
            <w:pStyle w:val="Inhopg1"/>
            <w:tabs>
              <w:tab w:val="left" w:pos="435"/>
              <w:tab w:val="right" w:leader="dot" w:pos="13980"/>
            </w:tabs>
            <w:rPr>
              <w:rStyle w:val="Hyperlink"/>
              <w:noProof/>
              <w:kern w:val="2"/>
              <w:lang w:val="nl-NL"/>
              <w14:ligatures w14:val="standardContextual"/>
            </w:rPr>
          </w:pPr>
          <w:hyperlink w:anchor="_Toc158153103">
            <w:r w:rsidRPr="04C56548">
              <w:rPr>
                <w:rStyle w:val="Hyperlink"/>
              </w:rPr>
              <w:t>7.</w:t>
            </w:r>
            <w:r w:rsidR="00274D55">
              <w:tab/>
            </w:r>
            <w:r w:rsidRPr="04C56548">
              <w:rPr>
                <w:rStyle w:val="Hyperlink"/>
              </w:rPr>
              <w:t>Overview of time devoted (to be filled out for the new policymaker)</w:t>
            </w:r>
            <w:r w:rsidR="00274D55">
              <w:tab/>
            </w:r>
            <w:r w:rsidR="00274D55">
              <w:fldChar w:fldCharType="begin"/>
            </w:r>
            <w:r w:rsidR="00274D55">
              <w:instrText>PAGEREF _Toc158153103 \h</w:instrText>
            </w:r>
            <w:r w:rsidR="00274D55">
              <w:fldChar w:fldCharType="separate"/>
            </w:r>
            <w:r w:rsidRPr="04C56548">
              <w:rPr>
                <w:rStyle w:val="Hyperlink"/>
              </w:rPr>
              <w:t>35</w:t>
            </w:r>
            <w:r w:rsidR="00274D55">
              <w:fldChar w:fldCharType="end"/>
            </w:r>
          </w:hyperlink>
          <w:r w:rsidR="00274D55">
            <w:fldChar w:fldCharType="end"/>
          </w:r>
        </w:p>
      </w:sdtContent>
    </w:sdt>
    <w:p w14:paraId="7B7C1459" w14:textId="46667EFE" w:rsidR="00A56E49" w:rsidRDefault="00A56E49"/>
    <w:p w14:paraId="5B91FB47" w14:textId="77777777" w:rsidR="00A56E49" w:rsidRDefault="00A56E49">
      <w:pPr>
        <w:rPr>
          <w:rFonts w:asciiTheme="majorHAnsi" w:eastAsiaTheme="majorEastAsia" w:hAnsiTheme="majorHAnsi" w:cstheme="majorBidi"/>
          <w:color w:val="365F91" w:themeColor="accent1" w:themeShade="BF"/>
          <w:sz w:val="32"/>
          <w:szCs w:val="32"/>
        </w:rPr>
      </w:pPr>
      <w:r>
        <w:br w:type="page"/>
      </w:r>
    </w:p>
    <w:p w14:paraId="4A0BA0B5" w14:textId="00CD35B4" w:rsidR="00A13E43" w:rsidRPr="00A56E49" w:rsidRDefault="00623809" w:rsidP="00A56E49">
      <w:pPr>
        <w:pStyle w:val="Kop1"/>
        <w:numPr>
          <w:ilvl w:val="0"/>
          <w:numId w:val="25"/>
        </w:numPr>
      </w:pPr>
      <w:bookmarkStart w:id="0" w:name="_Toc829296897"/>
      <w:r>
        <w:lastRenderedPageBreak/>
        <w:t>Explanation</w:t>
      </w:r>
      <w:bookmarkEnd w:id="0"/>
    </w:p>
    <w:p w14:paraId="3B2112ED" w14:textId="77777777" w:rsidR="00195673" w:rsidRPr="003C2669" w:rsidRDefault="00195673" w:rsidP="003A5654">
      <w:pPr>
        <w:spacing w:after="0"/>
        <w:rPr>
          <w:rFonts w:cstheme="minorHAnsi"/>
          <w:color w:val="5F497A" w:themeColor="accent4" w:themeShade="BF"/>
          <w:sz w:val="24"/>
          <w:szCs w:val="24"/>
        </w:rPr>
      </w:pPr>
    </w:p>
    <w:p w14:paraId="69B14092" w14:textId="375B0F29" w:rsidR="00990DD6" w:rsidRPr="00623809" w:rsidRDefault="0095568E" w:rsidP="003A5654">
      <w:pPr>
        <w:spacing w:after="0"/>
        <w:rPr>
          <w:rFonts w:cstheme="minorHAnsi"/>
          <w:b/>
          <w:bCs/>
          <w:color w:val="5F497A" w:themeColor="accent4" w:themeShade="BF"/>
          <w:sz w:val="24"/>
          <w:szCs w:val="24"/>
        </w:rPr>
      </w:pPr>
      <w:r w:rsidRPr="0095568E">
        <w:rPr>
          <w:rFonts w:cstheme="minorHAnsi"/>
          <w:color w:val="5F497A" w:themeColor="accent4" w:themeShade="BF"/>
          <w:sz w:val="24"/>
          <w:szCs w:val="24"/>
        </w:rPr>
        <w:t xml:space="preserve">In addition to being </w:t>
      </w:r>
      <w:r w:rsidR="00464B1C">
        <w:rPr>
          <w:color w:val="5F497A" w:themeColor="accent4" w:themeShade="BF"/>
          <w:sz w:val="24"/>
          <w:szCs w:val="24"/>
          <w:lang w:val="en-GB"/>
        </w:rPr>
        <w:t>trustworthy</w:t>
      </w:r>
      <w:r w:rsidRPr="0095568E">
        <w:rPr>
          <w:rFonts w:cstheme="minorHAnsi"/>
          <w:color w:val="5F497A" w:themeColor="accent4" w:themeShade="BF"/>
          <w:sz w:val="24"/>
          <w:szCs w:val="24"/>
        </w:rPr>
        <w:t xml:space="preserve">, </w:t>
      </w:r>
      <w:proofErr w:type="gramStart"/>
      <w:r w:rsidR="00464B1C">
        <w:rPr>
          <w:color w:val="5F497A" w:themeColor="accent4" w:themeShade="BF"/>
          <w:sz w:val="24"/>
          <w:szCs w:val="24"/>
          <w:lang w:val="en-GB"/>
        </w:rPr>
        <w:t>persons</w:t>
      </w:r>
      <w:proofErr w:type="gramEnd"/>
      <w:r w:rsidR="00464B1C">
        <w:rPr>
          <w:color w:val="5F497A" w:themeColor="accent4" w:themeShade="BF"/>
          <w:sz w:val="24"/>
          <w:szCs w:val="24"/>
          <w:lang w:val="en-GB"/>
        </w:rPr>
        <w:t xml:space="preserve"> in charge of day-to-day policy </w:t>
      </w:r>
      <w:r w:rsidRPr="0095568E">
        <w:rPr>
          <w:rFonts w:cstheme="minorHAnsi"/>
          <w:color w:val="5F497A" w:themeColor="accent4" w:themeShade="BF"/>
          <w:sz w:val="24"/>
          <w:szCs w:val="24"/>
        </w:rPr>
        <w:t xml:space="preserve">of financial enterprises must </w:t>
      </w:r>
      <w:r w:rsidR="00464B1C">
        <w:rPr>
          <w:rFonts w:cstheme="minorHAnsi"/>
          <w:color w:val="5F497A" w:themeColor="accent4" w:themeShade="BF"/>
          <w:sz w:val="24"/>
          <w:szCs w:val="24"/>
        </w:rPr>
        <w:t xml:space="preserve">also </w:t>
      </w:r>
      <w:r w:rsidRPr="0095568E">
        <w:rPr>
          <w:rFonts w:cstheme="minorHAnsi"/>
          <w:color w:val="5F497A" w:themeColor="accent4" w:themeShade="BF"/>
          <w:sz w:val="24"/>
          <w:szCs w:val="24"/>
        </w:rPr>
        <w:t xml:space="preserve">be suitable to adequately </w:t>
      </w:r>
      <w:r w:rsidR="00464B1C">
        <w:rPr>
          <w:color w:val="5F497A" w:themeColor="accent4" w:themeShade="BF"/>
          <w:sz w:val="24"/>
          <w:szCs w:val="24"/>
          <w:lang w:val="en-GB"/>
        </w:rPr>
        <w:t>fulfil their positions</w:t>
      </w:r>
      <w:r w:rsidRPr="0095568E">
        <w:rPr>
          <w:rFonts w:cstheme="minorHAnsi"/>
          <w:color w:val="5F497A" w:themeColor="accent4" w:themeShade="BF"/>
          <w:sz w:val="24"/>
          <w:szCs w:val="24"/>
        </w:rPr>
        <w:t xml:space="preserve">. The financial enterprise nominates </w:t>
      </w:r>
      <w:r w:rsidR="00464B1C">
        <w:rPr>
          <w:color w:val="5F497A" w:themeColor="accent4" w:themeShade="BF"/>
          <w:sz w:val="24"/>
          <w:szCs w:val="24"/>
          <w:lang w:val="en-GB"/>
        </w:rPr>
        <w:t xml:space="preserve">its own candidate </w:t>
      </w:r>
      <w:r w:rsidRPr="0095568E">
        <w:rPr>
          <w:rFonts w:cstheme="minorHAnsi"/>
          <w:color w:val="5F497A" w:themeColor="accent4" w:themeShade="BF"/>
          <w:sz w:val="24"/>
          <w:szCs w:val="24"/>
        </w:rPr>
        <w:t xml:space="preserve">and substantiates their suitability based on </w:t>
      </w:r>
      <w:r w:rsidR="00464B1C">
        <w:rPr>
          <w:color w:val="5F497A" w:themeColor="accent4" w:themeShade="BF"/>
          <w:sz w:val="24"/>
          <w:szCs w:val="24"/>
          <w:lang w:val="en-GB"/>
        </w:rPr>
        <w:t>the</w:t>
      </w:r>
      <w:r w:rsidR="00464B1C">
        <w:rPr>
          <w:lang w:val="en-GB"/>
        </w:rPr>
        <w:t xml:space="preserve"> </w:t>
      </w:r>
      <w:hyperlink r:id="rId13" w:history="1">
        <w:r w:rsidR="00464B1C">
          <w:rPr>
            <w:rStyle w:val="Hyperlink"/>
            <w:b/>
            <w:bCs/>
            <w:lang w:val="en-GB"/>
          </w:rPr>
          <w:t>Policy Rule on Suitability 2012</w:t>
        </w:r>
      </w:hyperlink>
      <w:r w:rsidR="00464B1C">
        <w:rPr>
          <w:b/>
          <w:bCs/>
          <w:color w:val="5F497A" w:themeColor="accent4" w:themeShade="BF"/>
          <w:lang w:val="en-GB"/>
        </w:rPr>
        <w:t xml:space="preserve"> </w:t>
      </w:r>
      <w:r w:rsidR="00464B1C">
        <w:rPr>
          <w:color w:val="5F497A" w:themeColor="accent4" w:themeShade="BF"/>
          <w:sz w:val="24"/>
          <w:szCs w:val="24"/>
          <w:lang w:val="en-GB"/>
        </w:rPr>
        <w:t>(as most recently published on 1 April 2023)</w:t>
      </w:r>
      <w:r w:rsidR="003C08D6">
        <w:rPr>
          <w:color w:val="5F497A" w:themeColor="accent4" w:themeShade="BF"/>
          <w:sz w:val="24"/>
          <w:szCs w:val="24"/>
          <w:lang w:val="en-GB"/>
        </w:rPr>
        <w:t xml:space="preserve"> and </w:t>
      </w:r>
      <w:r w:rsidR="003C08D6" w:rsidRPr="00683FE9">
        <w:rPr>
          <w:color w:val="5F497A" w:themeColor="accent4" w:themeShade="BF"/>
          <w:sz w:val="24"/>
          <w:szCs w:val="24"/>
          <w:lang w:val="en-GB"/>
        </w:rPr>
        <w:t>the joint EBA and ESMA</w:t>
      </w:r>
      <w:r w:rsidR="003C08D6">
        <w:rPr>
          <w:color w:val="5F497A" w:themeColor="accent4" w:themeShade="BF"/>
          <w:sz w:val="24"/>
          <w:szCs w:val="24"/>
          <w:lang w:val="en-GB"/>
        </w:rPr>
        <w:t xml:space="preserve"> Suitability </w:t>
      </w:r>
      <w:r w:rsidR="003C08D6" w:rsidRPr="00683FE9">
        <w:rPr>
          <w:color w:val="5F497A" w:themeColor="accent4" w:themeShade="BF"/>
          <w:sz w:val="24"/>
          <w:szCs w:val="24"/>
          <w:lang w:val="en-GB"/>
        </w:rPr>
        <w:t>Guidelines</w:t>
      </w:r>
      <w:r w:rsidR="00F13F31" w:rsidRPr="00623809">
        <w:rPr>
          <w:rFonts w:cstheme="minorHAnsi"/>
          <w:color w:val="5F497A" w:themeColor="accent4" w:themeShade="BF"/>
          <w:sz w:val="24"/>
          <w:szCs w:val="24"/>
        </w:rPr>
        <w:t xml:space="preserve">. </w:t>
      </w:r>
      <w:r w:rsidRPr="0095568E">
        <w:rPr>
          <w:rFonts w:cstheme="minorHAnsi"/>
          <w:color w:val="5F497A" w:themeColor="accent4" w:themeShade="BF"/>
          <w:sz w:val="24"/>
          <w:szCs w:val="24"/>
        </w:rPr>
        <w:t xml:space="preserve">The AFM assesses the suitability </w:t>
      </w:r>
      <w:r w:rsidR="003C08D6">
        <w:rPr>
          <w:color w:val="5F497A" w:themeColor="accent4" w:themeShade="BF"/>
          <w:sz w:val="24"/>
          <w:szCs w:val="24"/>
          <w:lang w:val="en-GB"/>
        </w:rPr>
        <w:t>of the (prospective) person or persons in charge of day-to-day policy based on th</w:t>
      </w:r>
      <w:r w:rsidR="001C01AB">
        <w:rPr>
          <w:color w:val="5F497A" w:themeColor="accent4" w:themeShade="BF"/>
          <w:sz w:val="24"/>
          <w:szCs w:val="24"/>
          <w:lang w:val="en-GB"/>
        </w:rPr>
        <w:t>e</w:t>
      </w:r>
      <w:r w:rsidR="003C08D6">
        <w:rPr>
          <w:color w:val="5F497A" w:themeColor="accent4" w:themeShade="BF"/>
          <w:sz w:val="24"/>
          <w:szCs w:val="24"/>
          <w:lang w:val="en-GB"/>
        </w:rPr>
        <w:t xml:space="preserve"> Policy Rule and the </w:t>
      </w:r>
      <w:r w:rsidR="003C08D6" w:rsidRPr="0047316F">
        <w:rPr>
          <w:color w:val="5F497A" w:themeColor="accent4" w:themeShade="BF"/>
          <w:sz w:val="24"/>
          <w:szCs w:val="24"/>
          <w:lang w:val="en-GB"/>
        </w:rPr>
        <w:t>EBA ESMA Suitability Guidelines</w:t>
      </w:r>
      <w:r w:rsidR="003C08D6">
        <w:rPr>
          <w:color w:val="5F497A" w:themeColor="accent4" w:themeShade="BF"/>
          <w:sz w:val="24"/>
          <w:szCs w:val="24"/>
          <w:lang w:val="en-GB"/>
        </w:rPr>
        <w:t>.</w:t>
      </w:r>
      <w:r w:rsidRPr="0095568E">
        <w:rPr>
          <w:rFonts w:cstheme="minorHAnsi"/>
          <w:color w:val="5F497A" w:themeColor="accent4" w:themeShade="BF"/>
          <w:sz w:val="24"/>
          <w:szCs w:val="24"/>
        </w:rPr>
        <w:t xml:space="preserve"> </w:t>
      </w:r>
      <w:bookmarkStart w:id="1" w:name="_Hlk134511137"/>
      <w:r w:rsidR="003C08D6">
        <w:rPr>
          <w:color w:val="5F497A" w:themeColor="accent4" w:themeShade="BF"/>
          <w:sz w:val="24"/>
          <w:szCs w:val="24"/>
          <w:lang w:val="en-GB"/>
        </w:rPr>
        <w:t xml:space="preserve">This applies in the case of new appointments and substantial changes in the position and/or final responsibilities of persons in charge of day-to-day policy. A person in charge of day-to-day policy may only be appointed following approval by the AFM. The Policy Rule, its explanatory notes and further information on suitability assessments can be found on the AFM’s website under “Assessment of </w:t>
      </w:r>
      <w:r w:rsidR="001C01AB" w:rsidRPr="001C01AB">
        <w:rPr>
          <w:color w:val="5F497A" w:themeColor="accent4" w:themeShade="BF"/>
          <w:sz w:val="24"/>
          <w:szCs w:val="24"/>
        </w:rPr>
        <w:t>executive management board members</w:t>
      </w:r>
      <w:r w:rsidR="001C01AB" w:rsidRPr="001C01AB">
        <w:rPr>
          <w:color w:val="5F497A" w:themeColor="accent4" w:themeShade="BF"/>
          <w:sz w:val="24"/>
          <w:szCs w:val="24"/>
          <w:lang w:val="en-GB"/>
        </w:rPr>
        <w:t xml:space="preserve"> </w:t>
      </w:r>
      <w:r w:rsidR="003C08D6">
        <w:rPr>
          <w:color w:val="5F497A" w:themeColor="accent4" w:themeShade="BF"/>
          <w:sz w:val="24"/>
          <w:szCs w:val="24"/>
          <w:lang w:val="en-GB"/>
        </w:rPr>
        <w:t xml:space="preserve">and supervisory board members”. </w:t>
      </w:r>
      <w:bookmarkStart w:id="2" w:name="_Hlk134692739"/>
      <w:r w:rsidR="003C08D6">
        <w:rPr>
          <w:color w:val="5F497A" w:themeColor="accent4" w:themeShade="BF"/>
          <w:sz w:val="24"/>
          <w:szCs w:val="24"/>
          <w:lang w:val="en-GB"/>
        </w:rPr>
        <w:t xml:space="preserve">Further information is available on the AFM’s </w:t>
      </w:r>
      <w:hyperlink r:id="rId14" w:history="1">
        <w:r w:rsidR="003C08D6">
          <w:rPr>
            <w:rStyle w:val="Hyperlink"/>
            <w:rFonts w:cstheme="minorHAnsi"/>
            <w:b/>
            <w:bCs/>
            <w:sz w:val="24"/>
            <w:szCs w:val="24"/>
            <w:lang w:val="en-GB"/>
          </w:rPr>
          <w:t>website</w:t>
        </w:r>
      </w:hyperlink>
      <w:r w:rsidR="003C08D6">
        <w:rPr>
          <w:color w:val="5F497A" w:themeColor="accent4" w:themeShade="BF"/>
          <w:sz w:val="24"/>
          <w:szCs w:val="24"/>
          <w:lang w:val="en-GB"/>
        </w:rPr>
        <w:t>.</w:t>
      </w:r>
      <w:bookmarkEnd w:id="2"/>
      <w:r w:rsidR="003C08D6">
        <w:rPr>
          <w:color w:val="5F497A" w:themeColor="accent4" w:themeShade="BF"/>
          <w:sz w:val="24"/>
          <w:szCs w:val="24"/>
          <w:lang w:val="en-GB"/>
        </w:rPr>
        <w:br/>
      </w:r>
      <w:r w:rsidR="00F409CF" w:rsidRPr="00623809">
        <w:rPr>
          <w:rFonts w:cstheme="minorHAnsi"/>
          <w:b/>
          <w:bCs/>
          <w:color w:val="5F497A" w:themeColor="accent4" w:themeShade="BF"/>
          <w:sz w:val="24"/>
          <w:szCs w:val="24"/>
        </w:rPr>
        <w:br/>
      </w:r>
      <w:r w:rsidR="00990DD6" w:rsidRPr="00623809">
        <w:rPr>
          <w:rFonts w:cstheme="minorHAnsi"/>
          <w:b/>
          <w:bCs/>
          <w:color w:val="5F497A" w:themeColor="accent4" w:themeShade="BF"/>
          <w:sz w:val="24"/>
          <w:szCs w:val="24"/>
        </w:rPr>
        <w:t>Group B</w:t>
      </w:r>
    </w:p>
    <w:bookmarkEnd w:id="1"/>
    <w:p w14:paraId="3B7602B7" w14:textId="05BB8899" w:rsidR="00990DD6" w:rsidRPr="0095568E" w:rsidRDefault="0095568E" w:rsidP="003A5654">
      <w:pPr>
        <w:spacing w:after="0"/>
        <w:rPr>
          <w:rFonts w:cstheme="minorHAnsi"/>
          <w:color w:val="5F497A" w:themeColor="accent4" w:themeShade="BF"/>
          <w:sz w:val="24"/>
          <w:szCs w:val="24"/>
        </w:rPr>
      </w:pPr>
      <w:r w:rsidRPr="0095568E">
        <w:rPr>
          <w:rFonts w:cstheme="minorHAnsi"/>
          <w:color w:val="5F497A" w:themeColor="accent4" w:themeShade="BF"/>
          <w:sz w:val="24"/>
          <w:szCs w:val="24"/>
        </w:rPr>
        <w:t xml:space="preserve">This suitability matrix applies to the following enterprises in group B of the </w:t>
      </w:r>
      <w:r w:rsidR="00F229E6">
        <w:rPr>
          <w:rFonts w:cstheme="minorHAnsi"/>
          <w:color w:val="5F497A" w:themeColor="accent4" w:themeShade="BF"/>
          <w:sz w:val="24"/>
          <w:szCs w:val="24"/>
        </w:rPr>
        <w:t>Policy Rule on Suitability 2012</w:t>
      </w:r>
      <w:r w:rsidRPr="0095568E">
        <w:rPr>
          <w:rFonts w:cstheme="minorHAnsi"/>
          <w:color w:val="5F497A" w:themeColor="accent4" w:themeShade="BF"/>
          <w:sz w:val="24"/>
          <w:szCs w:val="24"/>
        </w:rPr>
        <w:t xml:space="preserve">: investment firms, crowdfunding service providers, investment companies, </w:t>
      </w:r>
      <w:r w:rsidR="00DD232A">
        <w:rPr>
          <w:rFonts w:cstheme="minorHAnsi"/>
          <w:color w:val="5F497A" w:themeColor="accent4" w:themeShade="BF"/>
          <w:sz w:val="24"/>
          <w:szCs w:val="24"/>
        </w:rPr>
        <w:t>management companies</w:t>
      </w:r>
      <w:r w:rsidRPr="0095568E">
        <w:rPr>
          <w:rFonts w:cstheme="minorHAnsi"/>
          <w:color w:val="5F497A" w:themeColor="accent4" w:themeShade="BF"/>
          <w:sz w:val="24"/>
          <w:szCs w:val="24"/>
        </w:rPr>
        <w:t xml:space="preserve"> and </w:t>
      </w:r>
      <w:r w:rsidR="00DD232A">
        <w:rPr>
          <w:rFonts w:cstheme="minorHAnsi"/>
          <w:color w:val="5F497A" w:themeColor="accent4" w:themeShade="BF"/>
          <w:sz w:val="24"/>
          <w:szCs w:val="24"/>
        </w:rPr>
        <w:t>depositaries</w:t>
      </w:r>
      <w:r w:rsidRPr="0095568E">
        <w:rPr>
          <w:rFonts w:cstheme="minorHAnsi"/>
          <w:color w:val="5F497A" w:themeColor="accent4" w:themeShade="BF"/>
          <w:sz w:val="24"/>
          <w:szCs w:val="24"/>
        </w:rPr>
        <w:t xml:space="preserve">. </w:t>
      </w:r>
      <w:r w:rsidR="003C08D6">
        <w:rPr>
          <w:rFonts w:cstheme="minorHAnsi"/>
          <w:color w:val="5F497A" w:themeColor="accent4" w:themeShade="BF"/>
          <w:sz w:val="24"/>
          <w:szCs w:val="24"/>
          <w:lang w:val="en-GB"/>
        </w:rPr>
        <w:t xml:space="preserve">You must indicate in this form why you believe that the person in charge of day-to-day policy concerned meets the requirements set out in the Policy Rule on Suitability 2012. The AFM will take this into consideration in the assessment of the person in charge of day-to-day policy. </w:t>
      </w:r>
      <w:r w:rsidRPr="0095568E">
        <w:rPr>
          <w:rFonts w:cstheme="minorHAnsi"/>
          <w:color w:val="5F497A" w:themeColor="accent4" w:themeShade="BF"/>
          <w:sz w:val="24"/>
          <w:szCs w:val="24"/>
        </w:rPr>
        <w:t>A limited number of questions are specific to certain types of enterprises within group B, as indicated where applicable.</w:t>
      </w:r>
    </w:p>
    <w:p w14:paraId="5C2CF318" w14:textId="77777777" w:rsidR="0095568E" w:rsidRPr="00623809" w:rsidRDefault="0095568E" w:rsidP="003A5654">
      <w:pPr>
        <w:spacing w:after="0"/>
        <w:rPr>
          <w:rFonts w:cstheme="minorHAnsi"/>
          <w:color w:val="5F497A" w:themeColor="accent4" w:themeShade="BF"/>
          <w:sz w:val="24"/>
          <w:szCs w:val="24"/>
        </w:rPr>
      </w:pPr>
    </w:p>
    <w:p w14:paraId="55289167" w14:textId="0AB3413D" w:rsidR="003C08D6" w:rsidRDefault="00F409CF" w:rsidP="0095568E">
      <w:pPr>
        <w:rPr>
          <w:rFonts w:cstheme="minorHAnsi"/>
          <w:color w:val="5F497A" w:themeColor="accent4" w:themeShade="BF"/>
          <w:sz w:val="24"/>
          <w:szCs w:val="24"/>
        </w:rPr>
      </w:pPr>
      <w:bookmarkStart w:id="3" w:name="_Hlk134511780"/>
      <w:bookmarkStart w:id="4" w:name="_Hlk134529872"/>
      <w:r w:rsidRPr="00623809">
        <w:rPr>
          <w:rFonts w:cstheme="minorHAnsi"/>
          <w:b/>
          <w:bCs/>
          <w:color w:val="5F497A" w:themeColor="accent4" w:themeShade="BF"/>
          <w:sz w:val="24"/>
          <w:szCs w:val="24"/>
        </w:rPr>
        <w:t xml:space="preserve">For whom? </w:t>
      </w:r>
      <w:r w:rsidRPr="00623809">
        <w:rPr>
          <w:rFonts w:cstheme="minorHAnsi"/>
          <w:b/>
          <w:bCs/>
          <w:color w:val="5F497A" w:themeColor="accent4" w:themeShade="BF"/>
          <w:sz w:val="24"/>
          <w:szCs w:val="24"/>
        </w:rPr>
        <w:br/>
      </w:r>
      <w:r w:rsidR="0095568E" w:rsidRPr="0095568E">
        <w:rPr>
          <w:rFonts w:cstheme="minorHAnsi"/>
          <w:color w:val="5F497A" w:themeColor="accent4" w:themeShade="BF"/>
          <w:sz w:val="24"/>
          <w:szCs w:val="24"/>
        </w:rPr>
        <w:t xml:space="preserve">This form is intended for </w:t>
      </w:r>
      <w:r w:rsidR="00EC431F">
        <w:rPr>
          <w:rFonts w:cstheme="minorHAnsi"/>
          <w:color w:val="5F497A" w:themeColor="accent4" w:themeShade="BF"/>
          <w:sz w:val="24"/>
          <w:szCs w:val="24"/>
        </w:rPr>
        <w:t>daily policy makers:</w:t>
      </w:r>
      <w:r w:rsidR="00EC431F" w:rsidRPr="0095568E">
        <w:rPr>
          <w:rFonts w:cstheme="minorHAnsi"/>
          <w:color w:val="5F497A" w:themeColor="accent4" w:themeShade="BF"/>
          <w:sz w:val="24"/>
          <w:szCs w:val="24"/>
        </w:rPr>
        <w:t xml:space="preserve"> </w:t>
      </w:r>
      <w:r w:rsidR="0095568E" w:rsidRPr="0095568E">
        <w:rPr>
          <w:rFonts w:cstheme="minorHAnsi"/>
          <w:color w:val="5F497A" w:themeColor="accent4" w:themeShade="BF"/>
          <w:sz w:val="24"/>
          <w:szCs w:val="24"/>
        </w:rPr>
        <w:t xml:space="preserve">directors (two-tier board), </w:t>
      </w:r>
      <w:r w:rsidR="00EC431F">
        <w:rPr>
          <w:rFonts w:cstheme="minorHAnsi"/>
          <w:color w:val="5F497A" w:themeColor="accent4" w:themeShade="BF"/>
          <w:sz w:val="24"/>
          <w:szCs w:val="24"/>
        </w:rPr>
        <w:t>executive</w:t>
      </w:r>
      <w:r w:rsidR="001C2FAA">
        <w:rPr>
          <w:rFonts w:cstheme="minorHAnsi"/>
          <w:color w:val="5F497A" w:themeColor="accent4" w:themeShade="BF"/>
          <w:sz w:val="24"/>
          <w:szCs w:val="24"/>
        </w:rPr>
        <w:t xml:space="preserve"> directors</w:t>
      </w:r>
      <w:r w:rsidR="00EC431F">
        <w:rPr>
          <w:rFonts w:cstheme="minorHAnsi"/>
          <w:color w:val="5F497A" w:themeColor="accent4" w:themeShade="BF"/>
          <w:sz w:val="24"/>
          <w:szCs w:val="24"/>
        </w:rPr>
        <w:t xml:space="preserve"> </w:t>
      </w:r>
      <w:r w:rsidR="0095568E" w:rsidRPr="0095568E">
        <w:rPr>
          <w:rFonts w:cstheme="minorHAnsi"/>
          <w:color w:val="5F497A" w:themeColor="accent4" w:themeShade="BF"/>
          <w:sz w:val="24"/>
          <w:szCs w:val="24"/>
        </w:rPr>
        <w:t xml:space="preserve">(one-tier board) or </w:t>
      </w:r>
      <w:proofErr w:type="gramStart"/>
      <w:r w:rsidR="0095568E" w:rsidRPr="0095568E">
        <w:rPr>
          <w:rFonts w:cstheme="minorHAnsi"/>
          <w:color w:val="5F497A" w:themeColor="accent4" w:themeShade="BF"/>
          <w:sz w:val="24"/>
          <w:szCs w:val="24"/>
        </w:rPr>
        <w:t>persons</w:t>
      </w:r>
      <w:proofErr w:type="gramEnd"/>
      <w:r w:rsidR="0095568E" w:rsidRPr="0095568E">
        <w:rPr>
          <w:rFonts w:cstheme="minorHAnsi"/>
          <w:color w:val="5F497A" w:themeColor="accent4" w:themeShade="BF"/>
          <w:sz w:val="24"/>
          <w:szCs w:val="24"/>
        </w:rPr>
        <w:t xml:space="preserve"> </w:t>
      </w:r>
      <w:r w:rsidR="003C08D6">
        <w:rPr>
          <w:rFonts w:cstheme="minorHAnsi"/>
          <w:color w:val="5F497A" w:themeColor="accent4" w:themeShade="BF"/>
          <w:sz w:val="24"/>
          <w:szCs w:val="24"/>
          <w:lang w:val="en-GB"/>
        </w:rPr>
        <w:t>who otherwise determine the day-to-day policy of enterprises classified in group B of the Policy Rule on Suitability 2012 referred to above.</w:t>
      </w:r>
      <w:r w:rsidR="0095568E" w:rsidRPr="0095568E">
        <w:rPr>
          <w:rFonts w:cstheme="minorHAnsi"/>
          <w:color w:val="5F497A" w:themeColor="accent4" w:themeShade="BF"/>
          <w:sz w:val="24"/>
          <w:szCs w:val="24"/>
        </w:rPr>
        <w:t xml:space="preserve"> </w:t>
      </w:r>
    </w:p>
    <w:p w14:paraId="49E73297" w14:textId="5D9A3870" w:rsidR="00F409CF" w:rsidRDefault="00EA4221" w:rsidP="0095568E">
      <w:pPr>
        <w:rPr>
          <w:rFonts w:cstheme="minorHAnsi"/>
          <w:b/>
          <w:bCs/>
          <w:i/>
          <w:iCs/>
          <w:color w:val="5F497A" w:themeColor="accent4" w:themeShade="BF"/>
          <w:sz w:val="24"/>
          <w:szCs w:val="24"/>
        </w:rPr>
      </w:pPr>
      <w:r>
        <w:rPr>
          <w:rFonts w:cstheme="minorHAnsi"/>
          <w:color w:val="5F497A" w:themeColor="accent4" w:themeShade="BF"/>
          <w:sz w:val="24"/>
          <w:szCs w:val="24"/>
          <w:lang w:val="en-GB"/>
        </w:rPr>
        <w:t>Members of the Supervisory Board (i.e. supervisory board members and non-</w:t>
      </w:r>
      <w:r w:rsidR="008342E7">
        <w:rPr>
          <w:rFonts w:cstheme="minorHAnsi"/>
          <w:color w:val="5F497A" w:themeColor="accent4" w:themeShade="BF"/>
          <w:sz w:val="24"/>
          <w:szCs w:val="24"/>
          <w:lang w:val="en-GB"/>
        </w:rPr>
        <w:t>daily policy makers</w:t>
      </w:r>
      <w:r>
        <w:rPr>
          <w:rFonts w:cstheme="minorHAnsi"/>
          <w:color w:val="5F497A" w:themeColor="accent4" w:themeShade="BF"/>
          <w:sz w:val="24"/>
          <w:szCs w:val="24"/>
          <w:lang w:val="en-GB"/>
        </w:rPr>
        <w:t xml:space="preserve"> (one-tier board)) should use the form</w:t>
      </w:r>
      <w:r w:rsidR="0095568E" w:rsidRPr="0095568E">
        <w:rPr>
          <w:rFonts w:cstheme="minorHAnsi"/>
          <w:color w:val="5F497A" w:themeColor="accent4" w:themeShade="BF"/>
          <w:sz w:val="24"/>
          <w:szCs w:val="24"/>
        </w:rPr>
        <w:t xml:space="preserve"> "</w:t>
      </w:r>
      <w:r w:rsidR="0095568E" w:rsidRPr="0095568E">
        <w:rPr>
          <w:rFonts w:cstheme="minorHAnsi"/>
          <w:i/>
          <w:iCs/>
          <w:color w:val="5F497A" w:themeColor="accent4" w:themeShade="BF"/>
          <w:sz w:val="24"/>
          <w:szCs w:val="24"/>
        </w:rPr>
        <w:t xml:space="preserve">Suitability Matrix </w:t>
      </w:r>
      <w:r w:rsidR="006748F7">
        <w:rPr>
          <w:rFonts w:cstheme="minorHAnsi"/>
          <w:i/>
          <w:iCs/>
          <w:color w:val="5F497A" w:themeColor="accent4" w:themeShade="BF"/>
          <w:sz w:val="24"/>
          <w:szCs w:val="24"/>
        </w:rPr>
        <w:t>-</w:t>
      </w:r>
      <w:r w:rsidR="0095568E" w:rsidRPr="0095568E">
        <w:rPr>
          <w:rFonts w:cstheme="minorHAnsi"/>
          <w:i/>
          <w:iCs/>
          <w:color w:val="5F497A" w:themeColor="accent4" w:themeShade="BF"/>
          <w:sz w:val="24"/>
          <w:szCs w:val="24"/>
        </w:rPr>
        <w:t xml:space="preserve"> </w:t>
      </w:r>
      <w:r w:rsidR="006748F7">
        <w:rPr>
          <w:rFonts w:cstheme="minorHAnsi"/>
          <w:i/>
          <w:iCs/>
          <w:color w:val="5F497A" w:themeColor="accent4" w:themeShade="BF"/>
          <w:sz w:val="24"/>
          <w:szCs w:val="24"/>
        </w:rPr>
        <w:t>N</w:t>
      </w:r>
      <w:r w:rsidR="0095568E" w:rsidRPr="0095568E">
        <w:rPr>
          <w:rFonts w:cstheme="minorHAnsi"/>
          <w:i/>
          <w:iCs/>
          <w:color w:val="5F497A" w:themeColor="accent4" w:themeShade="BF"/>
          <w:sz w:val="24"/>
          <w:szCs w:val="24"/>
        </w:rPr>
        <w:t>on-</w:t>
      </w:r>
      <w:r w:rsidR="006748F7">
        <w:rPr>
          <w:rFonts w:cstheme="minorHAnsi"/>
          <w:i/>
          <w:iCs/>
          <w:color w:val="5F497A" w:themeColor="accent4" w:themeShade="BF"/>
          <w:sz w:val="24"/>
          <w:szCs w:val="24"/>
        </w:rPr>
        <w:t>executive directors</w:t>
      </w:r>
      <w:r w:rsidR="0095568E" w:rsidRPr="0095568E">
        <w:rPr>
          <w:rFonts w:cstheme="minorHAnsi"/>
          <w:i/>
          <w:iCs/>
          <w:color w:val="5F497A" w:themeColor="accent4" w:themeShade="BF"/>
          <w:sz w:val="24"/>
          <w:szCs w:val="24"/>
        </w:rPr>
        <w:t xml:space="preserve"> (one-tier board) </w:t>
      </w:r>
      <w:r w:rsidR="00D15DF5">
        <w:rPr>
          <w:rFonts w:cstheme="minorHAnsi"/>
          <w:i/>
          <w:iCs/>
          <w:color w:val="5F497A" w:themeColor="accent4" w:themeShade="BF"/>
          <w:sz w:val="24"/>
          <w:szCs w:val="24"/>
        </w:rPr>
        <w:t xml:space="preserve">and supervisory board members </w:t>
      </w:r>
      <w:r w:rsidR="0095568E" w:rsidRPr="0095568E">
        <w:rPr>
          <w:rFonts w:cstheme="minorHAnsi"/>
          <w:i/>
          <w:iCs/>
          <w:color w:val="5F497A" w:themeColor="accent4" w:themeShade="BF"/>
          <w:sz w:val="24"/>
          <w:szCs w:val="24"/>
        </w:rPr>
        <w:t>– Group B</w:t>
      </w:r>
      <w:r w:rsidR="0095568E" w:rsidRPr="0095568E">
        <w:rPr>
          <w:rFonts w:cstheme="minorHAnsi"/>
          <w:color w:val="5F497A" w:themeColor="accent4" w:themeShade="BF"/>
          <w:sz w:val="24"/>
          <w:szCs w:val="24"/>
        </w:rPr>
        <w:t>".</w:t>
      </w:r>
      <w:r w:rsidR="00F409CF">
        <w:rPr>
          <w:rFonts w:cstheme="minorHAnsi"/>
          <w:b/>
          <w:bCs/>
          <w:i/>
          <w:iCs/>
          <w:color w:val="5F497A" w:themeColor="accent4" w:themeShade="BF"/>
          <w:sz w:val="24"/>
          <w:szCs w:val="24"/>
        </w:rPr>
        <w:br w:type="page"/>
      </w:r>
    </w:p>
    <w:p w14:paraId="5982D16B" w14:textId="26C92B3D" w:rsidR="00990DD6" w:rsidRPr="00623809" w:rsidRDefault="001E7CAF" w:rsidP="003A5654">
      <w:pPr>
        <w:spacing w:after="0"/>
        <w:rPr>
          <w:rFonts w:cstheme="minorHAnsi"/>
          <w:b/>
          <w:bCs/>
          <w:color w:val="5F497A" w:themeColor="accent4" w:themeShade="BF"/>
          <w:sz w:val="24"/>
          <w:szCs w:val="24"/>
        </w:rPr>
      </w:pPr>
      <w:r>
        <w:rPr>
          <w:rFonts w:cstheme="minorHAnsi"/>
          <w:b/>
          <w:bCs/>
          <w:color w:val="5F497A" w:themeColor="accent4" w:themeShade="BF"/>
          <w:sz w:val="24"/>
          <w:szCs w:val="24"/>
        </w:rPr>
        <w:lastRenderedPageBreak/>
        <w:t>Substantiation</w:t>
      </w:r>
    </w:p>
    <w:bookmarkEnd w:id="3"/>
    <w:p w14:paraId="458F2A91" w14:textId="13396AE9" w:rsidR="00C76091" w:rsidRPr="001E7CAF" w:rsidRDefault="001E7CAF" w:rsidP="4F24F713">
      <w:pPr>
        <w:spacing w:after="0"/>
        <w:rPr>
          <w:color w:val="5F497A" w:themeColor="accent4" w:themeShade="BF"/>
          <w:sz w:val="24"/>
          <w:szCs w:val="24"/>
          <w:lang w:val="en-US"/>
        </w:rPr>
      </w:pPr>
      <w:r w:rsidRPr="4F24F713">
        <w:rPr>
          <w:color w:val="5F497A" w:themeColor="accent4" w:themeShade="BF"/>
          <w:sz w:val="24"/>
          <w:szCs w:val="24"/>
          <w:lang w:val="en-US"/>
        </w:rPr>
        <w:t>Your substantiation of the knowledge and experience of</w:t>
      </w:r>
      <w:r w:rsidR="008342E7" w:rsidRPr="4F24F713">
        <w:rPr>
          <w:color w:val="5F497A" w:themeColor="accent4" w:themeShade="BF"/>
          <w:sz w:val="24"/>
          <w:szCs w:val="24"/>
          <w:lang w:val="en-US"/>
        </w:rPr>
        <w:t xml:space="preserve"> daily policy makers</w:t>
      </w:r>
      <w:r w:rsidRPr="4F24F713">
        <w:rPr>
          <w:color w:val="5F497A" w:themeColor="accent4" w:themeShade="BF"/>
          <w:sz w:val="24"/>
          <w:szCs w:val="24"/>
          <w:lang w:val="en-US"/>
        </w:rPr>
        <w:t xml:space="preserve"> </w:t>
      </w:r>
      <w:r w:rsidR="008342E7" w:rsidRPr="4F24F713">
        <w:rPr>
          <w:color w:val="5F497A" w:themeColor="accent4" w:themeShade="BF"/>
          <w:sz w:val="24"/>
          <w:szCs w:val="24"/>
          <w:lang w:val="en-US"/>
        </w:rPr>
        <w:t>(e.g. executive directors)</w:t>
      </w:r>
      <w:r w:rsidR="00EA4221" w:rsidRPr="4F24F713">
        <w:rPr>
          <w:color w:val="5F497A" w:themeColor="accent4" w:themeShade="BF"/>
          <w:sz w:val="24"/>
          <w:szCs w:val="24"/>
          <w:lang w:val="en-US"/>
        </w:rPr>
        <w:t>, as well as</w:t>
      </w:r>
      <w:r w:rsidRPr="4F24F713">
        <w:rPr>
          <w:color w:val="5F497A" w:themeColor="accent4" w:themeShade="BF"/>
          <w:sz w:val="24"/>
          <w:szCs w:val="24"/>
          <w:lang w:val="en-US"/>
        </w:rPr>
        <w:t xml:space="preserve"> the rationale for </w:t>
      </w:r>
      <w:proofErr w:type="gramStart"/>
      <w:r w:rsidRPr="4F24F713">
        <w:rPr>
          <w:color w:val="5F497A" w:themeColor="accent4" w:themeShade="BF"/>
          <w:sz w:val="24"/>
          <w:szCs w:val="24"/>
          <w:lang w:val="en-US"/>
        </w:rPr>
        <w:t>the collective</w:t>
      </w:r>
      <w:proofErr w:type="gramEnd"/>
      <w:r w:rsidRPr="4F24F713">
        <w:rPr>
          <w:color w:val="5F497A" w:themeColor="accent4" w:themeShade="BF"/>
          <w:sz w:val="24"/>
          <w:szCs w:val="24"/>
          <w:lang w:val="en-US"/>
        </w:rPr>
        <w:t xml:space="preserve"> composition</w:t>
      </w:r>
      <w:r w:rsidR="00EA4221" w:rsidRPr="4F24F713">
        <w:rPr>
          <w:color w:val="5F497A" w:themeColor="accent4" w:themeShade="BF"/>
          <w:sz w:val="24"/>
          <w:szCs w:val="24"/>
          <w:lang w:val="en-US"/>
        </w:rPr>
        <w:t>,</w:t>
      </w:r>
      <w:r w:rsidRPr="4F24F713">
        <w:rPr>
          <w:color w:val="5F497A" w:themeColor="accent4" w:themeShade="BF"/>
          <w:sz w:val="24"/>
          <w:szCs w:val="24"/>
          <w:lang w:val="en-US"/>
        </w:rPr>
        <w:t xml:space="preserve"> is crucial for the AFM's assessment process. The matrix therefore requires both a qualification of the </w:t>
      </w:r>
      <w:r w:rsidR="008342E7" w:rsidRPr="4F24F713">
        <w:rPr>
          <w:color w:val="5F497A" w:themeColor="accent4" w:themeShade="BF"/>
          <w:sz w:val="24"/>
          <w:szCs w:val="24"/>
          <w:lang w:val="en-US"/>
        </w:rPr>
        <w:t xml:space="preserve">daily policy maker’s </w:t>
      </w:r>
      <w:r w:rsidRPr="4F24F713">
        <w:rPr>
          <w:color w:val="5F497A" w:themeColor="accent4" w:themeShade="BF"/>
          <w:sz w:val="24"/>
          <w:szCs w:val="24"/>
          <w:lang w:val="en-US"/>
        </w:rPr>
        <w:t>knowledge and experience (high, medium or low) and supporting evidence with specific examples. A</w:t>
      </w:r>
      <w:r w:rsidR="00EA4221" w:rsidRPr="4F24F713">
        <w:rPr>
          <w:color w:val="5F497A" w:themeColor="accent4" w:themeShade="BF"/>
          <w:sz w:val="24"/>
          <w:szCs w:val="24"/>
          <w:lang w:val="en-US"/>
        </w:rPr>
        <w:t xml:space="preserve">n explanation </w:t>
      </w:r>
      <w:r w:rsidRPr="4F24F713">
        <w:rPr>
          <w:color w:val="5F497A" w:themeColor="accent4" w:themeShade="BF"/>
          <w:sz w:val="24"/>
          <w:szCs w:val="24"/>
          <w:lang w:val="en-US"/>
        </w:rPr>
        <w:t xml:space="preserve">such as </w:t>
      </w:r>
      <w:r w:rsidRPr="4F24F713">
        <w:rPr>
          <w:i/>
          <w:iCs/>
          <w:color w:val="5F497A" w:themeColor="accent4" w:themeShade="BF"/>
          <w:sz w:val="24"/>
          <w:szCs w:val="24"/>
          <w:lang w:val="en-US"/>
        </w:rPr>
        <w:t>'</w:t>
      </w:r>
      <w:r w:rsidR="00EA4221" w:rsidRPr="4F24F713">
        <w:rPr>
          <w:i/>
          <w:iCs/>
          <w:color w:val="5F497A" w:themeColor="accent4" w:themeShade="BF"/>
          <w:sz w:val="24"/>
          <w:szCs w:val="24"/>
          <w:lang w:val="en-US"/>
        </w:rPr>
        <w:t xml:space="preserve">the </w:t>
      </w:r>
      <w:r w:rsidRPr="4F24F713">
        <w:rPr>
          <w:i/>
          <w:iCs/>
          <w:color w:val="5F497A" w:themeColor="accent4" w:themeShade="BF"/>
          <w:sz w:val="24"/>
          <w:szCs w:val="24"/>
          <w:lang w:val="en-US"/>
        </w:rPr>
        <w:t>candidate has 10 years of experience in the financial sector</w:t>
      </w:r>
      <w:r w:rsidRPr="4F24F713">
        <w:rPr>
          <w:color w:val="5F497A" w:themeColor="accent4" w:themeShade="BF"/>
          <w:sz w:val="24"/>
          <w:szCs w:val="24"/>
          <w:lang w:val="en-US"/>
        </w:rPr>
        <w:t>' is insufficient, as it fails to specify the nature of the experience (</w:t>
      </w:r>
      <w:r w:rsidR="00EA4221" w:rsidRPr="4F24F713">
        <w:rPr>
          <w:color w:val="5F497A" w:themeColor="accent4" w:themeShade="BF"/>
          <w:sz w:val="24"/>
          <w:szCs w:val="24"/>
          <w:lang w:val="en-US"/>
        </w:rPr>
        <w:t>including the timeframe</w:t>
      </w:r>
      <w:r w:rsidRPr="4F24F713">
        <w:rPr>
          <w:color w:val="5F497A" w:themeColor="accent4" w:themeShade="BF"/>
          <w:sz w:val="24"/>
          <w:szCs w:val="24"/>
          <w:lang w:val="en-US"/>
        </w:rPr>
        <w:t xml:space="preserve">), the role, and the competencies of the </w:t>
      </w:r>
      <w:r w:rsidR="008342E7" w:rsidRPr="4F24F713">
        <w:rPr>
          <w:color w:val="5F497A" w:themeColor="accent4" w:themeShade="BF"/>
          <w:sz w:val="24"/>
          <w:szCs w:val="24"/>
          <w:lang w:val="en-US"/>
        </w:rPr>
        <w:t>daily policy makers</w:t>
      </w:r>
      <w:r w:rsidRPr="4F24F713">
        <w:rPr>
          <w:color w:val="5F497A" w:themeColor="accent4" w:themeShade="BF"/>
          <w:sz w:val="24"/>
          <w:szCs w:val="24"/>
          <w:lang w:val="en-US"/>
        </w:rPr>
        <w:t>.</w:t>
      </w:r>
    </w:p>
    <w:p w14:paraId="053477C9" w14:textId="77777777" w:rsidR="001E7CAF" w:rsidRPr="00623809" w:rsidRDefault="001E7CAF">
      <w:pPr>
        <w:spacing w:after="0"/>
        <w:rPr>
          <w:rFonts w:cstheme="minorHAnsi"/>
          <w:color w:val="5F497A" w:themeColor="accent4" w:themeShade="BF"/>
          <w:sz w:val="24"/>
          <w:szCs w:val="24"/>
        </w:rPr>
      </w:pPr>
    </w:p>
    <w:p w14:paraId="360937FF" w14:textId="00E4D97D" w:rsidR="00C76091" w:rsidRPr="00623809" w:rsidRDefault="00C76091" w:rsidP="00BC0BB0">
      <w:pPr>
        <w:spacing w:after="0"/>
        <w:rPr>
          <w:rFonts w:cstheme="minorHAnsi"/>
          <w:b/>
          <w:bCs/>
          <w:color w:val="5F497A" w:themeColor="accent4" w:themeShade="BF"/>
          <w:sz w:val="24"/>
          <w:szCs w:val="24"/>
        </w:rPr>
      </w:pPr>
      <w:bookmarkStart w:id="5" w:name="_Hlk134511812"/>
      <w:bookmarkStart w:id="6" w:name="_Hlk134529903"/>
      <w:bookmarkEnd w:id="4"/>
      <w:r w:rsidRPr="00623809">
        <w:rPr>
          <w:rFonts w:cstheme="minorHAnsi"/>
          <w:b/>
          <w:bCs/>
          <w:color w:val="5F497A" w:themeColor="accent4" w:themeShade="BF"/>
          <w:sz w:val="24"/>
          <w:szCs w:val="24"/>
        </w:rPr>
        <w:t>Collective</w:t>
      </w:r>
    </w:p>
    <w:p w14:paraId="7DDF8696" w14:textId="2154984A" w:rsidR="001E7CAF" w:rsidRPr="001E7CAF" w:rsidRDefault="001E7CAF" w:rsidP="4F24F713">
      <w:pPr>
        <w:spacing w:after="0"/>
        <w:rPr>
          <w:color w:val="5F497A" w:themeColor="accent4" w:themeShade="BF"/>
          <w:sz w:val="24"/>
          <w:szCs w:val="24"/>
          <w:lang w:val="en-US"/>
        </w:rPr>
      </w:pPr>
      <w:bookmarkStart w:id="7" w:name="_Hlk134513403"/>
      <w:bookmarkEnd w:id="5"/>
      <w:r w:rsidRPr="4F24F713">
        <w:rPr>
          <w:color w:val="5F497A" w:themeColor="accent4" w:themeShade="BF"/>
          <w:sz w:val="24"/>
          <w:szCs w:val="24"/>
          <w:lang w:val="en-US"/>
        </w:rPr>
        <w:t xml:space="preserve">Chapter 4 contains the "Matrix of the distribution of ultimate responsibility for board focus areas". Through this matrix, the AFM seeks to understand how ultimate responsibilities are distributed within the collective of </w:t>
      </w:r>
      <w:r w:rsidR="008342E7" w:rsidRPr="4F24F713">
        <w:rPr>
          <w:color w:val="5F497A" w:themeColor="accent4" w:themeShade="BF"/>
          <w:sz w:val="24"/>
          <w:szCs w:val="24"/>
          <w:lang w:val="en-US"/>
        </w:rPr>
        <w:t>daily policy makers</w:t>
      </w:r>
      <w:r w:rsidRPr="4F24F713">
        <w:rPr>
          <w:color w:val="5F497A" w:themeColor="accent4" w:themeShade="BF"/>
          <w:sz w:val="24"/>
          <w:szCs w:val="24"/>
          <w:lang w:val="en-US"/>
        </w:rPr>
        <w:t xml:space="preserve">. In other words: which </w:t>
      </w:r>
      <w:r w:rsidR="008342E7" w:rsidRPr="4F24F713">
        <w:rPr>
          <w:color w:val="5F497A" w:themeColor="accent4" w:themeShade="BF"/>
          <w:sz w:val="24"/>
          <w:szCs w:val="24"/>
          <w:lang w:val="en-US"/>
        </w:rPr>
        <w:t>daily policy maker</w:t>
      </w:r>
      <w:r w:rsidRPr="4F24F713">
        <w:rPr>
          <w:color w:val="5F497A" w:themeColor="accent4" w:themeShade="BF"/>
          <w:sz w:val="24"/>
          <w:szCs w:val="24"/>
          <w:lang w:val="en-US"/>
        </w:rPr>
        <w:t xml:space="preserve"> holds ultimate responsibility for each focus area. While a collective bears joint responsibility for the entire enterprise, responsibilities are typically distributed within it. The AFM considers it essential that individuals </w:t>
      </w:r>
      <w:r w:rsidR="00EA4221" w:rsidRPr="4F24F713">
        <w:rPr>
          <w:color w:val="5F497A" w:themeColor="accent4" w:themeShade="BF"/>
          <w:sz w:val="24"/>
          <w:szCs w:val="24"/>
          <w:lang w:val="en-US"/>
        </w:rPr>
        <w:t>should be</w:t>
      </w:r>
      <w:r w:rsidRPr="4F24F713">
        <w:rPr>
          <w:color w:val="5F497A" w:themeColor="accent4" w:themeShade="BF"/>
          <w:sz w:val="24"/>
          <w:szCs w:val="24"/>
          <w:lang w:val="en-US"/>
        </w:rPr>
        <w:t xml:space="preserve"> positioned where their knowledge, competencies and added value are most effective</w:t>
      </w:r>
      <w:r w:rsidR="00EA4221" w:rsidRPr="4F24F713">
        <w:rPr>
          <w:color w:val="5F497A" w:themeColor="accent4" w:themeShade="BF"/>
          <w:sz w:val="24"/>
          <w:szCs w:val="24"/>
          <w:lang w:val="en-US"/>
        </w:rPr>
        <w:t>ly utilized</w:t>
      </w:r>
      <w:r w:rsidRPr="4F24F713">
        <w:rPr>
          <w:color w:val="5F497A" w:themeColor="accent4" w:themeShade="BF"/>
          <w:sz w:val="24"/>
          <w:szCs w:val="24"/>
          <w:lang w:val="en-US"/>
        </w:rPr>
        <w:t xml:space="preserve">. </w:t>
      </w:r>
    </w:p>
    <w:p w14:paraId="0C08AF48" w14:textId="77777777" w:rsidR="001E7CAF" w:rsidRPr="001E7CAF" w:rsidRDefault="001E7CAF" w:rsidP="00BC0BB0">
      <w:pPr>
        <w:spacing w:after="0"/>
        <w:rPr>
          <w:rFonts w:cstheme="minorHAnsi"/>
          <w:color w:val="5F497A" w:themeColor="accent4" w:themeShade="BF"/>
          <w:sz w:val="24"/>
          <w:szCs w:val="24"/>
        </w:rPr>
      </w:pPr>
    </w:p>
    <w:p w14:paraId="6EB7C901" w14:textId="4BE979F5" w:rsidR="001E7CAF" w:rsidRPr="001E7CAF" w:rsidRDefault="001E7CAF" w:rsidP="4F24F713">
      <w:pPr>
        <w:spacing w:after="0"/>
        <w:rPr>
          <w:color w:val="5F497A" w:themeColor="accent4" w:themeShade="BF"/>
          <w:sz w:val="24"/>
          <w:szCs w:val="24"/>
          <w:lang w:val="en-US"/>
        </w:rPr>
      </w:pPr>
      <w:r w:rsidRPr="4F24F713">
        <w:rPr>
          <w:color w:val="5F497A" w:themeColor="accent4" w:themeShade="BF"/>
          <w:sz w:val="24"/>
          <w:szCs w:val="24"/>
          <w:lang w:val="en-US"/>
        </w:rPr>
        <w:t xml:space="preserve">This form requires explanation of how the collective </w:t>
      </w:r>
      <w:proofErr w:type="gramStart"/>
      <w:r w:rsidRPr="4F24F713">
        <w:rPr>
          <w:color w:val="5F497A" w:themeColor="accent4" w:themeShade="BF"/>
          <w:sz w:val="24"/>
          <w:szCs w:val="24"/>
          <w:lang w:val="en-US"/>
        </w:rPr>
        <w:t>as a whole meets</w:t>
      </w:r>
      <w:proofErr w:type="gramEnd"/>
      <w:r w:rsidRPr="4F24F713">
        <w:rPr>
          <w:color w:val="5F497A" w:themeColor="accent4" w:themeShade="BF"/>
          <w:sz w:val="24"/>
          <w:szCs w:val="24"/>
          <w:lang w:val="en-US"/>
        </w:rPr>
        <w:t xml:space="preserve"> the requirements outlined in the </w:t>
      </w:r>
      <w:r w:rsidR="00F229E6" w:rsidRPr="4F24F713">
        <w:rPr>
          <w:color w:val="5F497A" w:themeColor="accent4" w:themeShade="BF"/>
          <w:sz w:val="24"/>
          <w:szCs w:val="24"/>
          <w:lang w:val="en-US"/>
        </w:rPr>
        <w:t>Policy Rule on Suitability 2012</w:t>
      </w:r>
      <w:r w:rsidRPr="4F24F713">
        <w:rPr>
          <w:color w:val="5F497A" w:themeColor="accent4" w:themeShade="BF"/>
          <w:sz w:val="24"/>
          <w:szCs w:val="24"/>
          <w:lang w:val="en-US"/>
        </w:rPr>
        <w:t xml:space="preserve">. Questions address aspects </w:t>
      </w:r>
      <w:proofErr w:type="gramStart"/>
      <w:r w:rsidRPr="4F24F713">
        <w:rPr>
          <w:color w:val="5F497A" w:themeColor="accent4" w:themeShade="BF"/>
          <w:sz w:val="24"/>
          <w:szCs w:val="24"/>
          <w:lang w:val="en-US"/>
        </w:rPr>
        <w:t>such as:</w:t>
      </w:r>
      <w:proofErr w:type="gramEnd"/>
      <w:r w:rsidRPr="4F24F713">
        <w:rPr>
          <w:color w:val="5F497A" w:themeColor="accent4" w:themeShade="BF"/>
          <w:sz w:val="24"/>
          <w:szCs w:val="24"/>
          <w:lang w:val="en-US"/>
        </w:rPr>
        <w:t xml:space="preserve"> how individuals collaborate, their individual strengths and their function within the collective, whether they share similar backgrounds or complement each other.</w:t>
      </w:r>
    </w:p>
    <w:p w14:paraId="73A754CE" w14:textId="77777777" w:rsidR="001E7CAF" w:rsidRDefault="001E7CAF" w:rsidP="00BC0BB0">
      <w:pPr>
        <w:spacing w:after="0"/>
      </w:pPr>
    </w:p>
    <w:p w14:paraId="24BDED45" w14:textId="66FFF0E6" w:rsidR="000430DB" w:rsidRPr="00623809" w:rsidRDefault="000430DB" w:rsidP="00BC0BB0">
      <w:pPr>
        <w:spacing w:after="0"/>
        <w:rPr>
          <w:b/>
          <w:bCs/>
          <w:color w:val="5F497A" w:themeColor="accent4" w:themeShade="BF"/>
          <w:sz w:val="24"/>
          <w:szCs w:val="24"/>
        </w:rPr>
      </w:pPr>
      <w:r w:rsidRPr="00623809">
        <w:rPr>
          <w:b/>
          <w:bCs/>
          <w:color w:val="5F497A" w:themeColor="accent4" w:themeShade="BF"/>
          <w:sz w:val="24"/>
          <w:szCs w:val="24"/>
        </w:rPr>
        <w:t>Change</w:t>
      </w:r>
      <w:r w:rsidR="001E7CAF">
        <w:rPr>
          <w:b/>
          <w:bCs/>
          <w:color w:val="5F497A" w:themeColor="accent4" w:themeShade="BF"/>
          <w:sz w:val="24"/>
          <w:szCs w:val="24"/>
        </w:rPr>
        <w:t>s</w:t>
      </w:r>
      <w:r w:rsidRPr="00623809">
        <w:rPr>
          <w:b/>
          <w:bCs/>
          <w:color w:val="5F497A" w:themeColor="accent4" w:themeShade="BF"/>
          <w:sz w:val="24"/>
          <w:szCs w:val="24"/>
        </w:rPr>
        <w:t xml:space="preserve"> in ultimate responsibilities of current </w:t>
      </w:r>
      <w:r w:rsidR="008342E7">
        <w:rPr>
          <w:b/>
          <w:bCs/>
          <w:color w:val="5F497A" w:themeColor="accent4" w:themeShade="BF"/>
          <w:sz w:val="24"/>
          <w:szCs w:val="24"/>
        </w:rPr>
        <w:t>daily policy makers</w:t>
      </w:r>
    </w:p>
    <w:bookmarkEnd w:id="6"/>
    <w:bookmarkEnd w:id="7"/>
    <w:p w14:paraId="773DF2FF" w14:textId="03661AB6" w:rsidR="009D3920" w:rsidRDefault="001E7CAF" w:rsidP="4F24F713">
      <w:pPr>
        <w:rPr>
          <w:b/>
          <w:bCs/>
          <w:color w:val="5F497A" w:themeColor="accent4" w:themeShade="BF"/>
          <w:sz w:val="24"/>
          <w:szCs w:val="24"/>
          <w:lang w:val="en-US"/>
        </w:rPr>
      </w:pPr>
      <w:r w:rsidRPr="4F24F713">
        <w:rPr>
          <w:color w:val="5F497A" w:themeColor="accent4" w:themeShade="BF"/>
          <w:sz w:val="24"/>
          <w:szCs w:val="24"/>
          <w:lang w:val="en-US"/>
        </w:rPr>
        <w:t xml:space="preserve">If a current </w:t>
      </w:r>
      <w:r w:rsidR="008342E7" w:rsidRPr="4F24F713">
        <w:rPr>
          <w:color w:val="5F497A" w:themeColor="accent4" w:themeShade="BF"/>
          <w:sz w:val="24"/>
          <w:szCs w:val="24"/>
          <w:lang w:val="en-US"/>
        </w:rPr>
        <w:t>daily policy maker</w:t>
      </w:r>
      <w:r w:rsidRPr="4F24F713">
        <w:rPr>
          <w:color w:val="5F497A" w:themeColor="accent4" w:themeShade="BF"/>
          <w:sz w:val="24"/>
          <w:szCs w:val="24"/>
          <w:lang w:val="en-US"/>
        </w:rPr>
        <w:t xml:space="preserve"> transfers to another executive position within the same enterprise, this </w:t>
      </w:r>
      <w:r w:rsidR="000978CF" w:rsidRPr="4F24F713">
        <w:rPr>
          <w:color w:val="5F497A" w:themeColor="accent4" w:themeShade="BF"/>
          <w:sz w:val="24"/>
          <w:szCs w:val="24"/>
          <w:lang w:val="en-US"/>
        </w:rPr>
        <w:t>triggers</w:t>
      </w:r>
      <w:r w:rsidRPr="4F24F713">
        <w:rPr>
          <w:color w:val="5F497A" w:themeColor="accent4" w:themeShade="BF"/>
          <w:sz w:val="24"/>
          <w:szCs w:val="24"/>
          <w:lang w:val="en-US"/>
        </w:rPr>
        <w:t xml:space="preserve"> an assessment as defined in section 1.5a of the </w:t>
      </w:r>
      <w:r w:rsidR="00F229E6" w:rsidRPr="4F24F713">
        <w:rPr>
          <w:color w:val="5F497A" w:themeColor="accent4" w:themeShade="BF"/>
          <w:sz w:val="24"/>
          <w:szCs w:val="24"/>
          <w:lang w:val="en-US"/>
        </w:rPr>
        <w:t>Policy Rule on Suitability 2012</w:t>
      </w:r>
      <w:r w:rsidRPr="4F24F713">
        <w:rPr>
          <w:color w:val="5F497A" w:themeColor="accent4" w:themeShade="BF"/>
          <w:sz w:val="24"/>
          <w:szCs w:val="24"/>
          <w:lang w:val="en-US"/>
        </w:rPr>
        <w:t xml:space="preserve">. In such cases, the AFM expects the enterprise to notify it of these changes in </w:t>
      </w:r>
      <w:r w:rsidR="008342E7" w:rsidRPr="4F24F713">
        <w:rPr>
          <w:color w:val="5F497A" w:themeColor="accent4" w:themeShade="BF"/>
          <w:sz w:val="24"/>
          <w:szCs w:val="24"/>
          <w:lang w:val="en-US"/>
        </w:rPr>
        <w:t>daily policy makers</w:t>
      </w:r>
      <w:r w:rsidRPr="4F24F713">
        <w:rPr>
          <w:color w:val="5F497A" w:themeColor="accent4" w:themeShade="BF"/>
          <w:sz w:val="24"/>
          <w:szCs w:val="24"/>
          <w:lang w:val="en-US"/>
        </w:rPr>
        <w:t xml:space="preserve">' task allocation in a timely manner and to have the relevant </w:t>
      </w:r>
      <w:r w:rsidR="008342E7" w:rsidRPr="4F24F713">
        <w:rPr>
          <w:color w:val="5F497A" w:themeColor="accent4" w:themeShade="BF"/>
          <w:sz w:val="24"/>
          <w:szCs w:val="24"/>
          <w:lang w:val="en-US"/>
        </w:rPr>
        <w:t>daily policy maker</w:t>
      </w:r>
      <w:r w:rsidRPr="4F24F713">
        <w:rPr>
          <w:color w:val="5F497A" w:themeColor="accent4" w:themeShade="BF"/>
          <w:sz w:val="24"/>
          <w:szCs w:val="24"/>
          <w:lang w:val="en-US"/>
        </w:rPr>
        <w:t>(s) undergo a renewed suitability assessment by the AFM. For this purpose, you must submit an assessment request to the AFM, specifying that it concerns a position change.</w:t>
      </w:r>
      <w:r w:rsidRPr="4F24F713">
        <w:rPr>
          <w:b/>
          <w:bCs/>
          <w:color w:val="5F497A" w:themeColor="accent4" w:themeShade="BF"/>
          <w:sz w:val="24"/>
          <w:szCs w:val="24"/>
          <w:lang w:val="en-US"/>
        </w:rPr>
        <w:br w:type="page"/>
      </w:r>
    </w:p>
    <w:p w14:paraId="056ED1A5" w14:textId="7640E29A" w:rsidR="00623809" w:rsidRDefault="00A56E49" w:rsidP="00A56E49">
      <w:pPr>
        <w:pStyle w:val="Kop1"/>
        <w:numPr>
          <w:ilvl w:val="0"/>
          <w:numId w:val="25"/>
        </w:numPr>
      </w:pPr>
      <w:bookmarkStart w:id="8" w:name="_Toc656263345"/>
      <w:bookmarkStart w:id="9" w:name="_Hlk134513469"/>
      <w:bookmarkStart w:id="10" w:name="_Hlk134530423"/>
      <w:r>
        <w:lastRenderedPageBreak/>
        <w:t>General information</w:t>
      </w:r>
      <w:bookmarkEnd w:id="8"/>
    </w:p>
    <w:p w14:paraId="076D4CEF" w14:textId="716C9DAD" w:rsidR="00623809" w:rsidRPr="00E256DF" w:rsidRDefault="00EC3316" w:rsidP="00B46D0E">
      <w:pPr>
        <w:spacing w:after="0"/>
        <w:rPr>
          <w:rFonts w:cstheme="minorHAnsi"/>
          <w:color w:val="5F497A" w:themeColor="accent4" w:themeShade="BF"/>
          <w:sz w:val="24"/>
          <w:szCs w:val="24"/>
        </w:rPr>
      </w:pPr>
      <w:r w:rsidRPr="00EC3316">
        <w:rPr>
          <w:rFonts w:cstheme="minorHAnsi"/>
          <w:color w:val="5F497A" w:themeColor="accent4" w:themeShade="BF"/>
          <w:sz w:val="24"/>
          <w:szCs w:val="24"/>
        </w:rPr>
        <w:t xml:space="preserve">If you have any questions about completing this suitability matrix, </w:t>
      </w:r>
      <w:r w:rsidR="00D74694">
        <w:rPr>
          <w:color w:val="5F497A" w:themeColor="accent4" w:themeShade="BF"/>
          <w:sz w:val="24"/>
          <w:szCs w:val="24"/>
          <w:lang w:val="en-GB"/>
        </w:rPr>
        <w:t>please email them to</w:t>
      </w:r>
      <w:r w:rsidR="000978CF">
        <w:rPr>
          <w:rFonts w:cstheme="minorHAnsi"/>
          <w:color w:val="5F497A" w:themeColor="accent4" w:themeShade="BF"/>
          <w:sz w:val="24"/>
          <w:szCs w:val="24"/>
        </w:rPr>
        <w:t>:</w:t>
      </w:r>
      <w:r w:rsidRPr="00EC3316">
        <w:rPr>
          <w:rFonts w:cstheme="minorHAnsi"/>
          <w:color w:val="5F497A" w:themeColor="accent4" w:themeShade="BF"/>
          <w:sz w:val="24"/>
          <w:szCs w:val="24"/>
        </w:rPr>
        <w:t xml:space="preserve"> </w:t>
      </w:r>
      <w:hyperlink r:id="rId15" w:history="1">
        <w:r w:rsidRPr="00EC3316">
          <w:rPr>
            <w:rFonts w:cstheme="minorHAnsi"/>
            <w:color w:val="5F497A" w:themeColor="accent4" w:themeShade="BF"/>
            <w:sz w:val="24"/>
            <w:szCs w:val="24"/>
          </w:rPr>
          <w:t>Ondersteuning_Personentoetsingen@afm.nl</w:t>
        </w:r>
      </w:hyperlink>
      <w:r w:rsidR="000079C9">
        <w:rPr>
          <w:rFonts w:cstheme="minorHAnsi"/>
          <w:color w:val="5F497A" w:themeColor="accent4" w:themeShade="BF"/>
          <w:sz w:val="24"/>
          <w:szCs w:val="24"/>
        </w:rPr>
        <w:br/>
      </w:r>
    </w:p>
    <w:tbl>
      <w:tblPr>
        <w:tblStyle w:val="Tabelraster"/>
        <w:tblW w:w="0" w:type="auto"/>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Look w:val="04A0" w:firstRow="1" w:lastRow="0" w:firstColumn="1" w:lastColumn="0" w:noHBand="0" w:noVBand="1"/>
      </w:tblPr>
      <w:tblGrid>
        <w:gridCol w:w="7508"/>
        <w:gridCol w:w="6486"/>
      </w:tblGrid>
      <w:tr w:rsidR="00623809" w:rsidRPr="000079C9" w14:paraId="227C3332" w14:textId="77777777" w:rsidTr="25AD8DE8">
        <w:tc>
          <w:tcPr>
            <w:tcW w:w="7508" w:type="dxa"/>
            <w:vAlign w:val="center"/>
          </w:tcPr>
          <w:p w14:paraId="072D23D3" w14:textId="7B588D2F" w:rsidR="00623809" w:rsidRPr="000079C9" w:rsidRDefault="00623809" w:rsidP="002239E9">
            <w:pPr>
              <w:spacing w:line="360" w:lineRule="auto"/>
              <w:rPr>
                <w:rFonts w:cstheme="minorHAnsi"/>
                <w:color w:val="5F497A" w:themeColor="accent4" w:themeShade="BF"/>
                <w:sz w:val="18"/>
                <w:szCs w:val="18"/>
              </w:rPr>
            </w:pPr>
            <w:r w:rsidRPr="000079C9">
              <w:rPr>
                <w:rFonts w:cstheme="minorHAnsi"/>
                <w:color w:val="5F497A" w:themeColor="accent4" w:themeShade="BF"/>
                <w:sz w:val="18"/>
                <w:szCs w:val="18"/>
              </w:rPr>
              <w:t xml:space="preserve">Name of candidate </w:t>
            </w:r>
            <w:r w:rsidR="001418D9" w:rsidRPr="000079C9">
              <w:rPr>
                <w:rFonts w:cstheme="minorHAnsi"/>
                <w:color w:val="5F497A" w:themeColor="accent4" w:themeShade="BF"/>
                <w:sz w:val="18"/>
                <w:szCs w:val="18"/>
              </w:rPr>
              <w:t>to be</w:t>
            </w:r>
            <w:r w:rsidR="00EC3316" w:rsidRPr="000079C9">
              <w:rPr>
                <w:rFonts w:cstheme="minorHAnsi"/>
                <w:color w:val="5F497A" w:themeColor="accent4" w:themeShade="BF"/>
                <w:sz w:val="18"/>
                <w:szCs w:val="18"/>
              </w:rPr>
              <w:t xml:space="preserve"> assesse</w:t>
            </w:r>
            <w:r w:rsidR="008342E7">
              <w:rPr>
                <w:rFonts w:cstheme="minorHAnsi"/>
                <w:color w:val="5F497A" w:themeColor="accent4" w:themeShade="BF"/>
                <w:sz w:val="18"/>
                <w:szCs w:val="18"/>
              </w:rPr>
              <w:t>d</w:t>
            </w:r>
          </w:p>
        </w:tc>
        <w:tc>
          <w:tcPr>
            <w:tcW w:w="6486" w:type="dxa"/>
            <w:vAlign w:val="center"/>
          </w:tcPr>
          <w:p w14:paraId="69C41590" w14:textId="1454F632" w:rsidR="00623809" w:rsidRPr="000079C9" w:rsidRDefault="00D4227C" w:rsidP="002239E9">
            <w:pPr>
              <w:spacing w:line="360" w:lineRule="auto"/>
              <w:rPr>
                <w:rFonts w:cstheme="minorHAnsi"/>
                <w:color w:val="5F497A" w:themeColor="accent4" w:themeShade="BF"/>
                <w:sz w:val="18"/>
                <w:szCs w:val="18"/>
                <w:lang w:val="en-US"/>
              </w:rPr>
            </w:pPr>
            <w:sdt>
              <w:sdtPr>
                <w:rPr>
                  <w:rFonts w:cstheme="minorHAnsi"/>
                  <w:color w:val="5F497A" w:themeColor="accent4" w:themeShade="BF"/>
                  <w:sz w:val="18"/>
                  <w:szCs w:val="18"/>
                </w:rPr>
                <w:id w:val="53594710"/>
                <w:placeholder>
                  <w:docPart w:val="02CD39F23E574891879CEE3BC1179823"/>
                </w:placeholder>
                <w:showingPlcHdr/>
                <w15:appearance w15:val="hidden"/>
              </w:sdtPr>
              <w:sdtEndPr/>
              <w:sdtContent>
                <w:r w:rsidR="001E7CAF" w:rsidRPr="000079C9">
                  <w:rPr>
                    <w:rStyle w:val="Tekstvantijdelijkeaanduiding"/>
                    <w:sz w:val="18"/>
                    <w:szCs w:val="18"/>
                  </w:rPr>
                  <w:t>Click or tap here to enter text.</w:t>
                </w:r>
              </w:sdtContent>
            </w:sdt>
          </w:p>
        </w:tc>
      </w:tr>
      <w:tr w:rsidR="00623809" w:rsidRPr="000079C9" w14:paraId="71F7B0E4" w14:textId="77777777" w:rsidTr="25AD8DE8">
        <w:trPr>
          <w:trHeight w:val="130"/>
        </w:trPr>
        <w:tc>
          <w:tcPr>
            <w:tcW w:w="7508" w:type="dxa"/>
            <w:vAlign w:val="center"/>
          </w:tcPr>
          <w:p w14:paraId="11C4BEA3" w14:textId="0B9833B7" w:rsidR="00623809" w:rsidRPr="000079C9" w:rsidRDefault="001418D9" w:rsidP="002239E9">
            <w:pPr>
              <w:spacing w:line="360" w:lineRule="auto"/>
              <w:rPr>
                <w:rFonts w:cstheme="minorHAnsi"/>
                <w:color w:val="5F497A" w:themeColor="accent4" w:themeShade="BF"/>
                <w:sz w:val="18"/>
                <w:szCs w:val="18"/>
              </w:rPr>
            </w:pPr>
            <w:r w:rsidRPr="000079C9">
              <w:rPr>
                <w:rFonts w:cstheme="minorHAnsi"/>
                <w:color w:val="5F497A" w:themeColor="accent4" w:themeShade="BF"/>
                <w:sz w:val="18"/>
                <w:szCs w:val="18"/>
                <w:lang w:val="en-GB"/>
              </w:rPr>
              <w:t>Role after appointment of candidate to be assessed</w:t>
            </w:r>
          </w:p>
        </w:tc>
        <w:tc>
          <w:tcPr>
            <w:tcW w:w="6486" w:type="dxa"/>
            <w:vAlign w:val="center"/>
          </w:tcPr>
          <w:p w14:paraId="43D232E7" w14:textId="11CB68BB" w:rsidR="00623809" w:rsidRPr="000079C9" w:rsidRDefault="00D4227C" w:rsidP="002239E9">
            <w:pPr>
              <w:spacing w:line="360" w:lineRule="auto"/>
              <w:rPr>
                <w:rFonts w:cstheme="minorHAnsi"/>
                <w:color w:val="5F497A" w:themeColor="accent4" w:themeShade="BF"/>
                <w:sz w:val="18"/>
                <w:szCs w:val="18"/>
                <w:lang w:val="en-US"/>
              </w:rPr>
            </w:pPr>
            <w:sdt>
              <w:sdtPr>
                <w:rPr>
                  <w:rFonts w:cstheme="minorHAnsi"/>
                  <w:color w:val="5F497A" w:themeColor="accent4" w:themeShade="BF"/>
                  <w:sz w:val="18"/>
                  <w:szCs w:val="18"/>
                </w:rPr>
                <w:alias w:val="(Chief Executive Officer, Chief Risk Officer, etc)."/>
                <w:id w:val="-1355870970"/>
                <w:placeholder>
                  <w:docPart w:val="02CD39F23E574891879CEE3BC1179823"/>
                </w:placeholder>
                <w:showingPlcHdr/>
              </w:sdtPr>
              <w:sdtEndPr/>
              <w:sdtContent>
                <w:r w:rsidR="001E7CAF" w:rsidRPr="000079C9">
                  <w:rPr>
                    <w:rStyle w:val="Tekstvantijdelijkeaanduiding"/>
                    <w:sz w:val="18"/>
                    <w:szCs w:val="18"/>
                  </w:rPr>
                  <w:t>Click or tap here to enter text.</w:t>
                </w:r>
              </w:sdtContent>
            </w:sdt>
          </w:p>
        </w:tc>
      </w:tr>
      <w:tr w:rsidR="00BC74DC" w:rsidRPr="000079C9" w14:paraId="301E31D6" w14:textId="77777777" w:rsidTr="25AD8DE8">
        <w:tc>
          <w:tcPr>
            <w:tcW w:w="7508" w:type="dxa"/>
            <w:vAlign w:val="center"/>
          </w:tcPr>
          <w:p w14:paraId="5A96D540" w14:textId="1C68AEE9" w:rsidR="00BC74DC" w:rsidRPr="000079C9" w:rsidRDefault="001418D9" w:rsidP="002239E9">
            <w:pPr>
              <w:spacing w:line="360" w:lineRule="auto"/>
              <w:rPr>
                <w:rFonts w:cstheme="minorHAnsi"/>
                <w:color w:val="5F497A" w:themeColor="accent4" w:themeShade="BF"/>
                <w:sz w:val="18"/>
                <w:szCs w:val="18"/>
              </w:rPr>
            </w:pPr>
            <w:r w:rsidRPr="000079C9">
              <w:rPr>
                <w:rFonts w:cstheme="minorHAnsi"/>
                <w:color w:val="5F497A" w:themeColor="accent4" w:themeShade="BF"/>
                <w:sz w:val="18"/>
                <w:szCs w:val="18"/>
                <w:lang w:val="en-GB"/>
              </w:rPr>
              <w:t>Has the candidate’s suitability previously been assessed for a similar role and final responsibilities? If so, where and when?</w:t>
            </w:r>
          </w:p>
        </w:tc>
        <w:tc>
          <w:tcPr>
            <w:tcW w:w="6486" w:type="dxa"/>
            <w:vAlign w:val="center"/>
          </w:tcPr>
          <w:p w14:paraId="1208C5E7" w14:textId="675ECE62" w:rsidR="00BC74DC" w:rsidRPr="000079C9" w:rsidRDefault="00D4227C" w:rsidP="002239E9">
            <w:pPr>
              <w:spacing w:line="360" w:lineRule="auto"/>
              <w:rPr>
                <w:rFonts w:cstheme="minorHAnsi"/>
                <w:color w:val="5F497A" w:themeColor="accent4" w:themeShade="BF"/>
                <w:sz w:val="18"/>
                <w:szCs w:val="18"/>
                <w:lang w:val="en-US"/>
              </w:rPr>
            </w:pPr>
            <w:sdt>
              <w:sdtPr>
                <w:rPr>
                  <w:color w:val="330066"/>
                  <w:sz w:val="18"/>
                  <w:szCs w:val="18"/>
                  <w:lang w:val="en-US"/>
                </w:rPr>
                <w:id w:val="1715230088"/>
                <w14:checkbox>
                  <w14:checked w14:val="0"/>
                  <w14:checkedState w14:val="2612" w14:font="MS Gothic"/>
                  <w14:uncheckedState w14:val="2610" w14:font="MS Gothic"/>
                </w14:checkbox>
              </w:sdtPr>
              <w:sdtEndPr/>
              <w:sdtContent>
                <w:r w:rsidR="00BC74DC" w:rsidRPr="000079C9">
                  <w:rPr>
                    <w:rFonts w:ascii="MS Gothic" w:eastAsia="MS Gothic" w:hAnsi="MS Gothic" w:hint="eastAsia"/>
                    <w:color w:val="330066"/>
                    <w:sz w:val="18"/>
                    <w:szCs w:val="18"/>
                    <w:lang w:val="en-US"/>
                  </w:rPr>
                  <w:t>☐</w:t>
                </w:r>
              </w:sdtContent>
            </w:sdt>
            <w:r w:rsidR="00BC74DC" w:rsidRPr="000079C9">
              <w:rPr>
                <w:rFonts w:cstheme="minorHAnsi"/>
                <w:color w:val="5F497A" w:themeColor="accent4" w:themeShade="BF"/>
                <w:sz w:val="18"/>
                <w:szCs w:val="18"/>
                <w:lang w:val="en-US"/>
              </w:rPr>
              <w:t xml:space="preserve">yes </w:t>
            </w:r>
            <w:sdt>
              <w:sdtPr>
                <w:rPr>
                  <w:color w:val="330066"/>
                  <w:sz w:val="18"/>
                  <w:szCs w:val="18"/>
                  <w:lang w:val="en-US"/>
                </w:rPr>
                <w:id w:val="-1705470598"/>
                <w14:checkbox>
                  <w14:checked w14:val="0"/>
                  <w14:checkedState w14:val="2612" w14:font="MS Gothic"/>
                  <w14:uncheckedState w14:val="2610" w14:font="MS Gothic"/>
                </w14:checkbox>
              </w:sdtPr>
              <w:sdtEndPr/>
              <w:sdtContent>
                <w:r w:rsidR="001E7CAF" w:rsidRPr="000079C9">
                  <w:rPr>
                    <w:rFonts w:ascii="MS Gothic" w:eastAsia="MS Gothic" w:hAnsi="MS Gothic" w:hint="eastAsia"/>
                    <w:color w:val="330066"/>
                    <w:sz w:val="18"/>
                    <w:szCs w:val="18"/>
                    <w:lang w:val="en-US"/>
                  </w:rPr>
                  <w:t>☐</w:t>
                </w:r>
              </w:sdtContent>
            </w:sdt>
            <w:proofErr w:type="spellStart"/>
            <w:proofErr w:type="gramStart"/>
            <w:r w:rsidR="00BC74DC" w:rsidRPr="000079C9">
              <w:rPr>
                <w:rFonts w:cstheme="minorHAnsi"/>
                <w:color w:val="5F497A" w:themeColor="accent4" w:themeShade="BF"/>
                <w:sz w:val="18"/>
                <w:szCs w:val="18"/>
                <w:lang w:val="en-US"/>
              </w:rPr>
              <w:t>no</w:t>
            </w:r>
            <w:proofErr w:type="spellEnd"/>
            <w:r w:rsidR="00BC74DC" w:rsidRPr="000079C9">
              <w:rPr>
                <w:rFonts w:cstheme="minorHAnsi"/>
                <w:color w:val="5F497A" w:themeColor="accent4" w:themeShade="BF"/>
                <w:sz w:val="18"/>
                <w:szCs w:val="18"/>
                <w:lang w:val="en-US"/>
              </w:rPr>
              <w:t xml:space="preserve"> </w:t>
            </w:r>
            <w:r w:rsidR="0083088F" w:rsidRPr="000079C9">
              <w:rPr>
                <w:rFonts w:cstheme="minorHAnsi"/>
                <w:color w:val="FFFFFF" w:themeColor="background1"/>
                <w:sz w:val="18"/>
                <w:szCs w:val="18"/>
                <w:lang w:val="en-US"/>
              </w:rPr>
              <w:t>.</w:t>
            </w:r>
            <w:proofErr w:type="gramEnd"/>
          </w:p>
          <w:p w14:paraId="677FE26C" w14:textId="02486890" w:rsidR="00D973AE" w:rsidRPr="000079C9" w:rsidRDefault="00D4227C" w:rsidP="002239E9">
            <w:pPr>
              <w:spacing w:line="360" w:lineRule="auto"/>
              <w:rPr>
                <w:rFonts w:cstheme="minorHAnsi"/>
                <w:color w:val="5F497A" w:themeColor="accent4" w:themeShade="BF"/>
                <w:sz w:val="18"/>
                <w:szCs w:val="18"/>
                <w:lang w:val="en-US"/>
              </w:rPr>
            </w:pPr>
            <w:sdt>
              <w:sdtPr>
                <w:rPr>
                  <w:rFonts w:cstheme="minorHAnsi"/>
                  <w:color w:val="5F497A" w:themeColor="accent4" w:themeShade="BF"/>
                  <w:sz w:val="18"/>
                  <w:szCs w:val="18"/>
                </w:rPr>
                <w:id w:val="1586413754"/>
                <w:placeholder>
                  <w:docPart w:val="693071E965D64C18A4829AEC558895F0"/>
                </w:placeholder>
                <w:showingPlcHdr/>
                <w15:appearance w15:val="hidden"/>
              </w:sdtPr>
              <w:sdtEndPr/>
              <w:sdtContent>
                <w:r w:rsidR="00D973AE" w:rsidRPr="000079C9">
                  <w:rPr>
                    <w:rStyle w:val="Tekstvantijdelijkeaanduiding"/>
                    <w:sz w:val="18"/>
                    <w:szCs w:val="18"/>
                    <w:lang w:val="en-US"/>
                  </w:rPr>
                  <w:t>Click or tap here to enter text.</w:t>
                </w:r>
              </w:sdtContent>
            </w:sdt>
          </w:p>
        </w:tc>
      </w:tr>
      <w:tr w:rsidR="00623809" w:rsidRPr="000079C9" w14:paraId="0B803D5A" w14:textId="77777777" w:rsidTr="25AD8DE8">
        <w:tc>
          <w:tcPr>
            <w:tcW w:w="7508" w:type="dxa"/>
            <w:vAlign w:val="center"/>
          </w:tcPr>
          <w:p w14:paraId="464A0706" w14:textId="3FFF344C" w:rsidR="00623809" w:rsidRPr="000079C9" w:rsidRDefault="00EC3316" w:rsidP="002239E9">
            <w:pPr>
              <w:spacing w:line="360" w:lineRule="auto"/>
              <w:rPr>
                <w:rFonts w:cstheme="minorHAnsi"/>
                <w:color w:val="5F497A" w:themeColor="accent4" w:themeShade="BF"/>
                <w:sz w:val="18"/>
                <w:szCs w:val="18"/>
              </w:rPr>
            </w:pPr>
            <w:r w:rsidRPr="000079C9">
              <w:rPr>
                <w:rFonts w:cstheme="minorHAnsi"/>
                <w:color w:val="5F497A" w:themeColor="accent4" w:themeShade="BF"/>
                <w:sz w:val="18"/>
                <w:szCs w:val="18"/>
              </w:rPr>
              <w:t>Proposed date of appointment</w:t>
            </w:r>
          </w:p>
        </w:tc>
        <w:sdt>
          <w:sdtPr>
            <w:rPr>
              <w:color w:val="5F497A" w:themeColor="accent4" w:themeShade="BF"/>
              <w:sz w:val="18"/>
              <w:szCs w:val="18"/>
              <w:lang w:val="en-US"/>
            </w:rPr>
            <w:id w:val="-2090063099"/>
            <w:placeholder>
              <w:docPart w:val="D9B0215362C64BE5BA5A024A49DB14E4"/>
            </w:placeholder>
            <w:showingPlcHdr/>
            <w15:appearance w15:val="hidden"/>
          </w:sdtPr>
          <w:sdtEndPr/>
          <w:sdtContent>
            <w:tc>
              <w:tcPr>
                <w:tcW w:w="6486" w:type="dxa"/>
                <w:vAlign w:val="center"/>
              </w:tcPr>
              <w:p w14:paraId="20FC561C" w14:textId="1A8ABFB7" w:rsidR="00623809" w:rsidRPr="000079C9" w:rsidRDefault="001E7CAF" w:rsidP="002239E9">
                <w:pPr>
                  <w:spacing w:line="360" w:lineRule="auto"/>
                  <w:rPr>
                    <w:rFonts w:cstheme="minorHAnsi"/>
                    <w:color w:val="5F497A" w:themeColor="accent4" w:themeShade="BF"/>
                    <w:sz w:val="18"/>
                    <w:szCs w:val="18"/>
                    <w:lang w:val="en-US"/>
                  </w:rPr>
                </w:pPr>
                <w:r w:rsidRPr="000079C9">
                  <w:rPr>
                    <w:rStyle w:val="Tekstvantijdelijkeaanduiding"/>
                    <w:sz w:val="18"/>
                    <w:szCs w:val="18"/>
                  </w:rPr>
                  <w:t>Click or tap here to enter text.</w:t>
                </w:r>
              </w:p>
            </w:tc>
          </w:sdtContent>
        </w:sdt>
      </w:tr>
      <w:tr w:rsidR="00623809" w:rsidRPr="000079C9" w14:paraId="40991364" w14:textId="77777777" w:rsidTr="25AD8DE8">
        <w:tc>
          <w:tcPr>
            <w:tcW w:w="7508" w:type="dxa"/>
            <w:vAlign w:val="center"/>
          </w:tcPr>
          <w:p w14:paraId="51BE5C9E" w14:textId="14CC40DF" w:rsidR="00623809" w:rsidRPr="000079C9" w:rsidRDefault="001418D9" w:rsidP="002239E9">
            <w:pPr>
              <w:spacing w:line="360" w:lineRule="auto"/>
              <w:rPr>
                <w:rFonts w:cstheme="minorHAnsi"/>
                <w:color w:val="5F497A" w:themeColor="accent4" w:themeShade="BF"/>
                <w:sz w:val="18"/>
                <w:szCs w:val="18"/>
              </w:rPr>
            </w:pPr>
            <w:r w:rsidRPr="000079C9">
              <w:rPr>
                <w:rFonts w:cstheme="minorHAnsi"/>
                <w:color w:val="5F497A" w:themeColor="accent4" w:themeShade="BF"/>
                <w:sz w:val="18"/>
                <w:szCs w:val="18"/>
                <w:lang w:val="en-GB"/>
              </w:rPr>
              <w:t>Will the candidate to be assessed replace a departing policymaker?</w:t>
            </w:r>
          </w:p>
        </w:tc>
        <w:tc>
          <w:tcPr>
            <w:tcW w:w="6486" w:type="dxa"/>
            <w:vAlign w:val="center"/>
          </w:tcPr>
          <w:p w14:paraId="0EF3F8B6" w14:textId="2E60E3EE" w:rsidR="00623809" w:rsidRPr="000079C9" w:rsidRDefault="00D4227C" w:rsidP="25AD8DE8">
            <w:pPr>
              <w:spacing w:line="360" w:lineRule="auto"/>
              <w:rPr>
                <w:color w:val="5F497A" w:themeColor="accent4" w:themeShade="BF"/>
                <w:sz w:val="18"/>
                <w:szCs w:val="18"/>
                <w:lang w:val="en-US"/>
              </w:rPr>
            </w:pPr>
            <w:sdt>
              <w:sdtPr>
                <w:rPr>
                  <w:color w:val="330066"/>
                  <w:sz w:val="18"/>
                  <w:szCs w:val="18"/>
                </w:rPr>
                <w:id w:val="1848209936"/>
                <w14:checkbox>
                  <w14:checked w14:val="0"/>
                  <w14:checkedState w14:val="2612" w14:font="MS Gothic"/>
                  <w14:uncheckedState w14:val="2610" w14:font="MS Gothic"/>
                </w14:checkbox>
              </w:sdtPr>
              <w:sdtEndPr/>
              <w:sdtContent>
                <w:r w:rsidR="00623809" w:rsidRPr="25AD8DE8">
                  <w:rPr>
                    <w:rFonts w:ascii="MS Gothic" w:eastAsia="MS Gothic" w:hAnsi="MS Gothic"/>
                    <w:color w:val="330066"/>
                    <w:sz w:val="18"/>
                    <w:szCs w:val="18"/>
                    <w:lang w:val="en-US"/>
                  </w:rPr>
                  <w:t>☐</w:t>
                </w:r>
              </w:sdtContent>
            </w:sdt>
            <w:r w:rsidR="00623809" w:rsidRPr="25AD8DE8">
              <w:rPr>
                <w:color w:val="5F497A" w:themeColor="accent4" w:themeShade="BF"/>
                <w:sz w:val="18"/>
                <w:szCs w:val="18"/>
                <w:lang w:val="en-US"/>
              </w:rPr>
              <w:t>Yes</w:t>
            </w:r>
            <w:r w:rsidR="00623809" w:rsidRPr="25AD8DE8">
              <w:rPr>
                <w:rStyle w:val="Voetnootmarkering"/>
                <w:color w:val="5F497A" w:themeColor="accent4" w:themeShade="BF"/>
                <w:sz w:val="18"/>
                <w:szCs w:val="18"/>
                <w:lang w:val="en-US"/>
              </w:rPr>
              <w:footnoteReference w:id="2"/>
            </w:r>
            <w:r w:rsidR="00623809" w:rsidRPr="25AD8DE8">
              <w:rPr>
                <w:color w:val="5F497A" w:themeColor="accent4" w:themeShade="BF"/>
                <w:sz w:val="18"/>
                <w:szCs w:val="18"/>
                <w:lang w:val="en-US"/>
              </w:rPr>
              <w:t xml:space="preserve">  </w:t>
            </w:r>
            <w:sdt>
              <w:sdtPr>
                <w:rPr>
                  <w:color w:val="330066"/>
                  <w:sz w:val="18"/>
                  <w:szCs w:val="18"/>
                </w:rPr>
                <w:id w:val="470182906"/>
                <w14:checkbox>
                  <w14:checked w14:val="0"/>
                  <w14:checkedState w14:val="2612" w14:font="MS Gothic"/>
                  <w14:uncheckedState w14:val="2610" w14:font="MS Gothic"/>
                </w14:checkbox>
              </w:sdtPr>
              <w:sdtEndPr/>
              <w:sdtContent>
                <w:r w:rsidR="00EC3316" w:rsidRPr="25AD8DE8">
                  <w:rPr>
                    <w:rFonts w:ascii="MS Gothic" w:eastAsia="MS Gothic" w:hAnsi="MS Gothic"/>
                    <w:color w:val="330066"/>
                    <w:sz w:val="18"/>
                    <w:szCs w:val="18"/>
                    <w:lang w:val="en-US"/>
                  </w:rPr>
                  <w:t>☐</w:t>
                </w:r>
              </w:sdtContent>
            </w:sdt>
            <w:r w:rsidR="00623809" w:rsidRPr="25AD8DE8">
              <w:rPr>
                <w:color w:val="5F497A" w:themeColor="accent4" w:themeShade="BF"/>
                <w:sz w:val="18"/>
                <w:szCs w:val="18"/>
                <w:lang w:val="en-US"/>
              </w:rPr>
              <w:t>no</w:t>
            </w:r>
          </w:p>
        </w:tc>
      </w:tr>
      <w:tr w:rsidR="00623809" w:rsidRPr="000079C9" w14:paraId="1E58D870" w14:textId="77777777" w:rsidTr="25AD8DE8">
        <w:tc>
          <w:tcPr>
            <w:tcW w:w="7508" w:type="dxa"/>
            <w:vAlign w:val="center"/>
          </w:tcPr>
          <w:p w14:paraId="4B89C2C9" w14:textId="1E91F0B0" w:rsidR="00623809" w:rsidRPr="000079C9" w:rsidRDefault="001418D9" w:rsidP="002239E9">
            <w:pPr>
              <w:spacing w:line="360" w:lineRule="auto"/>
              <w:rPr>
                <w:rFonts w:cstheme="minorHAnsi"/>
                <w:color w:val="5F497A" w:themeColor="accent4" w:themeShade="BF"/>
                <w:sz w:val="18"/>
                <w:szCs w:val="18"/>
              </w:rPr>
            </w:pPr>
            <w:r w:rsidRPr="000079C9">
              <w:rPr>
                <w:rFonts w:cstheme="minorHAnsi"/>
                <w:color w:val="5F497A" w:themeColor="accent4" w:themeShade="BF"/>
                <w:sz w:val="18"/>
                <w:szCs w:val="18"/>
                <w:lang w:val="en-GB"/>
              </w:rPr>
              <w:t xml:space="preserve">Name of departing policymaker </w:t>
            </w:r>
            <w:r w:rsidR="00EC3316" w:rsidRPr="000079C9">
              <w:rPr>
                <w:rFonts w:cstheme="minorHAnsi"/>
                <w:color w:val="5F497A" w:themeColor="accent4" w:themeShade="BF"/>
                <w:sz w:val="18"/>
                <w:szCs w:val="18"/>
              </w:rPr>
              <w:t>(if applicable)</w:t>
            </w:r>
          </w:p>
        </w:tc>
        <w:tc>
          <w:tcPr>
            <w:tcW w:w="6486" w:type="dxa"/>
            <w:vAlign w:val="center"/>
          </w:tcPr>
          <w:p w14:paraId="7F028297" w14:textId="4885723D" w:rsidR="00623809" w:rsidRPr="000079C9" w:rsidRDefault="00D4227C" w:rsidP="002239E9">
            <w:pPr>
              <w:spacing w:line="360" w:lineRule="auto"/>
              <w:rPr>
                <w:color w:val="330066"/>
                <w:sz w:val="18"/>
                <w:szCs w:val="18"/>
                <w:lang w:val="en-US"/>
              </w:rPr>
            </w:pPr>
            <w:sdt>
              <w:sdtPr>
                <w:rPr>
                  <w:color w:val="330066"/>
                  <w:sz w:val="18"/>
                  <w:szCs w:val="18"/>
                </w:rPr>
                <w:id w:val="1616247204"/>
                <w:placeholder>
                  <w:docPart w:val="02CD39F23E574891879CEE3BC1179823"/>
                </w:placeholder>
                <w:showingPlcHdr/>
                <w15:appearance w15:val="hidden"/>
              </w:sdtPr>
              <w:sdtEndPr/>
              <w:sdtContent>
                <w:r w:rsidR="001E7CAF" w:rsidRPr="000079C9">
                  <w:rPr>
                    <w:rStyle w:val="Tekstvantijdelijkeaanduiding"/>
                    <w:sz w:val="18"/>
                    <w:szCs w:val="18"/>
                  </w:rPr>
                  <w:t>Click or tap here to enter text.</w:t>
                </w:r>
              </w:sdtContent>
            </w:sdt>
          </w:p>
        </w:tc>
      </w:tr>
      <w:tr w:rsidR="00623809" w:rsidRPr="000079C9" w14:paraId="26FB43CC" w14:textId="77777777" w:rsidTr="25AD8DE8">
        <w:tc>
          <w:tcPr>
            <w:tcW w:w="7508" w:type="dxa"/>
            <w:vAlign w:val="center"/>
          </w:tcPr>
          <w:p w14:paraId="517404A6" w14:textId="15883E4D" w:rsidR="00623809" w:rsidRPr="000079C9" w:rsidRDefault="00EC3316" w:rsidP="002239E9">
            <w:pPr>
              <w:spacing w:line="360" w:lineRule="auto"/>
              <w:rPr>
                <w:rFonts w:cstheme="minorHAnsi"/>
                <w:color w:val="5F497A" w:themeColor="accent4" w:themeShade="BF"/>
                <w:sz w:val="18"/>
                <w:szCs w:val="18"/>
              </w:rPr>
            </w:pPr>
            <w:r w:rsidRPr="000079C9">
              <w:rPr>
                <w:rFonts w:cstheme="minorHAnsi"/>
                <w:color w:val="5F497A" w:themeColor="accent4" w:themeShade="BF"/>
                <w:sz w:val="18"/>
                <w:szCs w:val="18"/>
              </w:rPr>
              <w:t>Will the functions</w:t>
            </w:r>
            <w:r w:rsidR="001418D9" w:rsidRPr="000079C9">
              <w:rPr>
                <w:rFonts w:cstheme="minorHAnsi"/>
                <w:color w:val="5F497A" w:themeColor="accent4" w:themeShade="BF"/>
                <w:sz w:val="18"/>
                <w:szCs w:val="18"/>
              </w:rPr>
              <w:t xml:space="preserve"> and </w:t>
            </w:r>
            <w:r w:rsidRPr="000079C9">
              <w:rPr>
                <w:rFonts w:cstheme="minorHAnsi"/>
                <w:color w:val="5F497A" w:themeColor="accent4" w:themeShade="BF"/>
                <w:sz w:val="18"/>
                <w:szCs w:val="18"/>
              </w:rPr>
              <w:t>ultimate responsibilities within the current collective change?</w:t>
            </w:r>
          </w:p>
        </w:tc>
        <w:tc>
          <w:tcPr>
            <w:tcW w:w="6486" w:type="dxa"/>
            <w:vAlign w:val="center"/>
          </w:tcPr>
          <w:p w14:paraId="6AE3247A" w14:textId="2509DDAD" w:rsidR="00623809" w:rsidRPr="000079C9" w:rsidRDefault="00D4227C" w:rsidP="25AD8DE8">
            <w:pPr>
              <w:spacing w:line="360" w:lineRule="auto"/>
              <w:rPr>
                <w:color w:val="330066"/>
                <w:sz w:val="18"/>
                <w:szCs w:val="18"/>
                <w:lang w:val="en-US"/>
              </w:rPr>
            </w:pPr>
            <w:sdt>
              <w:sdtPr>
                <w:rPr>
                  <w:color w:val="330066"/>
                  <w:sz w:val="18"/>
                  <w:szCs w:val="18"/>
                </w:rPr>
                <w:id w:val="1106002626"/>
                <w14:checkbox>
                  <w14:checked w14:val="0"/>
                  <w14:checkedState w14:val="2612" w14:font="MS Gothic"/>
                  <w14:uncheckedState w14:val="2610" w14:font="MS Gothic"/>
                </w14:checkbox>
              </w:sdtPr>
              <w:sdtEndPr/>
              <w:sdtContent>
                <w:r w:rsidR="00623809" w:rsidRPr="25AD8DE8">
                  <w:rPr>
                    <w:rFonts w:ascii="MS Gothic" w:eastAsia="MS Gothic" w:hAnsi="MS Gothic"/>
                    <w:color w:val="330066"/>
                    <w:sz w:val="18"/>
                    <w:szCs w:val="18"/>
                    <w:lang w:val="en-US"/>
                  </w:rPr>
                  <w:t>☐</w:t>
                </w:r>
              </w:sdtContent>
            </w:sdt>
            <w:r w:rsidR="00623809" w:rsidRPr="25AD8DE8">
              <w:rPr>
                <w:color w:val="5F497A" w:themeColor="accent4" w:themeShade="BF"/>
                <w:sz w:val="18"/>
                <w:szCs w:val="18"/>
                <w:lang w:val="en-US"/>
              </w:rPr>
              <w:t>Yes</w:t>
            </w:r>
            <w:r w:rsidR="00623809" w:rsidRPr="25AD8DE8">
              <w:rPr>
                <w:rStyle w:val="Voetnootmarkering"/>
                <w:color w:val="5F497A" w:themeColor="accent4" w:themeShade="BF"/>
                <w:sz w:val="18"/>
                <w:szCs w:val="18"/>
                <w:lang w:val="en-US"/>
              </w:rPr>
              <w:footnoteReference w:id="3"/>
            </w:r>
            <w:r w:rsidR="00623809" w:rsidRPr="25AD8DE8">
              <w:rPr>
                <w:color w:val="5F497A" w:themeColor="accent4" w:themeShade="BF"/>
                <w:sz w:val="18"/>
                <w:szCs w:val="18"/>
                <w:lang w:val="en-US"/>
              </w:rPr>
              <w:t xml:space="preserve">  </w:t>
            </w:r>
            <w:sdt>
              <w:sdtPr>
                <w:rPr>
                  <w:color w:val="330066"/>
                  <w:sz w:val="18"/>
                  <w:szCs w:val="18"/>
                </w:rPr>
                <w:id w:val="1897846212"/>
                <w14:checkbox>
                  <w14:checked w14:val="0"/>
                  <w14:checkedState w14:val="2612" w14:font="MS Gothic"/>
                  <w14:uncheckedState w14:val="2610" w14:font="MS Gothic"/>
                </w14:checkbox>
              </w:sdtPr>
              <w:sdtEndPr/>
              <w:sdtContent>
                <w:r w:rsidR="001E7CAF" w:rsidRPr="25AD8DE8">
                  <w:rPr>
                    <w:rFonts w:ascii="MS Gothic" w:eastAsia="MS Gothic" w:hAnsi="MS Gothic"/>
                    <w:color w:val="330066"/>
                    <w:sz w:val="18"/>
                    <w:szCs w:val="18"/>
                    <w:lang w:val="en-US"/>
                  </w:rPr>
                  <w:t>☐</w:t>
                </w:r>
              </w:sdtContent>
            </w:sdt>
            <w:r w:rsidR="00623809" w:rsidRPr="25AD8DE8">
              <w:rPr>
                <w:color w:val="5F497A" w:themeColor="accent4" w:themeShade="BF"/>
                <w:sz w:val="18"/>
                <w:szCs w:val="18"/>
                <w:lang w:val="en-US"/>
              </w:rPr>
              <w:t>no</w:t>
            </w:r>
          </w:p>
        </w:tc>
      </w:tr>
      <w:tr w:rsidR="00826E86" w:rsidRPr="000079C9" w14:paraId="06AF348E" w14:textId="77777777" w:rsidTr="25AD8DE8">
        <w:tc>
          <w:tcPr>
            <w:tcW w:w="7508" w:type="dxa"/>
            <w:vAlign w:val="center"/>
          </w:tcPr>
          <w:p w14:paraId="340C69C1" w14:textId="4F988416" w:rsidR="00826E86" w:rsidRPr="000079C9" w:rsidRDefault="00EC3316" w:rsidP="000E382A">
            <w:pPr>
              <w:spacing w:line="360" w:lineRule="auto"/>
              <w:rPr>
                <w:rFonts w:cstheme="minorHAnsi"/>
                <w:color w:val="5F497A" w:themeColor="accent4" w:themeShade="BF"/>
                <w:sz w:val="18"/>
                <w:szCs w:val="18"/>
              </w:rPr>
            </w:pPr>
            <w:r w:rsidRPr="000079C9">
              <w:rPr>
                <w:rFonts w:cstheme="minorHAnsi"/>
                <w:color w:val="5F497A" w:themeColor="accent4" w:themeShade="BF"/>
                <w:sz w:val="18"/>
                <w:szCs w:val="18"/>
              </w:rPr>
              <w:t xml:space="preserve">Is a condition </w:t>
            </w:r>
            <w:r w:rsidR="00A65C61" w:rsidRPr="000079C9">
              <w:rPr>
                <w:rFonts w:cstheme="minorHAnsi"/>
                <w:color w:val="5F497A" w:themeColor="accent4" w:themeShade="BF"/>
                <w:sz w:val="18"/>
                <w:szCs w:val="18"/>
              </w:rPr>
              <w:t xml:space="preserve">attached to the </w:t>
            </w:r>
            <w:proofErr w:type="spellStart"/>
            <w:r w:rsidR="00A65C61" w:rsidRPr="000079C9">
              <w:rPr>
                <w:rFonts w:cstheme="minorHAnsi"/>
                <w:color w:val="5F497A" w:themeColor="accent4" w:themeShade="BF"/>
                <w:sz w:val="18"/>
                <w:szCs w:val="18"/>
              </w:rPr>
              <w:t>licence</w:t>
            </w:r>
            <w:proofErr w:type="spellEnd"/>
            <w:r w:rsidR="00A65C61" w:rsidRPr="000079C9">
              <w:rPr>
                <w:rFonts w:cstheme="minorHAnsi"/>
                <w:color w:val="5F497A" w:themeColor="accent4" w:themeShade="BF"/>
                <w:sz w:val="18"/>
                <w:szCs w:val="18"/>
              </w:rPr>
              <w:t xml:space="preserve"> </w:t>
            </w:r>
            <w:r w:rsidRPr="000079C9">
              <w:rPr>
                <w:rFonts w:cstheme="minorHAnsi"/>
                <w:color w:val="5F497A" w:themeColor="accent4" w:themeShade="BF"/>
                <w:sz w:val="18"/>
                <w:szCs w:val="18"/>
              </w:rPr>
              <w:t xml:space="preserve">regarding the number of </w:t>
            </w:r>
            <w:r w:rsidR="00A65C61" w:rsidRPr="000079C9">
              <w:rPr>
                <w:rFonts w:cstheme="minorHAnsi"/>
                <w:color w:val="5F497A" w:themeColor="accent4" w:themeShade="BF"/>
                <w:sz w:val="18"/>
                <w:szCs w:val="18"/>
              </w:rPr>
              <w:t>people</w:t>
            </w:r>
            <w:r w:rsidRPr="000079C9">
              <w:rPr>
                <w:rFonts w:cstheme="minorHAnsi"/>
                <w:color w:val="5F497A" w:themeColor="accent4" w:themeShade="BF"/>
                <w:sz w:val="18"/>
                <w:szCs w:val="18"/>
              </w:rPr>
              <w:t xml:space="preserve"> employed </w:t>
            </w:r>
            <w:r w:rsidR="00A65C61" w:rsidRPr="000079C9">
              <w:rPr>
                <w:rFonts w:cstheme="minorHAnsi"/>
                <w:color w:val="5F497A" w:themeColor="accent4" w:themeShade="BF"/>
                <w:sz w:val="18"/>
                <w:szCs w:val="18"/>
              </w:rPr>
              <w:t>in</w:t>
            </w:r>
            <w:r w:rsidRPr="000079C9">
              <w:rPr>
                <w:rFonts w:cstheme="minorHAnsi"/>
                <w:color w:val="5F497A" w:themeColor="accent4" w:themeShade="BF"/>
                <w:sz w:val="18"/>
                <w:szCs w:val="18"/>
              </w:rPr>
              <w:t xml:space="preserve"> the </w:t>
            </w:r>
            <w:r w:rsidR="00A65C61" w:rsidRPr="000079C9">
              <w:rPr>
                <w:rFonts w:cstheme="minorHAnsi"/>
                <w:color w:val="5F497A" w:themeColor="accent4" w:themeShade="BF"/>
                <w:sz w:val="18"/>
                <w:szCs w:val="18"/>
              </w:rPr>
              <w:t>company</w:t>
            </w:r>
            <w:r w:rsidRPr="000079C9">
              <w:rPr>
                <w:rFonts w:cstheme="minorHAnsi"/>
                <w:color w:val="5F497A" w:themeColor="accent4" w:themeShade="BF"/>
                <w:sz w:val="18"/>
                <w:szCs w:val="18"/>
              </w:rPr>
              <w:t xml:space="preserve">? </w:t>
            </w:r>
            <w:r w:rsidR="009B1B0B" w:rsidRPr="000079C9">
              <w:rPr>
                <w:rFonts w:cstheme="minorHAnsi"/>
                <w:color w:val="5F497A" w:themeColor="accent4" w:themeShade="BF"/>
                <w:sz w:val="18"/>
                <w:szCs w:val="18"/>
                <w:lang w:val="en-GB"/>
              </w:rPr>
              <w:t>This means a staff of no more than six persons, including policymakers, employees on permanent and temporary contracts, temporary workers, seconded employees, etc.?</w:t>
            </w:r>
          </w:p>
        </w:tc>
        <w:tc>
          <w:tcPr>
            <w:tcW w:w="6486" w:type="dxa"/>
            <w:vAlign w:val="center"/>
          </w:tcPr>
          <w:p w14:paraId="7D2B5532" w14:textId="691EC87D" w:rsidR="00C03D77" w:rsidRPr="000079C9" w:rsidRDefault="00D4227C" w:rsidP="000E382A">
            <w:pPr>
              <w:spacing w:line="360" w:lineRule="auto"/>
              <w:rPr>
                <w:rFonts w:cstheme="minorHAnsi"/>
                <w:color w:val="5F497A" w:themeColor="accent4" w:themeShade="BF"/>
                <w:sz w:val="18"/>
                <w:szCs w:val="18"/>
              </w:rPr>
            </w:pPr>
            <w:sdt>
              <w:sdtPr>
                <w:rPr>
                  <w:color w:val="330066"/>
                  <w:sz w:val="18"/>
                  <w:szCs w:val="18"/>
                </w:rPr>
                <w:id w:val="65549696"/>
                <w14:checkbox>
                  <w14:checked w14:val="0"/>
                  <w14:checkedState w14:val="2612" w14:font="MS Gothic"/>
                  <w14:uncheckedState w14:val="2610" w14:font="MS Gothic"/>
                </w14:checkbox>
              </w:sdtPr>
              <w:sdtEndPr/>
              <w:sdtContent>
                <w:r w:rsidR="001E7CAF" w:rsidRPr="000079C9">
                  <w:rPr>
                    <w:rFonts w:ascii="MS Gothic" w:eastAsia="MS Gothic" w:hAnsi="MS Gothic" w:hint="eastAsia"/>
                    <w:color w:val="330066"/>
                    <w:sz w:val="18"/>
                    <w:szCs w:val="18"/>
                  </w:rPr>
                  <w:t>☐</w:t>
                </w:r>
              </w:sdtContent>
            </w:sdt>
            <w:proofErr w:type="gramStart"/>
            <w:r w:rsidR="00C03D77" w:rsidRPr="000079C9">
              <w:rPr>
                <w:rFonts w:cstheme="minorHAnsi"/>
                <w:color w:val="5F497A" w:themeColor="accent4" w:themeShade="BF"/>
                <w:sz w:val="18"/>
                <w:szCs w:val="18"/>
              </w:rPr>
              <w:t>no</w:t>
            </w:r>
            <w:proofErr w:type="gramEnd"/>
          </w:p>
          <w:p w14:paraId="537313A5" w14:textId="70840427" w:rsidR="00826E86" w:rsidRPr="000079C9" w:rsidRDefault="00D4227C" w:rsidP="000E382A">
            <w:pPr>
              <w:spacing w:line="360" w:lineRule="auto"/>
              <w:rPr>
                <w:rFonts w:cstheme="minorHAnsi"/>
                <w:color w:val="5F497A" w:themeColor="accent4" w:themeShade="BF"/>
                <w:sz w:val="18"/>
                <w:szCs w:val="18"/>
              </w:rPr>
            </w:pPr>
            <w:sdt>
              <w:sdtPr>
                <w:rPr>
                  <w:color w:val="330066"/>
                  <w:sz w:val="18"/>
                  <w:szCs w:val="18"/>
                </w:rPr>
                <w:id w:val="-1203862984"/>
                <w14:checkbox>
                  <w14:checked w14:val="0"/>
                  <w14:checkedState w14:val="2612" w14:font="MS Gothic"/>
                  <w14:uncheckedState w14:val="2610" w14:font="MS Gothic"/>
                </w14:checkbox>
              </w:sdtPr>
              <w:sdtEndPr/>
              <w:sdtContent>
                <w:r w:rsidR="00C03D77" w:rsidRPr="000079C9">
                  <w:rPr>
                    <w:rFonts w:ascii="MS Gothic" w:eastAsia="MS Gothic" w:hAnsi="MS Gothic" w:hint="eastAsia"/>
                    <w:color w:val="330066"/>
                    <w:sz w:val="18"/>
                    <w:szCs w:val="18"/>
                  </w:rPr>
                  <w:t>☐</w:t>
                </w:r>
              </w:sdtContent>
            </w:sdt>
            <w:r w:rsidR="009B1B0B" w:rsidRPr="000079C9">
              <w:rPr>
                <w:rFonts w:eastAsia="MS Gothic"/>
                <w:color w:val="5F497A" w:themeColor="accent4" w:themeShade="BF"/>
                <w:sz w:val="18"/>
                <w:szCs w:val="18"/>
                <w:lang w:val="en-GB"/>
              </w:rPr>
              <w:t xml:space="preserve"> yes, and following the candidate’s appointment the enterprise will have a staff of fewer than seven persons</w:t>
            </w:r>
          </w:p>
          <w:p w14:paraId="5B41CF01" w14:textId="50FECA4E" w:rsidR="00C03D77" w:rsidRPr="000079C9" w:rsidRDefault="00D4227C" w:rsidP="000E382A">
            <w:pPr>
              <w:spacing w:line="360" w:lineRule="auto"/>
              <w:rPr>
                <w:rFonts w:cstheme="minorHAnsi"/>
                <w:color w:val="5F497A" w:themeColor="accent4" w:themeShade="BF"/>
                <w:sz w:val="18"/>
                <w:szCs w:val="18"/>
              </w:rPr>
            </w:pPr>
            <w:sdt>
              <w:sdtPr>
                <w:rPr>
                  <w:color w:val="330066"/>
                  <w:sz w:val="18"/>
                  <w:szCs w:val="18"/>
                </w:rPr>
                <w:id w:val="-2021838853"/>
                <w14:checkbox>
                  <w14:checked w14:val="0"/>
                  <w14:checkedState w14:val="2612" w14:font="MS Gothic"/>
                  <w14:uncheckedState w14:val="2610" w14:font="MS Gothic"/>
                </w14:checkbox>
              </w:sdtPr>
              <w:sdtEndPr/>
              <w:sdtContent>
                <w:r w:rsidR="00C03D77" w:rsidRPr="000079C9">
                  <w:rPr>
                    <w:rFonts w:ascii="MS Gothic" w:eastAsia="MS Gothic" w:hAnsi="MS Gothic" w:hint="eastAsia"/>
                    <w:color w:val="330066"/>
                    <w:sz w:val="18"/>
                    <w:szCs w:val="18"/>
                  </w:rPr>
                  <w:t>☐</w:t>
                </w:r>
              </w:sdtContent>
            </w:sdt>
            <w:r w:rsidR="009B1B0B" w:rsidRPr="000079C9">
              <w:rPr>
                <w:rFonts w:eastAsia="MS Gothic"/>
                <w:color w:val="5F497A" w:themeColor="accent4" w:themeShade="BF"/>
                <w:sz w:val="18"/>
                <w:szCs w:val="18"/>
                <w:lang w:val="en-GB"/>
              </w:rPr>
              <w:t xml:space="preserve"> yes, and following the candidate’s appointment the enterprise will have a staff of more than six persons</w:t>
            </w:r>
          </w:p>
        </w:tc>
      </w:tr>
      <w:tr w:rsidR="00623809" w:rsidRPr="000079C9" w14:paraId="31B7C132" w14:textId="77777777" w:rsidTr="25AD8DE8">
        <w:tc>
          <w:tcPr>
            <w:tcW w:w="7508" w:type="dxa"/>
            <w:vAlign w:val="center"/>
          </w:tcPr>
          <w:p w14:paraId="1064BD1B" w14:textId="19AC7CC9" w:rsidR="00623809" w:rsidRPr="000079C9" w:rsidRDefault="00623809" w:rsidP="002239E9">
            <w:pPr>
              <w:spacing w:line="360" w:lineRule="auto"/>
              <w:rPr>
                <w:rFonts w:cstheme="minorHAnsi"/>
                <w:color w:val="5F497A" w:themeColor="accent4" w:themeShade="BF"/>
                <w:sz w:val="18"/>
                <w:szCs w:val="18"/>
              </w:rPr>
            </w:pPr>
            <w:r w:rsidRPr="000079C9">
              <w:rPr>
                <w:rFonts w:cstheme="minorHAnsi"/>
                <w:color w:val="5F497A" w:themeColor="accent4" w:themeShade="BF"/>
                <w:sz w:val="18"/>
                <w:szCs w:val="18"/>
              </w:rPr>
              <w:t xml:space="preserve">Matrix </w:t>
            </w:r>
            <w:r w:rsidR="00EC3316" w:rsidRPr="000079C9">
              <w:rPr>
                <w:rFonts w:cstheme="minorHAnsi"/>
                <w:color w:val="5F497A" w:themeColor="accent4" w:themeShade="BF"/>
                <w:sz w:val="18"/>
                <w:szCs w:val="18"/>
              </w:rPr>
              <w:t>comp</w:t>
            </w:r>
            <w:r w:rsidR="008342E7">
              <w:rPr>
                <w:rFonts w:cstheme="minorHAnsi"/>
                <w:color w:val="5F497A" w:themeColor="accent4" w:themeShade="BF"/>
                <w:sz w:val="18"/>
                <w:szCs w:val="18"/>
              </w:rPr>
              <w:t>l</w:t>
            </w:r>
            <w:r w:rsidR="00EC3316" w:rsidRPr="000079C9">
              <w:rPr>
                <w:rFonts w:cstheme="minorHAnsi"/>
                <w:color w:val="5F497A" w:themeColor="accent4" w:themeShade="BF"/>
                <w:sz w:val="18"/>
                <w:szCs w:val="18"/>
              </w:rPr>
              <w:t>eted</w:t>
            </w:r>
            <w:r w:rsidRPr="000079C9">
              <w:rPr>
                <w:rFonts w:cstheme="minorHAnsi"/>
                <w:color w:val="5F497A" w:themeColor="accent4" w:themeShade="BF"/>
                <w:sz w:val="18"/>
                <w:szCs w:val="18"/>
              </w:rPr>
              <w:t xml:space="preserve"> by</w:t>
            </w:r>
            <w:r w:rsidR="00213563">
              <w:rPr>
                <w:rFonts w:cstheme="minorHAnsi"/>
                <w:color w:val="5F497A" w:themeColor="accent4" w:themeShade="BF"/>
                <w:sz w:val="18"/>
                <w:szCs w:val="18"/>
              </w:rPr>
              <w:t xml:space="preserve"> (name)</w:t>
            </w:r>
          </w:p>
        </w:tc>
        <w:tc>
          <w:tcPr>
            <w:tcW w:w="6486" w:type="dxa"/>
            <w:vAlign w:val="center"/>
          </w:tcPr>
          <w:p w14:paraId="03B7800A" w14:textId="582B02C2" w:rsidR="00623809" w:rsidRPr="000079C9" w:rsidRDefault="00D4227C" w:rsidP="002239E9">
            <w:pPr>
              <w:spacing w:line="360" w:lineRule="auto"/>
              <w:rPr>
                <w:rFonts w:cstheme="minorHAnsi"/>
                <w:color w:val="5F497A" w:themeColor="accent4" w:themeShade="BF"/>
                <w:sz w:val="18"/>
                <w:szCs w:val="18"/>
                <w:lang w:val="en-US"/>
              </w:rPr>
            </w:pPr>
            <w:sdt>
              <w:sdtPr>
                <w:rPr>
                  <w:rFonts w:cstheme="minorHAnsi"/>
                  <w:color w:val="5F497A" w:themeColor="accent4" w:themeShade="BF"/>
                  <w:sz w:val="18"/>
                  <w:szCs w:val="18"/>
                </w:rPr>
                <w:id w:val="1878964671"/>
                <w:placeholder>
                  <w:docPart w:val="02CD39F23E574891879CEE3BC1179823"/>
                </w:placeholder>
                <w:showingPlcHdr/>
                <w15:appearance w15:val="hidden"/>
              </w:sdtPr>
              <w:sdtEndPr/>
              <w:sdtContent>
                <w:r w:rsidR="001E7CAF" w:rsidRPr="000079C9">
                  <w:rPr>
                    <w:rStyle w:val="Tekstvantijdelijkeaanduiding"/>
                    <w:sz w:val="18"/>
                    <w:szCs w:val="18"/>
                  </w:rPr>
                  <w:t>Click or tap here to enter text.</w:t>
                </w:r>
              </w:sdtContent>
            </w:sdt>
          </w:p>
        </w:tc>
      </w:tr>
      <w:tr w:rsidR="00623809" w:rsidRPr="000079C9" w14:paraId="2ED08158" w14:textId="77777777" w:rsidTr="25AD8DE8">
        <w:tc>
          <w:tcPr>
            <w:tcW w:w="7508" w:type="dxa"/>
            <w:vAlign w:val="center"/>
          </w:tcPr>
          <w:p w14:paraId="717B7287" w14:textId="533E9500" w:rsidR="00623809" w:rsidRPr="000079C9" w:rsidRDefault="00623809" w:rsidP="002239E9">
            <w:pPr>
              <w:spacing w:line="360" w:lineRule="auto"/>
              <w:rPr>
                <w:rFonts w:cstheme="minorHAnsi"/>
                <w:color w:val="5F497A" w:themeColor="accent4" w:themeShade="BF"/>
                <w:sz w:val="18"/>
                <w:szCs w:val="18"/>
              </w:rPr>
            </w:pPr>
            <w:r w:rsidRPr="000079C9">
              <w:rPr>
                <w:rFonts w:cstheme="minorHAnsi"/>
                <w:color w:val="5F497A" w:themeColor="accent4" w:themeShade="BF"/>
                <w:sz w:val="18"/>
                <w:szCs w:val="18"/>
              </w:rPr>
              <w:t xml:space="preserve">Matrix </w:t>
            </w:r>
            <w:r w:rsidR="00EC3316" w:rsidRPr="000079C9">
              <w:rPr>
                <w:rFonts w:cstheme="minorHAnsi"/>
                <w:color w:val="5F497A" w:themeColor="accent4" w:themeShade="BF"/>
                <w:sz w:val="18"/>
                <w:szCs w:val="18"/>
              </w:rPr>
              <w:t>complet</w:t>
            </w:r>
            <w:r w:rsidR="00213563">
              <w:rPr>
                <w:rFonts w:cstheme="minorHAnsi"/>
                <w:color w:val="5F497A" w:themeColor="accent4" w:themeShade="BF"/>
                <w:sz w:val="18"/>
                <w:szCs w:val="18"/>
              </w:rPr>
              <w:t>ed on (</w:t>
            </w:r>
            <w:r w:rsidRPr="000079C9">
              <w:rPr>
                <w:rFonts w:cstheme="minorHAnsi"/>
                <w:color w:val="5F497A" w:themeColor="accent4" w:themeShade="BF"/>
                <w:sz w:val="18"/>
                <w:szCs w:val="18"/>
              </w:rPr>
              <w:t>date</w:t>
            </w:r>
            <w:r w:rsidR="00213563">
              <w:rPr>
                <w:rFonts w:cstheme="minorHAnsi"/>
                <w:color w:val="5F497A" w:themeColor="accent4" w:themeShade="BF"/>
                <w:sz w:val="18"/>
                <w:szCs w:val="18"/>
              </w:rPr>
              <w:t>)</w:t>
            </w:r>
          </w:p>
        </w:tc>
        <w:tc>
          <w:tcPr>
            <w:tcW w:w="6486" w:type="dxa"/>
            <w:vAlign w:val="center"/>
          </w:tcPr>
          <w:p w14:paraId="27E59D4E" w14:textId="0C9AFB78" w:rsidR="00623809" w:rsidRPr="000079C9" w:rsidRDefault="00D4227C" w:rsidP="002239E9">
            <w:pPr>
              <w:spacing w:line="360" w:lineRule="auto"/>
              <w:rPr>
                <w:rFonts w:cstheme="minorHAnsi"/>
                <w:color w:val="5F497A" w:themeColor="accent4" w:themeShade="BF"/>
                <w:sz w:val="18"/>
                <w:szCs w:val="18"/>
                <w:lang w:val="en-US"/>
              </w:rPr>
            </w:pPr>
            <w:sdt>
              <w:sdtPr>
                <w:rPr>
                  <w:rFonts w:cstheme="minorHAnsi"/>
                  <w:color w:val="5F497A" w:themeColor="accent4" w:themeShade="BF"/>
                  <w:sz w:val="18"/>
                  <w:szCs w:val="18"/>
                </w:rPr>
                <w:id w:val="244229760"/>
                <w:placeholder>
                  <w:docPart w:val="A6710EC0C4BE4D7593F547BBE675F194"/>
                </w:placeholder>
                <w:showingPlcHdr/>
                <w15:appearance w15:val="hidden"/>
                <w:date w:fullDate="2024-12-11T00:00:00Z">
                  <w:dateFormat w:val="d-M-yyyy"/>
                  <w:lid w:val="nl-NL"/>
                  <w:storeMappedDataAs w:val="dateTime"/>
                  <w:calendar w:val="gregorian"/>
                </w:date>
              </w:sdtPr>
              <w:sdtEndPr/>
              <w:sdtContent>
                <w:r w:rsidR="001E7CAF" w:rsidRPr="000079C9">
                  <w:rPr>
                    <w:rStyle w:val="Tekstvantijdelijkeaanduiding"/>
                    <w:sz w:val="18"/>
                    <w:szCs w:val="18"/>
                  </w:rPr>
                  <w:t>Click or tap to enter a date.</w:t>
                </w:r>
              </w:sdtContent>
            </w:sdt>
          </w:p>
        </w:tc>
      </w:tr>
      <w:tr w:rsidR="00623809" w:rsidRPr="000079C9" w14:paraId="0C5FB339" w14:textId="77777777" w:rsidTr="25AD8DE8">
        <w:tc>
          <w:tcPr>
            <w:tcW w:w="7508" w:type="dxa"/>
            <w:vAlign w:val="center"/>
          </w:tcPr>
          <w:p w14:paraId="0FFED5CD" w14:textId="2E2E47FA" w:rsidR="00623809" w:rsidRPr="000079C9" w:rsidRDefault="00213563" w:rsidP="002239E9">
            <w:pPr>
              <w:spacing w:line="360" w:lineRule="auto"/>
              <w:rPr>
                <w:rFonts w:cstheme="minorHAnsi"/>
                <w:color w:val="5F497A" w:themeColor="accent4" w:themeShade="BF"/>
                <w:sz w:val="18"/>
                <w:szCs w:val="18"/>
              </w:rPr>
            </w:pPr>
            <w:r>
              <w:rPr>
                <w:rFonts w:cstheme="minorHAnsi"/>
                <w:color w:val="5F497A" w:themeColor="accent4" w:themeShade="BF"/>
                <w:sz w:val="18"/>
                <w:szCs w:val="18"/>
                <w:lang w:val="en-GB"/>
              </w:rPr>
              <w:t>Has the candidate taken note of the completed matrix?</w:t>
            </w:r>
          </w:p>
        </w:tc>
        <w:tc>
          <w:tcPr>
            <w:tcW w:w="6486" w:type="dxa"/>
            <w:vAlign w:val="center"/>
          </w:tcPr>
          <w:p w14:paraId="3E5CE23A" w14:textId="5181E965" w:rsidR="00623809" w:rsidRPr="000079C9" w:rsidRDefault="00D4227C" w:rsidP="002239E9">
            <w:pPr>
              <w:spacing w:line="360" w:lineRule="auto"/>
              <w:rPr>
                <w:rFonts w:cstheme="minorHAnsi"/>
                <w:color w:val="5F497A" w:themeColor="accent4" w:themeShade="BF"/>
                <w:sz w:val="18"/>
                <w:szCs w:val="18"/>
              </w:rPr>
            </w:pPr>
            <w:sdt>
              <w:sdtPr>
                <w:rPr>
                  <w:color w:val="330066"/>
                  <w:sz w:val="18"/>
                  <w:szCs w:val="18"/>
                </w:rPr>
                <w:id w:val="1482122168"/>
                <w14:checkbox>
                  <w14:checked w14:val="0"/>
                  <w14:checkedState w14:val="2612" w14:font="MS Gothic"/>
                  <w14:uncheckedState w14:val="2610" w14:font="MS Gothic"/>
                </w14:checkbox>
              </w:sdtPr>
              <w:sdtEndPr/>
              <w:sdtContent>
                <w:r w:rsidR="001E7CAF" w:rsidRPr="000079C9">
                  <w:rPr>
                    <w:rFonts w:ascii="MS Gothic" w:eastAsia="MS Gothic" w:hAnsi="MS Gothic" w:hint="eastAsia"/>
                    <w:color w:val="330066"/>
                    <w:sz w:val="18"/>
                    <w:szCs w:val="18"/>
                  </w:rPr>
                  <w:t>☐</w:t>
                </w:r>
              </w:sdtContent>
            </w:sdt>
            <w:r w:rsidR="00623809" w:rsidRPr="000079C9">
              <w:rPr>
                <w:rFonts w:cstheme="minorHAnsi"/>
                <w:color w:val="5F497A" w:themeColor="accent4" w:themeShade="BF"/>
                <w:sz w:val="18"/>
                <w:szCs w:val="18"/>
              </w:rPr>
              <w:t xml:space="preserve">yes </w:t>
            </w:r>
            <w:sdt>
              <w:sdtPr>
                <w:rPr>
                  <w:color w:val="330066"/>
                  <w:sz w:val="18"/>
                  <w:szCs w:val="18"/>
                </w:rPr>
                <w:id w:val="814532050"/>
                <w14:checkbox>
                  <w14:checked w14:val="0"/>
                  <w14:checkedState w14:val="2612" w14:font="MS Gothic"/>
                  <w14:uncheckedState w14:val="2610" w14:font="MS Gothic"/>
                </w14:checkbox>
              </w:sdtPr>
              <w:sdtEndPr/>
              <w:sdtContent>
                <w:r w:rsidR="00623809" w:rsidRPr="000079C9">
                  <w:rPr>
                    <w:rFonts w:ascii="MS Gothic" w:eastAsia="MS Gothic" w:hAnsi="MS Gothic" w:hint="eastAsia"/>
                    <w:color w:val="330066"/>
                    <w:sz w:val="18"/>
                    <w:szCs w:val="18"/>
                  </w:rPr>
                  <w:t>☐</w:t>
                </w:r>
              </w:sdtContent>
            </w:sdt>
            <w:r w:rsidR="00623809" w:rsidRPr="000079C9">
              <w:rPr>
                <w:rFonts w:cstheme="minorHAnsi"/>
                <w:color w:val="5F497A" w:themeColor="accent4" w:themeShade="BF"/>
                <w:sz w:val="18"/>
                <w:szCs w:val="18"/>
              </w:rPr>
              <w:t>no</w:t>
            </w:r>
          </w:p>
        </w:tc>
      </w:tr>
      <w:tr w:rsidR="00623809" w:rsidRPr="000079C9" w14:paraId="1ADC52E2" w14:textId="77777777" w:rsidTr="25AD8DE8">
        <w:tc>
          <w:tcPr>
            <w:tcW w:w="7508" w:type="dxa"/>
            <w:vAlign w:val="center"/>
          </w:tcPr>
          <w:p w14:paraId="4E6B579D" w14:textId="77777777" w:rsidR="00623809" w:rsidRPr="000079C9" w:rsidRDefault="00623809" w:rsidP="002239E9">
            <w:pPr>
              <w:spacing w:line="360" w:lineRule="auto"/>
              <w:rPr>
                <w:rFonts w:cstheme="minorHAnsi"/>
                <w:color w:val="5F497A" w:themeColor="accent4" w:themeShade="BF"/>
                <w:sz w:val="18"/>
                <w:szCs w:val="18"/>
              </w:rPr>
            </w:pPr>
            <w:r w:rsidRPr="000079C9">
              <w:rPr>
                <w:rFonts w:cstheme="minorHAnsi"/>
                <w:color w:val="5F497A" w:themeColor="accent4" w:themeShade="BF"/>
                <w:sz w:val="18"/>
                <w:szCs w:val="18"/>
              </w:rPr>
              <w:t>Have the scores been discussed with the collective?</w:t>
            </w:r>
          </w:p>
        </w:tc>
        <w:tc>
          <w:tcPr>
            <w:tcW w:w="6486" w:type="dxa"/>
            <w:vAlign w:val="center"/>
          </w:tcPr>
          <w:p w14:paraId="070D0DF0" w14:textId="77777777" w:rsidR="00623809" w:rsidRPr="000079C9" w:rsidRDefault="00D4227C" w:rsidP="002239E9">
            <w:pPr>
              <w:spacing w:line="360" w:lineRule="auto"/>
              <w:rPr>
                <w:rFonts w:cstheme="minorHAnsi"/>
                <w:color w:val="5F497A" w:themeColor="accent4" w:themeShade="BF"/>
                <w:sz w:val="18"/>
                <w:szCs w:val="18"/>
              </w:rPr>
            </w:pPr>
            <w:sdt>
              <w:sdtPr>
                <w:rPr>
                  <w:color w:val="330066"/>
                  <w:sz w:val="18"/>
                  <w:szCs w:val="18"/>
                </w:rPr>
                <w:id w:val="272839165"/>
                <w14:checkbox>
                  <w14:checked w14:val="0"/>
                  <w14:checkedState w14:val="2612" w14:font="MS Gothic"/>
                  <w14:uncheckedState w14:val="2610" w14:font="MS Gothic"/>
                </w14:checkbox>
              </w:sdtPr>
              <w:sdtEndPr/>
              <w:sdtContent>
                <w:r w:rsidR="00623809" w:rsidRPr="000079C9">
                  <w:rPr>
                    <w:rFonts w:ascii="MS Gothic" w:eastAsia="MS Gothic" w:hAnsi="MS Gothic" w:hint="eastAsia"/>
                    <w:color w:val="330066"/>
                    <w:sz w:val="18"/>
                    <w:szCs w:val="18"/>
                  </w:rPr>
                  <w:t>☐</w:t>
                </w:r>
              </w:sdtContent>
            </w:sdt>
            <w:r w:rsidR="00623809" w:rsidRPr="000079C9">
              <w:rPr>
                <w:rFonts w:cstheme="minorHAnsi"/>
                <w:color w:val="5F497A" w:themeColor="accent4" w:themeShade="BF"/>
                <w:sz w:val="18"/>
                <w:szCs w:val="18"/>
              </w:rPr>
              <w:t xml:space="preserve">yes </w:t>
            </w:r>
            <w:sdt>
              <w:sdtPr>
                <w:rPr>
                  <w:color w:val="330066"/>
                  <w:sz w:val="18"/>
                  <w:szCs w:val="18"/>
                </w:rPr>
                <w:id w:val="315612491"/>
                <w14:checkbox>
                  <w14:checked w14:val="0"/>
                  <w14:checkedState w14:val="2612" w14:font="MS Gothic"/>
                  <w14:uncheckedState w14:val="2610" w14:font="MS Gothic"/>
                </w14:checkbox>
              </w:sdtPr>
              <w:sdtEndPr/>
              <w:sdtContent>
                <w:r w:rsidR="00623809" w:rsidRPr="000079C9">
                  <w:rPr>
                    <w:rFonts w:ascii="MS Gothic" w:eastAsia="MS Gothic" w:hAnsi="MS Gothic" w:hint="eastAsia"/>
                    <w:color w:val="330066"/>
                    <w:sz w:val="18"/>
                    <w:szCs w:val="18"/>
                  </w:rPr>
                  <w:t>☐</w:t>
                </w:r>
              </w:sdtContent>
            </w:sdt>
            <w:r w:rsidR="00623809" w:rsidRPr="000079C9">
              <w:rPr>
                <w:rFonts w:cstheme="minorHAnsi"/>
                <w:color w:val="5F497A" w:themeColor="accent4" w:themeShade="BF"/>
                <w:sz w:val="18"/>
                <w:szCs w:val="18"/>
              </w:rPr>
              <w:t>no</w:t>
            </w:r>
          </w:p>
        </w:tc>
      </w:tr>
    </w:tbl>
    <w:p w14:paraId="3448F097" w14:textId="1FD0A407" w:rsidR="0097346C" w:rsidRPr="0097346C" w:rsidRDefault="000079C9" w:rsidP="04C56548">
      <w:pPr>
        <w:pStyle w:val="Kop1"/>
        <w:numPr>
          <w:ilvl w:val="0"/>
          <w:numId w:val="25"/>
        </w:numPr>
        <w:spacing w:before="0"/>
        <w:rPr>
          <w:sz w:val="24"/>
          <w:szCs w:val="24"/>
        </w:rPr>
      </w:pPr>
      <w:bookmarkStart w:id="11" w:name="_Toc158899442"/>
      <w:bookmarkStart w:id="12" w:name="_Toc1983566455"/>
      <w:r w:rsidRPr="04C56548">
        <w:rPr>
          <w:lang w:val="en-GB"/>
        </w:rPr>
        <w:lastRenderedPageBreak/>
        <w:t>Considerations regarding the composition of the collective</w:t>
      </w:r>
      <w:bookmarkEnd w:id="11"/>
      <w:r>
        <w:br/>
      </w:r>
      <w:bookmarkEnd w:id="12"/>
    </w:p>
    <w:p w14:paraId="1BA42F49" w14:textId="3A56A86E" w:rsidR="00C60BB5" w:rsidRPr="00B46D0E" w:rsidRDefault="00C32F13" w:rsidP="00B46D0E">
      <w:pPr>
        <w:spacing w:after="0"/>
        <w:rPr>
          <w:iCs/>
          <w:color w:val="5F497A" w:themeColor="accent4" w:themeShade="BF"/>
        </w:rPr>
      </w:pPr>
      <w:r w:rsidRPr="00B46D0E">
        <w:rPr>
          <w:iCs/>
          <w:color w:val="5F497A" w:themeColor="accent4" w:themeShade="BF"/>
        </w:rPr>
        <w:t xml:space="preserve">Please </w:t>
      </w:r>
      <w:r w:rsidR="006A1CE9">
        <w:rPr>
          <w:iCs/>
          <w:color w:val="5F497A" w:themeColor="accent4" w:themeShade="BF"/>
        </w:rPr>
        <w:t>provide your motivation regarding</w:t>
      </w:r>
      <w:r w:rsidRPr="00B46D0E">
        <w:rPr>
          <w:iCs/>
          <w:color w:val="5F497A" w:themeColor="accent4" w:themeShade="BF"/>
        </w:rPr>
        <w:t>:</w:t>
      </w:r>
    </w:p>
    <w:p w14:paraId="2E9911A5" w14:textId="34D729A1" w:rsidR="00C60BB5" w:rsidRPr="00B46D0E" w:rsidRDefault="006A1CE9" w:rsidP="4F24F713">
      <w:pPr>
        <w:pStyle w:val="Lijstalinea"/>
        <w:numPr>
          <w:ilvl w:val="0"/>
          <w:numId w:val="2"/>
        </w:numPr>
        <w:spacing w:after="0"/>
        <w:rPr>
          <w:color w:val="5F497A" w:themeColor="accent4" w:themeShade="BF"/>
          <w:lang w:val="en-US"/>
        </w:rPr>
      </w:pPr>
      <w:r w:rsidRPr="4F24F713">
        <w:rPr>
          <w:color w:val="5F497A" w:themeColor="accent4" w:themeShade="BF"/>
          <w:lang w:val="en-US"/>
        </w:rPr>
        <w:t xml:space="preserve">Why </w:t>
      </w:r>
      <w:proofErr w:type="gramStart"/>
      <w:r w:rsidRPr="4F24F713">
        <w:rPr>
          <w:color w:val="5F497A" w:themeColor="accent4" w:themeShade="BF"/>
          <w:lang w:val="en-US"/>
        </w:rPr>
        <w:t>you have</w:t>
      </w:r>
      <w:proofErr w:type="gramEnd"/>
      <w:r w:rsidRPr="4F24F713">
        <w:rPr>
          <w:color w:val="5F497A" w:themeColor="accent4" w:themeShade="BF"/>
          <w:lang w:val="en-US"/>
        </w:rPr>
        <w:t xml:space="preserve"> chosen this composition of the collective: describe the collaboration dynamics, roles and characteristics of the various members that </w:t>
      </w:r>
      <w:r w:rsidR="008D1B2B" w:rsidRPr="4F24F713">
        <w:rPr>
          <w:color w:val="5F497A" w:themeColor="accent4" w:themeShade="BF"/>
          <w:lang w:val="en-US"/>
        </w:rPr>
        <w:t>contribute to</w:t>
      </w:r>
      <w:r w:rsidRPr="4F24F713">
        <w:rPr>
          <w:color w:val="5F497A" w:themeColor="accent4" w:themeShade="BF"/>
          <w:lang w:val="en-US"/>
        </w:rPr>
        <w:t xml:space="preserve"> an effective collective</w:t>
      </w:r>
      <w:r w:rsidR="00C60BB5" w:rsidRPr="4F24F713">
        <w:rPr>
          <w:color w:val="5F497A" w:themeColor="accent4" w:themeShade="BF"/>
          <w:lang w:val="en-US"/>
        </w:rPr>
        <w:t>?</w:t>
      </w:r>
    </w:p>
    <w:p w14:paraId="170BBE8A" w14:textId="36143E87" w:rsidR="00533889" w:rsidRPr="00B46D0E" w:rsidRDefault="006A1CE9" w:rsidP="00B46D0E">
      <w:pPr>
        <w:pStyle w:val="Lijstalinea"/>
        <w:numPr>
          <w:ilvl w:val="0"/>
          <w:numId w:val="2"/>
        </w:numPr>
        <w:spacing w:after="0"/>
        <w:rPr>
          <w:iCs/>
          <w:color w:val="5F497A" w:themeColor="accent4" w:themeShade="BF"/>
        </w:rPr>
      </w:pPr>
      <w:r w:rsidRPr="006A1CE9">
        <w:rPr>
          <w:iCs/>
          <w:color w:val="5F497A" w:themeColor="accent4" w:themeShade="BF"/>
        </w:rPr>
        <w:t>Which ultimate responsibilities have been redistributed within the current collective</w:t>
      </w:r>
      <w:r w:rsidR="00533889" w:rsidRPr="00B46D0E">
        <w:rPr>
          <w:iCs/>
          <w:color w:val="5F497A" w:themeColor="accent4" w:themeShade="BF"/>
        </w:rPr>
        <w:t>?</w:t>
      </w:r>
    </w:p>
    <w:p w14:paraId="38C06694" w14:textId="7B4D2226" w:rsidR="00C60BB5" w:rsidRPr="00B46D0E" w:rsidRDefault="006A1CE9" w:rsidP="00B46D0E">
      <w:pPr>
        <w:pStyle w:val="Lijstalinea"/>
        <w:numPr>
          <w:ilvl w:val="0"/>
          <w:numId w:val="2"/>
        </w:numPr>
        <w:spacing w:after="0"/>
        <w:rPr>
          <w:iCs/>
          <w:color w:val="5F497A" w:themeColor="accent4" w:themeShade="BF"/>
        </w:rPr>
      </w:pPr>
      <w:r w:rsidRPr="006A1CE9">
        <w:rPr>
          <w:iCs/>
          <w:color w:val="5F497A" w:themeColor="accent4" w:themeShade="BF"/>
        </w:rPr>
        <w:t xml:space="preserve">What will be the role of the newly registered </w:t>
      </w:r>
      <w:r w:rsidR="008342E7">
        <w:rPr>
          <w:iCs/>
          <w:color w:val="5F497A" w:themeColor="accent4" w:themeShade="BF"/>
        </w:rPr>
        <w:t>daily policy maker</w:t>
      </w:r>
      <w:r w:rsidRPr="006A1CE9">
        <w:rPr>
          <w:iCs/>
          <w:color w:val="5F497A" w:themeColor="accent4" w:themeShade="BF"/>
        </w:rPr>
        <w:t xml:space="preserve"> within the collective</w:t>
      </w:r>
      <w:r w:rsidR="00C32F13" w:rsidRPr="00B46D0E">
        <w:rPr>
          <w:iCs/>
          <w:color w:val="5F497A" w:themeColor="accent4" w:themeShade="BF"/>
        </w:rPr>
        <w:t>?</w:t>
      </w:r>
    </w:p>
    <w:p w14:paraId="1A7FC0B0" w14:textId="29B606E6" w:rsidR="00C32F13" w:rsidRPr="00B46D0E" w:rsidRDefault="006A1CE9" w:rsidP="25AD8DE8">
      <w:pPr>
        <w:pStyle w:val="Lijstalinea"/>
        <w:numPr>
          <w:ilvl w:val="0"/>
          <w:numId w:val="2"/>
        </w:numPr>
        <w:spacing w:after="0"/>
        <w:rPr>
          <w:color w:val="5F497A" w:themeColor="accent4" w:themeShade="BF"/>
          <w:lang w:val="en-US"/>
        </w:rPr>
      </w:pPr>
      <w:r w:rsidRPr="25AD8DE8">
        <w:rPr>
          <w:color w:val="5F497A" w:themeColor="accent4" w:themeShade="BF"/>
          <w:lang w:val="en-US"/>
        </w:rPr>
        <w:t xml:space="preserve">Have specific </w:t>
      </w:r>
      <w:r w:rsidR="008342E7" w:rsidRPr="25AD8DE8">
        <w:rPr>
          <w:color w:val="5F497A" w:themeColor="accent4" w:themeShade="BF"/>
          <w:lang w:val="en-US"/>
        </w:rPr>
        <w:t>daily policy makers</w:t>
      </w:r>
      <w:r w:rsidRPr="25AD8DE8">
        <w:rPr>
          <w:color w:val="5F497A" w:themeColor="accent4" w:themeShade="BF"/>
          <w:lang w:val="en-US"/>
        </w:rPr>
        <w:t xml:space="preserve"> been selected based on their </w:t>
      </w:r>
      <w:proofErr w:type="gramStart"/>
      <w:r w:rsidRPr="25AD8DE8">
        <w:rPr>
          <w:color w:val="5F497A" w:themeColor="accent4" w:themeShade="BF"/>
          <w:lang w:val="en-US"/>
        </w:rPr>
        <w:t>particular added</w:t>
      </w:r>
      <w:proofErr w:type="gramEnd"/>
      <w:r w:rsidRPr="25AD8DE8">
        <w:rPr>
          <w:color w:val="5F497A" w:themeColor="accent4" w:themeShade="BF"/>
          <w:lang w:val="en-US"/>
        </w:rPr>
        <w:t xml:space="preserve"> value to the collective (e.g., expertise required for specific activities or in areas such as IT)? If so, who are these individuals and what is their added value?</w:t>
      </w:r>
    </w:p>
    <w:p w14:paraId="28FA1C45" w14:textId="053C7EDB" w:rsidR="00C60BB5" w:rsidRPr="00B46D0E" w:rsidRDefault="006A1CE9" w:rsidP="25AD8DE8">
      <w:pPr>
        <w:pStyle w:val="Lijstalinea"/>
        <w:numPr>
          <w:ilvl w:val="0"/>
          <w:numId w:val="2"/>
        </w:numPr>
        <w:spacing w:after="0"/>
        <w:rPr>
          <w:color w:val="5F497A" w:themeColor="accent4" w:themeShade="BF"/>
          <w:lang w:val="en-US"/>
        </w:rPr>
      </w:pPr>
      <w:r w:rsidRPr="25AD8DE8">
        <w:rPr>
          <w:color w:val="5F497A" w:themeColor="accent4" w:themeShade="BF"/>
          <w:lang w:val="en-US"/>
        </w:rPr>
        <w:t xml:space="preserve">In which areas </w:t>
      </w:r>
      <w:proofErr w:type="gramStart"/>
      <w:r w:rsidRPr="25AD8DE8">
        <w:rPr>
          <w:color w:val="5F497A" w:themeColor="accent4" w:themeShade="BF"/>
          <w:lang w:val="en-US"/>
        </w:rPr>
        <w:t>does</w:t>
      </w:r>
      <w:proofErr w:type="gramEnd"/>
      <w:r w:rsidRPr="25AD8DE8">
        <w:rPr>
          <w:color w:val="5F497A" w:themeColor="accent4" w:themeShade="BF"/>
          <w:lang w:val="en-US"/>
        </w:rPr>
        <w:t xml:space="preserve"> the collective perform </w:t>
      </w:r>
      <w:proofErr w:type="gramStart"/>
      <w:r w:rsidRPr="25AD8DE8">
        <w:rPr>
          <w:color w:val="5F497A" w:themeColor="accent4" w:themeShade="BF"/>
          <w:lang w:val="en-US"/>
        </w:rPr>
        <w:t>strongest</w:t>
      </w:r>
      <w:proofErr w:type="gramEnd"/>
      <w:r w:rsidRPr="25AD8DE8">
        <w:rPr>
          <w:color w:val="5F497A" w:themeColor="accent4" w:themeShade="BF"/>
          <w:lang w:val="en-US"/>
        </w:rPr>
        <w:t xml:space="preserve"> and </w:t>
      </w:r>
      <w:r w:rsidR="008D1B2B" w:rsidRPr="25AD8DE8">
        <w:rPr>
          <w:color w:val="5F497A" w:themeColor="accent4" w:themeShade="BF"/>
          <w:lang w:val="en-US"/>
        </w:rPr>
        <w:t xml:space="preserve">where is room for improvement </w:t>
      </w:r>
      <w:r w:rsidRPr="25AD8DE8">
        <w:rPr>
          <w:color w:val="5F497A" w:themeColor="accent4" w:themeShade="BF"/>
          <w:lang w:val="en-US"/>
        </w:rPr>
        <w:t>in your assessment? How do you address the</w:t>
      </w:r>
      <w:r w:rsidR="008D1B2B" w:rsidRPr="25AD8DE8">
        <w:rPr>
          <w:color w:val="5F497A" w:themeColor="accent4" w:themeShade="BF"/>
          <w:lang w:val="en-US"/>
        </w:rPr>
        <w:t>se</w:t>
      </w:r>
      <w:r w:rsidRPr="25AD8DE8">
        <w:rPr>
          <w:color w:val="5F497A" w:themeColor="accent4" w:themeShade="BF"/>
          <w:lang w:val="en-US"/>
        </w:rPr>
        <w:t xml:space="preserve"> areas of lesser strength? </w:t>
      </w:r>
    </w:p>
    <w:tbl>
      <w:tblPr>
        <w:tblStyle w:val="Tabelraster"/>
        <w:tblW w:w="14429" w:type="dxa"/>
        <w:tblLook w:val="04A0" w:firstRow="1" w:lastRow="0" w:firstColumn="1" w:lastColumn="0" w:noHBand="0" w:noVBand="1"/>
      </w:tblPr>
      <w:tblGrid>
        <w:gridCol w:w="14429"/>
      </w:tblGrid>
      <w:tr w:rsidR="00C32F13" w14:paraId="25C0C913" w14:textId="77777777" w:rsidTr="004A74CF">
        <w:trPr>
          <w:trHeight w:val="3292"/>
        </w:trPr>
        <w:tc>
          <w:tcPr>
            <w:tcW w:w="14429" w:type="dxa"/>
          </w:tcPr>
          <w:p w14:paraId="0DA49872" w14:textId="77777777" w:rsidR="00016824" w:rsidRDefault="00016824" w:rsidP="00016824">
            <w:pPr>
              <w:rPr>
                <w:color w:val="330066"/>
                <w:sz w:val="20"/>
                <w:lang w:val="en-SG"/>
              </w:rPr>
            </w:pPr>
            <w:bookmarkStart w:id="13" w:name="_Hlk134513489"/>
            <w:bookmarkEnd w:id="9"/>
          </w:p>
          <w:p w14:paraId="320FDDE8" w14:textId="78081BF6" w:rsidR="00B93D57" w:rsidRDefault="001A6618" w:rsidP="00016824">
            <w:pPr>
              <w:rPr>
                <w:color w:val="330066"/>
                <w:sz w:val="20"/>
              </w:rPr>
            </w:pPr>
            <w:r w:rsidRPr="006A1CE9">
              <w:rPr>
                <w:iCs/>
                <w:color w:val="5F497A" w:themeColor="accent4" w:themeShade="BF"/>
              </w:rPr>
              <w:t>[You may expand the text box if needed]</w:t>
            </w:r>
          </w:p>
        </w:tc>
      </w:tr>
      <w:bookmarkEnd w:id="13"/>
    </w:tbl>
    <w:p w14:paraId="41222CCD" w14:textId="77777777" w:rsidR="00AC1D6B" w:rsidRDefault="00AC1D6B">
      <w:pPr>
        <w:rPr>
          <w:b/>
          <w:color w:val="330066"/>
          <w:sz w:val="28"/>
          <w:szCs w:val="28"/>
        </w:rPr>
      </w:pPr>
      <w:r>
        <w:rPr>
          <w:b/>
          <w:color w:val="330066"/>
          <w:sz w:val="28"/>
          <w:szCs w:val="28"/>
        </w:rPr>
        <w:br w:type="page"/>
      </w:r>
    </w:p>
    <w:p w14:paraId="3159366C" w14:textId="560B80FD" w:rsidR="00774D0E" w:rsidRPr="00623809" w:rsidRDefault="00AB16E0" w:rsidP="04C56548">
      <w:pPr>
        <w:pStyle w:val="Kop1"/>
        <w:numPr>
          <w:ilvl w:val="0"/>
          <w:numId w:val="25"/>
        </w:numPr>
        <w:rPr>
          <w:sz w:val="24"/>
          <w:szCs w:val="24"/>
        </w:rPr>
      </w:pPr>
      <w:bookmarkStart w:id="14" w:name="_Toc1897711510"/>
      <w:bookmarkStart w:id="15" w:name="_Hlk134514764"/>
      <w:bookmarkEnd w:id="10"/>
      <w:r>
        <w:lastRenderedPageBreak/>
        <w:t xml:space="preserve">Matrix </w:t>
      </w:r>
      <w:r w:rsidR="00AF2E28">
        <w:t xml:space="preserve">division of </w:t>
      </w:r>
      <w:r w:rsidR="00D74694">
        <w:t>ultimate</w:t>
      </w:r>
      <w:r w:rsidR="00AF2E28">
        <w:t xml:space="preserve"> </w:t>
      </w:r>
      <w:r>
        <w:t>responsibilit</w:t>
      </w:r>
      <w:r w:rsidR="00AF2E28">
        <w:t xml:space="preserve">y in </w:t>
      </w:r>
      <w:r>
        <w:t>focus areas</w:t>
      </w:r>
      <w:r w:rsidR="00AF2E28">
        <w:t xml:space="preserve"> of the Executive Board</w:t>
      </w:r>
      <w:r>
        <w:br/>
      </w:r>
      <w:bookmarkStart w:id="16" w:name="_Hlk134530572"/>
      <w:bookmarkEnd w:id="14"/>
    </w:p>
    <w:p w14:paraId="3E655946" w14:textId="75DA817B" w:rsidR="00AB16E0" w:rsidRDefault="00AB16E0" w:rsidP="25AD8DE8">
      <w:pPr>
        <w:rPr>
          <w:color w:val="5F497A" w:themeColor="accent4" w:themeShade="BF"/>
          <w:sz w:val="24"/>
          <w:szCs w:val="24"/>
          <w:lang w:val="en-US"/>
        </w:rPr>
      </w:pPr>
      <w:r w:rsidRPr="25AD8DE8">
        <w:rPr>
          <w:color w:val="5F497A" w:themeColor="accent4" w:themeShade="BF"/>
          <w:sz w:val="24"/>
          <w:szCs w:val="24"/>
          <w:lang w:val="en-US"/>
        </w:rPr>
        <w:t xml:space="preserve">Please indicate </w:t>
      </w:r>
      <w:proofErr w:type="gramStart"/>
      <w:r w:rsidRPr="25AD8DE8">
        <w:rPr>
          <w:color w:val="5F497A" w:themeColor="accent4" w:themeShade="BF"/>
          <w:sz w:val="24"/>
          <w:szCs w:val="24"/>
          <w:lang w:val="en-US"/>
        </w:rPr>
        <w:t>in</w:t>
      </w:r>
      <w:proofErr w:type="gramEnd"/>
      <w:r w:rsidRPr="25AD8DE8">
        <w:rPr>
          <w:color w:val="5F497A" w:themeColor="accent4" w:themeShade="BF"/>
          <w:sz w:val="24"/>
          <w:szCs w:val="24"/>
          <w:lang w:val="en-US"/>
        </w:rPr>
        <w:t xml:space="preserve"> the table on the next page which </w:t>
      </w:r>
      <w:r w:rsidR="008342E7" w:rsidRPr="25AD8DE8">
        <w:rPr>
          <w:color w:val="5F497A" w:themeColor="accent4" w:themeShade="BF"/>
          <w:sz w:val="24"/>
          <w:szCs w:val="24"/>
          <w:lang w:val="en-US"/>
        </w:rPr>
        <w:t>daily policy maker</w:t>
      </w:r>
      <w:r w:rsidRPr="25AD8DE8">
        <w:rPr>
          <w:color w:val="5F497A" w:themeColor="accent4" w:themeShade="BF"/>
          <w:sz w:val="24"/>
          <w:szCs w:val="24"/>
          <w:lang w:val="en-US"/>
        </w:rPr>
        <w:t xml:space="preserve"> holds </w:t>
      </w:r>
      <w:r w:rsidRPr="25AD8DE8">
        <w:rPr>
          <w:color w:val="5F497A" w:themeColor="accent4" w:themeShade="BF"/>
          <w:sz w:val="24"/>
          <w:szCs w:val="24"/>
          <w:u w:val="single"/>
          <w:lang w:val="en-US"/>
        </w:rPr>
        <w:t>ultimate</w:t>
      </w:r>
      <w:r w:rsidRPr="25AD8DE8">
        <w:rPr>
          <w:color w:val="5F497A" w:themeColor="accent4" w:themeShade="BF"/>
          <w:sz w:val="24"/>
          <w:szCs w:val="24"/>
          <w:lang w:val="en-US"/>
        </w:rPr>
        <w:t xml:space="preserve"> responsibility for each focus area. Only one </w:t>
      </w:r>
      <w:r w:rsidR="008342E7" w:rsidRPr="25AD8DE8">
        <w:rPr>
          <w:color w:val="5F497A" w:themeColor="accent4" w:themeShade="BF"/>
          <w:sz w:val="24"/>
          <w:szCs w:val="24"/>
          <w:lang w:val="en-US"/>
        </w:rPr>
        <w:t>daily policy maker</w:t>
      </w:r>
      <w:r w:rsidRPr="25AD8DE8">
        <w:rPr>
          <w:color w:val="5F497A" w:themeColor="accent4" w:themeShade="BF"/>
          <w:sz w:val="24"/>
          <w:szCs w:val="24"/>
          <w:lang w:val="en-US"/>
        </w:rPr>
        <w:t xml:space="preserve"> can hold ultimate responsibility for each focus area. If ultimate responsibility is assigned to more than one person, please provide your rationale in the free text field on page </w:t>
      </w:r>
      <w:r w:rsidR="00867AF9" w:rsidRPr="25AD8DE8">
        <w:rPr>
          <w:color w:val="5F497A" w:themeColor="accent4" w:themeShade="BF"/>
          <w:sz w:val="24"/>
          <w:szCs w:val="24"/>
          <w:lang w:val="en-US"/>
        </w:rPr>
        <w:t>9</w:t>
      </w:r>
      <w:r w:rsidRPr="25AD8DE8">
        <w:rPr>
          <w:color w:val="5F497A" w:themeColor="accent4" w:themeShade="BF"/>
          <w:sz w:val="24"/>
          <w:szCs w:val="24"/>
          <w:lang w:val="en-US"/>
        </w:rPr>
        <w:t xml:space="preserve">. </w:t>
      </w:r>
    </w:p>
    <w:p w14:paraId="1EDAFABA" w14:textId="4B144185" w:rsidR="00AB16E0" w:rsidRDefault="00AB16E0" w:rsidP="25AD8DE8">
      <w:pPr>
        <w:rPr>
          <w:color w:val="5F497A" w:themeColor="accent4" w:themeShade="BF"/>
          <w:sz w:val="24"/>
          <w:szCs w:val="24"/>
          <w:lang w:val="en-US"/>
        </w:rPr>
      </w:pPr>
      <w:r w:rsidRPr="25AD8DE8">
        <w:rPr>
          <w:color w:val="5F497A" w:themeColor="accent4" w:themeShade="BF"/>
          <w:sz w:val="24"/>
          <w:szCs w:val="24"/>
          <w:lang w:val="en-US"/>
        </w:rPr>
        <w:t>If an activity does not occur within your enterprise, indicate "</w:t>
      </w:r>
      <w:r w:rsidR="00774F24" w:rsidRPr="25AD8DE8">
        <w:rPr>
          <w:color w:val="5F497A" w:themeColor="accent4" w:themeShade="BF"/>
          <w:sz w:val="24"/>
          <w:szCs w:val="24"/>
          <w:lang w:val="en-US"/>
        </w:rPr>
        <w:t>N</w:t>
      </w:r>
      <w:r w:rsidRPr="25AD8DE8">
        <w:rPr>
          <w:color w:val="5F497A" w:themeColor="accent4" w:themeShade="BF"/>
          <w:sz w:val="24"/>
          <w:szCs w:val="24"/>
          <w:lang w:val="en-US"/>
        </w:rPr>
        <w:t>/</w:t>
      </w:r>
      <w:r w:rsidR="00774F24" w:rsidRPr="25AD8DE8">
        <w:rPr>
          <w:color w:val="5F497A" w:themeColor="accent4" w:themeShade="BF"/>
          <w:sz w:val="24"/>
          <w:szCs w:val="24"/>
          <w:lang w:val="en-US"/>
        </w:rPr>
        <w:t>A</w:t>
      </w:r>
      <w:r w:rsidRPr="25AD8DE8">
        <w:rPr>
          <w:color w:val="5F497A" w:themeColor="accent4" w:themeShade="BF"/>
          <w:sz w:val="24"/>
          <w:szCs w:val="24"/>
          <w:lang w:val="en-US"/>
        </w:rPr>
        <w:t xml:space="preserve">" next to the relevant focus area. </w:t>
      </w:r>
    </w:p>
    <w:p w14:paraId="2FC60864" w14:textId="39976B2E" w:rsidR="00AB16E0" w:rsidRDefault="00AB16E0" w:rsidP="25AD8DE8">
      <w:pPr>
        <w:rPr>
          <w:color w:val="5F497A" w:themeColor="accent4" w:themeShade="BF"/>
          <w:sz w:val="24"/>
          <w:szCs w:val="24"/>
          <w:lang w:val="en-US"/>
        </w:rPr>
      </w:pPr>
      <w:r w:rsidRPr="25AD8DE8">
        <w:rPr>
          <w:color w:val="5F497A" w:themeColor="accent4" w:themeShade="BF"/>
          <w:sz w:val="24"/>
          <w:szCs w:val="24"/>
          <w:lang w:val="en-US"/>
        </w:rPr>
        <w:t xml:space="preserve">If an activity has been outsourced, </w:t>
      </w:r>
      <w:r w:rsidR="00774F24" w:rsidRPr="25AD8DE8">
        <w:rPr>
          <w:color w:val="5F497A" w:themeColor="accent4" w:themeShade="BF"/>
          <w:sz w:val="24"/>
          <w:szCs w:val="24"/>
          <w:lang w:val="en-US"/>
        </w:rPr>
        <w:t>specify</w:t>
      </w:r>
      <w:r w:rsidRPr="25AD8DE8">
        <w:rPr>
          <w:color w:val="5F497A" w:themeColor="accent4" w:themeShade="BF"/>
          <w:sz w:val="24"/>
          <w:szCs w:val="24"/>
          <w:lang w:val="en-US"/>
        </w:rPr>
        <w:t xml:space="preserve"> this in the table on the next page</w:t>
      </w:r>
      <w:r w:rsidR="00774F24" w:rsidRPr="25AD8DE8">
        <w:rPr>
          <w:color w:val="5F497A" w:themeColor="accent4" w:themeShade="BF"/>
          <w:sz w:val="24"/>
          <w:szCs w:val="24"/>
          <w:lang w:val="en-US"/>
        </w:rPr>
        <w:t xml:space="preserve"> and indicate</w:t>
      </w:r>
      <w:r w:rsidRPr="25AD8DE8">
        <w:rPr>
          <w:color w:val="5F497A" w:themeColor="accent4" w:themeShade="BF"/>
          <w:sz w:val="24"/>
          <w:szCs w:val="24"/>
          <w:lang w:val="en-US"/>
        </w:rPr>
        <w:t xml:space="preserve"> which </w:t>
      </w:r>
      <w:r w:rsidR="008342E7" w:rsidRPr="25AD8DE8">
        <w:rPr>
          <w:color w:val="5F497A" w:themeColor="accent4" w:themeShade="BF"/>
          <w:sz w:val="24"/>
          <w:szCs w:val="24"/>
          <w:lang w:val="en-US"/>
        </w:rPr>
        <w:t>daily policy maker</w:t>
      </w:r>
      <w:r w:rsidRPr="25AD8DE8">
        <w:rPr>
          <w:color w:val="5F497A" w:themeColor="accent4" w:themeShade="BF"/>
          <w:sz w:val="24"/>
          <w:szCs w:val="24"/>
          <w:lang w:val="en-US"/>
        </w:rPr>
        <w:t xml:space="preserve"> within the collective holds ultimate responsibility. You may also provide additional context regarding ultimate responsibility for outsourced activities in the free text field on page </w:t>
      </w:r>
      <w:r w:rsidR="00867AF9" w:rsidRPr="25AD8DE8">
        <w:rPr>
          <w:color w:val="5F497A" w:themeColor="accent4" w:themeShade="BF"/>
          <w:sz w:val="24"/>
          <w:szCs w:val="24"/>
          <w:lang w:val="en-US"/>
        </w:rPr>
        <w:t>9</w:t>
      </w:r>
      <w:r w:rsidRPr="25AD8DE8">
        <w:rPr>
          <w:color w:val="5F497A" w:themeColor="accent4" w:themeShade="BF"/>
          <w:sz w:val="24"/>
          <w:szCs w:val="24"/>
          <w:lang w:val="en-US"/>
        </w:rPr>
        <w:t xml:space="preserve">. </w:t>
      </w:r>
    </w:p>
    <w:p w14:paraId="5831C975" w14:textId="43A683F3" w:rsidR="00376824" w:rsidRPr="00623809" w:rsidRDefault="00AB16E0" w:rsidP="25AD8DE8">
      <w:pPr>
        <w:rPr>
          <w:color w:val="5F497A" w:themeColor="accent4" w:themeShade="BF"/>
          <w:sz w:val="24"/>
          <w:szCs w:val="24"/>
          <w:lang w:val="en-US"/>
        </w:rPr>
      </w:pPr>
      <w:r w:rsidRPr="25AD8DE8">
        <w:rPr>
          <w:color w:val="5F497A" w:themeColor="accent4" w:themeShade="BF"/>
          <w:sz w:val="24"/>
          <w:szCs w:val="24"/>
          <w:lang w:val="en-US"/>
        </w:rPr>
        <w:t>Additional rows and topics may be added as needed.</w:t>
      </w:r>
      <w:bookmarkStart w:id="17" w:name="_Hlk134690661"/>
      <w:r w:rsidR="00376824" w:rsidRPr="25AD8DE8">
        <w:rPr>
          <w:rStyle w:val="Voetnootmarkering"/>
          <w:color w:val="5F497A" w:themeColor="accent4" w:themeShade="BF"/>
          <w:sz w:val="24"/>
          <w:szCs w:val="24"/>
          <w:lang w:val="en-US"/>
        </w:rPr>
        <w:footnoteReference w:id="4"/>
      </w:r>
    </w:p>
    <w:p w14:paraId="669DD134" w14:textId="4A6C4C23" w:rsidR="00774D0E" w:rsidRDefault="00774D0E">
      <w:pPr>
        <w:rPr>
          <w:i/>
          <w:color w:val="5F497A" w:themeColor="accent4" w:themeShade="BF"/>
          <w:sz w:val="24"/>
          <w:szCs w:val="24"/>
        </w:rPr>
      </w:pPr>
      <w:r>
        <w:rPr>
          <w:i/>
          <w:color w:val="5F497A" w:themeColor="accent4" w:themeShade="BF"/>
          <w:sz w:val="24"/>
          <w:szCs w:val="24"/>
        </w:rPr>
        <w:br w:type="page"/>
      </w:r>
    </w:p>
    <w:tbl>
      <w:tblPr>
        <w:tblW w:w="5000" w:type="pct"/>
        <w:tblBorders>
          <w:top w:val="single" w:sz="4" w:space="0" w:color="A98F00"/>
          <w:left w:val="single" w:sz="4" w:space="0" w:color="A98F00"/>
          <w:bottom w:val="single" w:sz="4" w:space="0" w:color="A98F00"/>
          <w:right w:val="single" w:sz="4" w:space="0" w:color="A98F00"/>
          <w:insideH w:val="single" w:sz="4" w:space="0" w:color="A98F00"/>
          <w:insideV w:val="single" w:sz="4" w:space="0" w:color="A98F00"/>
        </w:tblBorders>
        <w:tblLayout w:type="fixed"/>
        <w:tblLook w:val="04A0" w:firstRow="1" w:lastRow="0" w:firstColumn="1" w:lastColumn="0" w:noHBand="0" w:noVBand="1"/>
      </w:tblPr>
      <w:tblGrid>
        <w:gridCol w:w="3992"/>
        <w:gridCol w:w="2001"/>
        <w:gridCol w:w="2001"/>
        <w:gridCol w:w="2001"/>
        <w:gridCol w:w="2001"/>
        <w:gridCol w:w="1998"/>
      </w:tblGrid>
      <w:tr w:rsidR="007D1722" w:rsidRPr="000E399C" w14:paraId="2EA63CC3" w14:textId="77777777" w:rsidTr="186713CB">
        <w:trPr>
          <w:trHeight w:val="362"/>
        </w:trPr>
        <w:tc>
          <w:tcPr>
            <w:tcW w:w="1426" w:type="pct"/>
            <w:vAlign w:val="center"/>
          </w:tcPr>
          <w:p w14:paraId="2F9F17DC" w14:textId="77777777" w:rsidR="007D1722" w:rsidRPr="003A5654" w:rsidRDefault="007D1722" w:rsidP="007D1722">
            <w:pPr>
              <w:spacing w:after="0"/>
              <w:rPr>
                <w:b/>
                <w:color w:val="330066"/>
                <w:sz w:val="20"/>
                <w:szCs w:val="20"/>
              </w:rPr>
            </w:pPr>
            <w:bookmarkStart w:id="18" w:name="_Hlk185232694"/>
            <w:bookmarkEnd w:id="15"/>
            <w:bookmarkEnd w:id="16"/>
            <w:bookmarkEnd w:id="17"/>
            <w:r w:rsidRPr="003A5654">
              <w:rPr>
                <w:b/>
                <w:color w:val="330066"/>
                <w:sz w:val="20"/>
                <w:szCs w:val="20"/>
              </w:rPr>
              <w:lastRenderedPageBreak/>
              <w:t>Management</w:t>
            </w:r>
          </w:p>
        </w:tc>
        <w:tc>
          <w:tcPr>
            <w:tcW w:w="715" w:type="pct"/>
            <w:vAlign w:val="center"/>
          </w:tcPr>
          <w:p w14:paraId="056323C6" w14:textId="2C277406" w:rsidR="007D1722" w:rsidRPr="003A5654" w:rsidRDefault="00756BE2" w:rsidP="007D1722">
            <w:pPr>
              <w:spacing w:after="0" w:line="240" w:lineRule="auto"/>
              <w:rPr>
                <w:b/>
                <w:i/>
                <w:iCs/>
                <w:color w:val="330066"/>
                <w:sz w:val="20"/>
                <w:szCs w:val="20"/>
              </w:rPr>
            </w:pPr>
            <w:r w:rsidRPr="003A5654">
              <w:rPr>
                <w:b/>
                <w:i/>
                <w:iCs/>
                <w:color w:val="330066"/>
                <w:sz w:val="20"/>
                <w:szCs w:val="20"/>
              </w:rPr>
              <w:t>Name of person</w:t>
            </w:r>
            <w:r>
              <w:rPr>
                <w:b/>
                <w:i/>
                <w:iCs/>
                <w:color w:val="330066"/>
                <w:sz w:val="20"/>
                <w:szCs w:val="20"/>
              </w:rPr>
              <w:t xml:space="preserve"> 1</w:t>
            </w:r>
          </w:p>
        </w:tc>
        <w:tc>
          <w:tcPr>
            <w:tcW w:w="715" w:type="pct"/>
            <w:vAlign w:val="center"/>
          </w:tcPr>
          <w:p w14:paraId="47601608" w14:textId="6CCA5AF5" w:rsidR="007D1722" w:rsidRPr="003A5654" w:rsidRDefault="00756BE2" w:rsidP="007D1722">
            <w:pPr>
              <w:spacing w:after="0" w:line="240" w:lineRule="auto"/>
              <w:rPr>
                <w:b/>
                <w:i/>
                <w:iCs/>
                <w:color w:val="330066"/>
                <w:sz w:val="20"/>
                <w:szCs w:val="20"/>
              </w:rPr>
            </w:pPr>
            <w:r w:rsidRPr="003A5654">
              <w:rPr>
                <w:b/>
                <w:i/>
                <w:iCs/>
                <w:color w:val="330066"/>
                <w:sz w:val="20"/>
                <w:szCs w:val="20"/>
              </w:rPr>
              <w:t>Name of person</w:t>
            </w:r>
            <w:r>
              <w:rPr>
                <w:b/>
                <w:i/>
                <w:iCs/>
                <w:color w:val="330066"/>
                <w:sz w:val="20"/>
                <w:szCs w:val="20"/>
              </w:rPr>
              <w:t xml:space="preserve"> 2</w:t>
            </w:r>
          </w:p>
        </w:tc>
        <w:tc>
          <w:tcPr>
            <w:tcW w:w="715" w:type="pct"/>
            <w:vAlign w:val="center"/>
          </w:tcPr>
          <w:p w14:paraId="4C3A0619" w14:textId="31A26BC7" w:rsidR="007D1722" w:rsidRPr="003A5654" w:rsidRDefault="00756BE2" w:rsidP="007D1722">
            <w:pPr>
              <w:spacing w:after="0" w:line="240" w:lineRule="auto"/>
              <w:rPr>
                <w:b/>
                <w:i/>
                <w:iCs/>
                <w:color w:val="330066"/>
                <w:sz w:val="20"/>
                <w:szCs w:val="20"/>
              </w:rPr>
            </w:pPr>
            <w:r w:rsidRPr="003A5654">
              <w:rPr>
                <w:b/>
                <w:i/>
                <w:iCs/>
                <w:color w:val="330066"/>
                <w:sz w:val="20"/>
                <w:szCs w:val="20"/>
              </w:rPr>
              <w:t>Name of person</w:t>
            </w:r>
            <w:r>
              <w:rPr>
                <w:b/>
                <w:i/>
                <w:iCs/>
                <w:color w:val="330066"/>
                <w:sz w:val="20"/>
                <w:szCs w:val="20"/>
              </w:rPr>
              <w:t xml:space="preserve"> 3</w:t>
            </w:r>
          </w:p>
        </w:tc>
        <w:tc>
          <w:tcPr>
            <w:tcW w:w="715" w:type="pct"/>
            <w:vAlign w:val="center"/>
          </w:tcPr>
          <w:p w14:paraId="6908DB13" w14:textId="5E3AE290" w:rsidR="007D1722" w:rsidRPr="003A5654" w:rsidRDefault="00117A60" w:rsidP="007D1722">
            <w:pPr>
              <w:spacing w:after="0" w:line="240" w:lineRule="auto"/>
              <w:rPr>
                <w:b/>
                <w:i/>
                <w:iCs/>
                <w:color w:val="330066"/>
                <w:sz w:val="20"/>
                <w:szCs w:val="20"/>
              </w:rPr>
            </w:pPr>
            <w:r w:rsidRPr="003A5654">
              <w:rPr>
                <w:b/>
                <w:i/>
                <w:iCs/>
                <w:color w:val="330066"/>
                <w:sz w:val="20"/>
                <w:szCs w:val="20"/>
              </w:rPr>
              <w:t>Name of person 4</w:t>
            </w:r>
          </w:p>
        </w:tc>
        <w:tc>
          <w:tcPr>
            <w:tcW w:w="714" w:type="pct"/>
            <w:vAlign w:val="center"/>
          </w:tcPr>
          <w:p w14:paraId="13C95A9F" w14:textId="1412A839" w:rsidR="007D1722" w:rsidRPr="003A5654" w:rsidRDefault="00117A60" w:rsidP="007D1722">
            <w:pPr>
              <w:spacing w:after="0" w:line="240" w:lineRule="auto"/>
              <w:rPr>
                <w:b/>
                <w:i/>
                <w:iCs/>
                <w:color w:val="330066"/>
                <w:sz w:val="20"/>
                <w:szCs w:val="20"/>
              </w:rPr>
            </w:pPr>
            <w:r w:rsidRPr="003A5654">
              <w:rPr>
                <w:b/>
                <w:i/>
                <w:iCs/>
                <w:color w:val="330066"/>
                <w:sz w:val="20"/>
                <w:szCs w:val="20"/>
              </w:rPr>
              <w:t>Name of person 5</w:t>
            </w:r>
          </w:p>
        </w:tc>
      </w:tr>
      <w:tr w:rsidR="00756BE2" w:rsidRPr="000E399C" w14:paraId="249D71CC" w14:textId="77777777" w:rsidTr="186713CB">
        <w:trPr>
          <w:trHeight w:val="268"/>
        </w:trPr>
        <w:tc>
          <w:tcPr>
            <w:tcW w:w="1426" w:type="pct"/>
            <w:vAlign w:val="center"/>
          </w:tcPr>
          <w:p w14:paraId="3A75C4C1" w14:textId="2ACC5A7D" w:rsidR="00756BE2" w:rsidRPr="003A5654" w:rsidRDefault="00756BE2" w:rsidP="00756BE2">
            <w:pPr>
              <w:spacing w:after="0" w:line="240" w:lineRule="auto"/>
              <w:rPr>
                <w:b/>
                <w:bCs/>
                <w:color w:val="330066"/>
                <w:sz w:val="20"/>
                <w:szCs w:val="20"/>
              </w:rPr>
            </w:pPr>
            <w:r w:rsidRPr="003A5654">
              <w:rPr>
                <w:b/>
                <w:bCs/>
                <w:i/>
                <w:iCs/>
                <w:color w:val="330066"/>
                <w:sz w:val="20"/>
                <w:szCs w:val="20"/>
              </w:rPr>
              <w:t>Function/area of interest</w:t>
            </w:r>
          </w:p>
        </w:tc>
        <w:tc>
          <w:tcPr>
            <w:tcW w:w="715" w:type="pct"/>
          </w:tcPr>
          <w:p w14:paraId="5309F7A1" w14:textId="0A736DB2" w:rsidR="00756BE2" w:rsidRPr="003A5654" w:rsidRDefault="00756BE2" w:rsidP="00756BE2">
            <w:pPr>
              <w:spacing w:after="0" w:line="240" w:lineRule="auto"/>
              <w:jc w:val="center"/>
              <w:rPr>
                <w:b/>
                <w:bCs/>
                <w:i/>
                <w:iCs/>
                <w:color w:val="330066"/>
                <w:sz w:val="20"/>
                <w:szCs w:val="20"/>
              </w:rPr>
            </w:pPr>
            <w:r w:rsidRPr="00BC3D02">
              <w:rPr>
                <w:b/>
                <w:bCs/>
                <w:i/>
                <w:iCs/>
                <w:color w:val="330066"/>
                <w:sz w:val="20"/>
                <w:szCs w:val="20"/>
              </w:rPr>
              <w:t>Function</w:t>
            </w:r>
          </w:p>
        </w:tc>
        <w:tc>
          <w:tcPr>
            <w:tcW w:w="715" w:type="pct"/>
          </w:tcPr>
          <w:p w14:paraId="406DBB52" w14:textId="12FE261F" w:rsidR="00756BE2" w:rsidRPr="003A5654" w:rsidRDefault="00756BE2" w:rsidP="00756BE2">
            <w:pPr>
              <w:spacing w:after="0" w:line="240" w:lineRule="auto"/>
              <w:jc w:val="center"/>
              <w:rPr>
                <w:b/>
                <w:bCs/>
                <w:i/>
                <w:iCs/>
                <w:color w:val="330066"/>
                <w:sz w:val="20"/>
                <w:szCs w:val="20"/>
              </w:rPr>
            </w:pPr>
            <w:r w:rsidRPr="00BC3D02">
              <w:rPr>
                <w:b/>
                <w:bCs/>
                <w:i/>
                <w:iCs/>
                <w:color w:val="330066"/>
                <w:sz w:val="20"/>
                <w:szCs w:val="20"/>
              </w:rPr>
              <w:t>Function</w:t>
            </w:r>
          </w:p>
        </w:tc>
        <w:tc>
          <w:tcPr>
            <w:tcW w:w="715" w:type="pct"/>
          </w:tcPr>
          <w:p w14:paraId="4CB81ED7" w14:textId="6790644E" w:rsidR="00756BE2" w:rsidRPr="003A5654" w:rsidRDefault="00756BE2" w:rsidP="00756BE2">
            <w:pPr>
              <w:spacing w:after="0" w:line="240" w:lineRule="auto"/>
              <w:jc w:val="center"/>
              <w:rPr>
                <w:b/>
                <w:bCs/>
                <w:i/>
                <w:iCs/>
                <w:color w:val="330066"/>
                <w:sz w:val="20"/>
                <w:szCs w:val="20"/>
              </w:rPr>
            </w:pPr>
            <w:r w:rsidRPr="00BC3D02">
              <w:rPr>
                <w:b/>
                <w:bCs/>
                <w:i/>
                <w:iCs/>
                <w:color w:val="330066"/>
                <w:sz w:val="20"/>
                <w:szCs w:val="20"/>
              </w:rPr>
              <w:t>Function</w:t>
            </w:r>
          </w:p>
        </w:tc>
        <w:tc>
          <w:tcPr>
            <w:tcW w:w="715" w:type="pct"/>
            <w:vAlign w:val="center"/>
          </w:tcPr>
          <w:p w14:paraId="4E840714" w14:textId="1CA4B95C" w:rsidR="00756BE2" w:rsidRPr="003A5654" w:rsidRDefault="00756BE2" w:rsidP="00756BE2">
            <w:pPr>
              <w:spacing w:after="0" w:line="240" w:lineRule="auto"/>
              <w:jc w:val="center"/>
              <w:rPr>
                <w:b/>
                <w:bCs/>
                <w:i/>
                <w:iCs/>
                <w:color w:val="330066"/>
                <w:sz w:val="20"/>
                <w:szCs w:val="20"/>
              </w:rPr>
            </w:pPr>
            <w:r w:rsidRPr="003A5654">
              <w:rPr>
                <w:b/>
                <w:bCs/>
                <w:i/>
                <w:iCs/>
                <w:color w:val="330066"/>
                <w:sz w:val="20"/>
                <w:szCs w:val="20"/>
              </w:rPr>
              <w:t>Function</w:t>
            </w:r>
          </w:p>
        </w:tc>
        <w:tc>
          <w:tcPr>
            <w:tcW w:w="714" w:type="pct"/>
            <w:vAlign w:val="center"/>
          </w:tcPr>
          <w:p w14:paraId="3A107676" w14:textId="7667BC03" w:rsidR="00756BE2" w:rsidRPr="003A5654" w:rsidRDefault="00756BE2" w:rsidP="00756BE2">
            <w:pPr>
              <w:spacing w:after="0" w:line="240" w:lineRule="auto"/>
              <w:jc w:val="center"/>
              <w:rPr>
                <w:b/>
                <w:bCs/>
                <w:i/>
                <w:iCs/>
                <w:color w:val="330066"/>
                <w:sz w:val="20"/>
                <w:szCs w:val="20"/>
              </w:rPr>
            </w:pPr>
            <w:r w:rsidRPr="003A5654">
              <w:rPr>
                <w:b/>
                <w:bCs/>
                <w:i/>
                <w:iCs/>
                <w:color w:val="330066"/>
                <w:sz w:val="20"/>
                <w:szCs w:val="20"/>
              </w:rPr>
              <w:t>Function</w:t>
            </w:r>
          </w:p>
        </w:tc>
      </w:tr>
      <w:tr w:rsidR="007D1722" w:rsidRPr="002B3424" w14:paraId="2A1B6DF3" w14:textId="77777777" w:rsidTr="186713CB">
        <w:trPr>
          <w:trHeight w:val="428"/>
        </w:trPr>
        <w:tc>
          <w:tcPr>
            <w:tcW w:w="1426" w:type="pct"/>
            <w:vAlign w:val="center"/>
          </w:tcPr>
          <w:p w14:paraId="47236C49" w14:textId="77777777" w:rsidR="007D1722" w:rsidRPr="002B3424" w:rsidRDefault="007D1722" w:rsidP="007D1722">
            <w:pPr>
              <w:spacing w:after="0" w:line="240" w:lineRule="auto"/>
              <w:rPr>
                <w:color w:val="330066"/>
                <w:sz w:val="20"/>
              </w:rPr>
            </w:pPr>
            <w:bookmarkStart w:id="19" w:name="_Hlk134531339"/>
            <w:r>
              <w:rPr>
                <w:color w:val="330066"/>
                <w:sz w:val="20"/>
              </w:rPr>
              <w:t>Chair</w:t>
            </w:r>
          </w:p>
        </w:tc>
        <w:sdt>
          <w:sdtPr>
            <w:rPr>
              <w:color w:val="330066"/>
            </w:rPr>
            <w:id w:val="255335248"/>
            <w14:checkbox>
              <w14:checked w14:val="0"/>
              <w14:checkedState w14:val="2612" w14:font="MS Gothic"/>
              <w14:uncheckedState w14:val="2610" w14:font="MS Gothic"/>
            </w14:checkbox>
          </w:sdtPr>
          <w:sdtEndPr/>
          <w:sdtContent>
            <w:tc>
              <w:tcPr>
                <w:tcW w:w="715" w:type="pct"/>
                <w:vAlign w:val="center"/>
              </w:tcPr>
              <w:p w14:paraId="34FE09CE" w14:textId="327027AB" w:rsidR="007D1722" w:rsidRPr="00693BE2" w:rsidRDefault="00756BE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371295647"/>
            <w14:checkbox>
              <w14:checked w14:val="0"/>
              <w14:checkedState w14:val="2612" w14:font="MS Gothic"/>
              <w14:uncheckedState w14:val="2610" w14:font="MS Gothic"/>
            </w14:checkbox>
          </w:sdtPr>
          <w:sdtEndPr/>
          <w:sdtContent>
            <w:tc>
              <w:tcPr>
                <w:tcW w:w="715" w:type="pct"/>
                <w:vAlign w:val="center"/>
              </w:tcPr>
              <w:p w14:paraId="10CB0326" w14:textId="6DD68668"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62916847"/>
            <w14:checkbox>
              <w14:checked w14:val="0"/>
              <w14:checkedState w14:val="2612" w14:font="MS Gothic"/>
              <w14:uncheckedState w14:val="2610" w14:font="MS Gothic"/>
            </w14:checkbox>
          </w:sdtPr>
          <w:sdtEndPr/>
          <w:sdtContent>
            <w:tc>
              <w:tcPr>
                <w:tcW w:w="715" w:type="pct"/>
                <w:vAlign w:val="center"/>
              </w:tcPr>
              <w:p w14:paraId="57447E14" w14:textId="6BAFF658"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90595220"/>
            <w14:checkbox>
              <w14:checked w14:val="0"/>
              <w14:checkedState w14:val="2612" w14:font="MS Gothic"/>
              <w14:uncheckedState w14:val="2610" w14:font="MS Gothic"/>
            </w14:checkbox>
          </w:sdtPr>
          <w:sdtEndPr/>
          <w:sdtContent>
            <w:tc>
              <w:tcPr>
                <w:tcW w:w="715" w:type="pct"/>
                <w:vAlign w:val="center"/>
              </w:tcPr>
              <w:p w14:paraId="79A5A4B9" w14:textId="46A0273C"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56098873"/>
            <w14:checkbox>
              <w14:checked w14:val="0"/>
              <w14:checkedState w14:val="2612" w14:font="MS Gothic"/>
              <w14:uncheckedState w14:val="2610" w14:font="MS Gothic"/>
            </w14:checkbox>
          </w:sdtPr>
          <w:sdtEndPr/>
          <w:sdtContent>
            <w:tc>
              <w:tcPr>
                <w:tcW w:w="714" w:type="pct"/>
                <w:vAlign w:val="center"/>
              </w:tcPr>
              <w:p w14:paraId="62AD36C7" w14:textId="3975D0B2"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8B0C48" w:rsidRPr="002B3424" w14:paraId="5F85DF15" w14:textId="77777777" w:rsidTr="186713CB">
        <w:trPr>
          <w:trHeight w:val="428"/>
        </w:trPr>
        <w:tc>
          <w:tcPr>
            <w:tcW w:w="1426" w:type="pct"/>
            <w:vAlign w:val="center"/>
          </w:tcPr>
          <w:p w14:paraId="223BDDD9" w14:textId="465D48A0" w:rsidR="008B0C48" w:rsidRDefault="008B0C48" w:rsidP="008B0C48">
            <w:pPr>
              <w:spacing w:after="0" w:line="240" w:lineRule="auto"/>
              <w:rPr>
                <w:color w:val="330066"/>
                <w:sz w:val="20"/>
              </w:rPr>
            </w:pPr>
            <w:r>
              <w:rPr>
                <w:color w:val="330066"/>
                <w:sz w:val="20"/>
              </w:rPr>
              <w:t>Strategy</w:t>
            </w:r>
          </w:p>
        </w:tc>
        <w:sdt>
          <w:sdtPr>
            <w:rPr>
              <w:color w:val="330066"/>
            </w:rPr>
            <w:id w:val="1828326507"/>
            <w14:checkbox>
              <w14:checked w14:val="0"/>
              <w14:checkedState w14:val="2612" w14:font="MS Gothic"/>
              <w14:uncheckedState w14:val="2610" w14:font="MS Gothic"/>
            </w14:checkbox>
          </w:sdtPr>
          <w:sdtEndPr/>
          <w:sdtContent>
            <w:tc>
              <w:tcPr>
                <w:tcW w:w="715" w:type="pct"/>
                <w:vAlign w:val="center"/>
              </w:tcPr>
              <w:p w14:paraId="6DBA88B9" w14:textId="429B2607" w:rsidR="008B0C48" w:rsidRDefault="00756BE2" w:rsidP="008B0C48">
                <w:pPr>
                  <w:spacing w:after="0" w:line="240" w:lineRule="auto"/>
                  <w:jc w:val="center"/>
                  <w:rPr>
                    <w:color w:val="330066"/>
                  </w:rPr>
                </w:pPr>
                <w:r>
                  <w:rPr>
                    <w:rFonts w:ascii="MS Gothic" w:eastAsia="MS Gothic" w:hAnsi="MS Gothic" w:hint="eastAsia"/>
                    <w:color w:val="330066"/>
                  </w:rPr>
                  <w:t>☐</w:t>
                </w:r>
              </w:p>
            </w:tc>
          </w:sdtContent>
        </w:sdt>
        <w:sdt>
          <w:sdtPr>
            <w:rPr>
              <w:color w:val="330066"/>
            </w:rPr>
            <w:id w:val="-1505824974"/>
            <w14:checkbox>
              <w14:checked w14:val="0"/>
              <w14:checkedState w14:val="2612" w14:font="MS Gothic"/>
              <w14:uncheckedState w14:val="2610" w14:font="MS Gothic"/>
            </w14:checkbox>
          </w:sdtPr>
          <w:sdtEndPr/>
          <w:sdtContent>
            <w:tc>
              <w:tcPr>
                <w:tcW w:w="715" w:type="pct"/>
                <w:vAlign w:val="center"/>
              </w:tcPr>
              <w:p w14:paraId="281C1892" w14:textId="19285765" w:rsidR="008B0C48" w:rsidRDefault="008B0C48" w:rsidP="008B0C48">
                <w:pPr>
                  <w:spacing w:after="0" w:line="240" w:lineRule="auto"/>
                  <w:jc w:val="center"/>
                  <w:rPr>
                    <w:color w:val="330066"/>
                  </w:rPr>
                </w:pPr>
                <w:r>
                  <w:rPr>
                    <w:rFonts w:ascii="MS Gothic" w:eastAsia="MS Gothic" w:hAnsi="MS Gothic" w:hint="eastAsia"/>
                    <w:color w:val="330066"/>
                  </w:rPr>
                  <w:t>☐</w:t>
                </w:r>
              </w:p>
            </w:tc>
          </w:sdtContent>
        </w:sdt>
        <w:sdt>
          <w:sdtPr>
            <w:rPr>
              <w:color w:val="330066"/>
            </w:rPr>
            <w:id w:val="-890565583"/>
            <w14:checkbox>
              <w14:checked w14:val="0"/>
              <w14:checkedState w14:val="2612" w14:font="MS Gothic"/>
              <w14:uncheckedState w14:val="2610" w14:font="MS Gothic"/>
            </w14:checkbox>
          </w:sdtPr>
          <w:sdtEndPr/>
          <w:sdtContent>
            <w:tc>
              <w:tcPr>
                <w:tcW w:w="715" w:type="pct"/>
                <w:vAlign w:val="center"/>
              </w:tcPr>
              <w:p w14:paraId="58E75A27" w14:textId="3BAD6ED8" w:rsidR="008B0C48" w:rsidRDefault="008B0C48" w:rsidP="008B0C48">
                <w:pPr>
                  <w:spacing w:after="0" w:line="240" w:lineRule="auto"/>
                  <w:jc w:val="center"/>
                  <w:rPr>
                    <w:color w:val="330066"/>
                  </w:rPr>
                </w:pPr>
                <w:r>
                  <w:rPr>
                    <w:rFonts w:ascii="MS Gothic" w:eastAsia="MS Gothic" w:hAnsi="MS Gothic" w:hint="eastAsia"/>
                    <w:color w:val="330066"/>
                  </w:rPr>
                  <w:t>☐</w:t>
                </w:r>
              </w:p>
            </w:tc>
          </w:sdtContent>
        </w:sdt>
        <w:sdt>
          <w:sdtPr>
            <w:rPr>
              <w:color w:val="330066"/>
            </w:rPr>
            <w:id w:val="260966918"/>
            <w14:checkbox>
              <w14:checked w14:val="0"/>
              <w14:checkedState w14:val="2612" w14:font="MS Gothic"/>
              <w14:uncheckedState w14:val="2610" w14:font="MS Gothic"/>
            </w14:checkbox>
          </w:sdtPr>
          <w:sdtEndPr/>
          <w:sdtContent>
            <w:tc>
              <w:tcPr>
                <w:tcW w:w="715" w:type="pct"/>
                <w:vAlign w:val="center"/>
              </w:tcPr>
              <w:p w14:paraId="3E7A5E17" w14:textId="0782344E" w:rsidR="008B0C48" w:rsidRDefault="008B0C48" w:rsidP="008B0C48">
                <w:pPr>
                  <w:spacing w:after="0" w:line="240" w:lineRule="auto"/>
                  <w:jc w:val="center"/>
                  <w:rPr>
                    <w:color w:val="330066"/>
                  </w:rPr>
                </w:pPr>
                <w:r>
                  <w:rPr>
                    <w:rFonts w:ascii="MS Gothic" w:eastAsia="MS Gothic" w:hAnsi="MS Gothic" w:hint="eastAsia"/>
                    <w:color w:val="330066"/>
                  </w:rPr>
                  <w:t>☐</w:t>
                </w:r>
              </w:p>
            </w:tc>
          </w:sdtContent>
        </w:sdt>
        <w:sdt>
          <w:sdtPr>
            <w:rPr>
              <w:color w:val="330066"/>
            </w:rPr>
            <w:id w:val="-802076507"/>
            <w14:checkbox>
              <w14:checked w14:val="0"/>
              <w14:checkedState w14:val="2612" w14:font="MS Gothic"/>
              <w14:uncheckedState w14:val="2610" w14:font="MS Gothic"/>
            </w14:checkbox>
          </w:sdtPr>
          <w:sdtEndPr/>
          <w:sdtContent>
            <w:tc>
              <w:tcPr>
                <w:tcW w:w="714" w:type="pct"/>
                <w:vAlign w:val="center"/>
              </w:tcPr>
              <w:p w14:paraId="77785C9D" w14:textId="291D5407" w:rsidR="008B0C48" w:rsidRDefault="008B0C48" w:rsidP="008B0C48">
                <w:pPr>
                  <w:spacing w:after="0" w:line="240" w:lineRule="auto"/>
                  <w:jc w:val="center"/>
                  <w:rPr>
                    <w:color w:val="330066"/>
                  </w:rPr>
                </w:pPr>
                <w:r>
                  <w:rPr>
                    <w:rFonts w:ascii="MS Gothic" w:eastAsia="MS Gothic" w:hAnsi="MS Gothic" w:hint="eastAsia"/>
                    <w:color w:val="330066"/>
                  </w:rPr>
                  <w:t>☐</w:t>
                </w:r>
              </w:p>
            </w:tc>
          </w:sdtContent>
        </w:sdt>
      </w:tr>
      <w:tr w:rsidR="008B0C48" w:rsidRPr="002B3424" w14:paraId="4394F9C5" w14:textId="77777777" w:rsidTr="186713CB">
        <w:trPr>
          <w:trHeight w:val="428"/>
        </w:trPr>
        <w:tc>
          <w:tcPr>
            <w:tcW w:w="1426" w:type="pct"/>
            <w:vAlign w:val="center"/>
          </w:tcPr>
          <w:p w14:paraId="07194F90" w14:textId="3987BE0B" w:rsidR="008B0C48" w:rsidRDefault="008B0C48" w:rsidP="008B0C48">
            <w:pPr>
              <w:spacing w:after="0" w:line="240" w:lineRule="auto"/>
              <w:rPr>
                <w:color w:val="330066"/>
                <w:sz w:val="20"/>
              </w:rPr>
            </w:pPr>
            <w:r>
              <w:rPr>
                <w:color w:val="330066"/>
                <w:sz w:val="20"/>
              </w:rPr>
              <w:t>Policy</w:t>
            </w:r>
          </w:p>
        </w:tc>
        <w:sdt>
          <w:sdtPr>
            <w:rPr>
              <w:color w:val="330066"/>
            </w:rPr>
            <w:id w:val="-900125257"/>
            <w14:checkbox>
              <w14:checked w14:val="0"/>
              <w14:checkedState w14:val="2612" w14:font="MS Gothic"/>
              <w14:uncheckedState w14:val="2610" w14:font="MS Gothic"/>
            </w14:checkbox>
          </w:sdtPr>
          <w:sdtEndPr/>
          <w:sdtContent>
            <w:tc>
              <w:tcPr>
                <w:tcW w:w="715" w:type="pct"/>
                <w:vAlign w:val="center"/>
              </w:tcPr>
              <w:p w14:paraId="710DFC6F" w14:textId="0AE67990" w:rsidR="008B0C48" w:rsidRDefault="008B0C48" w:rsidP="008B0C48">
                <w:pPr>
                  <w:spacing w:after="0" w:line="240" w:lineRule="auto"/>
                  <w:jc w:val="center"/>
                  <w:rPr>
                    <w:color w:val="330066"/>
                  </w:rPr>
                </w:pPr>
                <w:r>
                  <w:rPr>
                    <w:rFonts w:ascii="MS Gothic" w:eastAsia="MS Gothic" w:hAnsi="MS Gothic" w:hint="eastAsia"/>
                    <w:color w:val="330066"/>
                  </w:rPr>
                  <w:t>☐</w:t>
                </w:r>
              </w:p>
            </w:tc>
          </w:sdtContent>
        </w:sdt>
        <w:sdt>
          <w:sdtPr>
            <w:rPr>
              <w:color w:val="330066"/>
            </w:rPr>
            <w:id w:val="655576417"/>
            <w14:checkbox>
              <w14:checked w14:val="0"/>
              <w14:checkedState w14:val="2612" w14:font="MS Gothic"/>
              <w14:uncheckedState w14:val="2610" w14:font="MS Gothic"/>
            </w14:checkbox>
          </w:sdtPr>
          <w:sdtEndPr/>
          <w:sdtContent>
            <w:tc>
              <w:tcPr>
                <w:tcW w:w="715" w:type="pct"/>
                <w:vAlign w:val="center"/>
              </w:tcPr>
              <w:p w14:paraId="409A2636" w14:textId="15A906F9" w:rsidR="008B0C48" w:rsidRDefault="00756BE2" w:rsidP="008B0C48">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63568891"/>
            <w14:checkbox>
              <w14:checked w14:val="0"/>
              <w14:checkedState w14:val="2612" w14:font="MS Gothic"/>
              <w14:uncheckedState w14:val="2610" w14:font="MS Gothic"/>
            </w14:checkbox>
          </w:sdtPr>
          <w:sdtEndPr/>
          <w:sdtContent>
            <w:tc>
              <w:tcPr>
                <w:tcW w:w="715" w:type="pct"/>
                <w:vAlign w:val="center"/>
              </w:tcPr>
              <w:p w14:paraId="74B8B111" w14:textId="01A01773" w:rsidR="008B0C48" w:rsidRDefault="00756BE2" w:rsidP="008B0C48">
                <w:pPr>
                  <w:spacing w:after="0" w:line="240" w:lineRule="auto"/>
                  <w:jc w:val="center"/>
                  <w:rPr>
                    <w:color w:val="330066"/>
                  </w:rPr>
                </w:pPr>
                <w:r>
                  <w:rPr>
                    <w:rFonts w:ascii="MS Gothic" w:eastAsia="MS Gothic" w:hAnsi="MS Gothic" w:hint="eastAsia"/>
                    <w:color w:val="330066"/>
                  </w:rPr>
                  <w:t>☐</w:t>
                </w:r>
              </w:p>
            </w:tc>
          </w:sdtContent>
        </w:sdt>
        <w:sdt>
          <w:sdtPr>
            <w:rPr>
              <w:color w:val="330066"/>
            </w:rPr>
            <w:id w:val="-1677496191"/>
            <w14:checkbox>
              <w14:checked w14:val="0"/>
              <w14:checkedState w14:val="2612" w14:font="MS Gothic"/>
              <w14:uncheckedState w14:val="2610" w14:font="MS Gothic"/>
            </w14:checkbox>
          </w:sdtPr>
          <w:sdtEndPr/>
          <w:sdtContent>
            <w:tc>
              <w:tcPr>
                <w:tcW w:w="715" w:type="pct"/>
                <w:vAlign w:val="center"/>
              </w:tcPr>
              <w:p w14:paraId="6C6DD601" w14:textId="3720612A" w:rsidR="008B0C48" w:rsidRDefault="008B0C48" w:rsidP="008B0C48">
                <w:pPr>
                  <w:spacing w:after="0" w:line="240" w:lineRule="auto"/>
                  <w:jc w:val="center"/>
                  <w:rPr>
                    <w:color w:val="330066"/>
                  </w:rPr>
                </w:pPr>
                <w:r>
                  <w:rPr>
                    <w:rFonts w:ascii="MS Gothic" w:eastAsia="MS Gothic" w:hAnsi="MS Gothic" w:hint="eastAsia"/>
                    <w:color w:val="330066"/>
                  </w:rPr>
                  <w:t>☐</w:t>
                </w:r>
              </w:p>
            </w:tc>
          </w:sdtContent>
        </w:sdt>
        <w:sdt>
          <w:sdtPr>
            <w:rPr>
              <w:color w:val="330066"/>
            </w:rPr>
            <w:id w:val="-529029202"/>
            <w14:checkbox>
              <w14:checked w14:val="0"/>
              <w14:checkedState w14:val="2612" w14:font="MS Gothic"/>
              <w14:uncheckedState w14:val="2610" w14:font="MS Gothic"/>
            </w14:checkbox>
          </w:sdtPr>
          <w:sdtEndPr/>
          <w:sdtContent>
            <w:tc>
              <w:tcPr>
                <w:tcW w:w="714" w:type="pct"/>
                <w:vAlign w:val="center"/>
              </w:tcPr>
              <w:p w14:paraId="4CB7D5E1" w14:textId="108C8796" w:rsidR="008B0C48" w:rsidRDefault="008B0C48" w:rsidP="008B0C48">
                <w:pPr>
                  <w:spacing w:after="0" w:line="240" w:lineRule="auto"/>
                  <w:jc w:val="center"/>
                  <w:rPr>
                    <w:color w:val="330066"/>
                  </w:rPr>
                </w:pPr>
                <w:r>
                  <w:rPr>
                    <w:rFonts w:ascii="MS Gothic" w:eastAsia="MS Gothic" w:hAnsi="MS Gothic" w:hint="eastAsia"/>
                    <w:color w:val="330066"/>
                  </w:rPr>
                  <w:t>☐</w:t>
                </w:r>
              </w:p>
            </w:tc>
          </w:sdtContent>
        </w:sdt>
      </w:tr>
      <w:tr w:rsidR="00D24E74" w:rsidRPr="002B3424" w14:paraId="6450DD34" w14:textId="77777777" w:rsidTr="186713CB">
        <w:trPr>
          <w:trHeight w:val="407"/>
        </w:trPr>
        <w:tc>
          <w:tcPr>
            <w:tcW w:w="1426" w:type="pct"/>
            <w:vAlign w:val="center"/>
          </w:tcPr>
          <w:p w14:paraId="502F15E6" w14:textId="1D23DD49" w:rsidR="00D24E74" w:rsidRPr="005152FB" w:rsidRDefault="63FBD0CD" w:rsidP="28EB6BEA">
            <w:pPr>
              <w:spacing w:after="0" w:line="240" w:lineRule="auto"/>
              <w:rPr>
                <w:i/>
                <w:iCs/>
                <w:color w:val="330066"/>
                <w:sz w:val="16"/>
                <w:szCs w:val="16"/>
                <w:lang w:val="en-GB"/>
              </w:rPr>
            </w:pPr>
            <w:r w:rsidRPr="28EB6BEA">
              <w:rPr>
                <w:color w:val="330066"/>
                <w:sz w:val="20"/>
                <w:szCs w:val="20"/>
              </w:rPr>
              <w:t>Investing</w:t>
            </w:r>
            <w:r w:rsidR="009D3920" w:rsidRPr="28EB6BEA">
              <w:rPr>
                <w:rStyle w:val="Voetnootmarkering"/>
                <w:color w:val="330066"/>
                <w:sz w:val="20"/>
                <w:szCs w:val="20"/>
              </w:rPr>
              <w:footnoteReference w:id="5"/>
            </w:r>
            <w:r w:rsidRPr="28EB6BEA">
              <w:rPr>
                <w:color w:val="330066"/>
                <w:sz w:val="20"/>
                <w:szCs w:val="20"/>
              </w:rPr>
              <w:t xml:space="preserve"> </w:t>
            </w:r>
            <w:r w:rsidRPr="003A5654">
              <w:rPr>
                <w:color w:val="330066"/>
                <w:sz w:val="16"/>
                <w:szCs w:val="16"/>
              </w:rPr>
              <w:t>(n/</w:t>
            </w:r>
            <w:proofErr w:type="gramStart"/>
            <w:r w:rsidRPr="003A5654">
              <w:rPr>
                <w:color w:val="330066"/>
                <w:sz w:val="16"/>
                <w:szCs w:val="16"/>
              </w:rPr>
              <w:t xml:space="preserve">a </w:t>
            </w:r>
            <w:r w:rsidR="7160305D">
              <w:rPr>
                <w:color w:val="330066"/>
                <w:sz w:val="16"/>
                <w:szCs w:val="16"/>
              </w:rPr>
              <w:t>for</w:t>
            </w:r>
            <w:proofErr w:type="gramEnd"/>
            <w:r w:rsidR="7160305D">
              <w:rPr>
                <w:color w:val="330066"/>
                <w:sz w:val="16"/>
                <w:szCs w:val="16"/>
              </w:rPr>
              <w:t xml:space="preserve"> depositories</w:t>
            </w:r>
            <w:r w:rsidRPr="003A5654">
              <w:rPr>
                <w:color w:val="330066"/>
                <w:sz w:val="16"/>
                <w:szCs w:val="16"/>
              </w:rPr>
              <w:t>)</w:t>
            </w:r>
            <w:r w:rsidR="6AFA0261">
              <w:rPr>
                <w:color w:val="330066"/>
                <w:sz w:val="16"/>
                <w:szCs w:val="16"/>
              </w:rPr>
              <w:t xml:space="preserve"> </w:t>
            </w:r>
            <w:r w:rsidR="6AFA0261" w:rsidRPr="28EB6BEA">
              <w:rPr>
                <w:i/>
                <w:iCs/>
                <w:color w:val="330066"/>
                <w:sz w:val="16"/>
                <w:szCs w:val="16"/>
                <w:lang w:val="en-GB"/>
              </w:rPr>
              <w:t xml:space="preserve">Important: </w:t>
            </w:r>
            <w:r w:rsidR="5FAA6B44" w:rsidRPr="28EB6BEA">
              <w:rPr>
                <w:i/>
                <w:iCs/>
                <w:color w:val="330066"/>
                <w:sz w:val="16"/>
                <w:szCs w:val="16"/>
                <w:lang w:val="en-GB"/>
              </w:rPr>
              <w:t xml:space="preserve">not to be combined with </w:t>
            </w:r>
            <w:r w:rsidR="09B19650" w:rsidRPr="28EB6BEA">
              <w:rPr>
                <w:i/>
                <w:iCs/>
                <w:color w:val="330066"/>
                <w:sz w:val="16"/>
                <w:szCs w:val="16"/>
                <w:lang w:val="en-GB"/>
              </w:rPr>
              <w:t>R</w:t>
            </w:r>
            <w:r w:rsidR="6AFA0261" w:rsidRPr="28EB6BEA">
              <w:rPr>
                <w:i/>
                <w:iCs/>
                <w:color w:val="330066"/>
                <w:sz w:val="16"/>
                <w:szCs w:val="16"/>
                <w:lang w:val="en-GB"/>
              </w:rPr>
              <w:t xml:space="preserve">isk </w:t>
            </w:r>
            <w:r w:rsidR="11CECEA7" w:rsidRPr="28EB6BEA">
              <w:rPr>
                <w:i/>
                <w:iCs/>
                <w:color w:val="330066"/>
                <w:sz w:val="16"/>
                <w:szCs w:val="16"/>
                <w:lang w:val="en-GB"/>
              </w:rPr>
              <w:t>Ma</w:t>
            </w:r>
            <w:r w:rsidR="6AFA0261" w:rsidRPr="28EB6BEA">
              <w:rPr>
                <w:i/>
                <w:iCs/>
                <w:color w:val="330066"/>
                <w:sz w:val="16"/>
                <w:szCs w:val="16"/>
                <w:lang w:val="en-GB"/>
              </w:rPr>
              <w:t>nagement</w:t>
            </w:r>
          </w:p>
        </w:tc>
        <w:sdt>
          <w:sdtPr>
            <w:rPr>
              <w:color w:val="330066"/>
            </w:rPr>
            <w:id w:val="1454598928"/>
            <w14:checkbox>
              <w14:checked w14:val="0"/>
              <w14:checkedState w14:val="2612" w14:font="MS Gothic"/>
              <w14:uncheckedState w14:val="2610" w14:font="MS Gothic"/>
            </w14:checkbox>
          </w:sdtPr>
          <w:sdtEndPr/>
          <w:sdtContent>
            <w:tc>
              <w:tcPr>
                <w:tcW w:w="715" w:type="pct"/>
                <w:vAlign w:val="center"/>
              </w:tcPr>
              <w:p w14:paraId="3967E907" w14:textId="16A11353" w:rsidR="00D24E74" w:rsidRPr="00693BE2" w:rsidRDefault="00756BE2" w:rsidP="002239E9">
                <w:pPr>
                  <w:spacing w:after="0" w:line="240" w:lineRule="auto"/>
                  <w:jc w:val="center"/>
                  <w:rPr>
                    <w:color w:val="330066"/>
                  </w:rPr>
                </w:pPr>
                <w:r>
                  <w:rPr>
                    <w:rFonts w:ascii="MS Gothic" w:eastAsia="MS Gothic" w:hAnsi="MS Gothic" w:hint="eastAsia"/>
                    <w:color w:val="330066"/>
                  </w:rPr>
                  <w:t>☐</w:t>
                </w:r>
              </w:p>
            </w:tc>
          </w:sdtContent>
        </w:sdt>
        <w:sdt>
          <w:sdtPr>
            <w:rPr>
              <w:color w:val="330066"/>
            </w:rPr>
            <w:id w:val="-1640801342"/>
            <w14:checkbox>
              <w14:checked w14:val="0"/>
              <w14:checkedState w14:val="2612" w14:font="MS Gothic"/>
              <w14:uncheckedState w14:val="2610" w14:font="MS Gothic"/>
            </w14:checkbox>
          </w:sdtPr>
          <w:sdtEndPr/>
          <w:sdtContent>
            <w:tc>
              <w:tcPr>
                <w:tcW w:w="715" w:type="pct"/>
                <w:vAlign w:val="center"/>
              </w:tcPr>
              <w:p w14:paraId="62638E87" w14:textId="77777777" w:rsidR="00D24E74" w:rsidRDefault="00D24E74" w:rsidP="002239E9">
                <w:pPr>
                  <w:spacing w:after="0" w:line="240" w:lineRule="auto"/>
                  <w:jc w:val="center"/>
                  <w:rPr>
                    <w:color w:val="330066"/>
                  </w:rPr>
                </w:pPr>
                <w:r>
                  <w:rPr>
                    <w:rFonts w:ascii="MS Gothic" w:eastAsia="MS Gothic" w:hAnsi="MS Gothic" w:hint="eastAsia"/>
                    <w:color w:val="330066"/>
                  </w:rPr>
                  <w:t>☐</w:t>
                </w:r>
              </w:p>
            </w:tc>
          </w:sdtContent>
        </w:sdt>
        <w:sdt>
          <w:sdtPr>
            <w:rPr>
              <w:color w:val="330066"/>
            </w:rPr>
            <w:id w:val="2009554883"/>
            <w14:checkbox>
              <w14:checked w14:val="0"/>
              <w14:checkedState w14:val="2612" w14:font="MS Gothic"/>
              <w14:uncheckedState w14:val="2610" w14:font="MS Gothic"/>
            </w14:checkbox>
          </w:sdtPr>
          <w:sdtEndPr/>
          <w:sdtContent>
            <w:tc>
              <w:tcPr>
                <w:tcW w:w="715" w:type="pct"/>
                <w:vAlign w:val="center"/>
              </w:tcPr>
              <w:p w14:paraId="205FBAD8" w14:textId="77777777" w:rsidR="00D24E74" w:rsidRDefault="00D24E74" w:rsidP="002239E9">
                <w:pPr>
                  <w:spacing w:after="0" w:line="240" w:lineRule="auto"/>
                  <w:jc w:val="center"/>
                  <w:rPr>
                    <w:color w:val="330066"/>
                  </w:rPr>
                </w:pPr>
                <w:r>
                  <w:rPr>
                    <w:rFonts w:ascii="MS Gothic" w:eastAsia="MS Gothic" w:hAnsi="MS Gothic" w:hint="eastAsia"/>
                    <w:color w:val="330066"/>
                  </w:rPr>
                  <w:t>☐</w:t>
                </w:r>
              </w:p>
            </w:tc>
          </w:sdtContent>
        </w:sdt>
        <w:sdt>
          <w:sdtPr>
            <w:rPr>
              <w:color w:val="330066"/>
            </w:rPr>
            <w:id w:val="291942716"/>
            <w14:checkbox>
              <w14:checked w14:val="0"/>
              <w14:checkedState w14:val="2612" w14:font="MS Gothic"/>
              <w14:uncheckedState w14:val="2610" w14:font="MS Gothic"/>
            </w14:checkbox>
          </w:sdtPr>
          <w:sdtEndPr/>
          <w:sdtContent>
            <w:tc>
              <w:tcPr>
                <w:tcW w:w="715" w:type="pct"/>
                <w:vAlign w:val="center"/>
              </w:tcPr>
              <w:p w14:paraId="138FB63B" w14:textId="77777777" w:rsidR="00D24E74" w:rsidRPr="00693BE2" w:rsidRDefault="00D24E74" w:rsidP="002239E9">
                <w:pPr>
                  <w:spacing w:after="0" w:line="240" w:lineRule="auto"/>
                  <w:jc w:val="center"/>
                  <w:rPr>
                    <w:color w:val="330066"/>
                  </w:rPr>
                </w:pPr>
                <w:r>
                  <w:rPr>
                    <w:rFonts w:ascii="MS Gothic" w:eastAsia="MS Gothic" w:hAnsi="MS Gothic" w:hint="eastAsia"/>
                    <w:color w:val="330066"/>
                  </w:rPr>
                  <w:t>☐</w:t>
                </w:r>
              </w:p>
            </w:tc>
          </w:sdtContent>
        </w:sdt>
        <w:sdt>
          <w:sdtPr>
            <w:rPr>
              <w:color w:val="330066"/>
            </w:rPr>
            <w:id w:val="-1291356475"/>
            <w14:checkbox>
              <w14:checked w14:val="0"/>
              <w14:checkedState w14:val="2612" w14:font="MS Gothic"/>
              <w14:uncheckedState w14:val="2610" w14:font="MS Gothic"/>
            </w14:checkbox>
          </w:sdtPr>
          <w:sdtEndPr/>
          <w:sdtContent>
            <w:tc>
              <w:tcPr>
                <w:tcW w:w="714" w:type="pct"/>
                <w:vAlign w:val="center"/>
              </w:tcPr>
              <w:p w14:paraId="0B4EAD09" w14:textId="77777777" w:rsidR="00D24E74" w:rsidRPr="00693BE2" w:rsidRDefault="00D24E74" w:rsidP="002239E9">
                <w:pPr>
                  <w:spacing w:after="0" w:line="240" w:lineRule="auto"/>
                  <w:jc w:val="center"/>
                  <w:rPr>
                    <w:color w:val="330066"/>
                  </w:rPr>
                </w:pPr>
                <w:r>
                  <w:rPr>
                    <w:rFonts w:ascii="MS Gothic" w:eastAsia="MS Gothic" w:hAnsi="MS Gothic" w:hint="eastAsia"/>
                    <w:color w:val="330066"/>
                  </w:rPr>
                  <w:t>☐</w:t>
                </w:r>
              </w:p>
            </w:tc>
          </w:sdtContent>
        </w:sdt>
      </w:tr>
      <w:tr w:rsidR="00D24E74" w:rsidRPr="002B3424" w14:paraId="78A6A67F" w14:textId="77777777" w:rsidTr="186713CB">
        <w:trPr>
          <w:trHeight w:val="402"/>
        </w:trPr>
        <w:tc>
          <w:tcPr>
            <w:tcW w:w="1426" w:type="pct"/>
            <w:vAlign w:val="center"/>
          </w:tcPr>
          <w:p w14:paraId="20063581" w14:textId="63F7D6C6" w:rsidR="00D24E74" w:rsidRPr="003A5654" w:rsidRDefault="63FBD0CD" w:rsidP="186713CB">
            <w:pPr>
              <w:spacing w:after="0" w:line="240" w:lineRule="auto"/>
              <w:rPr>
                <w:i/>
                <w:iCs/>
                <w:color w:val="330066"/>
                <w:sz w:val="16"/>
                <w:szCs w:val="16"/>
                <w:lang w:val="en-US"/>
              </w:rPr>
            </w:pPr>
            <w:r w:rsidRPr="186713CB">
              <w:rPr>
                <w:color w:val="330066"/>
                <w:sz w:val="20"/>
                <w:szCs w:val="20"/>
                <w:lang w:val="en-US"/>
              </w:rPr>
              <w:t>Risk management</w:t>
            </w:r>
            <w:r w:rsidR="6AFA0261" w:rsidRPr="186713CB">
              <w:rPr>
                <w:color w:val="330066"/>
                <w:sz w:val="20"/>
                <w:szCs w:val="20"/>
                <w:lang w:val="en-US"/>
              </w:rPr>
              <w:t xml:space="preserve"> </w:t>
            </w:r>
            <w:r w:rsidR="6AFA0261" w:rsidRPr="186713CB">
              <w:rPr>
                <w:i/>
                <w:iCs/>
                <w:color w:val="330066"/>
                <w:sz w:val="16"/>
                <w:szCs w:val="16"/>
                <w:lang w:val="en-US"/>
              </w:rPr>
              <w:t>Important:</w:t>
            </w:r>
            <w:r w:rsidR="09DBC355" w:rsidRPr="186713CB">
              <w:rPr>
                <w:i/>
                <w:iCs/>
                <w:color w:val="330066"/>
                <w:sz w:val="16"/>
                <w:szCs w:val="16"/>
                <w:lang w:val="en-US"/>
              </w:rPr>
              <w:t xml:space="preserve"> </w:t>
            </w:r>
            <w:r w:rsidR="0182422C" w:rsidRPr="186713CB">
              <w:rPr>
                <w:i/>
                <w:iCs/>
                <w:color w:val="330066"/>
                <w:sz w:val="16"/>
                <w:szCs w:val="16"/>
                <w:lang w:val="en-US"/>
              </w:rPr>
              <w:t>n</w:t>
            </w:r>
            <w:proofErr w:type="spellStart"/>
            <w:r w:rsidR="0182422C" w:rsidRPr="186713CB">
              <w:rPr>
                <w:i/>
                <w:iCs/>
                <w:color w:val="330066"/>
                <w:sz w:val="16"/>
                <w:szCs w:val="16"/>
                <w:lang w:val="en-GB"/>
              </w:rPr>
              <w:t>ot</w:t>
            </w:r>
            <w:proofErr w:type="spellEnd"/>
            <w:r w:rsidR="0182422C" w:rsidRPr="186713CB">
              <w:rPr>
                <w:i/>
                <w:iCs/>
                <w:color w:val="330066"/>
                <w:sz w:val="16"/>
                <w:szCs w:val="16"/>
                <w:lang w:val="en-GB"/>
              </w:rPr>
              <w:t xml:space="preserve"> to be combined with </w:t>
            </w:r>
            <w:r w:rsidRPr="186713CB">
              <w:rPr>
                <w:i/>
                <w:iCs/>
                <w:color w:val="330066"/>
                <w:sz w:val="16"/>
                <w:szCs w:val="16"/>
                <w:lang w:val="en-US"/>
              </w:rPr>
              <w:t>Investing</w:t>
            </w:r>
          </w:p>
        </w:tc>
        <w:sdt>
          <w:sdtPr>
            <w:rPr>
              <w:color w:val="330066"/>
            </w:rPr>
            <w:id w:val="-11615413"/>
            <w14:checkbox>
              <w14:checked w14:val="0"/>
              <w14:checkedState w14:val="2612" w14:font="MS Gothic"/>
              <w14:uncheckedState w14:val="2610" w14:font="MS Gothic"/>
            </w14:checkbox>
          </w:sdtPr>
          <w:sdtEndPr/>
          <w:sdtContent>
            <w:tc>
              <w:tcPr>
                <w:tcW w:w="715" w:type="pct"/>
                <w:vAlign w:val="center"/>
              </w:tcPr>
              <w:p w14:paraId="293F4ECF" w14:textId="77777777" w:rsidR="00D24E74" w:rsidRPr="00693BE2" w:rsidRDefault="00D24E74" w:rsidP="002239E9">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50995689"/>
            <w14:checkbox>
              <w14:checked w14:val="0"/>
              <w14:checkedState w14:val="2612" w14:font="MS Gothic"/>
              <w14:uncheckedState w14:val="2610" w14:font="MS Gothic"/>
            </w14:checkbox>
          </w:sdtPr>
          <w:sdtEndPr/>
          <w:sdtContent>
            <w:tc>
              <w:tcPr>
                <w:tcW w:w="715" w:type="pct"/>
                <w:vAlign w:val="center"/>
              </w:tcPr>
              <w:p w14:paraId="7CBF36D5" w14:textId="4CE1298D" w:rsidR="00D24E74" w:rsidRDefault="00756BE2" w:rsidP="002239E9">
                <w:pPr>
                  <w:spacing w:after="0" w:line="240" w:lineRule="auto"/>
                  <w:jc w:val="center"/>
                  <w:rPr>
                    <w:color w:val="330066"/>
                  </w:rPr>
                </w:pPr>
                <w:r>
                  <w:rPr>
                    <w:rFonts w:ascii="MS Gothic" w:eastAsia="MS Gothic" w:hAnsi="MS Gothic" w:hint="eastAsia"/>
                    <w:color w:val="330066"/>
                  </w:rPr>
                  <w:t>☐</w:t>
                </w:r>
              </w:p>
            </w:tc>
          </w:sdtContent>
        </w:sdt>
        <w:sdt>
          <w:sdtPr>
            <w:rPr>
              <w:color w:val="330066"/>
            </w:rPr>
            <w:id w:val="1837488104"/>
            <w14:checkbox>
              <w14:checked w14:val="0"/>
              <w14:checkedState w14:val="2612" w14:font="MS Gothic"/>
              <w14:uncheckedState w14:val="2610" w14:font="MS Gothic"/>
            </w14:checkbox>
          </w:sdtPr>
          <w:sdtEndPr/>
          <w:sdtContent>
            <w:tc>
              <w:tcPr>
                <w:tcW w:w="715" w:type="pct"/>
                <w:vAlign w:val="center"/>
              </w:tcPr>
              <w:p w14:paraId="4EA78F33" w14:textId="1395331B" w:rsidR="00D24E74" w:rsidRDefault="00756BE2" w:rsidP="002239E9">
                <w:pPr>
                  <w:spacing w:after="0" w:line="240" w:lineRule="auto"/>
                  <w:jc w:val="center"/>
                  <w:rPr>
                    <w:color w:val="330066"/>
                  </w:rPr>
                </w:pPr>
                <w:r>
                  <w:rPr>
                    <w:rFonts w:ascii="MS Gothic" w:eastAsia="MS Gothic" w:hAnsi="MS Gothic" w:hint="eastAsia"/>
                    <w:color w:val="330066"/>
                  </w:rPr>
                  <w:t>☐</w:t>
                </w:r>
              </w:p>
            </w:tc>
          </w:sdtContent>
        </w:sdt>
        <w:sdt>
          <w:sdtPr>
            <w:rPr>
              <w:color w:val="330066"/>
            </w:rPr>
            <w:id w:val="1282613754"/>
            <w14:checkbox>
              <w14:checked w14:val="0"/>
              <w14:checkedState w14:val="2612" w14:font="MS Gothic"/>
              <w14:uncheckedState w14:val="2610" w14:font="MS Gothic"/>
            </w14:checkbox>
          </w:sdtPr>
          <w:sdtEndPr/>
          <w:sdtContent>
            <w:tc>
              <w:tcPr>
                <w:tcW w:w="715" w:type="pct"/>
                <w:vAlign w:val="center"/>
              </w:tcPr>
              <w:p w14:paraId="0D2D8141" w14:textId="77777777" w:rsidR="00D24E74" w:rsidRPr="00693BE2" w:rsidRDefault="00D24E74" w:rsidP="002239E9">
                <w:pPr>
                  <w:spacing w:after="0" w:line="240" w:lineRule="auto"/>
                  <w:jc w:val="center"/>
                  <w:rPr>
                    <w:color w:val="330066"/>
                  </w:rPr>
                </w:pPr>
                <w:r>
                  <w:rPr>
                    <w:rFonts w:ascii="MS Gothic" w:eastAsia="MS Gothic" w:hAnsi="MS Gothic" w:hint="eastAsia"/>
                    <w:color w:val="330066"/>
                  </w:rPr>
                  <w:t>☐</w:t>
                </w:r>
              </w:p>
            </w:tc>
          </w:sdtContent>
        </w:sdt>
        <w:sdt>
          <w:sdtPr>
            <w:rPr>
              <w:color w:val="330066"/>
            </w:rPr>
            <w:id w:val="-822430395"/>
            <w14:checkbox>
              <w14:checked w14:val="0"/>
              <w14:checkedState w14:val="2612" w14:font="MS Gothic"/>
              <w14:uncheckedState w14:val="2610" w14:font="MS Gothic"/>
            </w14:checkbox>
          </w:sdtPr>
          <w:sdtEndPr/>
          <w:sdtContent>
            <w:tc>
              <w:tcPr>
                <w:tcW w:w="714" w:type="pct"/>
                <w:vAlign w:val="center"/>
              </w:tcPr>
              <w:p w14:paraId="25C45968" w14:textId="77777777" w:rsidR="00D24E74" w:rsidRPr="00693BE2" w:rsidRDefault="00D24E74" w:rsidP="002239E9">
                <w:pPr>
                  <w:spacing w:after="0" w:line="240" w:lineRule="auto"/>
                  <w:jc w:val="center"/>
                  <w:rPr>
                    <w:color w:val="330066"/>
                  </w:rPr>
                </w:pPr>
                <w:r>
                  <w:rPr>
                    <w:rFonts w:ascii="MS Gothic" w:eastAsia="MS Gothic" w:hAnsi="MS Gothic" w:hint="eastAsia"/>
                    <w:color w:val="330066"/>
                  </w:rPr>
                  <w:t>☐</w:t>
                </w:r>
              </w:p>
            </w:tc>
          </w:sdtContent>
        </w:sdt>
      </w:tr>
      <w:tr w:rsidR="00D24E74" w:rsidRPr="002B3424" w14:paraId="2439A6F7" w14:textId="77777777" w:rsidTr="186713CB">
        <w:trPr>
          <w:trHeight w:val="424"/>
        </w:trPr>
        <w:tc>
          <w:tcPr>
            <w:tcW w:w="1426" w:type="pct"/>
            <w:vAlign w:val="center"/>
          </w:tcPr>
          <w:p w14:paraId="424C7631" w14:textId="77777777" w:rsidR="00D24E74" w:rsidRPr="002B3424" w:rsidRDefault="00D24E74" w:rsidP="002239E9">
            <w:pPr>
              <w:spacing w:after="0" w:line="240" w:lineRule="auto"/>
              <w:rPr>
                <w:color w:val="330066"/>
                <w:sz w:val="20"/>
              </w:rPr>
            </w:pPr>
            <w:r>
              <w:rPr>
                <w:color w:val="330066"/>
                <w:sz w:val="20"/>
              </w:rPr>
              <w:t>Compliance</w:t>
            </w:r>
          </w:p>
        </w:tc>
        <w:sdt>
          <w:sdtPr>
            <w:rPr>
              <w:color w:val="330066"/>
            </w:rPr>
            <w:id w:val="1736200613"/>
            <w14:checkbox>
              <w14:checked w14:val="0"/>
              <w14:checkedState w14:val="2612" w14:font="MS Gothic"/>
              <w14:uncheckedState w14:val="2610" w14:font="MS Gothic"/>
            </w14:checkbox>
          </w:sdtPr>
          <w:sdtEndPr/>
          <w:sdtContent>
            <w:tc>
              <w:tcPr>
                <w:tcW w:w="715" w:type="pct"/>
                <w:vAlign w:val="center"/>
              </w:tcPr>
              <w:p w14:paraId="0A5F0B73" w14:textId="77777777" w:rsidR="00D24E74" w:rsidRPr="00693BE2" w:rsidRDefault="00D24E74" w:rsidP="002239E9">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38401445"/>
            <w14:checkbox>
              <w14:checked w14:val="0"/>
              <w14:checkedState w14:val="2612" w14:font="MS Gothic"/>
              <w14:uncheckedState w14:val="2610" w14:font="MS Gothic"/>
            </w14:checkbox>
          </w:sdtPr>
          <w:sdtEndPr/>
          <w:sdtContent>
            <w:tc>
              <w:tcPr>
                <w:tcW w:w="715" w:type="pct"/>
                <w:vAlign w:val="center"/>
              </w:tcPr>
              <w:p w14:paraId="7B46DF7D" w14:textId="77777777" w:rsidR="00D24E74" w:rsidRDefault="00D24E74" w:rsidP="002239E9">
                <w:pPr>
                  <w:spacing w:after="0" w:line="240" w:lineRule="auto"/>
                  <w:jc w:val="center"/>
                  <w:rPr>
                    <w:color w:val="330066"/>
                  </w:rPr>
                </w:pPr>
                <w:r>
                  <w:rPr>
                    <w:rFonts w:ascii="MS Gothic" w:eastAsia="MS Gothic" w:hAnsi="MS Gothic" w:hint="eastAsia"/>
                    <w:color w:val="330066"/>
                  </w:rPr>
                  <w:t>☐</w:t>
                </w:r>
              </w:p>
            </w:tc>
          </w:sdtContent>
        </w:sdt>
        <w:sdt>
          <w:sdtPr>
            <w:rPr>
              <w:color w:val="330066"/>
            </w:rPr>
            <w:id w:val="886680421"/>
            <w14:checkbox>
              <w14:checked w14:val="0"/>
              <w14:checkedState w14:val="2612" w14:font="MS Gothic"/>
              <w14:uncheckedState w14:val="2610" w14:font="MS Gothic"/>
            </w14:checkbox>
          </w:sdtPr>
          <w:sdtEndPr/>
          <w:sdtContent>
            <w:tc>
              <w:tcPr>
                <w:tcW w:w="715" w:type="pct"/>
                <w:vAlign w:val="center"/>
              </w:tcPr>
              <w:p w14:paraId="68F8BEC3" w14:textId="006BE316" w:rsidR="00D24E74" w:rsidRDefault="00756BE2" w:rsidP="002239E9">
                <w:pPr>
                  <w:spacing w:after="0" w:line="240" w:lineRule="auto"/>
                  <w:jc w:val="center"/>
                  <w:rPr>
                    <w:color w:val="330066"/>
                  </w:rPr>
                </w:pPr>
                <w:r>
                  <w:rPr>
                    <w:rFonts w:ascii="MS Gothic" w:eastAsia="MS Gothic" w:hAnsi="MS Gothic" w:hint="eastAsia"/>
                    <w:color w:val="330066"/>
                  </w:rPr>
                  <w:t>☐</w:t>
                </w:r>
              </w:p>
            </w:tc>
          </w:sdtContent>
        </w:sdt>
        <w:sdt>
          <w:sdtPr>
            <w:rPr>
              <w:color w:val="330066"/>
            </w:rPr>
            <w:id w:val="-1273617663"/>
            <w14:checkbox>
              <w14:checked w14:val="0"/>
              <w14:checkedState w14:val="2612" w14:font="MS Gothic"/>
              <w14:uncheckedState w14:val="2610" w14:font="MS Gothic"/>
            </w14:checkbox>
          </w:sdtPr>
          <w:sdtEndPr/>
          <w:sdtContent>
            <w:tc>
              <w:tcPr>
                <w:tcW w:w="715" w:type="pct"/>
                <w:vAlign w:val="center"/>
              </w:tcPr>
              <w:p w14:paraId="29BB1E86" w14:textId="77777777" w:rsidR="00D24E74" w:rsidRPr="00693BE2" w:rsidRDefault="00D24E74" w:rsidP="002239E9">
                <w:pPr>
                  <w:spacing w:after="0" w:line="240" w:lineRule="auto"/>
                  <w:jc w:val="center"/>
                  <w:rPr>
                    <w:color w:val="330066"/>
                  </w:rPr>
                </w:pPr>
                <w:r>
                  <w:rPr>
                    <w:rFonts w:ascii="MS Gothic" w:eastAsia="MS Gothic" w:hAnsi="MS Gothic" w:hint="eastAsia"/>
                    <w:color w:val="330066"/>
                  </w:rPr>
                  <w:t>☐</w:t>
                </w:r>
              </w:p>
            </w:tc>
          </w:sdtContent>
        </w:sdt>
        <w:sdt>
          <w:sdtPr>
            <w:rPr>
              <w:color w:val="330066"/>
            </w:rPr>
            <w:id w:val="968558204"/>
            <w14:checkbox>
              <w14:checked w14:val="0"/>
              <w14:checkedState w14:val="2612" w14:font="MS Gothic"/>
              <w14:uncheckedState w14:val="2610" w14:font="MS Gothic"/>
            </w14:checkbox>
          </w:sdtPr>
          <w:sdtEndPr/>
          <w:sdtContent>
            <w:tc>
              <w:tcPr>
                <w:tcW w:w="714" w:type="pct"/>
                <w:vAlign w:val="center"/>
              </w:tcPr>
              <w:p w14:paraId="0A8ED2CD" w14:textId="77777777" w:rsidR="00D24E74" w:rsidRPr="00693BE2" w:rsidRDefault="00D24E74" w:rsidP="002239E9">
                <w:pPr>
                  <w:spacing w:after="0" w:line="240" w:lineRule="auto"/>
                  <w:jc w:val="center"/>
                  <w:rPr>
                    <w:color w:val="330066"/>
                  </w:rPr>
                </w:pPr>
                <w:r>
                  <w:rPr>
                    <w:rFonts w:ascii="MS Gothic" w:eastAsia="MS Gothic" w:hAnsi="MS Gothic" w:hint="eastAsia"/>
                    <w:color w:val="330066"/>
                  </w:rPr>
                  <w:t>☐</w:t>
                </w:r>
              </w:p>
            </w:tc>
          </w:sdtContent>
        </w:sdt>
      </w:tr>
      <w:tr w:rsidR="007D1722" w:rsidRPr="002B3424" w14:paraId="6E3FC902" w14:textId="77777777" w:rsidTr="186713CB">
        <w:trPr>
          <w:trHeight w:val="406"/>
        </w:trPr>
        <w:tc>
          <w:tcPr>
            <w:tcW w:w="1426" w:type="pct"/>
            <w:vAlign w:val="center"/>
          </w:tcPr>
          <w:p w14:paraId="7955CE34" w14:textId="77777777" w:rsidR="007D1722" w:rsidRPr="002B3424" w:rsidRDefault="007D1722" w:rsidP="007D1722">
            <w:pPr>
              <w:spacing w:after="0" w:line="240" w:lineRule="auto"/>
              <w:rPr>
                <w:color w:val="330066"/>
                <w:sz w:val="20"/>
              </w:rPr>
            </w:pPr>
            <w:r>
              <w:rPr>
                <w:color w:val="330066"/>
                <w:sz w:val="20"/>
              </w:rPr>
              <w:t>Financial administration</w:t>
            </w:r>
          </w:p>
        </w:tc>
        <w:sdt>
          <w:sdtPr>
            <w:rPr>
              <w:color w:val="330066"/>
            </w:rPr>
            <w:id w:val="1969158735"/>
            <w14:checkbox>
              <w14:checked w14:val="0"/>
              <w14:checkedState w14:val="2612" w14:font="MS Gothic"/>
              <w14:uncheckedState w14:val="2610" w14:font="MS Gothic"/>
            </w14:checkbox>
          </w:sdtPr>
          <w:sdtEndPr/>
          <w:sdtContent>
            <w:tc>
              <w:tcPr>
                <w:tcW w:w="715" w:type="pct"/>
                <w:vAlign w:val="center"/>
              </w:tcPr>
              <w:p w14:paraId="6BD4934E" w14:textId="493E09AF"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828671375"/>
            <w14:checkbox>
              <w14:checked w14:val="0"/>
              <w14:checkedState w14:val="2612" w14:font="MS Gothic"/>
              <w14:uncheckedState w14:val="2610" w14:font="MS Gothic"/>
            </w14:checkbox>
          </w:sdtPr>
          <w:sdtEndPr/>
          <w:sdtContent>
            <w:tc>
              <w:tcPr>
                <w:tcW w:w="715" w:type="pct"/>
                <w:vAlign w:val="center"/>
              </w:tcPr>
              <w:p w14:paraId="5523FF43" w14:textId="1ED7DACC"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87007074"/>
            <w14:checkbox>
              <w14:checked w14:val="0"/>
              <w14:checkedState w14:val="2612" w14:font="MS Gothic"/>
              <w14:uncheckedState w14:val="2610" w14:font="MS Gothic"/>
            </w14:checkbox>
          </w:sdtPr>
          <w:sdtEndPr/>
          <w:sdtContent>
            <w:tc>
              <w:tcPr>
                <w:tcW w:w="715" w:type="pct"/>
                <w:vAlign w:val="center"/>
              </w:tcPr>
              <w:p w14:paraId="610484C8" w14:textId="3333D8EF" w:rsidR="007D1722" w:rsidRDefault="00756BE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166289969"/>
            <w14:checkbox>
              <w14:checked w14:val="0"/>
              <w14:checkedState w14:val="2612" w14:font="MS Gothic"/>
              <w14:uncheckedState w14:val="2610" w14:font="MS Gothic"/>
            </w14:checkbox>
          </w:sdtPr>
          <w:sdtEndPr/>
          <w:sdtContent>
            <w:tc>
              <w:tcPr>
                <w:tcW w:w="715" w:type="pct"/>
                <w:vAlign w:val="center"/>
              </w:tcPr>
              <w:p w14:paraId="0566C586" w14:textId="6FE591CB"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84317816"/>
            <w14:checkbox>
              <w14:checked w14:val="0"/>
              <w14:checkedState w14:val="2612" w14:font="MS Gothic"/>
              <w14:uncheckedState w14:val="2610" w14:font="MS Gothic"/>
            </w14:checkbox>
          </w:sdtPr>
          <w:sdtEndPr/>
          <w:sdtContent>
            <w:tc>
              <w:tcPr>
                <w:tcW w:w="714" w:type="pct"/>
                <w:vAlign w:val="center"/>
              </w:tcPr>
              <w:p w14:paraId="52B4697D" w14:textId="46457078"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7B1A8969" w14:textId="77777777" w:rsidTr="186713CB">
        <w:trPr>
          <w:trHeight w:val="425"/>
        </w:trPr>
        <w:tc>
          <w:tcPr>
            <w:tcW w:w="1426" w:type="pct"/>
            <w:vAlign w:val="center"/>
          </w:tcPr>
          <w:p w14:paraId="200F4172" w14:textId="77777777" w:rsidR="007D1722" w:rsidRDefault="007D1722" w:rsidP="007D1722">
            <w:pPr>
              <w:spacing w:after="0" w:line="240" w:lineRule="auto"/>
              <w:rPr>
                <w:color w:val="330066"/>
                <w:sz w:val="20"/>
              </w:rPr>
            </w:pPr>
            <w:r>
              <w:rPr>
                <w:color w:val="330066"/>
                <w:sz w:val="20"/>
              </w:rPr>
              <w:t>Investment administration</w:t>
            </w:r>
          </w:p>
        </w:tc>
        <w:sdt>
          <w:sdtPr>
            <w:rPr>
              <w:color w:val="330066"/>
            </w:rPr>
            <w:id w:val="603084726"/>
            <w14:checkbox>
              <w14:checked w14:val="0"/>
              <w14:checkedState w14:val="2612" w14:font="MS Gothic"/>
              <w14:uncheckedState w14:val="2610" w14:font="MS Gothic"/>
            </w14:checkbox>
          </w:sdtPr>
          <w:sdtEndPr/>
          <w:sdtContent>
            <w:tc>
              <w:tcPr>
                <w:tcW w:w="715" w:type="pct"/>
                <w:vAlign w:val="center"/>
              </w:tcPr>
              <w:p w14:paraId="044E85AA" w14:textId="32BD79A2" w:rsidR="007D1722" w:rsidRPr="00693BE2" w:rsidRDefault="00756BE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801460097"/>
            <w14:checkbox>
              <w14:checked w14:val="0"/>
              <w14:checkedState w14:val="2612" w14:font="MS Gothic"/>
              <w14:uncheckedState w14:val="2610" w14:font="MS Gothic"/>
            </w14:checkbox>
          </w:sdtPr>
          <w:sdtEndPr/>
          <w:sdtContent>
            <w:tc>
              <w:tcPr>
                <w:tcW w:w="715" w:type="pct"/>
                <w:vAlign w:val="center"/>
              </w:tcPr>
              <w:p w14:paraId="536A76AA" w14:textId="5FA75DEB"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499807892"/>
            <w14:checkbox>
              <w14:checked w14:val="0"/>
              <w14:checkedState w14:val="2612" w14:font="MS Gothic"/>
              <w14:uncheckedState w14:val="2610" w14:font="MS Gothic"/>
            </w14:checkbox>
          </w:sdtPr>
          <w:sdtEndPr/>
          <w:sdtContent>
            <w:tc>
              <w:tcPr>
                <w:tcW w:w="715" w:type="pct"/>
                <w:vAlign w:val="center"/>
              </w:tcPr>
              <w:p w14:paraId="36574288" w14:textId="4AE1F85E"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721515802"/>
            <w14:checkbox>
              <w14:checked w14:val="0"/>
              <w14:checkedState w14:val="2612" w14:font="MS Gothic"/>
              <w14:uncheckedState w14:val="2610" w14:font="MS Gothic"/>
            </w14:checkbox>
          </w:sdtPr>
          <w:sdtEndPr/>
          <w:sdtContent>
            <w:tc>
              <w:tcPr>
                <w:tcW w:w="715" w:type="pct"/>
                <w:vAlign w:val="center"/>
              </w:tcPr>
              <w:p w14:paraId="4CA02F07" w14:textId="4B511D6C"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534454899"/>
            <w14:checkbox>
              <w14:checked w14:val="0"/>
              <w14:checkedState w14:val="2612" w14:font="MS Gothic"/>
              <w14:uncheckedState w14:val="2610" w14:font="MS Gothic"/>
            </w14:checkbox>
          </w:sdtPr>
          <w:sdtEndPr/>
          <w:sdtContent>
            <w:tc>
              <w:tcPr>
                <w:tcW w:w="714" w:type="pct"/>
                <w:vAlign w:val="center"/>
              </w:tcPr>
              <w:p w14:paraId="3838EE4B" w14:textId="01222A40"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00DB3F6" w14:textId="77777777" w:rsidTr="186713CB">
        <w:trPr>
          <w:trHeight w:val="425"/>
        </w:trPr>
        <w:tc>
          <w:tcPr>
            <w:tcW w:w="1426" w:type="pct"/>
            <w:vAlign w:val="center"/>
          </w:tcPr>
          <w:p w14:paraId="44167D00" w14:textId="4516F8FB" w:rsidR="007D1722" w:rsidRDefault="007D1722" w:rsidP="007D1722">
            <w:pPr>
              <w:spacing w:after="0" w:line="240" w:lineRule="auto"/>
              <w:rPr>
                <w:color w:val="330066"/>
                <w:sz w:val="20"/>
              </w:rPr>
            </w:pPr>
            <w:r>
              <w:rPr>
                <w:color w:val="330066"/>
                <w:sz w:val="20"/>
              </w:rPr>
              <w:t>AO/I</w:t>
            </w:r>
            <w:r w:rsidR="00555AD4">
              <w:rPr>
                <w:color w:val="330066"/>
                <w:sz w:val="20"/>
              </w:rPr>
              <w:t>C</w:t>
            </w:r>
            <w:r>
              <w:rPr>
                <w:color w:val="330066"/>
                <w:sz w:val="20"/>
              </w:rPr>
              <w:t>, processes</w:t>
            </w:r>
          </w:p>
        </w:tc>
        <w:sdt>
          <w:sdtPr>
            <w:rPr>
              <w:color w:val="330066"/>
            </w:rPr>
            <w:id w:val="2475183"/>
            <w14:checkbox>
              <w14:checked w14:val="0"/>
              <w14:checkedState w14:val="2612" w14:font="MS Gothic"/>
              <w14:uncheckedState w14:val="2610" w14:font="MS Gothic"/>
            </w14:checkbox>
          </w:sdtPr>
          <w:sdtEndPr/>
          <w:sdtContent>
            <w:tc>
              <w:tcPr>
                <w:tcW w:w="715" w:type="pct"/>
                <w:vAlign w:val="center"/>
              </w:tcPr>
              <w:p w14:paraId="2DC64C95" w14:textId="154D1866"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118559504"/>
            <w14:checkbox>
              <w14:checked w14:val="0"/>
              <w14:checkedState w14:val="2612" w14:font="MS Gothic"/>
              <w14:uncheckedState w14:val="2610" w14:font="MS Gothic"/>
            </w14:checkbox>
          </w:sdtPr>
          <w:sdtEndPr/>
          <w:sdtContent>
            <w:tc>
              <w:tcPr>
                <w:tcW w:w="715" w:type="pct"/>
                <w:vAlign w:val="center"/>
              </w:tcPr>
              <w:p w14:paraId="2B74B2F7" w14:textId="645215B8"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62120002"/>
            <w14:checkbox>
              <w14:checked w14:val="0"/>
              <w14:checkedState w14:val="2612" w14:font="MS Gothic"/>
              <w14:uncheckedState w14:val="2610" w14:font="MS Gothic"/>
            </w14:checkbox>
          </w:sdtPr>
          <w:sdtEndPr/>
          <w:sdtContent>
            <w:tc>
              <w:tcPr>
                <w:tcW w:w="715" w:type="pct"/>
                <w:vAlign w:val="center"/>
              </w:tcPr>
              <w:p w14:paraId="37028878" w14:textId="4A27E3C7" w:rsidR="007D1722" w:rsidRDefault="00756BE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994771611"/>
            <w14:checkbox>
              <w14:checked w14:val="0"/>
              <w14:checkedState w14:val="2612" w14:font="MS Gothic"/>
              <w14:uncheckedState w14:val="2610" w14:font="MS Gothic"/>
            </w14:checkbox>
          </w:sdtPr>
          <w:sdtEndPr/>
          <w:sdtContent>
            <w:tc>
              <w:tcPr>
                <w:tcW w:w="715" w:type="pct"/>
                <w:vAlign w:val="center"/>
              </w:tcPr>
              <w:p w14:paraId="773A3C28" w14:textId="385A01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821071298"/>
            <w14:checkbox>
              <w14:checked w14:val="0"/>
              <w14:checkedState w14:val="2612" w14:font="MS Gothic"/>
              <w14:uncheckedState w14:val="2610" w14:font="MS Gothic"/>
            </w14:checkbox>
          </w:sdtPr>
          <w:sdtEndPr/>
          <w:sdtContent>
            <w:tc>
              <w:tcPr>
                <w:tcW w:w="714" w:type="pct"/>
                <w:vAlign w:val="center"/>
              </w:tcPr>
              <w:p w14:paraId="1022BF33" w14:textId="105403B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518454B7" w14:textId="77777777" w:rsidTr="186713CB">
        <w:trPr>
          <w:trHeight w:val="404"/>
        </w:trPr>
        <w:tc>
          <w:tcPr>
            <w:tcW w:w="1426" w:type="pct"/>
            <w:vAlign w:val="center"/>
          </w:tcPr>
          <w:p w14:paraId="48BDB331" w14:textId="7B1C9898" w:rsidR="007D1722" w:rsidRPr="002B3424" w:rsidRDefault="007D1722" w:rsidP="007D1722">
            <w:pPr>
              <w:spacing w:after="0" w:line="240" w:lineRule="auto"/>
              <w:rPr>
                <w:color w:val="330066"/>
                <w:sz w:val="20"/>
              </w:rPr>
            </w:pPr>
            <w:r>
              <w:rPr>
                <w:color w:val="330066"/>
                <w:sz w:val="20"/>
              </w:rPr>
              <w:t xml:space="preserve">Control, </w:t>
            </w:r>
            <w:r w:rsidR="009B47E6">
              <w:rPr>
                <w:color w:val="330066"/>
                <w:sz w:val="20"/>
              </w:rPr>
              <w:t>Internal Audit</w:t>
            </w:r>
          </w:p>
        </w:tc>
        <w:sdt>
          <w:sdtPr>
            <w:rPr>
              <w:color w:val="330066"/>
            </w:rPr>
            <w:id w:val="-430277807"/>
            <w14:checkbox>
              <w14:checked w14:val="0"/>
              <w14:checkedState w14:val="2612" w14:font="MS Gothic"/>
              <w14:uncheckedState w14:val="2610" w14:font="MS Gothic"/>
            </w14:checkbox>
          </w:sdtPr>
          <w:sdtEndPr/>
          <w:sdtContent>
            <w:tc>
              <w:tcPr>
                <w:tcW w:w="715" w:type="pct"/>
                <w:vAlign w:val="center"/>
              </w:tcPr>
              <w:p w14:paraId="30903BF0" w14:textId="6B21AA98"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0396774"/>
            <w14:checkbox>
              <w14:checked w14:val="0"/>
              <w14:checkedState w14:val="2612" w14:font="MS Gothic"/>
              <w14:uncheckedState w14:val="2610" w14:font="MS Gothic"/>
            </w14:checkbox>
          </w:sdtPr>
          <w:sdtEndPr/>
          <w:sdtContent>
            <w:tc>
              <w:tcPr>
                <w:tcW w:w="715" w:type="pct"/>
                <w:vAlign w:val="center"/>
              </w:tcPr>
              <w:p w14:paraId="28583790" w14:textId="51B4E388"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496196733"/>
            <w14:checkbox>
              <w14:checked w14:val="0"/>
              <w14:checkedState w14:val="2612" w14:font="MS Gothic"/>
              <w14:uncheckedState w14:val="2610" w14:font="MS Gothic"/>
            </w14:checkbox>
          </w:sdtPr>
          <w:sdtEndPr/>
          <w:sdtContent>
            <w:tc>
              <w:tcPr>
                <w:tcW w:w="715" w:type="pct"/>
                <w:vAlign w:val="center"/>
              </w:tcPr>
              <w:p w14:paraId="5B584CD4" w14:textId="36950472" w:rsidR="007D1722" w:rsidRDefault="00756BE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074630277"/>
            <w14:checkbox>
              <w14:checked w14:val="0"/>
              <w14:checkedState w14:val="2612" w14:font="MS Gothic"/>
              <w14:uncheckedState w14:val="2610" w14:font="MS Gothic"/>
            </w14:checkbox>
          </w:sdtPr>
          <w:sdtEndPr/>
          <w:sdtContent>
            <w:tc>
              <w:tcPr>
                <w:tcW w:w="715" w:type="pct"/>
                <w:vAlign w:val="center"/>
              </w:tcPr>
              <w:p w14:paraId="65883FB9" w14:textId="1147CE10"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9539189"/>
            <w14:checkbox>
              <w14:checked w14:val="0"/>
              <w14:checkedState w14:val="2612" w14:font="MS Gothic"/>
              <w14:uncheckedState w14:val="2610" w14:font="MS Gothic"/>
            </w14:checkbox>
          </w:sdtPr>
          <w:sdtEndPr/>
          <w:sdtContent>
            <w:tc>
              <w:tcPr>
                <w:tcW w:w="714" w:type="pct"/>
                <w:vAlign w:val="center"/>
              </w:tcPr>
              <w:p w14:paraId="37018CD3" w14:textId="167E2648"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F849CA" w:rsidRPr="002B3424" w14:paraId="48874654" w14:textId="77777777" w:rsidTr="186713CB">
        <w:trPr>
          <w:trHeight w:val="404"/>
        </w:trPr>
        <w:tc>
          <w:tcPr>
            <w:tcW w:w="1426" w:type="pct"/>
            <w:vAlign w:val="center"/>
          </w:tcPr>
          <w:p w14:paraId="044A1A01" w14:textId="19DA11CC" w:rsidR="00F849CA" w:rsidRDefault="00F849CA" w:rsidP="25AD8DE8">
            <w:pPr>
              <w:spacing w:after="0" w:line="240" w:lineRule="auto"/>
              <w:rPr>
                <w:color w:val="330066"/>
                <w:sz w:val="20"/>
                <w:szCs w:val="20"/>
                <w:lang w:val="en-US"/>
              </w:rPr>
            </w:pPr>
            <w:proofErr w:type="spellStart"/>
            <w:r w:rsidRPr="25AD8DE8">
              <w:rPr>
                <w:color w:val="330066"/>
                <w:sz w:val="20"/>
                <w:szCs w:val="20"/>
                <w:lang w:val="en-US"/>
              </w:rPr>
              <w:t>Wwft</w:t>
            </w:r>
            <w:proofErr w:type="spellEnd"/>
            <w:r w:rsidRPr="25AD8DE8">
              <w:rPr>
                <w:color w:val="330066"/>
                <w:sz w:val="20"/>
                <w:szCs w:val="20"/>
                <w:lang w:val="en-US"/>
              </w:rPr>
              <w:t xml:space="preserve"> and Sanctions Act</w:t>
            </w:r>
          </w:p>
        </w:tc>
        <w:sdt>
          <w:sdtPr>
            <w:rPr>
              <w:color w:val="330066"/>
            </w:rPr>
            <w:id w:val="-497581554"/>
            <w14:checkbox>
              <w14:checked w14:val="0"/>
              <w14:checkedState w14:val="2612" w14:font="MS Gothic"/>
              <w14:uncheckedState w14:val="2610" w14:font="MS Gothic"/>
            </w14:checkbox>
          </w:sdtPr>
          <w:sdtEndPr/>
          <w:sdtContent>
            <w:tc>
              <w:tcPr>
                <w:tcW w:w="715" w:type="pct"/>
                <w:vAlign w:val="center"/>
              </w:tcPr>
              <w:p w14:paraId="29D44B9E" w14:textId="1F893301" w:rsidR="00F849CA" w:rsidRDefault="00F849CA" w:rsidP="00F849CA">
                <w:pPr>
                  <w:spacing w:after="0" w:line="240" w:lineRule="auto"/>
                  <w:jc w:val="center"/>
                  <w:rPr>
                    <w:color w:val="330066"/>
                  </w:rPr>
                </w:pPr>
                <w:r>
                  <w:rPr>
                    <w:rFonts w:ascii="MS Gothic" w:eastAsia="MS Gothic" w:hAnsi="MS Gothic" w:hint="eastAsia"/>
                    <w:color w:val="330066"/>
                  </w:rPr>
                  <w:t>☐</w:t>
                </w:r>
              </w:p>
            </w:tc>
          </w:sdtContent>
        </w:sdt>
        <w:sdt>
          <w:sdtPr>
            <w:rPr>
              <w:color w:val="330066"/>
            </w:rPr>
            <w:id w:val="-1216428500"/>
            <w14:checkbox>
              <w14:checked w14:val="0"/>
              <w14:checkedState w14:val="2612" w14:font="MS Gothic"/>
              <w14:uncheckedState w14:val="2610" w14:font="MS Gothic"/>
            </w14:checkbox>
          </w:sdtPr>
          <w:sdtEndPr/>
          <w:sdtContent>
            <w:tc>
              <w:tcPr>
                <w:tcW w:w="715" w:type="pct"/>
                <w:vAlign w:val="center"/>
              </w:tcPr>
              <w:p w14:paraId="5065A92A" w14:textId="6D76657B" w:rsidR="00F849CA" w:rsidRDefault="00F849CA" w:rsidP="00F849CA">
                <w:pPr>
                  <w:spacing w:after="0" w:line="240" w:lineRule="auto"/>
                  <w:jc w:val="center"/>
                  <w:rPr>
                    <w:color w:val="330066"/>
                  </w:rPr>
                </w:pPr>
                <w:r>
                  <w:rPr>
                    <w:rFonts w:ascii="MS Gothic" w:eastAsia="MS Gothic" w:hAnsi="MS Gothic" w:hint="eastAsia"/>
                    <w:color w:val="330066"/>
                  </w:rPr>
                  <w:t>☐</w:t>
                </w:r>
              </w:p>
            </w:tc>
          </w:sdtContent>
        </w:sdt>
        <w:sdt>
          <w:sdtPr>
            <w:rPr>
              <w:color w:val="330066"/>
            </w:rPr>
            <w:id w:val="-515617944"/>
            <w14:checkbox>
              <w14:checked w14:val="0"/>
              <w14:checkedState w14:val="2612" w14:font="MS Gothic"/>
              <w14:uncheckedState w14:val="2610" w14:font="MS Gothic"/>
            </w14:checkbox>
          </w:sdtPr>
          <w:sdtEndPr/>
          <w:sdtContent>
            <w:tc>
              <w:tcPr>
                <w:tcW w:w="715" w:type="pct"/>
                <w:vAlign w:val="center"/>
              </w:tcPr>
              <w:p w14:paraId="67179602" w14:textId="138D85A4" w:rsidR="00F849CA" w:rsidRDefault="00756BE2" w:rsidP="00F849CA">
                <w:pPr>
                  <w:spacing w:after="0" w:line="240" w:lineRule="auto"/>
                  <w:jc w:val="center"/>
                  <w:rPr>
                    <w:color w:val="330066"/>
                  </w:rPr>
                </w:pPr>
                <w:r>
                  <w:rPr>
                    <w:rFonts w:ascii="MS Gothic" w:eastAsia="MS Gothic" w:hAnsi="MS Gothic" w:hint="eastAsia"/>
                    <w:color w:val="330066"/>
                  </w:rPr>
                  <w:t>☐</w:t>
                </w:r>
              </w:p>
            </w:tc>
          </w:sdtContent>
        </w:sdt>
        <w:sdt>
          <w:sdtPr>
            <w:rPr>
              <w:color w:val="330066"/>
            </w:rPr>
            <w:id w:val="775058360"/>
            <w14:checkbox>
              <w14:checked w14:val="0"/>
              <w14:checkedState w14:val="2612" w14:font="MS Gothic"/>
              <w14:uncheckedState w14:val="2610" w14:font="MS Gothic"/>
            </w14:checkbox>
          </w:sdtPr>
          <w:sdtEndPr/>
          <w:sdtContent>
            <w:tc>
              <w:tcPr>
                <w:tcW w:w="715" w:type="pct"/>
                <w:vAlign w:val="center"/>
              </w:tcPr>
              <w:p w14:paraId="0EE2BE32" w14:textId="55BBF5E7" w:rsidR="00F849CA" w:rsidRDefault="00F849CA" w:rsidP="00F849CA">
                <w:pPr>
                  <w:spacing w:after="0" w:line="240" w:lineRule="auto"/>
                  <w:jc w:val="center"/>
                  <w:rPr>
                    <w:color w:val="330066"/>
                  </w:rPr>
                </w:pPr>
                <w:r>
                  <w:rPr>
                    <w:rFonts w:ascii="MS Gothic" w:eastAsia="MS Gothic" w:hAnsi="MS Gothic" w:hint="eastAsia"/>
                    <w:color w:val="330066"/>
                  </w:rPr>
                  <w:t>☐</w:t>
                </w:r>
              </w:p>
            </w:tc>
          </w:sdtContent>
        </w:sdt>
        <w:sdt>
          <w:sdtPr>
            <w:rPr>
              <w:color w:val="330066"/>
            </w:rPr>
            <w:id w:val="-1363360326"/>
            <w14:checkbox>
              <w14:checked w14:val="0"/>
              <w14:checkedState w14:val="2612" w14:font="MS Gothic"/>
              <w14:uncheckedState w14:val="2610" w14:font="MS Gothic"/>
            </w14:checkbox>
          </w:sdtPr>
          <w:sdtEndPr/>
          <w:sdtContent>
            <w:tc>
              <w:tcPr>
                <w:tcW w:w="714" w:type="pct"/>
                <w:vAlign w:val="center"/>
              </w:tcPr>
              <w:p w14:paraId="2BA7341F" w14:textId="26D58473" w:rsidR="00F849CA" w:rsidRDefault="00F849CA" w:rsidP="00F849CA">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F4EC437" w14:textId="77777777" w:rsidTr="186713CB">
        <w:trPr>
          <w:trHeight w:val="407"/>
        </w:trPr>
        <w:tc>
          <w:tcPr>
            <w:tcW w:w="1426" w:type="pct"/>
            <w:vAlign w:val="center"/>
          </w:tcPr>
          <w:p w14:paraId="43AF5EC3" w14:textId="6A21D514" w:rsidR="007D1722" w:rsidRPr="002B3424" w:rsidRDefault="0021337C" w:rsidP="007D1722">
            <w:pPr>
              <w:spacing w:after="0" w:line="240" w:lineRule="auto"/>
              <w:rPr>
                <w:color w:val="330066"/>
                <w:sz w:val="20"/>
              </w:rPr>
            </w:pPr>
            <w:r>
              <w:rPr>
                <w:color w:val="330066"/>
                <w:sz w:val="20"/>
              </w:rPr>
              <w:t>IT</w:t>
            </w:r>
          </w:p>
        </w:tc>
        <w:sdt>
          <w:sdtPr>
            <w:rPr>
              <w:color w:val="330066"/>
            </w:rPr>
            <w:id w:val="-717127002"/>
            <w14:checkbox>
              <w14:checked w14:val="0"/>
              <w14:checkedState w14:val="2612" w14:font="MS Gothic"/>
              <w14:uncheckedState w14:val="2610" w14:font="MS Gothic"/>
            </w14:checkbox>
          </w:sdtPr>
          <w:sdtEndPr/>
          <w:sdtContent>
            <w:tc>
              <w:tcPr>
                <w:tcW w:w="715" w:type="pct"/>
                <w:vAlign w:val="center"/>
              </w:tcPr>
              <w:p w14:paraId="39D34498" w14:textId="1D30D927" w:rsidR="007D1722" w:rsidRPr="00693BE2" w:rsidRDefault="00F2110A"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43029450"/>
            <w14:checkbox>
              <w14:checked w14:val="0"/>
              <w14:checkedState w14:val="2612" w14:font="MS Gothic"/>
              <w14:uncheckedState w14:val="2610" w14:font="MS Gothic"/>
            </w14:checkbox>
          </w:sdtPr>
          <w:sdtEndPr/>
          <w:sdtContent>
            <w:tc>
              <w:tcPr>
                <w:tcW w:w="715" w:type="pct"/>
                <w:vAlign w:val="center"/>
              </w:tcPr>
              <w:p w14:paraId="78FB4851" w14:textId="72DB5E44" w:rsidR="007D1722" w:rsidRDefault="00756BE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541515171"/>
            <w14:checkbox>
              <w14:checked w14:val="0"/>
              <w14:checkedState w14:val="2612" w14:font="MS Gothic"/>
              <w14:uncheckedState w14:val="2610" w14:font="MS Gothic"/>
            </w14:checkbox>
          </w:sdtPr>
          <w:sdtEndPr/>
          <w:sdtContent>
            <w:tc>
              <w:tcPr>
                <w:tcW w:w="715" w:type="pct"/>
                <w:vAlign w:val="center"/>
              </w:tcPr>
              <w:p w14:paraId="5B12481B" w14:textId="6B400A08" w:rsidR="007D1722" w:rsidRDefault="002B01DF"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736689132"/>
            <w14:checkbox>
              <w14:checked w14:val="0"/>
              <w14:checkedState w14:val="2612" w14:font="MS Gothic"/>
              <w14:uncheckedState w14:val="2610" w14:font="MS Gothic"/>
            </w14:checkbox>
          </w:sdtPr>
          <w:sdtEndPr/>
          <w:sdtContent>
            <w:tc>
              <w:tcPr>
                <w:tcW w:w="715" w:type="pct"/>
                <w:vAlign w:val="center"/>
              </w:tcPr>
              <w:p w14:paraId="6765173D" w14:textId="65897415"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602961020"/>
            <w14:checkbox>
              <w14:checked w14:val="0"/>
              <w14:checkedState w14:val="2612" w14:font="MS Gothic"/>
              <w14:uncheckedState w14:val="2610" w14:font="MS Gothic"/>
            </w14:checkbox>
          </w:sdtPr>
          <w:sdtEndPr/>
          <w:sdtContent>
            <w:tc>
              <w:tcPr>
                <w:tcW w:w="714" w:type="pct"/>
                <w:vAlign w:val="center"/>
              </w:tcPr>
              <w:p w14:paraId="2C395A6D" w14:textId="74787786"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50324" w:rsidRPr="002B3424" w14:paraId="2EA347A0" w14:textId="77777777" w:rsidTr="186713CB">
        <w:trPr>
          <w:trHeight w:val="407"/>
        </w:trPr>
        <w:tc>
          <w:tcPr>
            <w:tcW w:w="1426" w:type="pct"/>
            <w:vAlign w:val="center"/>
          </w:tcPr>
          <w:p w14:paraId="23F2A4A5" w14:textId="41B298FE" w:rsidR="00750324" w:rsidDel="0021337C" w:rsidRDefault="00750324" w:rsidP="00750324">
            <w:pPr>
              <w:spacing w:after="0" w:line="240" w:lineRule="auto"/>
              <w:rPr>
                <w:color w:val="330066"/>
                <w:sz w:val="20"/>
              </w:rPr>
            </w:pPr>
            <w:r>
              <w:rPr>
                <w:color w:val="330066"/>
                <w:sz w:val="20"/>
              </w:rPr>
              <w:t>ESG</w:t>
            </w:r>
          </w:p>
        </w:tc>
        <w:sdt>
          <w:sdtPr>
            <w:rPr>
              <w:color w:val="330066"/>
            </w:rPr>
            <w:id w:val="-936046016"/>
            <w14:checkbox>
              <w14:checked w14:val="0"/>
              <w14:checkedState w14:val="2612" w14:font="MS Gothic"/>
              <w14:uncheckedState w14:val="2610" w14:font="MS Gothic"/>
            </w14:checkbox>
          </w:sdtPr>
          <w:sdtEndPr/>
          <w:sdtContent>
            <w:tc>
              <w:tcPr>
                <w:tcW w:w="715" w:type="pct"/>
                <w:vAlign w:val="center"/>
              </w:tcPr>
              <w:p w14:paraId="2EA300F8" w14:textId="6A694510" w:rsidR="00750324" w:rsidRDefault="00750324" w:rsidP="00750324">
                <w:pPr>
                  <w:spacing w:after="0" w:line="240" w:lineRule="auto"/>
                  <w:jc w:val="center"/>
                  <w:rPr>
                    <w:color w:val="330066"/>
                  </w:rPr>
                </w:pPr>
                <w:r>
                  <w:rPr>
                    <w:rFonts w:ascii="MS Gothic" w:eastAsia="MS Gothic" w:hAnsi="MS Gothic" w:hint="eastAsia"/>
                    <w:color w:val="330066"/>
                  </w:rPr>
                  <w:t>☐</w:t>
                </w:r>
              </w:p>
            </w:tc>
          </w:sdtContent>
        </w:sdt>
        <w:sdt>
          <w:sdtPr>
            <w:rPr>
              <w:color w:val="330066"/>
            </w:rPr>
            <w:id w:val="1755698657"/>
            <w14:checkbox>
              <w14:checked w14:val="0"/>
              <w14:checkedState w14:val="2612" w14:font="MS Gothic"/>
              <w14:uncheckedState w14:val="2610" w14:font="MS Gothic"/>
            </w14:checkbox>
          </w:sdtPr>
          <w:sdtEndPr/>
          <w:sdtContent>
            <w:tc>
              <w:tcPr>
                <w:tcW w:w="715" w:type="pct"/>
                <w:vAlign w:val="center"/>
              </w:tcPr>
              <w:p w14:paraId="3E68F852" w14:textId="2B0DEC4D" w:rsidR="00750324" w:rsidRDefault="00756BE2" w:rsidP="00750324">
                <w:pPr>
                  <w:spacing w:after="0" w:line="240" w:lineRule="auto"/>
                  <w:jc w:val="center"/>
                  <w:rPr>
                    <w:color w:val="330066"/>
                  </w:rPr>
                </w:pPr>
                <w:r>
                  <w:rPr>
                    <w:rFonts w:ascii="MS Gothic" w:eastAsia="MS Gothic" w:hAnsi="MS Gothic" w:hint="eastAsia"/>
                    <w:color w:val="330066"/>
                  </w:rPr>
                  <w:t>☐</w:t>
                </w:r>
              </w:p>
            </w:tc>
          </w:sdtContent>
        </w:sdt>
        <w:sdt>
          <w:sdtPr>
            <w:rPr>
              <w:color w:val="330066"/>
            </w:rPr>
            <w:id w:val="2064133749"/>
            <w14:checkbox>
              <w14:checked w14:val="0"/>
              <w14:checkedState w14:val="2612" w14:font="MS Gothic"/>
              <w14:uncheckedState w14:val="2610" w14:font="MS Gothic"/>
            </w14:checkbox>
          </w:sdtPr>
          <w:sdtEndPr/>
          <w:sdtContent>
            <w:tc>
              <w:tcPr>
                <w:tcW w:w="715" w:type="pct"/>
                <w:vAlign w:val="center"/>
              </w:tcPr>
              <w:p w14:paraId="5C0B2D8A" w14:textId="1E15E102" w:rsidR="00750324" w:rsidRDefault="00EE6D69" w:rsidP="00750324">
                <w:pPr>
                  <w:spacing w:after="0" w:line="240" w:lineRule="auto"/>
                  <w:jc w:val="center"/>
                  <w:rPr>
                    <w:color w:val="330066"/>
                  </w:rPr>
                </w:pPr>
                <w:r>
                  <w:rPr>
                    <w:rFonts w:ascii="MS Gothic" w:eastAsia="MS Gothic" w:hAnsi="MS Gothic" w:hint="eastAsia"/>
                    <w:color w:val="330066"/>
                  </w:rPr>
                  <w:t>☐</w:t>
                </w:r>
              </w:p>
            </w:tc>
          </w:sdtContent>
        </w:sdt>
        <w:sdt>
          <w:sdtPr>
            <w:rPr>
              <w:color w:val="330066"/>
            </w:rPr>
            <w:id w:val="-1836222541"/>
            <w14:checkbox>
              <w14:checked w14:val="0"/>
              <w14:checkedState w14:val="2612" w14:font="MS Gothic"/>
              <w14:uncheckedState w14:val="2610" w14:font="MS Gothic"/>
            </w14:checkbox>
          </w:sdtPr>
          <w:sdtEndPr/>
          <w:sdtContent>
            <w:tc>
              <w:tcPr>
                <w:tcW w:w="715" w:type="pct"/>
                <w:vAlign w:val="center"/>
              </w:tcPr>
              <w:p w14:paraId="33DEF979" w14:textId="4AD26EE9" w:rsidR="00750324" w:rsidRDefault="00750324" w:rsidP="00750324">
                <w:pPr>
                  <w:spacing w:after="0" w:line="240" w:lineRule="auto"/>
                  <w:jc w:val="center"/>
                  <w:rPr>
                    <w:color w:val="330066"/>
                  </w:rPr>
                </w:pPr>
                <w:r>
                  <w:rPr>
                    <w:rFonts w:ascii="MS Gothic" w:eastAsia="MS Gothic" w:hAnsi="MS Gothic" w:hint="eastAsia"/>
                    <w:color w:val="330066"/>
                  </w:rPr>
                  <w:t>☐</w:t>
                </w:r>
              </w:p>
            </w:tc>
          </w:sdtContent>
        </w:sdt>
        <w:sdt>
          <w:sdtPr>
            <w:rPr>
              <w:color w:val="330066"/>
            </w:rPr>
            <w:id w:val="1779446215"/>
            <w14:checkbox>
              <w14:checked w14:val="0"/>
              <w14:checkedState w14:val="2612" w14:font="MS Gothic"/>
              <w14:uncheckedState w14:val="2610" w14:font="MS Gothic"/>
            </w14:checkbox>
          </w:sdtPr>
          <w:sdtEndPr/>
          <w:sdtContent>
            <w:tc>
              <w:tcPr>
                <w:tcW w:w="714" w:type="pct"/>
                <w:vAlign w:val="center"/>
              </w:tcPr>
              <w:p w14:paraId="0C1577D8" w14:textId="05F5B325" w:rsidR="00750324" w:rsidRDefault="00750324" w:rsidP="00750324">
                <w:pPr>
                  <w:spacing w:after="0" w:line="240" w:lineRule="auto"/>
                  <w:jc w:val="center"/>
                  <w:rPr>
                    <w:color w:val="330066"/>
                  </w:rPr>
                </w:pPr>
                <w:r>
                  <w:rPr>
                    <w:rFonts w:ascii="MS Gothic" w:eastAsia="MS Gothic" w:hAnsi="MS Gothic" w:hint="eastAsia"/>
                    <w:color w:val="330066"/>
                  </w:rPr>
                  <w:t>☐</w:t>
                </w:r>
              </w:p>
            </w:tc>
          </w:sdtContent>
        </w:sdt>
      </w:tr>
      <w:tr w:rsidR="00F2110A" w:rsidRPr="002B3424" w14:paraId="550E7120" w14:textId="77777777" w:rsidTr="186713CB">
        <w:trPr>
          <w:trHeight w:val="407"/>
        </w:trPr>
        <w:tc>
          <w:tcPr>
            <w:tcW w:w="1426" w:type="pct"/>
            <w:vAlign w:val="center"/>
          </w:tcPr>
          <w:p w14:paraId="64CF1F99" w14:textId="5FEDCF57" w:rsidR="00F2110A" w:rsidDel="0021337C" w:rsidRDefault="00F2110A" w:rsidP="00F2110A">
            <w:pPr>
              <w:spacing w:after="0" w:line="240" w:lineRule="auto"/>
              <w:rPr>
                <w:color w:val="330066"/>
                <w:sz w:val="20"/>
              </w:rPr>
            </w:pPr>
            <w:r>
              <w:rPr>
                <w:color w:val="330066"/>
                <w:sz w:val="20"/>
              </w:rPr>
              <w:t>HRM (including D&amp;I)</w:t>
            </w:r>
          </w:p>
        </w:tc>
        <w:sdt>
          <w:sdtPr>
            <w:rPr>
              <w:color w:val="330066"/>
            </w:rPr>
            <w:id w:val="-2005580766"/>
            <w14:checkbox>
              <w14:checked w14:val="0"/>
              <w14:checkedState w14:val="2612" w14:font="MS Gothic"/>
              <w14:uncheckedState w14:val="2610" w14:font="MS Gothic"/>
            </w14:checkbox>
          </w:sdtPr>
          <w:sdtEndPr/>
          <w:sdtContent>
            <w:tc>
              <w:tcPr>
                <w:tcW w:w="715" w:type="pct"/>
                <w:vAlign w:val="center"/>
              </w:tcPr>
              <w:p w14:paraId="78FC223F" w14:textId="59D7E489" w:rsidR="00F2110A" w:rsidRDefault="00756BE2" w:rsidP="00F2110A">
                <w:pPr>
                  <w:spacing w:after="0" w:line="240" w:lineRule="auto"/>
                  <w:jc w:val="center"/>
                  <w:rPr>
                    <w:color w:val="330066"/>
                  </w:rPr>
                </w:pPr>
                <w:r>
                  <w:rPr>
                    <w:rFonts w:ascii="MS Gothic" w:eastAsia="MS Gothic" w:hAnsi="MS Gothic" w:hint="eastAsia"/>
                    <w:color w:val="330066"/>
                  </w:rPr>
                  <w:t>☐</w:t>
                </w:r>
              </w:p>
            </w:tc>
          </w:sdtContent>
        </w:sdt>
        <w:sdt>
          <w:sdtPr>
            <w:rPr>
              <w:color w:val="330066"/>
            </w:rPr>
            <w:id w:val="667597199"/>
            <w14:checkbox>
              <w14:checked w14:val="0"/>
              <w14:checkedState w14:val="2612" w14:font="MS Gothic"/>
              <w14:uncheckedState w14:val="2610" w14:font="MS Gothic"/>
            </w14:checkbox>
          </w:sdtPr>
          <w:sdtEndPr/>
          <w:sdtContent>
            <w:tc>
              <w:tcPr>
                <w:tcW w:w="715" w:type="pct"/>
                <w:vAlign w:val="center"/>
              </w:tcPr>
              <w:p w14:paraId="7BBAB9C7" w14:textId="47604037" w:rsidR="00F2110A" w:rsidRDefault="00F2110A" w:rsidP="00F2110A">
                <w:pPr>
                  <w:spacing w:after="0" w:line="240" w:lineRule="auto"/>
                  <w:jc w:val="center"/>
                  <w:rPr>
                    <w:color w:val="330066"/>
                  </w:rPr>
                </w:pPr>
                <w:r>
                  <w:rPr>
                    <w:rFonts w:ascii="MS Gothic" w:eastAsia="MS Gothic" w:hAnsi="MS Gothic" w:hint="eastAsia"/>
                    <w:color w:val="330066"/>
                  </w:rPr>
                  <w:t>☐</w:t>
                </w:r>
              </w:p>
            </w:tc>
          </w:sdtContent>
        </w:sdt>
        <w:sdt>
          <w:sdtPr>
            <w:rPr>
              <w:color w:val="330066"/>
            </w:rPr>
            <w:id w:val="185950721"/>
            <w14:checkbox>
              <w14:checked w14:val="0"/>
              <w14:checkedState w14:val="2612" w14:font="MS Gothic"/>
              <w14:uncheckedState w14:val="2610" w14:font="MS Gothic"/>
            </w14:checkbox>
          </w:sdtPr>
          <w:sdtEndPr/>
          <w:sdtContent>
            <w:tc>
              <w:tcPr>
                <w:tcW w:w="715" w:type="pct"/>
                <w:vAlign w:val="center"/>
              </w:tcPr>
              <w:p w14:paraId="457600E7" w14:textId="1696EA56" w:rsidR="00F2110A" w:rsidRDefault="00EE6D69" w:rsidP="00F2110A">
                <w:pPr>
                  <w:spacing w:after="0" w:line="240" w:lineRule="auto"/>
                  <w:jc w:val="center"/>
                  <w:rPr>
                    <w:color w:val="330066"/>
                  </w:rPr>
                </w:pPr>
                <w:r>
                  <w:rPr>
                    <w:rFonts w:ascii="MS Gothic" w:eastAsia="MS Gothic" w:hAnsi="MS Gothic" w:hint="eastAsia"/>
                    <w:color w:val="330066"/>
                  </w:rPr>
                  <w:t>☐</w:t>
                </w:r>
              </w:p>
            </w:tc>
          </w:sdtContent>
        </w:sdt>
        <w:sdt>
          <w:sdtPr>
            <w:rPr>
              <w:color w:val="330066"/>
            </w:rPr>
            <w:id w:val="387381280"/>
            <w14:checkbox>
              <w14:checked w14:val="0"/>
              <w14:checkedState w14:val="2612" w14:font="MS Gothic"/>
              <w14:uncheckedState w14:val="2610" w14:font="MS Gothic"/>
            </w14:checkbox>
          </w:sdtPr>
          <w:sdtEndPr/>
          <w:sdtContent>
            <w:tc>
              <w:tcPr>
                <w:tcW w:w="715" w:type="pct"/>
                <w:vAlign w:val="center"/>
              </w:tcPr>
              <w:p w14:paraId="5B0D7043" w14:textId="6BF551C3" w:rsidR="00F2110A" w:rsidRDefault="00F2110A" w:rsidP="00F2110A">
                <w:pPr>
                  <w:spacing w:after="0" w:line="240" w:lineRule="auto"/>
                  <w:jc w:val="center"/>
                  <w:rPr>
                    <w:color w:val="330066"/>
                  </w:rPr>
                </w:pPr>
                <w:r>
                  <w:rPr>
                    <w:rFonts w:ascii="MS Gothic" w:eastAsia="MS Gothic" w:hAnsi="MS Gothic" w:hint="eastAsia"/>
                    <w:color w:val="330066"/>
                  </w:rPr>
                  <w:t>☐</w:t>
                </w:r>
              </w:p>
            </w:tc>
          </w:sdtContent>
        </w:sdt>
        <w:sdt>
          <w:sdtPr>
            <w:rPr>
              <w:color w:val="330066"/>
            </w:rPr>
            <w:id w:val="1218472593"/>
            <w14:checkbox>
              <w14:checked w14:val="0"/>
              <w14:checkedState w14:val="2612" w14:font="MS Gothic"/>
              <w14:uncheckedState w14:val="2610" w14:font="MS Gothic"/>
            </w14:checkbox>
          </w:sdtPr>
          <w:sdtEndPr/>
          <w:sdtContent>
            <w:tc>
              <w:tcPr>
                <w:tcW w:w="714" w:type="pct"/>
                <w:vAlign w:val="center"/>
              </w:tcPr>
              <w:p w14:paraId="2D98AC15" w14:textId="3D4E9795" w:rsidR="00F2110A" w:rsidRDefault="00F2110A" w:rsidP="00F2110A">
                <w:pPr>
                  <w:spacing w:after="0" w:line="240" w:lineRule="auto"/>
                  <w:jc w:val="center"/>
                  <w:rPr>
                    <w:color w:val="330066"/>
                  </w:rPr>
                </w:pPr>
                <w:r>
                  <w:rPr>
                    <w:rFonts w:ascii="MS Gothic" w:eastAsia="MS Gothic" w:hAnsi="MS Gothic" w:hint="eastAsia"/>
                    <w:color w:val="330066"/>
                  </w:rPr>
                  <w:t>☐</w:t>
                </w:r>
              </w:p>
            </w:tc>
          </w:sdtContent>
        </w:sdt>
      </w:tr>
      <w:tr w:rsidR="007D1722" w:rsidRPr="002B3424" w14:paraId="444676BC" w14:textId="77777777" w:rsidTr="186713CB">
        <w:trPr>
          <w:trHeight w:val="434"/>
        </w:trPr>
        <w:tc>
          <w:tcPr>
            <w:tcW w:w="1426" w:type="pct"/>
            <w:vAlign w:val="center"/>
          </w:tcPr>
          <w:p w14:paraId="7BCA49CB" w14:textId="6841156E" w:rsidR="009635BC" w:rsidRPr="006A2858" w:rsidRDefault="0021337C" w:rsidP="006A2858">
            <w:pPr>
              <w:spacing w:after="0" w:line="240" w:lineRule="auto"/>
              <w:rPr>
                <w:color w:val="330066"/>
                <w:sz w:val="20"/>
              </w:rPr>
            </w:pPr>
            <w:r>
              <w:rPr>
                <w:color w:val="330066"/>
                <w:sz w:val="20"/>
              </w:rPr>
              <w:t xml:space="preserve">Facility </w:t>
            </w:r>
            <w:r w:rsidR="008342E7">
              <w:rPr>
                <w:color w:val="330066"/>
                <w:sz w:val="20"/>
              </w:rPr>
              <w:t>management</w:t>
            </w:r>
          </w:p>
        </w:tc>
        <w:sdt>
          <w:sdtPr>
            <w:rPr>
              <w:color w:val="330066"/>
            </w:rPr>
            <w:id w:val="-2018068610"/>
            <w14:checkbox>
              <w14:checked w14:val="0"/>
              <w14:checkedState w14:val="2612" w14:font="MS Gothic"/>
              <w14:uncheckedState w14:val="2610" w14:font="MS Gothic"/>
            </w14:checkbox>
          </w:sdtPr>
          <w:sdtEndPr/>
          <w:sdtContent>
            <w:tc>
              <w:tcPr>
                <w:tcW w:w="715" w:type="pct"/>
                <w:vAlign w:val="center"/>
              </w:tcPr>
              <w:p w14:paraId="1A7DEC75" w14:textId="208A61FF"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60302336"/>
            <w14:checkbox>
              <w14:checked w14:val="0"/>
              <w14:checkedState w14:val="2612" w14:font="MS Gothic"/>
              <w14:uncheckedState w14:val="2610" w14:font="MS Gothic"/>
            </w14:checkbox>
          </w:sdtPr>
          <w:sdtEndPr/>
          <w:sdtContent>
            <w:tc>
              <w:tcPr>
                <w:tcW w:w="715" w:type="pct"/>
                <w:vAlign w:val="center"/>
              </w:tcPr>
              <w:p w14:paraId="6BE4F3C8" w14:textId="28B5831B" w:rsidR="007D1722" w:rsidRDefault="00756BE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028828378"/>
            <w14:checkbox>
              <w14:checked w14:val="0"/>
              <w14:checkedState w14:val="2612" w14:font="MS Gothic"/>
              <w14:uncheckedState w14:val="2610" w14:font="MS Gothic"/>
            </w14:checkbox>
          </w:sdtPr>
          <w:sdtEndPr/>
          <w:sdtContent>
            <w:tc>
              <w:tcPr>
                <w:tcW w:w="715" w:type="pct"/>
                <w:vAlign w:val="center"/>
              </w:tcPr>
              <w:p w14:paraId="49693119" w14:textId="0C1C4E3B"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25454933"/>
            <w14:checkbox>
              <w14:checked w14:val="0"/>
              <w14:checkedState w14:val="2612" w14:font="MS Gothic"/>
              <w14:uncheckedState w14:val="2610" w14:font="MS Gothic"/>
            </w14:checkbox>
          </w:sdtPr>
          <w:sdtEndPr/>
          <w:sdtContent>
            <w:tc>
              <w:tcPr>
                <w:tcW w:w="715" w:type="pct"/>
                <w:vAlign w:val="center"/>
              </w:tcPr>
              <w:p w14:paraId="638D6638" w14:textId="5881E28C"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440060218"/>
            <w14:checkbox>
              <w14:checked w14:val="0"/>
              <w14:checkedState w14:val="2612" w14:font="MS Gothic"/>
              <w14:uncheckedState w14:val="2610" w14:font="MS Gothic"/>
            </w14:checkbox>
          </w:sdtPr>
          <w:sdtEndPr/>
          <w:sdtContent>
            <w:tc>
              <w:tcPr>
                <w:tcW w:w="714" w:type="pct"/>
                <w:vAlign w:val="center"/>
              </w:tcPr>
              <w:p w14:paraId="42975FE4" w14:textId="0D521174"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bookmarkEnd w:id="18"/>
      <w:tr w:rsidR="007D1722" w:rsidRPr="002B3424" w14:paraId="2C406AD0" w14:textId="77777777" w:rsidTr="186713CB">
        <w:trPr>
          <w:trHeight w:val="427"/>
        </w:trPr>
        <w:tc>
          <w:tcPr>
            <w:tcW w:w="1426" w:type="pct"/>
            <w:vAlign w:val="center"/>
          </w:tcPr>
          <w:p w14:paraId="5E45DA05" w14:textId="54005DD5" w:rsidR="007D1722" w:rsidRDefault="007D1722" w:rsidP="007D1722">
            <w:pPr>
              <w:spacing w:after="0" w:line="240" w:lineRule="auto"/>
              <w:rPr>
                <w:color w:val="330066"/>
                <w:sz w:val="20"/>
              </w:rPr>
            </w:pPr>
            <w:r>
              <w:rPr>
                <w:color w:val="330066"/>
                <w:sz w:val="20"/>
              </w:rPr>
              <w:t>Other matters (</w:t>
            </w:r>
            <w:r w:rsidR="00AA70F6">
              <w:rPr>
                <w:color w:val="330066"/>
                <w:sz w:val="20"/>
                <w:lang w:val="en-GB"/>
              </w:rPr>
              <w:t>specify</w:t>
            </w:r>
            <w:r>
              <w:rPr>
                <w:color w:val="330066"/>
                <w:sz w:val="20"/>
              </w:rPr>
              <w:t>)</w:t>
            </w:r>
          </w:p>
        </w:tc>
        <w:sdt>
          <w:sdtPr>
            <w:rPr>
              <w:color w:val="330066"/>
            </w:rPr>
            <w:id w:val="-1082979985"/>
            <w14:checkbox>
              <w14:checked w14:val="0"/>
              <w14:checkedState w14:val="2612" w14:font="MS Gothic"/>
              <w14:uncheckedState w14:val="2610" w14:font="MS Gothic"/>
            </w14:checkbox>
          </w:sdtPr>
          <w:sdtEndPr/>
          <w:sdtContent>
            <w:tc>
              <w:tcPr>
                <w:tcW w:w="715" w:type="pct"/>
                <w:vAlign w:val="center"/>
              </w:tcPr>
              <w:p w14:paraId="38C9D5D9" w14:textId="33F962C5"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05918309"/>
            <w14:checkbox>
              <w14:checked w14:val="0"/>
              <w14:checkedState w14:val="2612" w14:font="MS Gothic"/>
              <w14:uncheckedState w14:val="2610" w14:font="MS Gothic"/>
            </w14:checkbox>
          </w:sdtPr>
          <w:sdtEndPr/>
          <w:sdtContent>
            <w:tc>
              <w:tcPr>
                <w:tcW w:w="715" w:type="pct"/>
                <w:vAlign w:val="center"/>
              </w:tcPr>
              <w:p w14:paraId="321DAC1E" w14:textId="40FD069D" w:rsidR="007D1722" w:rsidRDefault="00533889"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12084787"/>
            <w14:checkbox>
              <w14:checked w14:val="0"/>
              <w14:checkedState w14:val="2612" w14:font="MS Gothic"/>
              <w14:uncheckedState w14:val="2610" w14:font="MS Gothic"/>
            </w14:checkbox>
          </w:sdtPr>
          <w:sdtEndPr/>
          <w:sdtContent>
            <w:tc>
              <w:tcPr>
                <w:tcW w:w="715" w:type="pct"/>
                <w:vAlign w:val="center"/>
              </w:tcPr>
              <w:p w14:paraId="3760BCE9" w14:textId="7333DF50"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074393251"/>
            <w14:checkbox>
              <w14:checked w14:val="0"/>
              <w14:checkedState w14:val="2612" w14:font="MS Gothic"/>
              <w14:uncheckedState w14:val="2610" w14:font="MS Gothic"/>
            </w14:checkbox>
          </w:sdtPr>
          <w:sdtEndPr/>
          <w:sdtContent>
            <w:tc>
              <w:tcPr>
                <w:tcW w:w="715" w:type="pct"/>
                <w:vAlign w:val="center"/>
              </w:tcPr>
              <w:p w14:paraId="153C1176" w14:textId="17C760AA"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869730326"/>
            <w14:checkbox>
              <w14:checked w14:val="0"/>
              <w14:checkedState w14:val="2612" w14:font="MS Gothic"/>
              <w14:uncheckedState w14:val="2610" w14:font="MS Gothic"/>
            </w14:checkbox>
          </w:sdtPr>
          <w:sdtEndPr/>
          <w:sdtContent>
            <w:tc>
              <w:tcPr>
                <w:tcW w:w="714" w:type="pct"/>
                <w:vAlign w:val="center"/>
              </w:tcPr>
              <w:p w14:paraId="3C76950A" w14:textId="15D137BF"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bl>
    <w:p w14:paraId="2EFEEF7B" w14:textId="7FDCD616" w:rsidR="00201318" w:rsidRPr="00A56E49" w:rsidRDefault="00201318" w:rsidP="00A56E49">
      <w:pPr>
        <w:pStyle w:val="Kop1"/>
        <w:numPr>
          <w:ilvl w:val="0"/>
          <w:numId w:val="25"/>
        </w:numPr>
      </w:pPr>
      <w:bookmarkStart w:id="20" w:name="_Toc681585398"/>
      <w:bookmarkStart w:id="21" w:name="_Hlk134514978"/>
      <w:bookmarkEnd w:id="19"/>
      <w:r>
        <w:lastRenderedPageBreak/>
        <w:t xml:space="preserve">Explanation </w:t>
      </w:r>
      <w:r w:rsidR="00CA0EC7">
        <w:t xml:space="preserve">of </w:t>
      </w:r>
      <w:r w:rsidR="00AF2E28">
        <w:t>division</w:t>
      </w:r>
      <w:r w:rsidR="00CA0EC7">
        <w:t xml:space="preserve"> of</w:t>
      </w:r>
      <w:r w:rsidR="00AF2E28">
        <w:t xml:space="preserve"> focus</w:t>
      </w:r>
      <w:r w:rsidR="00CA0EC7">
        <w:t xml:space="preserve"> areas</w:t>
      </w:r>
      <w:bookmarkEnd w:id="20"/>
    </w:p>
    <w:p w14:paraId="2D79D693" w14:textId="77777777" w:rsidR="00F0385F" w:rsidRDefault="00F0385F" w:rsidP="00B46D0E">
      <w:pPr>
        <w:spacing w:after="0"/>
        <w:rPr>
          <w:rFonts w:ascii="Arial" w:hAnsi="Arial" w:cs="Arial"/>
          <w:i/>
          <w:iCs/>
          <w:color w:val="5F497A" w:themeColor="accent4" w:themeShade="BF"/>
        </w:rPr>
      </w:pPr>
    </w:p>
    <w:p w14:paraId="3413FD5F" w14:textId="31E15B57" w:rsidR="000F4122" w:rsidRPr="00CD6848" w:rsidRDefault="000F4122" w:rsidP="00B46D0E">
      <w:pPr>
        <w:spacing w:after="0"/>
        <w:rPr>
          <w:rFonts w:cstheme="minorHAnsi"/>
          <w:color w:val="5F497A" w:themeColor="accent4" w:themeShade="BF"/>
        </w:rPr>
      </w:pPr>
      <w:r w:rsidRPr="00CD6848">
        <w:rPr>
          <w:rFonts w:cstheme="minorHAnsi"/>
          <w:color w:val="5F497A" w:themeColor="accent4" w:themeShade="BF"/>
        </w:rPr>
        <w:t>Requested explanation:</w:t>
      </w:r>
    </w:p>
    <w:p w14:paraId="780C7F97" w14:textId="0C6CBE88" w:rsidR="00CD6848" w:rsidRDefault="00CD6848" w:rsidP="25AD8DE8">
      <w:pPr>
        <w:pStyle w:val="Lijstalinea"/>
        <w:numPr>
          <w:ilvl w:val="0"/>
          <w:numId w:val="34"/>
        </w:numPr>
        <w:spacing w:after="0"/>
        <w:rPr>
          <w:color w:val="5F497A" w:themeColor="accent4" w:themeShade="BF"/>
          <w:lang w:val="en-US"/>
        </w:rPr>
      </w:pPr>
      <w:r w:rsidRPr="25AD8DE8">
        <w:rPr>
          <w:color w:val="5F497A" w:themeColor="accent4" w:themeShade="BF"/>
          <w:lang w:val="en-US"/>
        </w:rPr>
        <w:t xml:space="preserve">If ultimate responsibility for a focus area is assigned to multiple </w:t>
      </w:r>
      <w:r w:rsidR="008342E7" w:rsidRPr="25AD8DE8">
        <w:rPr>
          <w:color w:val="5F497A" w:themeColor="accent4" w:themeShade="BF"/>
          <w:lang w:val="en-US"/>
        </w:rPr>
        <w:t>daily policy makers</w:t>
      </w:r>
      <w:r w:rsidRPr="25AD8DE8">
        <w:rPr>
          <w:color w:val="5F497A" w:themeColor="accent4" w:themeShade="BF"/>
          <w:lang w:val="en-US"/>
        </w:rPr>
        <w:t xml:space="preserve"> (</w:t>
      </w:r>
      <w:r w:rsidR="00395865" w:rsidRPr="25AD8DE8">
        <w:rPr>
          <w:color w:val="5F497A" w:themeColor="accent4" w:themeShade="BF"/>
          <w:lang w:val="en-US"/>
        </w:rPr>
        <w:t>e.g.</w:t>
      </w:r>
      <w:r w:rsidRPr="25AD8DE8">
        <w:rPr>
          <w:color w:val="5F497A" w:themeColor="accent4" w:themeShade="BF"/>
          <w:lang w:val="en-US"/>
        </w:rPr>
        <w:t xml:space="preserve"> two </w:t>
      </w:r>
      <w:r w:rsidR="008342E7" w:rsidRPr="25AD8DE8">
        <w:rPr>
          <w:color w:val="5F497A" w:themeColor="accent4" w:themeShade="BF"/>
          <w:lang w:val="en-US"/>
        </w:rPr>
        <w:t>daily policy makers</w:t>
      </w:r>
      <w:r w:rsidRPr="25AD8DE8">
        <w:rPr>
          <w:color w:val="5F497A" w:themeColor="accent4" w:themeShade="BF"/>
          <w:lang w:val="en-US"/>
        </w:rPr>
        <w:t xml:space="preserve"> holding ultimate responsibility for the Compliance focus area), please provide your explanation here. </w:t>
      </w:r>
    </w:p>
    <w:p w14:paraId="5C6C0ACF" w14:textId="34C32EA6" w:rsidR="00CD6848" w:rsidRDefault="00CD6848" w:rsidP="00CD6848">
      <w:pPr>
        <w:pStyle w:val="Lijstalinea"/>
        <w:numPr>
          <w:ilvl w:val="0"/>
          <w:numId w:val="34"/>
        </w:numPr>
        <w:spacing w:after="0"/>
        <w:rPr>
          <w:rFonts w:cstheme="minorHAnsi"/>
          <w:color w:val="5F497A" w:themeColor="accent4" w:themeShade="BF"/>
        </w:rPr>
      </w:pPr>
      <w:r w:rsidRPr="00CD6848">
        <w:rPr>
          <w:rFonts w:cstheme="minorHAnsi"/>
          <w:color w:val="5F497A" w:themeColor="accent4" w:themeShade="BF"/>
        </w:rPr>
        <w:t xml:space="preserve">If applicable: explain the redistribution of ultimate responsibilities and/or changes in role within the existing collective. </w:t>
      </w:r>
      <w:r>
        <w:rPr>
          <w:rFonts w:cstheme="minorHAnsi"/>
          <w:color w:val="5F497A" w:themeColor="accent4" w:themeShade="BF"/>
        </w:rPr>
        <w:br/>
      </w:r>
      <w:r w:rsidR="00D44C2C">
        <w:rPr>
          <w:rFonts w:cstheme="minorHAnsi"/>
          <w:b/>
          <w:bCs/>
          <w:color w:val="5F497A" w:themeColor="accent4" w:themeShade="BF"/>
          <w:lang w:val="en-GB"/>
        </w:rPr>
        <w:t>Important</w:t>
      </w:r>
      <w:r w:rsidRPr="00CD6848">
        <w:rPr>
          <w:rFonts w:cstheme="minorHAnsi"/>
          <w:b/>
          <w:bCs/>
          <w:color w:val="5F497A" w:themeColor="accent4" w:themeShade="BF"/>
        </w:rPr>
        <w:t xml:space="preserve">: a redistribution of ultimate responsibilities may trigger a new suitability assessment for the relevant </w:t>
      </w:r>
      <w:r w:rsidR="008342E7">
        <w:rPr>
          <w:rFonts w:cstheme="minorHAnsi"/>
          <w:b/>
          <w:bCs/>
          <w:color w:val="5F497A" w:themeColor="accent4" w:themeShade="BF"/>
        </w:rPr>
        <w:t>daily policy maker</w:t>
      </w:r>
      <w:r w:rsidRPr="00CD6848">
        <w:rPr>
          <w:rFonts w:cstheme="minorHAnsi"/>
          <w:b/>
          <w:bCs/>
          <w:color w:val="5F497A" w:themeColor="accent4" w:themeShade="BF"/>
        </w:rPr>
        <w:t xml:space="preserve">(s). </w:t>
      </w:r>
      <w:r>
        <w:rPr>
          <w:rFonts w:cstheme="minorHAnsi"/>
          <w:b/>
          <w:bCs/>
          <w:color w:val="5F497A" w:themeColor="accent4" w:themeShade="BF"/>
        </w:rPr>
        <w:br/>
      </w:r>
      <w:r w:rsidRPr="00CD6848">
        <w:rPr>
          <w:rFonts w:cstheme="minorHAnsi"/>
          <w:b/>
          <w:bCs/>
          <w:color w:val="5F497A" w:themeColor="accent4" w:themeShade="BF"/>
        </w:rPr>
        <w:t>See also page 4.</w:t>
      </w:r>
      <w:r w:rsidRPr="00CD6848">
        <w:rPr>
          <w:rFonts w:cstheme="minorHAnsi"/>
          <w:color w:val="5F497A" w:themeColor="accent4" w:themeShade="BF"/>
        </w:rPr>
        <w:t xml:space="preserve"> </w:t>
      </w:r>
    </w:p>
    <w:p w14:paraId="4C72CFD9" w14:textId="447E32C8" w:rsidR="000F4122" w:rsidRPr="00CD6848" w:rsidRDefault="00CD6848" w:rsidP="25AD8DE8">
      <w:pPr>
        <w:pStyle w:val="Lijstalinea"/>
        <w:numPr>
          <w:ilvl w:val="0"/>
          <w:numId w:val="34"/>
        </w:numPr>
        <w:spacing w:after="0"/>
        <w:rPr>
          <w:color w:val="5F497A" w:themeColor="accent4" w:themeShade="BF"/>
          <w:lang w:val="en-US"/>
        </w:rPr>
      </w:pPr>
      <w:r w:rsidRPr="25AD8DE8">
        <w:rPr>
          <w:color w:val="5F497A" w:themeColor="accent4" w:themeShade="BF"/>
          <w:lang w:val="en-US"/>
        </w:rPr>
        <w:t>Please also provide your explanation here regarding ultimate responsibility for outsourced activities</w:t>
      </w:r>
      <w:r w:rsidR="00D44C2C" w:rsidRPr="25AD8DE8">
        <w:rPr>
          <w:color w:val="5F497A" w:themeColor="accent4" w:themeShade="BF"/>
          <w:lang w:val="en-US"/>
        </w:rPr>
        <w:t>.</w:t>
      </w:r>
    </w:p>
    <w:tbl>
      <w:tblPr>
        <w:tblStyle w:val="Rastertabel1licht-Accent4"/>
        <w:tblW w:w="13921" w:type="dxa"/>
        <w:tblLayout w:type="fixed"/>
        <w:tblLook w:val="04A0" w:firstRow="1" w:lastRow="0" w:firstColumn="1" w:lastColumn="0" w:noHBand="0" w:noVBand="1"/>
      </w:tblPr>
      <w:tblGrid>
        <w:gridCol w:w="13921"/>
      </w:tblGrid>
      <w:tr w:rsidR="00201318" w:rsidRPr="002B3424" w14:paraId="3E09EAE1" w14:textId="77777777" w:rsidTr="00B46D0E">
        <w:trPr>
          <w:cnfStyle w:val="100000000000" w:firstRow="1" w:lastRow="0" w:firstColumn="0" w:lastColumn="0" w:oddVBand="0" w:evenVBand="0" w:oddHBand="0" w:evenHBand="0" w:firstRowFirstColumn="0" w:firstRowLastColumn="0" w:lastRowFirstColumn="0" w:lastRowLastColumn="0"/>
          <w:trHeight w:val="3425"/>
        </w:trPr>
        <w:tc>
          <w:tcPr>
            <w:cnfStyle w:val="001000000000" w:firstRow="0" w:lastRow="0" w:firstColumn="1" w:lastColumn="0" w:oddVBand="0" w:evenVBand="0" w:oddHBand="0" w:evenHBand="0" w:firstRowFirstColumn="0" w:firstRowLastColumn="0" w:lastRowFirstColumn="0" w:lastRowLastColumn="0"/>
            <w:tcW w:w="0" w:type="dxa"/>
          </w:tcPr>
          <w:p w14:paraId="1E869080" w14:textId="77777777" w:rsidR="00201318" w:rsidRPr="00851CF3" w:rsidRDefault="00201318" w:rsidP="00201318">
            <w:pPr>
              <w:rPr>
                <w:b w:val="0"/>
                <w:bCs w:val="0"/>
                <w:color w:val="330066"/>
              </w:rPr>
            </w:pPr>
          </w:p>
          <w:p w14:paraId="22D3AE61" w14:textId="77777777" w:rsidR="00B93D57" w:rsidRDefault="00B93D57" w:rsidP="00201318">
            <w:pPr>
              <w:rPr>
                <w:color w:val="330066"/>
              </w:rPr>
            </w:pPr>
          </w:p>
          <w:p w14:paraId="4BF7EEFB" w14:textId="77777777" w:rsidR="00B93D57" w:rsidRDefault="00B93D57" w:rsidP="00201318">
            <w:pPr>
              <w:rPr>
                <w:color w:val="330066"/>
              </w:rPr>
            </w:pPr>
          </w:p>
          <w:p w14:paraId="2AB92840" w14:textId="77777777" w:rsidR="00B93D57" w:rsidRDefault="00B93D57" w:rsidP="00201318">
            <w:pPr>
              <w:rPr>
                <w:color w:val="330066"/>
              </w:rPr>
            </w:pPr>
          </w:p>
          <w:p w14:paraId="791BD914" w14:textId="77777777" w:rsidR="00B93D57" w:rsidRDefault="00B93D57" w:rsidP="00201318">
            <w:pPr>
              <w:rPr>
                <w:color w:val="330066"/>
              </w:rPr>
            </w:pPr>
          </w:p>
          <w:p w14:paraId="37B3F2BC" w14:textId="77777777" w:rsidR="00B93D57" w:rsidRDefault="00B93D57" w:rsidP="00201318">
            <w:pPr>
              <w:rPr>
                <w:color w:val="330066"/>
              </w:rPr>
            </w:pPr>
          </w:p>
          <w:p w14:paraId="3E14A48A" w14:textId="77777777" w:rsidR="00B93D57" w:rsidRDefault="00B93D57" w:rsidP="00201318">
            <w:pPr>
              <w:rPr>
                <w:color w:val="330066"/>
              </w:rPr>
            </w:pPr>
          </w:p>
          <w:p w14:paraId="624FE599" w14:textId="77777777" w:rsidR="00B93D57" w:rsidRDefault="00B93D57" w:rsidP="00201318">
            <w:pPr>
              <w:rPr>
                <w:color w:val="330066"/>
              </w:rPr>
            </w:pPr>
          </w:p>
          <w:p w14:paraId="1689C2FC" w14:textId="71443FC9" w:rsidR="00B93D57" w:rsidRPr="00693BE2" w:rsidRDefault="00B93D57" w:rsidP="003A5654">
            <w:pPr>
              <w:rPr>
                <w:color w:val="330066"/>
              </w:rPr>
            </w:pPr>
          </w:p>
        </w:tc>
      </w:tr>
    </w:tbl>
    <w:p w14:paraId="33313269" w14:textId="5DD4D414" w:rsidR="00A56E49" w:rsidRDefault="00733171" w:rsidP="04C56548">
      <w:pPr>
        <w:pStyle w:val="Kop1"/>
        <w:numPr>
          <w:ilvl w:val="0"/>
          <w:numId w:val="25"/>
        </w:numPr>
        <w:rPr>
          <w:lang w:val="en-GB"/>
        </w:rPr>
      </w:pPr>
      <w:bookmarkStart w:id="22" w:name="_Toc1967721487"/>
      <w:r w:rsidRPr="04C56548">
        <w:rPr>
          <w:b/>
          <w:bCs/>
          <w:color w:val="330066"/>
          <w:sz w:val="28"/>
          <w:szCs w:val="28"/>
        </w:rPr>
        <w:br w:type="page"/>
      </w:r>
      <w:bookmarkStart w:id="23" w:name="_Toc152226241"/>
      <w:bookmarkStart w:id="24" w:name="_Toc158899445"/>
      <w:bookmarkStart w:id="25" w:name="_Hlk134531761"/>
      <w:bookmarkEnd w:id="21"/>
      <w:bookmarkEnd w:id="23"/>
      <w:r w:rsidR="003B4200" w:rsidRPr="04C56548">
        <w:rPr>
          <w:lang w:val="en-GB"/>
        </w:rPr>
        <w:lastRenderedPageBreak/>
        <w:t>Matrix knowledge and experience of each person in charge of day-to-day policy to be assessed</w:t>
      </w:r>
      <w:bookmarkEnd w:id="22"/>
      <w:bookmarkEnd w:id="24"/>
    </w:p>
    <w:p w14:paraId="2D363AC3" w14:textId="77777777" w:rsidR="00402AB7" w:rsidRDefault="00402AB7" w:rsidP="00B46D0E">
      <w:pPr>
        <w:spacing w:after="0" w:line="240" w:lineRule="auto"/>
        <w:rPr>
          <w:rFonts w:cstheme="minorHAnsi"/>
          <w:iCs/>
          <w:color w:val="5F497A" w:themeColor="accent4" w:themeShade="BF"/>
          <w:sz w:val="24"/>
          <w:szCs w:val="24"/>
        </w:rPr>
      </w:pPr>
    </w:p>
    <w:p w14:paraId="0275FCCB" w14:textId="25AA38EC" w:rsidR="00F849CA" w:rsidRPr="00B46D0E" w:rsidRDefault="00402AB7" w:rsidP="25AD8DE8">
      <w:pPr>
        <w:spacing w:after="0"/>
        <w:rPr>
          <w:color w:val="5F497A" w:themeColor="accent4" w:themeShade="BF"/>
          <w:lang w:val="en-US"/>
        </w:rPr>
      </w:pPr>
      <w:r w:rsidRPr="25AD8DE8">
        <w:rPr>
          <w:color w:val="5F497A" w:themeColor="accent4" w:themeShade="BF"/>
          <w:lang w:val="en-US"/>
        </w:rPr>
        <w:t xml:space="preserve">The matrix with questions about suitability must be </w:t>
      </w:r>
      <w:r w:rsidR="003B4200" w:rsidRPr="25AD8DE8">
        <w:rPr>
          <w:color w:val="5F497A" w:themeColor="accent4" w:themeShade="BF"/>
          <w:lang w:val="en-US"/>
        </w:rPr>
        <w:t>completed for each board member, supported by</w:t>
      </w:r>
      <w:r w:rsidRPr="25AD8DE8">
        <w:rPr>
          <w:color w:val="5F497A" w:themeColor="accent4" w:themeShade="BF"/>
          <w:lang w:val="en-US"/>
        </w:rPr>
        <w:t xml:space="preserve"> </w:t>
      </w:r>
      <w:r w:rsidR="003B4200" w:rsidRPr="25AD8DE8">
        <w:rPr>
          <w:color w:val="5F497A" w:themeColor="accent4" w:themeShade="BF"/>
          <w:lang w:val="en-US"/>
        </w:rPr>
        <w:t xml:space="preserve">a </w:t>
      </w:r>
      <w:r w:rsidRPr="25AD8DE8">
        <w:rPr>
          <w:color w:val="5F497A" w:themeColor="accent4" w:themeShade="BF"/>
          <w:lang w:val="en-US"/>
        </w:rPr>
        <w:t xml:space="preserve">substantiation of this knowledge and experience. </w:t>
      </w:r>
      <w:r w:rsidR="003B4200" w:rsidRPr="25AD8DE8">
        <w:rPr>
          <w:color w:val="5F497A" w:themeColor="accent4" w:themeShade="BF"/>
          <w:lang w:val="en-US"/>
        </w:rPr>
        <w:t xml:space="preserve">For each component, we also ask for the degree of knowledge and experience (high, medium, low) for the </w:t>
      </w:r>
      <w:proofErr w:type="gramStart"/>
      <w:r w:rsidR="003B4200" w:rsidRPr="25AD8DE8">
        <w:rPr>
          <w:color w:val="5F497A" w:themeColor="accent4" w:themeShade="BF"/>
          <w:lang w:val="en-US"/>
        </w:rPr>
        <w:t>collective as a whole</w:t>
      </w:r>
      <w:proofErr w:type="gramEnd"/>
      <w:r w:rsidR="003B4200" w:rsidRPr="25AD8DE8">
        <w:rPr>
          <w:color w:val="5F497A" w:themeColor="accent4" w:themeShade="BF"/>
          <w:lang w:val="en-US"/>
        </w:rPr>
        <w:t>.</w:t>
      </w:r>
    </w:p>
    <w:p w14:paraId="036FA070" w14:textId="77777777" w:rsidR="00F849CA" w:rsidRPr="00B46D0E" w:rsidRDefault="00F849CA" w:rsidP="00F849CA">
      <w:pPr>
        <w:spacing w:after="0"/>
        <w:rPr>
          <w:rFonts w:cstheme="minorHAnsi"/>
          <w:color w:val="5F497A" w:themeColor="accent4" w:themeShade="BF"/>
        </w:rPr>
      </w:pPr>
    </w:p>
    <w:p w14:paraId="5971AB81" w14:textId="491EE770" w:rsidR="00F849CA" w:rsidRPr="00B46D0E" w:rsidRDefault="00F849CA" w:rsidP="00F849CA">
      <w:pPr>
        <w:spacing w:after="0"/>
        <w:rPr>
          <w:rFonts w:cstheme="minorHAnsi"/>
          <w:b/>
          <w:bCs/>
          <w:iCs/>
          <w:color w:val="5F497A" w:themeColor="accent4" w:themeShade="BF"/>
        </w:rPr>
      </w:pPr>
      <w:r w:rsidRPr="00B46D0E">
        <w:rPr>
          <w:rFonts w:cstheme="minorHAnsi"/>
          <w:b/>
          <w:bCs/>
          <w:iCs/>
          <w:color w:val="5F497A" w:themeColor="accent4" w:themeShade="BF"/>
        </w:rPr>
        <w:t>Score level of knowledge and experience</w:t>
      </w:r>
    </w:p>
    <w:p w14:paraId="1319BD04" w14:textId="67171574" w:rsidR="003B4200" w:rsidRPr="003B4200" w:rsidRDefault="003B4200" w:rsidP="25AD8DE8">
      <w:pPr>
        <w:spacing w:after="0"/>
        <w:rPr>
          <w:color w:val="5F497A" w:themeColor="accent4" w:themeShade="BF"/>
          <w:lang w:val="en-US"/>
        </w:rPr>
      </w:pPr>
      <w:r w:rsidRPr="25AD8DE8">
        <w:rPr>
          <w:color w:val="5F497A" w:themeColor="accent4" w:themeShade="BF"/>
          <w:lang w:val="en-US"/>
        </w:rPr>
        <w:t xml:space="preserve">Please indicate below, for each question, the relevant </w:t>
      </w:r>
      <w:r w:rsidR="008342E7" w:rsidRPr="25AD8DE8">
        <w:rPr>
          <w:color w:val="5F497A" w:themeColor="accent4" w:themeShade="BF"/>
          <w:lang w:val="en-US"/>
        </w:rPr>
        <w:t>daily policy maker</w:t>
      </w:r>
      <w:r w:rsidRPr="25AD8DE8">
        <w:rPr>
          <w:color w:val="5F497A" w:themeColor="accent4" w:themeShade="BF"/>
          <w:lang w:val="en-US"/>
        </w:rPr>
        <w:t xml:space="preserve">'s knowledge and work experience in this area as being at a low, medium, or high level: </w:t>
      </w:r>
    </w:p>
    <w:p w14:paraId="19A01AF4" w14:textId="6DC75521" w:rsidR="00F849CA" w:rsidRPr="00B46D0E" w:rsidRDefault="00395865" w:rsidP="00F849CA">
      <w:pPr>
        <w:pStyle w:val="Lijstalinea"/>
        <w:numPr>
          <w:ilvl w:val="0"/>
          <w:numId w:val="3"/>
        </w:numPr>
        <w:spacing w:after="0"/>
        <w:rPr>
          <w:rFonts w:cstheme="minorHAnsi"/>
          <w:iCs/>
          <w:color w:val="5F497A" w:themeColor="accent4" w:themeShade="BF"/>
        </w:rPr>
      </w:pPr>
      <w:r>
        <w:rPr>
          <w:rFonts w:cstheme="minorHAnsi"/>
          <w:iCs/>
          <w:color w:val="5F497A" w:themeColor="accent4" w:themeShade="BF"/>
        </w:rPr>
        <w:t>Low</w:t>
      </w:r>
      <w:r w:rsidR="00F849CA" w:rsidRPr="00B46D0E">
        <w:rPr>
          <w:rFonts w:cstheme="minorHAnsi"/>
          <w:iCs/>
          <w:color w:val="5F497A" w:themeColor="accent4" w:themeShade="BF"/>
        </w:rPr>
        <w:t xml:space="preserve"> </w:t>
      </w:r>
      <w:r w:rsidR="00F849CA" w:rsidRPr="00B46D0E">
        <w:rPr>
          <w:rFonts w:cstheme="minorHAnsi"/>
          <w:iCs/>
          <w:color w:val="5F497A" w:themeColor="accent4" w:themeShade="BF"/>
        </w:rPr>
        <w:tab/>
      </w:r>
      <w:r w:rsidR="00F849CA" w:rsidRPr="00B46D0E">
        <w:rPr>
          <w:rFonts w:cstheme="minorHAnsi"/>
          <w:iCs/>
          <w:color w:val="5F497A" w:themeColor="accent4" w:themeShade="BF"/>
        </w:rPr>
        <w:tab/>
        <w:t>has basic knowledge and experience in this area.</w:t>
      </w:r>
    </w:p>
    <w:p w14:paraId="2E36BD16" w14:textId="600AC6A3" w:rsidR="00F849CA" w:rsidRPr="00B46D0E" w:rsidRDefault="00395865" w:rsidP="00F849CA">
      <w:pPr>
        <w:pStyle w:val="Lijstalinea"/>
        <w:numPr>
          <w:ilvl w:val="0"/>
          <w:numId w:val="3"/>
        </w:numPr>
        <w:spacing w:after="0"/>
        <w:rPr>
          <w:rFonts w:cstheme="minorHAnsi"/>
          <w:iCs/>
          <w:color w:val="5F497A" w:themeColor="accent4" w:themeShade="BF"/>
        </w:rPr>
      </w:pPr>
      <w:r>
        <w:rPr>
          <w:rFonts w:cstheme="minorHAnsi"/>
          <w:iCs/>
          <w:color w:val="5F497A" w:themeColor="accent4" w:themeShade="BF"/>
        </w:rPr>
        <w:t>Medium</w:t>
      </w:r>
      <w:r w:rsidR="00F849CA" w:rsidRPr="00B46D0E">
        <w:rPr>
          <w:rFonts w:cstheme="minorHAnsi"/>
          <w:iCs/>
          <w:color w:val="5F497A" w:themeColor="accent4" w:themeShade="BF"/>
        </w:rPr>
        <w:t xml:space="preserve"> </w:t>
      </w:r>
      <w:r w:rsidR="00F849CA" w:rsidRPr="00B46D0E">
        <w:rPr>
          <w:rFonts w:cstheme="minorHAnsi"/>
          <w:iCs/>
          <w:color w:val="5F497A" w:themeColor="accent4" w:themeShade="BF"/>
        </w:rPr>
        <w:tab/>
        <w:t>has a good understanding of the subject, through knowledge and experience (but is not an expert in this field).</w:t>
      </w:r>
    </w:p>
    <w:p w14:paraId="0500C28C" w14:textId="03503748" w:rsidR="00F849CA" w:rsidRPr="00B46D0E" w:rsidRDefault="00395865" w:rsidP="00F849CA">
      <w:pPr>
        <w:pStyle w:val="Lijstalinea"/>
        <w:numPr>
          <w:ilvl w:val="0"/>
          <w:numId w:val="3"/>
        </w:numPr>
        <w:spacing w:after="0"/>
        <w:rPr>
          <w:rFonts w:cstheme="minorHAnsi"/>
          <w:iCs/>
          <w:color w:val="5F497A" w:themeColor="accent4" w:themeShade="BF"/>
        </w:rPr>
      </w:pPr>
      <w:r>
        <w:rPr>
          <w:rFonts w:cstheme="minorHAnsi"/>
          <w:iCs/>
          <w:color w:val="5F497A" w:themeColor="accent4" w:themeShade="BF"/>
        </w:rPr>
        <w:t>High</w:t>
      </w:r>
      <w:r w:rsidR="00F849CA" w:rsidRPr="00B46D0E">
        <w:rPr>
          <w:rFonts w:cstheme="minorHAnsi"/>
          <w:iCs/>
          <w:color w:val="5F497A" w:themeColor="accent4" w:themeShade="BF"/>
        </w:rPr>
        <w:t xml:space="preserve"> </w:t>
      </w:r>
      <w:r w:rsidR="00F849CA" w:rsidRPr="00B46D0E">
        <w:rPr>
          <w:rFonts w:cstheme="minorHAnsi"/>
          <w:iCs/>
          <w:color w:val="5F497A" w:themeColor="accent4" w:themeShade="BF"/>
        </w:rPr>
        <w:tab/>
      </w:r>
      <w:r w:rsidR="00F849CA" w:rsidRPr="00B46D0E">
        <w:rPr>
          <w:rFonts w:cstheme="minorHAnsi"/>
          <w:iCs/>
          <w:color w:val="5F497A" w:themeColor="accent4" w:themeShade="BF"/>
        </w:rPr>
        <w:tab/>
        <w:t>has very extensive knowledge and work experience in this field (</w:t>
      </w:r>
      <w:r w:rsidR="00F229E6" w:rsidRPr="00F229E6">
        <w:rPr>
          <w:rFonts w:cstheme="minorHAnsi"/>
          <w:iCs/>
          <w:color w:val="5F497A" w:themeColor="accent4" w:themeShade="BF"/>
        </w:rPr>
        <w:t>is regarded as an expert by others</w:t>
      </w:r>
      <w:r w:rsidR="00F849CA" w:rsidRPr="00B46D0E">
        <w:rPr>
          <w:rFonts w:cstheme="minorHAnsi"/>
          <w:iCs/>
          <w:color w:val="5F497A" w:themeColor="accent4" w:themeShade="BF"/>
        </w:rPr>
        <w:t>).</w:t>
      </w:r>
    </w:p>
    <w:p w14:paraId="47EFE6FA" w14:textId="77777777" w:rsidR="00402AB7" w:rsidRPr="00B46D0E" w:rsidRDefault="00402AB7" w:rsidP="00F849CA">
      <w:pPr>
        <w:spacing w:after="0"/>
        <w:rPr>
          <w:rFonts w:cstheme="minorHAnsi"/>
          <w:iCs/>
          <w:color w:val="5F497A" w:themeColor="accent4" w:themeShade="BF"/>
        </w:rPr>
      </w:pPr>
    </w:p>
    <w:p w14:paraId="7546EBA5" w14:textId="082C86B4" w:rsidR="00F229E6" w:rsidRPr="00F822A4" w:rsidRDefault="00F229E6" w:rsidP="00F229E6">
      <w:pPr>
        <w:spacing w:after="0"/>
        <w:rPr>
          <w:rFonts w:cstheme="minorHAnsi"/>
          <w:iCs/>
          <w:color w:val="5F497A" w:themeColor="accent4" w:themeShade="BF"/>
          <w:lang w:val="en-US"/>
        </w:rPr>
      </w:pPr>
      <w:bookmarkStart w:id="26" w:name="_Hlk134518423"/>
      <w:r>
        <w:rPr>
          <w:rFonts w:cstheme="minorHAnsi"/>
          <w:color w:val="5F497A" w:themeColor="accent4" w:themeShade="BF"/>
          <w:lang w:val="en-GB"/>
        </w:rPr>
        <w:t xml:space="preserve">It is not plausible that a “high” score is obtained in all areas. Also, it is not necessary to obtain a “high” score in all areas </w:t>
      </w:r>
      <w:proofErr w:type="gramStart"/>
      <w:r>
        <w:rPr>
          <w:rFonts w:cstheme="minorHAnsi"/>
          <w:color w:val="5F497A" w:themeColor="accent4" w:themeShade="BF"/>
          <w:lang w:val="en-GB"/>
        </w:rPr>
        <w:t>in order to</w:t>
      </w:r>
      <w:proofErr w:type="gramEnd"/>
      <w:r>
        <w:rPr>
          <w:rFonts w:cstheme="minorHAnsi"/>
          <w:color w:val="5F497A" w:themeColor="accent4" w:themeShade="BF"/>
          <w:lang w:val="en-GB"/>
        </w:rPr>
        <w:t xml:space="preserve"> be approved by the AFM. However, there must be sufficient knowledge and experience present, both individually and in the collective, in accordance with the requirements of the Policy Rule on Suitability 2012. </w:t>
      </w:r>
    </w:p>
    <w:p w14:paraId="53FDC137" w14:textId="7AAB2E66" w:rsidR="00715355" w:rsidRPr="00B46D0E" w:rsidRDefault="00F849CA" w:rsidP="00715355">
      <w:pPr>
        <w:spacing w:after="0"/>
        <w:rPr>
          <w:rFonts w:cstheme="minorHAnsi"/>
          <w:b/>
          <w:bCs/>
          <w:iCs/>
          <w:color w:val="5F497A" w:themeColor="accent4" w:themeShade="BF"/>
        </w:rPr>
      </w:pPr>
      <w:r w:rsidRPr="00B46D0E">
        <w:rPr>
          <w:rFonts w:cstheme="minorHAnsi"/>
          <w:b/>
          <w:bCs/>
          <w:iCs/>
          <w:color w:val="5F497A" w:themeColor="accent4" w:themeShade="BF"/>
        </w:rPr>
        <w:br/>
      </w:r>
      <w:r w:rsidR="00D42634" w:rsidRPr="00B46D0E">
        <w:rPr>
          <w:rFonts w:cstheme="minorHAnsi"/>
          <w:b/>
          <w:bCs/>
          <w:iCs/>
          <w:color w:val="5F497A" w:themeColor="accent4" w:themeShade="BF"/>
        </w:rPr>
        <w:t>What explanation does the AFM request?</w:t>
      </w:r>
    </w:p>
    <w:p w14:paraId="2EAC386A" w14:textId="2800148F" w:rsidR="00AB2888" w:rsidRPr="00B46D0E" w:rsidRDefault="003E6192" w:rsidP="00715355">
      <w:pPr>
        <w:spacing w:after="0"/>
        <w:rPr>
          <w:rFonts w:cstheme="minorHAnsi"/>
          <w:iCs/>
          <w:color w:val="5F497A" w:themeColor="accent4" w:themeShade="BF"/>
        </w:rPr>
      </w:pPr>
      <w:r w:rsidRPr="00B46D0E">
        <w:rPr>
          <w:rFonts w:cstheme="minorHAnsi"/>
          <w:iCs/>
          <w:color w:val="5F497A" w:themeColor="accent4" w:themeShade="BF"/>
        </w:rPr>
        <w:t xml:space="preserve">Please state below in the section “Explanation” the relevant work experience, projects, cross-departmental responsibilities and functions for the position </w:t>
      </w:r>
      <w:r w:rsidR="00F229E6" w:rsidRPr="00F229E6">
        <w:rPr>
          <w:rFonts w:cstheme="minorHAnsi"/>
          <w:iCs/>
          <w:color w:val="5F497A" w:themeColor="accent4" w:themeShade="BF"/>
        </w:rPr>
        <w:t xml:space="preserve">being obtained, substantiating the knowledge and experience of </w:t>
      </w:r>
      <w:r w:rsidR="00F229E6">
        <w:rPr>
          <w:rFonts w:cstheme="minorHAnsi"/>
          <w:color w:val="5F497A" w:themeColor="accent4" w:themeShade="BF"/>
          <w:lang w:val="en-GB"/>
        </w:rPr>
        <w:t>the person in charge of day-to-day policy</w:t>
      </w:r>
      <w:r w:rsidRPr="00B46D0E">
        <w:rPr>
          <w:rFonts w:cstheme="minorHAnsi"/>
          <w:iCs/>
          <w:color w:val="5F497A" w:themeColor="accent4" w:themeShade="BF"/>
        </w:rPr>
        <w:t xml:space="preserve">. </w:t>
      </w:r>
      <w:r w:rsidR="00F229E6">
        <w:rPr>
          <w:rFonts w:cstheme="minorHAnsi"/>
          <w:color w:val="5F497A" w:themeColor="accent4" w:themeShade="BF"/>
          <w:lang w:val="en-GB"/>
        </w:rPr>
        <w:t>Relevant work experience means experience gained in a work environment that is largely similar to or has sufficient points in common with the type of enterprise and the type of position in which a policymaker wishes to work.</w:t>
      </w:r>
      <w:r w:rsidR="00B53D4B" w:rsidRPr="00B46D0E">
        <w:rPr>
          <w:rFonts w:cstheme="minorHAnsi"/>
          <w:color w:val="5F497A" w:themeColor="accent4" w:themeShade="BF"/>
        </w:rPr>
        <w:t xml:space="preserve"> </w:t>
      </w:r>
      <w:r w:rsidR="00F229E6">
        <w:rPr>
          <w:rFonts w:cstheme="minorHAnsi"/>
          <w:color w:val="5F497A" w:themeColor="accent4" w:themeShade="BF"/>
          <w:lang w:val="en-GB"/>
        </w:rPr>
        <w:t xml:space="preserve">There are limits concerning the duration required to obtain knowledge and experience. </w:t>
      </w:r>
      <w:r w:rsidR="0061278F" w:rsidRPr="00B46D0E">
        <w:rPr>
          <w:rFonts w:cstheme="minorHAnsi"/>
          <w:iCs/>
          <w:color w:val="5F497A" w:themeColor="accent4" w:themeShade="BF"/>
        </w:rPr>
        <w:t xml:space="preserve">The applicable period is stated for each section. </w:t>
      </w:r>
      <w:bookmarkStart w:id="27" w:name="_Hlk136614713"/>
      <w:r w:rsidR="00C72261" w:rsidRPr="00B46D0E">
        <w:rPr>
          <w:rFonts w:cstheme="minorHAnsi"/>
          <w:iCs/>
          <w:color w:val="5F497A" w:themeColor="accent4" w:themeShade="BF"/>
        </w:rPr>
        <w:t xml:space="preserve">More information can be found in the </w:t>
      </w:r>
      <w:r w:rsidR="00F229E6">
        <w:rPr>
          <w:rFonts w:cstheme="minorHAnsi"/>
          <w:iCs/>
          <w:color w:val="5F497A" w:themeColor="accent4" w:themeShade="BF"/>
        </w:rPr>
        <w:t>schedule</w:t>
      </w:r>
      <w:r w:rsidR="00C72261" w:rsidRPr="00B46D0E">
        <w:rPr>
          <w:rFonts w:cstheme="minorHAnsi"/>
          <w:iCs/>
          <w:color w:val="5F497A" w:themeColor="accent4" w:themeShade="BF"/>
        </w:rPr>
        <w:t xml:space="preserve"> '</w:t>
      </w:r>
      <w:r w:rsidR="00BA319E">
        <w:rPr>
          <w:rFonts w:cstheme="minorHAnsi"/>
          <w:i/>
          <w:iCs/>
          <w:color w:val="5F497A" w:themeColor="accent4" w:themeShade="BF"/>
          <w:lang w:val="en-GB"/>
        </w:rPr>
        <w:t>Fitness requirements for policymakers at enterprises in Group B prior to appointment</w:t>
      </w:r>
      <w:r w:rsidR="0040792A" w:rsidRPr="00B46D0E">
        <w:rPr>
          <w:rFonts w:cstheme="minorHAnsi"/>
          <w:iCs/>
          <w:color w:val="5F497A" w:themeColor="accent4" w:themeShade="BF"/>
        </w:rPr>
        <w:t xml:space="preserve">' that you can find on the AFM </w:t>
      </w:r>
      <w:hyperlink r:id="rId16" w:history="1">
        <w:r w:rsidR="0040792A" w:rsidRPr="00B46D0E">
          <w:rPr>
            <w:rStyle w:val="Hyperlink"/>
            <w:rFonts w:cstheme="minorHAnsi"/>
            <w:b/>
            <w:bCs/>
            <w:iCs/>
          </w:rPr>
          <w:t>website.</w:t>
        </w:r>
      </w:hyperlink>
    </w:p>
    <w:bookmarkEnd w:id="27"/>
    <w:p w14:paraId="15DADDDC" w14:textId="77777777" w:rsidR="00141125" w:rsidRPr="00B46D0E" w:rsidRDefault="00141125" w:rsidP="00715355">
      <w:pPr>
        <w:spacing w:after="0"/>
        <w:rPr>
          <w:rFonts w:cstheme="minorHAnsi"/>
          <w:iCs/>
          <w:color w:val="5F497A" w:themeColor="accent4" w:themeShade="BF"/>
        </w:rPr>
      </w:pPr>
    </w:p>
    <w:bookmarkEnd w:id="25"/>
    <w:bookmarkEnd w:id="26"/>
    <w:p w14:paraId="134B873B" w14:textId="138F51BD" w:rsidR="009813ED" w:rsidRDefault="009813ED" w:rsidP="25AD8DE8">
      <w:pPr>
        <w:rPr>
          <w:color w:val="5F497A" w:themeColor="accent4" w:themeShade="BF"/>
          <w:lang w:val="en-US"/>
        </w:rPr>
      </w:pPr>
      <w:proofErr w:type="gramStart"/>
      <w:r w:rsidRPr="25AD8DE8">
        <w:rPr>
          <w:color w:val="5F497A" w:themeColor="accent4" w:themeShade="BF"/>
          <w:lang w:val="en-US"/>
        </w:rPr>
        <w:t>A number of</w:t>
      </w:r>
      <w:proofErr w:type="gramEnd"/>
      <w:r w:rsidRPr="25AD8DE8">
        <w:rPr>
          <w:color w:val="5F497A" w:themeColor="accent4" w:themeShade="BF"/>
          <w:lang w:val="en-US"/>
        </w:rPr>
        <w:t xml:space="preserve"> questions are intended for specific companies. This is explicitly stated with the relevant questions. Other questions apply to all companies.</w:t>
      </w:r>
    </w:p>
    <w:p w14:paraId="48D1E62D" w14:textId="77777777" w:rsidR="00395865" w:rsidRDefault="00395865">
      <w:pPr>
        <w:rPr>
          <w:rFonts w:cstheme="minorHAnsi"/>
          <w:color w:val="5F497A" w:themeColor="accent4" w:themeShade="BF"/>
          <w:u w:val="single"/>
        </w:rPr>
      </w:pPr>
      <w:r>
        <w:rPr>
          <w:rFonts w:cstheme="minorHAnsi"/>
          <w:color w:val="5F497A" w:themeColor="accent4" w:themeShade="BF"/>
          <w:u w:val="single"/>
        </w:rPr>
        <w:lastRenderedPageBreak/>
        <w:br w:type="page"/>
      </w:r>
    </w:p>
    <w:p w14:paraId="1DB897B6" w14:textId="2558556C" w:rsidR="000330BC" w:rsidRPr="00657CE8" w:rsidRDefault="000330BC" w:rsidP="00B46D0E">
      <w:pPr>
        <w:spacing w:after="0"/>
        <w:rPr>
          <w:rFonts w:cstheme="minorHAnsi"/>
          <w:color w:val="5F497A" w:themeColor="accent4" w:themeShade="BF"/>
          <w:u w:val="single"/>
        </w:rPr>
      </w:pPr>
      <w:r w:rsidRPr="00657CE8">
        <w:rPr>
          <w:rFonts w:cstheme="minorHAnsi"/>
          <w:color w:val="5F497A" w:themeColor="accent4" w:themeShade="BF"/>
          <w:u w:val="single"/>
        </w:rPr>
        <w:lastRenderedPageBreak/>
        <w:t>Tips:</w:t>
      </w:r>
    </w:p>
    <w:p w14:paraId="2E844E3C" w14:textId="582DC10E" w:rsidR="000330BC" w:rsidRDefault="000330BC" w:rsidP="186713CB">
      <w:pPr>
        <w:rPr>
          <w:color w:val="5F497A" w:themeColor="accent4" w:themeShade="BF"/>
          <w:u w:val="single"/>
        </w:rPr>
      </w:pPr>
      <w:r w:rsidRPr="00B46D0E">
        <w:rPr>
          <w:rFonts w:cstheme="minorHAnsi"/>
          <w:noProof/>
          <w:color w:val="5F497A" w:themeColor="accent4" w:themeShade="BF"/>
        </w:rPr>
        <w:drawing>
          <wp:inline distT="0" distB="0" distL="0" distR="0" wp14:anchorId="6E542C3F" wp14:editId="0EF74F96">
            <wp:extent cx="7887694" cy="4436828"/>
            <wp:effectExtent l="0" t="0" r="75565"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2D80DF39" w14:textId="4C23F410" w:rsidR="00D77E92" w:rsidRDefault="00CF3267">
      <w:pPr>
        <w:rPr>
          <w:rFonts w:cstheme="minorHAnsi"/>
          <w:color w:val="5F497A" w:themeColor="accent4" w:themeShade="BF"/>
          <w:sz w:val="24"/>
          <w:szCs w:val="24"/>
        </w:rPr>
      </w:pPr>
      <w:r>
        <w:rPr>
          <w:rFonts w:cstheme="minorHAnsi"/>
          <w:color w:val="5F497A" w:themeColor="accent4" w:themeShade="BF"/>
          <w:lang w:val="en-GB"/>
        </w:rPr>
        <w:t>Substantiation of suitability for each of the components listed below (A, B, C, D, E and where applicable F and G), should be based on your own knowledge and experience. The table on the next page gives various examples of insufficient substantiation of the suitability of a candidate to be appointed.</w:t>
      </w:r>
      <w:r w:rsidR="00D77E92">
        <w:rPr>
          <w:rFonts w:cstheme="minorHAnsi"/>
          <w:color w:val="5F497A" w:themeColor="accent4" w:themeShade="BF"/>
          <w:sz w:val="24"/>
          <w:szCs w:val="24"/>
        </w:rPr>
        <w:br w:type="page"/>
      </w:r>
    </w:p>
    <w:tbl>
      <w:tblPr>
        <w:tblStyle w:val="Rastertabel4-Accent4"/>
        <w:tblW w:w="14029" w:type="dxa"/>
        <w:tblLook w:val="04A0" w:firstRow="1" w:lastRow="0" w:firstColumn="1" w:lastColumn="0" w:noHBand="0" w:noVBand="1"/>
      </w:tblPr>
      <w:tblGrid>
        <w:gridCol w:w="2122"/>
        <w:gridCol w:w="11907"/>
      </w:tblGrid>
      <w:tr w:rsidR="0025006D" w:rsidRPr="00B46D0E" w14:paraId="1ACA6B1F" w14:textId="77777777" w:rsidTr="00662C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70E0FBE" w14:textId="6B213E36" w:rsidR="0025006D" w:rsidRPr="00662C6E" w:rsidRDefault="0025006D" w:rsidP="00D77E92">
            <w:pPr>
              <w:jc w:val="center"/>
              <w:rPr>
                <w:color w:val="F2F2F2" w:themeColor="background1" w:themeShade="F2"/>
                <w:sz w:val="19"/>
                <w:szCs w:val="19"/>
              </w:rPr>
            </w:pPr>
            <w:r w:rsidRPr="00662C6E">
              <w:rPr>
                <w:color w:val="F2F2F2" w:themeColor="background1" w:themeShade="F2"/>
                <w:sz w:val="19"/>
                <w:szCs w:val="19"/>
              </w:rPr>
              <w:lastRenderedPageBreak/>
              <w:t>Policy Rule</w:t>
            </w:r>
            <w:r w:rsidR="000158EF">
              <w:rPr>
                <w:color w:val="F2F2F2" w:themeColor="background1" w:themeShade="F2"/>
                <w:sz w:val="19"/>
                <w:szCs w:val="19"/>
              </w:rPr>
              <w:t xml:space="preserve"> Part</w:t>
            </w:r>
          </w:p>
        </w:tc>
        <w:tc>
          <w:tcPr>
            <w:tcW w:w="11907" w:type="dxa"/>
          </w:tcPr>
          <w:p w14:paraId="017ED1B5" w14:textId="369E70C3" w:rsidR="0025006D" w:rsidRPr="00662C6E" w:rsidRDefault="0025006D" w:rsidP="00D77E92">
            <w:pPr>
              <w:jc w:val="center"/>
              <w:cnfStyle w:val="100000000000" w:firstRow="1" w:lastRow="0" w:firstColumn="0" w:lastColumn="0" w:oddVBand="0" w:evenVBand="0" w:oddHBand="0" w:evenHBand="0" w:firstRowFirstColumn="0" w:firstRowLastColumn="0" w:lastRowFirstColumn="0" w:lastRowLastColumn="0"/>
              <w:rPr>
                <w:color w:val="F2F2F2" w:themeColor="background1" w:themeShade="F2"/>
                <w:sz w:val="19"/>
                <w:szCs w:val="19"/>
              </w:rPr>
            </w:pPr>
            <w:r w:rsidRPr="00662C6E">
              <w:rPr>
                <w:color w:val="F2F2F2" w:themeColor="background1" w:themeShade="F2"/>
                <w:sz w:val="20"/>
                <w:szCs w:val="20"/>
              </w:rPr>
              <w:t xml:space="preserve">Examples of </w:t>
            </w:r>
            <w:r w:rsidR="000158EF">
              <w:rPr>
                <w:color w:val="F2F2F2" w:themeColor="background1" w:themeShade="F2"/>
                <w:sz w:val="20"/>
                <w:szCs w:val="20"/>
              </w:rPr>
              <w:t>insufficient</w:t>
            </w:r>
            <w:r w:rsidRPr="00662C6E">
              <w:rPr>
                <w:color w:val="F2F2F2" w:themeColor="background1" w:themeShade="F2"/>
                <w:sz w:val="20"/>
                <w:szCs w:val="20"/>
              </w:rPr>
              <w:t xml:space="preserve"> substantiation</w:t>
            </w:r>
            <w:r w:rsidRPr="00662C6E">
              <w:rPr>
                <w:rStyle w:val="Voetnootmarkering"/>
                <w:color w:val="F2F2F2" w:themeColor="background1" w:themeShade="F2"/>
                <w:sz w:val="20"/>
                <w:szCs w:val="20"/>
              </w:rPr>
              <w:t xml:space="preserve"> </w:t>
            </w:r>
            <w:r w:rsidRPr="00662C6E">
              <w:rPr>
                <w:rStyle w:val="Voetnootmarkering"/>
                <w:color w:val="F2F2F2" w:themeColor="background1" w:themeShade="F2"/>
                <w:sz w:val="19"/>
                <w:szCs w:val="19"/>
              </w:rPr>
              <w:footnoteReference w:id="6"/>
            </w:r>
          </w:p>
        </w:tc>
      </w:tr>
      <w:tr w:rsidR="000158EF" w:rsidRPr="00B46D0E" w14:paraId="2FCC12A9" w14:textId="77777777" w:rsidTr="00662C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627C4C91" w14:textId="3EF74604" w:rsidR="000158EF" w:rsidRPr="00B46D0E" w:rsidRDefault="000158EF" w:rsidP="000158EF">
            <w:pPr>
              <w:pStyle w:val="Lijstalinea"/>
              <w:numPr>
                <w:ilvl w:val="0"/>
                <w:numId w:val="31"/>
              </w:numPr>
              <w:rPr>
                <w:color w:val="5F497A" w:themeColor="accent4" w:themeShade="BF"/>
                <w:sz w:val="19"/>
                <w:szCs w:val="19"/>
              </w:rPr>
            </w:pPr>
            <w:r w:rsidRPr="00252147">
              <w:rPr>
                <w:color w:val="5F497A" w:themeColor="accent4" w:themeShade="BF"/>
                <w:sz w:val="19"/>
                <w:szCs w:val="19"/>
                <w:lang w:val="en-GB"/>
              </w:rPr>
              <w:t>Managerial skills</w:t>
            </w:r>
            <w:r>
              <w:rPr>
                <w:color w:val="5F497A" w:themeColor="accent4" w:themeShade="BF"/>
                <w:sz w:val="19"/>
                <w:szCs w:val="19"/>
                <w:lang w:val="en-GB"/>
              </w:rPr>
              <w:t xml:space="preserve"> (</w:t>
            </w:r>
            <w:r w:rsidR="00053CAD">
              <w:rPr>
                <w:color w:val="5F497A" w:themeColor="accent4" w:themeShade="BF"/>
                <w:sz w:val="19"/>
                <w:szCs w:val="19"/>
                <w:lang w:val="en-GB"/>
              </w:rPr>
              <w:t>directorial, board room skills</w:t>
            </w:r>
            <w:r>
              <w:rPr>
                <w:color w:val="5F497A" w:themeColor="accent4" w:themeShade="BF"/>
                <w:sz w:val="19"/>
                <w:szCs w:val="19"/>
                <w:lang w:val="en-GB"/>
              </w:rPr>
              <w:t>)</w:t>
            </w:r>
          </w:p>
        </w:tc>
        <w:tc>
          <w:tcPr>
            <w:tcW w:w="11907" w:type="dxa"/>
          </w:tcPr>
          <w:p w14:paraId="05E91F35" w14:textId="77777777" w:rsidR="000158EF" w:rsidRDefault="000158EF" w:rsidP="000158EF">
            <w:pPr>
              <w:cnfStyle w:val="000000100000" w:firstRow="0" w:lastRow="0" w:firstColumn="0" w:lastColumn="0" w:oddVBand="0" w:evenVBand="0" w:oddHBand="1" w:evenHBand="0" w:firstRowFirstColumn="0" w:firstRowLastColumn="0" w:lastRowFirstColumn="0" w:lastRowLastColumn="0"/>
              <w:rPr>
                <w:color w:val="5F497A" w:themeColor="accent4" w:themeShade="BF"/>
                <w:sz w:val="19"/>
                <w:szCs w:val="19"/>
              </w:rPr>
            </w:pPr>
          </w:p>
          <w:p w14:paraId="5B5EE901" w14:textId="77777777" w:rsidR="000158EF" w:rsidRPr="00F822A4" w:rsidRDefault="000158EF" w:rsidP="000158EF">
            <w:pPr>
              <w:cnfStyle w:val="000000100000" w:firstRow="0" w:lastRow="0" w:firstColumn="0" w:lastColumn="0" w:oddVBand="0" w:evenVBand="0" w:oddHBand="1" w:evenHBand="0" w:firstRowFirstColumn="0" w:firstRowLastColumn="0" w:lastRowFirstColumn="0" w:lastRowLastColumn="0"/>
              <w:rPr>
                <w:i/>
                <w:iCs/>
                <w:color w:val="5F497A" w:themeColor="accent4" w:themeShade="BF"/>
                <w:sz w:val="19"/>
                <w:szCs w:val="19"/>
                <w:lang w:val="en-US"/>
              </w:rPr>
            </w:pPr>
            <w:r>
              <w:rPr>
                <w:color w:val="5F497A" w:themeColor="accent4" w:themeShade="BF"/>
                <w:sz w:val="19"/>
                <w:szCs w:val="19"/>
                <w:lang w:val="en-GB"/>
              </w:rPr>
              <w:t>I was manager of a team of 5 FTEs.</w:t>
            </w:r>
            <w:r>
              <w:rPr>
                <w:color w:val="5F497A" w:themeColor="accent4" w:themeShade="BF"/>
                <w:sz w:val="19"/>
                <w:szCs w:val="19"/>
                <w:lang w:val="en-GB"/>
              </w:rPr>
              <w:br/>
            </w:r>
          </w:p>
          <w:p w14:paraId="631DA068" w14:textId="77777777" w:rsidR="000158EF" w:rsidRPr="00F822A4" w:rsidRDefault="000158EF" w:rsidP="000158EF">
            <w:pPr>
              <w:cnfStyle w:val="000000100000" w:firstRow="0" w:lastRow="0" w:firstColumn="0" w:lastColumn="0" w:oddVBand="0" w:evenVBand="0" w:oddHBand="1" w:evenHBand="0" w:firstRowFirstColumn="0" w:firstRowLastColumn="0" w:lastRowFirstColumn="0" w:lastRowLastColumn="0"/>
              <w:rPr>
                <w:i/>
                <w:iCs/>
                <w:color w:val="5F497A" w:themeColor="accent4" w:themeShade="BF"/>
                <w:sz w:val="19"/>
                <w:szCs w:val="19"/>
                <w:lang w:val="en-US"/>
              </w:rPr>
            </w:pPr>
            <w:r>
              <w:rPr>
                <w:i/>
                <w:iCs/>
                <w:color w:val="5F497A" w:themeColor="accent4" w:themeShade="BF"/>
                <w:sz w:val="19"/>
                <w:szCs w:val="19"/>
                <w:lang w:val="en-GB"/>
              </w:rPr>
              <w:t>[This information concerns hierarchical leadership skills, not managerial skills]</w:t>
            </w:r>
          </w:p>
          <w:p w14:paraId="55923B61" w14:textId="0B583FE0" w:rsidR="000158EF" w:rsidRPr="00B46D0E" w:rsidRDefault="000158EF" w:rsidP="000158EF">
            <w:pPr>
              <w:cnfStyle w:val="000000100000" w:firstRow="0" w:lastRow="0" w:firstColumn="0" w:lastColumn="0" w:oddVBand="0" w:evenVBand="0" w:oddHBand="1" w:evenHBand="0" w:firstRowFirstColumn="0" w:firstRowLastColumn="0" w:lastRowFirstColumn="0" w:lastRowLastColumn="0"/>
              <w:rPr>
                <w:color w:val="5F497A" w:themeColor="accent4" w:themeShade="BF"/>
                <w:sz w:val="19"/>
                <w:szCs w:val="19"/>
              </w:rPr>
            </w:pPr>
          </w:p>
        </w:tc>
      </w:tr>
      <w:tr w:rsidR="000158EF" w:rsidRPr="00B46D0E" w14:paraId="17036779" w14:textId="77777777" w:rsidTr="00662C6E">
        <w:tc>
          <w:tcPr>
            <w:cnfStyle w:val="001000000000" w:firstRow="0" w:lastRow="0" w:firstColumn="1" w:lastColumn="0" w:oddVBand="0" w:evenVBand="0" w:oddHBand="0" w:evenHBand="0" w:firstRowFirstColumn="0" w:firstRowLastColumn="0" w:lastRowFirstColumn="0" w:lastRowLastColumn="0"/>
            <w:tcW w:w="2122" w:type="dxa"/>
            <w:vAlign w:val="center"/>
          </w:tcPr>
          <w:p w14:paraId="772675A9" w14:textId="3F442DB3" w:rsidR="000158EF" w:rsidRPr="00B46D0E" w:rsidRDefault="000158EF" w:rsidP="000158EF">
            <w:pPr>
              <w:pStyle w:val="Lijstalinea"/>
              <w:numPr>
                <w:ilvl w:val="0"/>
                <w:numId w:val="31"/>
              </w:numPr>
              <w:rPr>
                <w:color w:val="5F497A" w:themeColor="accent4" w:themeShade="BF"/>
                <w:sz w:val="19"/>
                <w:szCs w:val="19"/>
              </w:rPr>
            </w:pPr>
            <w:r>
              <w:rPr>
                <w:color w:val="5F497A" w:themeColor="accent4" w:themeShade="BF"/>
                <w:sz w:val="19"/>
                <w:szCs w:val="19"/>
                <w:lang w:val="en-GB"/>
              </w:rPr>
              <w:t>Hierarchical leadership skills</w:t>
            </w:r>
          </w:p>
        </w:tc>
        <w:tc>
          <w:tcPr>
            <w:tcW w:w="11907" w:type="dxa"/>
          </w:tcPr>
          <w:p w14:paraId="359A08A4" w14:textId="77777777" w:rsidR="000158EF" w:rsidRDefault="000158EF" w:rsidP="000158EF">
            <w:pPr>
              <w:cnfStyle w:val="000000000000" w:firstRow="0" w:lastRow="0" w:firstColumn="0" w:lastColumn="0" w:oddVBand="0" w:evenVBand="0" w:oddHBand="0" w:evenHBand="0" w:firstRowFirstColumn="0" w:firstRowLastColumn="0" w:lastRowFirstColumn="0" w:lastRowLastColumn="0"/>
              <w:rPr>
                <w:color w:val="5F497A" w:themeColor="accent4" w:themeShade="BF"/>
                <w:sz w:val="19"/>
                <w:szCs w:val="19"/>
              </w:rPr>
            </w:pPr>
          </w:p>
          <w:p w14:paraId="714A5989" w14:textId="77777777" w:rsidR="000158EF" w:rsidRPr="00F822A4" w:rsidRDefault="000158EF" w:rsidP="000158EF">
            <w:pPr>
              <w:cnfStyle w:val="000000000000" w:firstRow="0" w:lastRow="0" w:firstColumn="0" w:lastColumn="0" w:oddVBand="0" w:evenVBand="0" w:oddHBand="0" w:evenHBand="0" w:firstRowFirstColumn="0" w:firstRowLastColumn="0" w:lastRowFirstColumn="0" w:lastRowLastColumn="0"/>
              <w:rPr>
                <w:color w:val="5F497A" w:themeColor="accent4" w:themeShade="BF"/>
                <w:sz w:val="19"/>
                <w:szCs w:val="19"/>
                <w:lang w:val="en-US"/>
              </w:rPr>
            </w:pPr>
            <w:r>
              <w:rPr>
                <w:color w:val="5F497A" w:themeColor="accent4" w:themeShade="BF"/>
                <w:sz w:val="19"/>
                <w:szCs w:val="19"/>
                <w:lang w:val="en-GB"/>
              </w:rPr>
              <w:t>I was team leader for three years, managing staff and providing input for their assessments. I had no budget responsibility and limited signing powers. The executive board conducted the assessment interviews.</w:t>
            </w:r>
          </w:p>
          <w:p w14:paraId="4C59D46E" w14:textId="77777777" w:rsidR="000158EF" w:rsidRPr="00F822A4" w:rsidRDefault="000158EF" w:rsidP="000158EF">
            <w:pPr>
              <w:cnfStyle w:val="000000000000" w:firstRow="0" w:lastRow="0" w:firstColumn="0" w:lastColumn="0" w:oddVBand="0" w:evenVBand="0" w:oddHBand="0" w:evenHBand="0" w:firstRowFirstColumn="0" w:firstRowLastColumn="0" w:lastRowFirstColumn="0" w:lastRowLastColumn="0"/>
              <w:rPr>
                <w:i/>
                <w:iCs/>
                <w:color w:val="5F497A" w:themeColor="accent4" w:themeShade="BF"/>
                <w:sz w:val="19"/>
                <w:szCs w:val="19"/>
                <w:lang w:val="en-US"/>
              </w:rPr>
            </w:pPr>
          </w:p>
          <w:p w14:paraId="2D375CF3" w14:textId="77777777" w:rsidR="000158EF" w:rsidRPr="00F822A4" w:rsidRDefault="000158EF" w:rsidP="000158EF">
            <w:pPr>
              <w:cnfStyle w:val="000000000000" w:firstRow="0" w:lastRow="0" w:firstColumn="0" w:lastColumn="0" w:oddVBand="0" w:evenVBand="0" w:oddHBand="0" w:evenHBand="0" w:firstRowFirstColumn="0" w:firstRowLastColumn="0" w:lastRowFirstColumn="0" w:lastRowLastColumn="0"/>
              <w:rPr>
                <w:i/>
                <w:iCs/>
                <w:color w:val="5F497A" w:themeColor="accent4" w:themeShade="BF"/>
                <w:sz w:val="19"/>
                <w:szCs w:val="19"/>
                <w:lang w:val="en-US"/>
              </w:rPr>
            </w:pPr>
            <w:r>
              <w:rPr>
                <w:i/>
                <w:iCs/>
                <w:color w:val="5F497A" w:themeColor="accent4" w:themeShade="BF"/>
                <w:sz w:val="19"/>
                <w:szCs w:val="19"/>
                <w:lang w:val="en-GB"/>
              </w:rPr>
              <w:t>[This experience does not qualify as hierarchical leadership experience, but as functional leadership experience]</w:t>
            </w:r>
          </w:p>
          <w:p w14:paraId="197CD63F" w14:textId="31DA8C5A" w:rsidR="000158EF" w:rsidRPr="00B46D0E" w:rsidRDefault="000158EF" w:rsidP="000158EF">
            <w:pPr>
              <w:cnfStyle w:val="000000000000" w:firstRow="0" w:lastRow="0" w:firstColumn="0" w:lastColumn="0" w:oddVBand="0" w:evenVBand="0" w:oddHBand="0" w:evenHBand="0" w:firstRowFirstColumn="0" w:firstRowLastColumn="0" w:lastRowFirstColumn="0" w:lastRowLastColumn="0"/>
              <w:rPr>
                <w:i/>
                <w:iCs/>
                <w:color w:val="5F497A" w:themeColor="accent4" w:themeShade="BF"/>
                <w:sz w:val="19"/>
                <w:szCs w:val="19"/>
              </w:rPr>
            </w:pPr>
          </w:p>
        </w:tc>
      </w:tr>
      <w:tr w:rsidR="000158EF" w:rsidRPr="00B46D0E" w14:paraId="13E2B50D" w14:textId="77777777" w:rsidTr="00662C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376898EE" w14:textId="4C16C73D" w:rsidR="000158EF" w:rsidRPr="00B46D0E" w:rsidRDefault="000158EF" w:rsidP="000158EF">
            <w:pPr>
              <w:pStyle w:val="Lijstalinea"/>
              <w:numPr>
                <w:ilvl w:val="0"/>
                <w:numId w:val="31"/>
              </w:numPr>
              <w:rPr>
                <w:color w:val="5F497A" w:themeColor="accent4" w:themeShade="BF"/>
                <w:sz w:val="19"/>
                <w:szCs w:val="19"/>
              </w:rPr>
            </w:pPr>
            <w:r>
              <w:rPr>
                <w:color w:val="5F497A" w:themeColor="accent4" w:themeShade="BF"/>
                <w:sz w:val="19"/>
                <w:szCs w:val="19"/>
                <w:lang w:val="en-GB"/>
              </w:rPr>
              <w:t>General professional knowledge</w:t>
            </w:r>
          </w:p>
        </w:tc>
        <w:tc>
          <w:tcPr>
            <w:tcW w:w="11907" w:type="dxa"/>
          </w:tcPr>
          <w:p w14:paraId="20E64D1F" w14:textId="77777777" w:rsidR="000158EF" w:rsidRDefault="000158EF" w:rsidP="000158EF">
            <w:pPr>
              <w:cnfStyle w:val="000000100000" w:firstRow="0" w:lastRow="0" w:firstColumn="0" w:lastColumn="0" w:oddVBand="0" w:evenVBand="0" w:oddHBand="1" w:evenHBand="0" w:firstRowFirstColumn="0" w:firstRowLastColumn="0" w:lastRowFirstColumn="0" w:lastRowLastColumn="0"/>
              <w:rPr>
                <w:color w:val="5F497A" w:themeColor="accent4" w:themeShade="BF"/>
                <w:sz w:val="19"/>
                <w:szCs w:val="19"/>
              </w:rPr>
            </w:pPr>
          </w:p>
          <w:p w14:paraId="3E296F8F" w14:textId="77777777" w:rsidR="000158EF" w:rsidRPr="00F822A4" w:rsidRDefault="000158EF" w:rsidP="000158EF">
            <w:pPr>
              <w:cnfStyle w:val="000000100000" w:firstRow="0" w:lastRow="0" w:firstColumn="0" w:lastColumn="0" w:oddVBand="0" w:evenVBand="0" w:oddHBand="1" w:evenHBand="0" w:firstRowFirstColumn="0" w:firstRowLastColumn="0" w:lastRowFirstColumn="0" w:lastRowLastColumn="0"/>
              <w:rPr>
                <w:color w:val="5F497A" w:themeColor="accent4" w:themeShade="BF"/>
                <w:sz w:val="19"/>
                <w:szCs w:val="19"/>
                <w:lang w:val="en-US"/>
              </w:rPr>
            </w:pPr>
            <w:r>
              <w:rPr>
                <w:color w:val="5F497A" w:themeColor="accent4" w:themeShade="BF"/>
                <w:sz w:val="19"/>
                <w:szCs w:val="19"/>
                <w:lang w:val="en-GB"/>
              </w:rPr>
              <w:t>I have 20 years of experience in the financial markets.</w:t>
            </w:r>
          </w:p>
          <w:p w14:paraId="56A99DDC" w14:textId="77777777" w:rsidR="000158EF" w:rsidRPr="00F822A4" w:rsidRDefault="000158EF" w:rsidP="000158EF">
            <w:pPr>
              <w:cnfStyle w:val="000000100000" w:firstRow="0" w:lastRow="0" w:firstColumn="0" w:lastColumn="0" w:oddVBand="0" w:evenVBand="0" w:oddHBand="1" w:evenHBand="0" w:firstRowFirstColumn="0" w:firstRowLastColumn="0" w:lastRowFirstColumn="0" w:lastRowLastColumn="0"/>
              <w:rPr>
                <w:color w:val="5F497A" w:themeColor="accent4" w:themeShade="BF"/>
                <w:sz w:val="19"/>
                <w:szCs w:val="19"/>
                <w:lang w:val="en-US"/>
              </w:rPr>
            </w:pPr>
          </w:p>
          <w:p w14:paraId="4419E3C1" w14:textId="77777777" w:rsidR="000158EF" w:rsidRPr="00F748B8" w:rsidRDefault="000158EF" w:rsidP="000158EF">
            <w:pPr>
              <w:cnfStyle w:val="000000100000" w:firstRow="0" w:lastRow="0" w:firstColumn="0" w:lastColumn="0" w:oddVBand="0" w:evenVBand="0" w:oddHBand="1" w:evenHBand="0" w:firstRowFirstColumn="0" w:firstRowLastColumn="0" w:lastRowFirstColumn="0" w:lastRowLastColumn="0"/>
              <w:rPr>
                <w:i/>
                <w:iCs/>
                <w:color w:val="5F497A" w:themeColor="accent4" w:themeShade="BF"/>
                <w:sz w:val="19"/>
                <w:szCs w:val="19"/>
                <w:lang w:val="en-US"/>
              </w:rPr>
            </w:pPr>
            <w:r>
              <w:rPr>
                <w:i/>
                <w:iCs/>
                <w:color w:val="5F497A" w:themeColor="accent4" w:themeShade="BF"/>
                <w:sz w:val="19"/>
                <w:szCs w:val="19"/>
                <w:lang w:val="en-GB"/>
              </w:rPr>
              <w:t>[This statement is insufficient substantiation]</w:t>
            </w:r>
          </w:p>
          <w:p w14:paraId="42BFB4F5" w14:textId="25D6BDD3" w:rsidR="000158EF" w:rsidRPr="00B46D0E" w:rsidRDefault="000158EF" w:rsidP="000158EF">
            <w:pPr>
              <w:cnfStyle w:val="000000100000" w:firstRow="0" w:lastRow="0" w:firstColumn="0" w:lastColumn="0" w:oddVBand="0" w:evenVBand="0" w:oddHBand="1" w:evenHBand="0" w:firstRowFirstColumn="0" w:firstRowLastColumn="0" w:lastRowFirstColumn="0" w:lastRowLastColumn="0"/>
              <w:rPr>
                <w:i/>
                <w:iCs/>
                <w:color w:val="5F497A" w:themeColor="accent4" w:themeShade="BF"/>
                <w:sz w:val="19"/>
                <w:szCs w:val="19"/>
              </w:rPr>
            </w:pPr>
          </w:p>
        </w:tc>
      </w:tr>
      <w:tr w:rsidR="000158EF" w:rsidRPr="00B46D0E" w14:paraId="77128B38" w14:textId="77777777" w:rsidTr="00662C6E">
        <w:tc>
          <w:tcPr>
            <w:cnfStyle w:val="001000000000" w:firstRow="0" w:lastRow="0" w:firstColumn="1" w:lastColumn="0" w:oddVBand="0" w:evenVBand="0" w:oddHBand="0" w:evenHBand="0" w:firstRowFirstColumn="0" w:firstRowLastColumn="0" w:lastRowFirstColumn="0" w:lastRowLastColumn="0"/>
            <w:tcW w:w="2122" w:type="dxa"/>
            <w:vAlign w:val="center"/>
          </w:tcPr>
          <w:p w14:paraId="79C62754" w14:textId="1C21E9DD" w:rsidR="000158EF" w:rsidRPr="00B46D0E" w:rsidRDefault="000158EF" w:rsidP="000158EF">
            <w:pPr>
              <w:pStyle w:val="Lijstalinea"/>
              <w:numPr>
                <w:ilvl w:val="0"/>
                <w:numId w:val="31"/>
              </w:numPr>
              <w:rPr>
                <w:color w:val="5F497A" w:themeColor="accent4" w:themeShade="BF"/>
                <w:sz w:val="19"/>
                <w:szCs w:val="19"/>
              </w:rPr>
            </w:pPr>
            <w:r>
              <w:rPr>
                <w:color w:val="5F497A" w:themeColor="accent4" w:themeShade="BF"/>
                <w:sz w:val="19"/>
                <w:szCs w:val="19"/>
                <w:lang w:val="en-GB"/>
              </w:rPr>
              <w:t>Specific professional knowledge</w:t>
            </w:r>
          </w:p>
        </w:tc>
        <w:tc>
          <w:tcPr>
            <w:tcW w:w="11907" w:type="dxa"/>
          </w:tcPr>
          <w:p w14:paraId="5C1571BD" w14:textId="77777777" w:rsidR="000158EF" w:rsidRDefault="000158EF" w:rsidP="000158EF">
            <w:pPr>
              <w:cnfStyle w:val="000000000000" w:firstRow="0" w:lastRow="0" w:firstColumn="0" w:lastColumn="0" w:oddVBand="0" w:evenVBand="0" w:oddHBand="0" w:evenHBand="0" w:firstRowFirstColumn="0" w:firstRowLastColumn="0" w:lastRowFirstColumn="0" w:lastRowLastColumn="0"/>
              <w:rPr>
                <w:color w:val="5F497A" w:themeColor="accent4" w:themeShade="BF"/>
                <w:sz w:val="19"/>
                <w:szCs w:val="19"/>
              </w:rPr>
            </w:pPr>
          </w:p>
          <w:p w14:paraId="3DB9512D" w14:textId="77777777" w:rsidR="000158EF" w:rsidRPr="00F822A4" w:rsidRDefault="000158EF" w:rsidP="000158EF">
            <w:pPr>
              <w:cnfStyle w:val="000000000000" w:firstRow="0" w:lastRow="0" w:firstColumn="0" w:lastColumn="0" w:oddVBand="0" w:evenVBand="0" w:oddHBand="0" w:evenHBand="0" w:firstRowFirstColumn="0" w:firstRowLastColumn="0" w:lastRowFirstColumn="0" w:lastRowLastColumn="0"/>
              <w:rPr>
                <w:color w:val="5F497A" w:themeColor="accent4" w:themeShade="BF"/>
                <w:sz w:val="19"/>
                <w:szCs w:val="19"/>
                <w:lang w:val="en-US"/>
              </w:rPr>
            </w:pPr>
            <w:r>
              <w:rPr>
                <w:color w:val="5F497A" w:themeColor="accent4" w:themeShade="BF"/>
                <w:sz w:val="19"/>
                <w:szCs w:val="19"/>
                <w:lang w:val="en-GB"/>
              </w:rPr>
              <w:t>I worked as Head of Compliance at enterprise X, which is subject to supervision, for the past seven years and am now to be appointed as a director at enterprise Y, with final responsibility for the Compliance focus area.</w:t>
            </w:r>
          </w:p>
          <w:p w14:paraId="096C0C4F" w14:textId="77777777" w:rsidR="000158EF" w:rsidRPr="00F822A4" w:rsidRDefault="000158EF" w:rsidP="000158EF">
            <w:pPr>
              <w:cnfStyle w:val="000000000000" w:firstRow="0" w:lastRow="0" w:firstColumn="0" w:lastColumn="0" w:oddVBand="0" w:evenVBand="0" w:oddHBand="0" w:evenHBand="0" w:firstRowFirstColumn="0" w:firstRowLastColumn="0" w:lastRowFirstColumn="0" w:lastRowLastColumn="0"/>
              <w:rPr>
                <w:color w:val="5F497A" w:themeColor="accent4" w:themeShade="BF"/>
                <w:sz w:val="19"/>
                <w:szCs w:val="19"/>
                <w:lang w:val="en-US"/>
              </w:rPr>
            </w:pPr>
          </w:p>
          <w:p w14:paraId="1120E7D4" w14:textId="77777777" w:rsidR="000158EF" w:rsidRPr="00F822A4" w:rsidRDefault="000158EF" w:rsidP="000158EF">
            <w:pPr>
              <w:cnfStyle w:val="000000000000" w:firstRow="0" w:lastRow="0" w:firstColumn="0" w:lastColumn="0" w:oddVBand="0" w:evenVBand="0" w:oddHBand="0" w:evenHBand="0" w:firstRowFirstColumn="0" w:firstRowLastColumn="0" w:lastRowFirstColumn="0" w:lastRowLastColumn="0"/>
              <w:rPr>
                <w:i/>
                <w:iCs/>
                <w:color w:val="5F497A" w:themeColor="accent4" w:themeShade="BF"/>
                <w:sz w:val="19"/>
                <w:szCs w:val="19"/>
                <w:lang w:val="en-US"/>
              </w:rPr>
            </w:pPr>
            <w:r>
              <w:rPr>
                <w:i/>
                <w:iCs/>
                <w:color w:val="5F497A" w:themeColor="accent4" w:themeShade="BF"/>
                <w:sz w:val="19"/>
                <w:szCs w:val="19"/>
                <w:lang w:val="en-GB"/>
              </w:rPr>
              <w:t>[This substantiation refers to suitability in relation to “back office” tasks (controlled and sound business operations) and not suitability in relation to "front office" tasks]</w:t>
            </w:r>
          </w:p>
          <w:p w14:paraId="41DFA9D1" w14:textId="274D21A5" w:rsidR="000158EF" w:rsidRPr="00B46D0E" w:rsidRDefault="000158EF" w:rsidP="000158EF">
            <w:pPr>
              <w:cnfStyle w:val="000000000000" w:firstRow="0" w:lastRow="0" w:firstColumn="0" w:lastColumn="0" w:oddVBand="0" w:evenVBand="0" w:oddHBand="0" w:evenHBand="0" w:firstRowFirstColumn="0" w:firstRowLastColumn="0" w:lastRowFirstColumn="0" w:lastRowLastColumn="0"/>
              <w:rPr>
                <w:i/>
                <w:iCs/>
                <w:color w:val="5F497A" w:themeColor="accent4" w:themeShade="BF"/>
                <w:sz w:val="19"/>
                <w:szCs w:val="19"/>
              </w:rPr>
            </w:pPr>
          </w:p>
        </w:tc>
      </w:tr>
      <w:tr w:rsidR="000158EF" w:rsidRPr="00B46D0E" w14:paraId="35C68AAC" w14:textId="77777777" w:rsidTr="00662C6E">
        <w:trPr>
          <w:cnfStyle w:val="000000100000" w:firstRow="0" w:lastRow="0" w:firstColumn="0" w:lastColumn="0" w:oddVBand="0" w:evenVBand="0" w:oddHBand="1" w:evenHBand="0" w:firstRowFirstColumn="0" w:firstRowLastColumn="0" w:lastRowFirstColumn="0" w:lastRowLastColumn="0"/>
          <w:trHeight w:val="769"/>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0ADCC39D" w14:textId="293898CD" w:rsidR="000158EF" w:rsidRPr="00B46D0E" w:rsidRDefault="000158EF" w:rsidP="000158EF">
            <w:pPr>
              <w:pStyle w:val="Lijstalinea"/>
              <w:numPr>
                <w:ilvl w:val="0"/>
                <w:numId w:val="31"/>
              </w:numPr>
              <w:rPr>
                <w:color w:val="5F497A" w:themeColor="accent4" w:themeShade="BF"/>
                <w:sz w:val="19"/>
                <w:szCs w:val="19"/>
              </w:rPr>
            </w:pPr>
            <w:r>
              <w:rPr>
                <w:color w:val="5F497A" w:themeColor="accent4" w:themeShade="BF"/>
                <w:sz w:val="19"/>
                <w:szCs w:val="19"/>
                <w:lang w:val="en-GB"/>
              </w:rPr>
              <w:t>Controlled and sound business operations</w:t>
            </w:r>
          </w:p>
        </w:tc>
        <w:tc>
          <w:tcPr>
            <w:tcW w:w="11907" w:type="dxa"/>
          </w:tcPr>
          <w:p w14:paraId="7B4AC6F0" w14:textId="77777777" w:rsidR="000158EF" w:rsidRPr="00F822A4" w:rsidRDefault="000158EF" w:rsidP="000158EF">
            <w:pPr>
              <w:cnfStyle w:val="000000100000" w:firstRow="0" w:lastRow="0" w:firstColumn="0" w:lastColumn="0" w:oddVBand="0" w:evenVBand="0" w:oddHBand="1" w:evenHBand="0" w:firstRowFirstColumn="0" w:firstRowLastColumn="0" w:lastRowFirstColumn="0" w:lastRowLastColumn="0"/>
              <w:rPr>
                <w:color w:val="5F497A" w:themeColor="accent4" w:themeShade="BF"/>
                <w:sz w:val="19"/>
                <w:szCs w:val="19"/>
                <w:lang w:val="en-US"/>
              </w:rPr>
            </w:pPr>
          </w:p>
          <w:p w14:paraId="7EBED68D" w14:textId="77777777" w:rsidR="000158EF" w:rsidRPr="00F822A4" w:rsidRDefault="000158EF" w:rsidP="000158EF">
            <w:pPr>
              <w:cnfStyle w:val="000000100000" w:firstRow="0" w:lastRow="0" w:firstColumn="0" w:lastColumn="0" w:oddVBand="0" w:evenVBand="0" w:oddHBand="1" w:evenHBand="0" w:firstRowFirstColumn="0" w:firstRowLastColumn="0" w:lastRowFirstColumn="0" w:lastRowLastColumn="0"/>
              <w:rPr>
                <w:color w:val="5F497A" w:themeColor="accent4" w:themeShade="BF"/>
                <w:sz w:val="19"/>
                <w:szCs w:val="19"/>
                <w:lang w:val="en-US"/>
              </w:rPr>
            </w:pPr>
            <w:r>
              <w:rPr>
                <w:color w:val="5F497A" w:themeColor="accent4" w:themeShade="BF"/>
                <w:sz w:val="19"/>
                <w:szCs w:val="19"/>
                <w:lang w:val="en-GB"/>
              </w:rPr>
              <w:t>In my role as CEO of enterprise X, I worked closely with the CRO and hence know a lot about risk management.</w:t>
            </w:r>
          </w:p>
          <w:p w14:paraId="7A39D8AE" w14:textId="77777777" w:rsidR="000158EF" w:rsidRPr="00F822A4" w:rsidRDefault="000158EF" w:rsidP="000158EF">
            <w:pPr>
              <w:cnfStyle w:val="000000100000" w:firstRow="0" w:lastRow="0" w:firstColumn="0" w:lastColumn="0" w:oddVBand="0" w:evenVBand="0" w:oddHBand="1" w:evenHBand="0" w:firstRowFirstColumn="0" w:firstRowLastColumn="0" w:lastRowFirstColumn="0" w:lastRowLastColumn="0"/>
              <w:rPr>
                <w:color w:val="5F497A" w:themeColor="accent4" w:themeShade="BF"/>
                <w:sz w:val="19"/>
                <w:szCs w:val="19"/>
                <w:lang w:val="en-US"/>
              </w:rPr>
            </w:pPr>
          </w:p>
          <w:p w14:paraId="183A75FD" w14:textId="77777777" w:rsidR="000158EF" w:rsidRPr="00F822A4" w:rsidRDefault="000158EF" w:rsidP="000158EF">
            <w:pPr>
              <w:cnfStyle w:val="000000100000" w:firstRow="0" w:lastRow="0" w:firstColumn="0" w:lastColumn="0" w:oddVBand="0" w:evenVBand="0" w:oddHBand="1" w:evenHBand="0" w:firstRowFirstColumn="0" w:firstRowLastColumn="0" w:lastRowFirstColumn="0" w:lastRowLastColumn="0"/>
              <w:rPr>
                <w:i/>
                <w:iCs/>
                <w:color w:val="5F497A" w:themeColor="accent4" w:themeShade="BF"/>
                <w:sz w:val="19"/>
                <w:szCs w:val="19"/>
                <w:lang w:val="en-US"/>
              </w:rPr>
            </w:pPr>
            <w:r>
              <w:rPr>
                <w:i/>
                <w:iCs/>
                <w:color w:val="5F497A" w:themeColor="accent4" w:themeShade="BF"/>
                <w:sz w:val="19"/>
                <w:szCs w:val="19"/>
                <w:lang w:val="en-GB"/>
              </w:rPr>
              <w:t>[This substantiation does not concern the candidate's experience in relation to risk management. It also does not reveal what his responsibilities and duties were in relation to risk management]</w:t>
            </w:r>
          </w:p>
          <w:p w14:paraId="52491D33" w14:textId="5DDC146E" w:rsidR="000158EF" w:rsidRPr="00B46D0E" w:rsidRDefault="000158EF" w:rsidP="000158EF">
            <w:pPr>
              <w:cnfStyle w:val="000000100000" w:firstRow="0" w:lastRow="0" w:firstColumn="0" w:lastColumn="0" w:oddVBand="0" w:evenVBand="0" w:oddHBand="1" w:evenHBand="0" w:firstRowFirstColumn="0" w:firstRowLastColumn="0" w:lastRowFirstColumn="0" w:lastRowLastColumn="0"/>
              <w:rPr>
                <w:i/>
                <w:iCs/>
                <w:color w:val="5F497A" w:themeColor="accent4" w:themeShade="BF"/>
                <w:sz w:val="19"/>
                <w:szCs w:val="19"/>
              </w:rPr>
            </w:pPr>
          </w:p>
        </w:tc>
      </w:tr>
    </w:tbl>
    <w:p w14:paraId="19304BF6" w14:textId="77777777" w:rsidR="000158EF" w:rsidRPr="00F822A4" w:rsidRDefault="000158EF" w:rsidP="000158EF">
      <w:pPr>
        <w:pStyle w:val="Kop2"/>
        <w:numPr>
          <w:ilvl w:val="0"/>
          <w:numId w:val="30"/>
        </w:numPr>
        <w:rPr>
          <w:lang w:val="en-US"/>
        </w:rPr>
      </w:pPr>
      <w:bookmarkStart w:id="28" w:name="_Toc158899446"/>
      <w:bookmarkStart w:id="29" w:name="_Toc1211279445"/>
      <w:r w:rsidRPr="04C56548">
        <w:rPr>
          <w:lang w:val="en-GB"/>
        </w:rPr>
        <w:lastRenderedPageBreak/>
        <w:t>Managerial (directorial) skills necessary for day-to-day policy</w:t>
      </w:r>
      <w:bookmarkEnd w:id="28"/>
      <w:bookmarkEnd w:id="29"/>
    </w:p>
    <w:p w14:paraId="71AA662A" w14:textId="77777777" w:rsidR="00A56E49" w:rsidRPr="000158EF" w:rsidRDefault="00A56E49" w:rsidP="003A5654">
      <w:pPr>
        <w:pStyle w:val="Normaalweb"/>
        <w:spacing w:before="0" w:beforeAutospacing="0" w:after="0" w:afterAutospacing="0"/>
        <w:rPr>
          <w:rFonts w:asciiTheme="minorHAnsi" w:eastAsiaTheme="minorEastAsia" w:hAnsiTheme="minorHAnsi" w:cstheme="minorHAnsi"/>
          <w:b/>
          <w:color w:val="5F497A" w:themeColor="accent4" w:themeShade="BF"/>
          <w:sz w:val="20"/>
          <w:szCs w:val="20"/>
          <w:u w:val="single"/>
          <w:lang w:val="en-US"/>
        </w:rPr>
      </w:pPr>
    </w:p>
    <w:p w14:paraId="0C7D0226" w14:textId="77777777" w:rsidR="000158EF" w:rsidRPr="00F822A4" w:rsidRDefault="000158EF" w:rsidP="000158EF">
      <w:pPr>
        <w:pStyle w:val="Normaalweb"/>
        <w:spacing w:before="0" w:beforeAutospacing="0" w:after="0" w:afterAutospacing="0"/>
        <w:rPr>
          <w:rFonts w:asciiTheme="minorHAnsi" w:eastAsiaTheme="minorEastAsia" w:hAnsiTheme="minorHAnsi" w:cstheme="minorHAnsi"/>
          <w:b/>
          <w:color w:val="5F497A" w:themeColor="accent4" w:themeShade="BF"/>
          <w:sz w:val="22"/>
          <w:szCs w:val="22"/>
          <w:u w:val="single"/>
          <w:lang w:val="en-US"/>
        </w:rPr>
      </w:pPr>
      <w:r>
        <w:rPr>
          <w:rFonts w:asciiTheme="minorHAnsi" w:eastAsiaTheme="minorEastAsia" w:hAnsiTheme="minorHAnsi" w:cstheme="minorHAnsi"/>
          <w:b/>
          <w:bCs/>
          <w:color w:val="5F497A" w:themeColor="accent4" w:themeShade="BF"/>
          <w:sz w:val="22"/>
          <w:szCs w:val="22"/>
          <w:u w:val="single"/>
          <w:lang w:val="en-GB"/>
        </w:rPr>
        <w:t>Managerial skills</w:t>
      </w:r>
    </w:p>
    <w:p w14:paraId="32C8146B" w14:textId="77777777" w:rsidR="000158EF" w:rsidRPr="00F822A4" w:rsidRDefault="000158EF" w:rsidP="000158EF">
      <w:pPr>
        <w:pStyle w:val="Normaalweb"/>
        <w:spacing w:before="0" w:beforeAutospacing="0" w:after="0" w:afterAutospacing="0"/>
        <w:rPr>
          <w:rFonts w:asciiTheme="minorHAnsi" w:eastAsiaTheme="minorEastAsia" w:hAnsiTheme="minorHAnsi" w:cstheme="minorHAnsi"/>
          <w:color w:val="5F497A" w:themeColor="accent4" w:themeShade="BF"/>
          <w:sz w:val="22"/>
          <w:szCs w:val="22"/>
          <w:lang w:val="en-US"/>
        </w:rPr>
      </w:pPr>
      <w:r>
        <w:rPr>
          <w:rFonts w:asciiTheme="minorHAnsi" w:eastAsiaTheme="minorEastAsia" w:hAnsiTheme="minorHAnsi" w:cstheme="minorHAnsi"/>
          <w:color w:val="5F497A" w:themeColor="accent4" w:themeShade="BF"/>
          <w:sz w:val="22"/>
          <w:szCs w:val="22"/>
          <w:lang w:val="en-GB"/>
        </w:rPr>
        <w:t xml:space="preserve">This concerns management skills that are necessary to determine day-to-day policy properly. Assessing these skills involves examining the work experience that has been gained and that is useful for managing an enterprise, </w:t>
      </w:r>
      <w:proofErr w:type="gramStart"/>
      <w:r>
        <w:rPr>
          <w:rFonts w:asciiTheme="minorHAnsi" w:eastAsiaTheme="minorEastAsia" w:hAnsiTheme="minorHAnsi" w:cstheme="minorHAnsi"/>
          <w:color w:val="5F497A" w:themeColor="accent4" w:themeShade="BF"/>
          <w:sz w:val="22"/>
          <w:szCs w:val="22"/>
          <w:lang w:val="en-GB"/>
        </w:rPr>
        <w:t>taking into account</w:t>
      </w:r>
      <w:proofErr w:type="gramEnd"/>
      <w:r>
        <w:rPr>
          <w:rFonts w:asciiTheme="minorHAnsi" w:eastAsiaTheme="minorEastAsia" w:hAnsiTheme="minorHAnsi" w:cstheme="minorHAnsi"/>
          <w:color w:val="5F497A" w:themeColor="accent4" w:themeShade="BF"/>
          <w:sz w:val="22"/>
          <w:szCs w:val="22"/>
          <w:lang w:val="en-GB"/>
        </w:rPr>
        <w:t xml:space="preserve"> the level of work experience, the role and the degree of responsibility within the enterprise. Examples are responsibility for cross-department matters, duties requiring organisational skills and the role within an enterprise. Managerial skills may also be evident from the responsibility assumed by a policymaker, for example in independent entrepreneurship. By contrast, leadership skills are always gained by </w:t>
      </w:r>
      <w:proofErr w:type="gramStart"/>
      <w:r>
        <w:rPr>
          <w:rFonts w:asciiTheme="minorHAnsi" w:eastAsiaTheme="minorEastAsia" w:hAnsiTheme="minorHAnsi" w:cstheme="minorHAnsi"/>
          <w:color w:val="5F497A" w:themeColor="accent4" w:themeShade="BF"/>
          <w:sz w:val="22"/>
          <w:szCs w:val="22"/>
          <w:lang w:val="en-GB"/>
        </w:rPr>
        <w:t>being in charge of</w:t>
      </w:r>
      <w:proofErr w:type="gramEnd"/>
      <w:r>
        <w:rPr>
          <w:rFonts w:asciiTheme="minorHAnsi" w:eastAsiaTheme="minorEastAsia" w:hAnsiTheme="minorHAnsi" w:cstheme="minorHAnsi"/>
          <w:color w:val="5F497A" w:themeColor="accent4" w:themeShade="BF"/>
          <w:sz w:val="22"/>
          <w:szCs w:val="22"/>
          <w:lang w:val="en-GB"/>
        </w:rPr>
        <w:t xml:space="preserve"> </w:t>
      </w:r>
      <w:proofErr w:type="gramStart"/>
      <w:r>
        <w:rPr>
          <w:rFonts w:asciiTheme="minorHAnsi" w:eastAsiaTheme="minorEastAsia" w:hAnsiTheme="minorHAnsi" w:cstheme="minorHAnsi"/>
          <w:color w:val="5F497A" w:themeColor="accent4" w:themeShade="BF"/>
          <w:sz w:val="22"/>
          <w:szCs w:val="22"/>
          <w:lang w:val="en-GB"/>
        </w:rPr>
        <w:t>a number of</w:t>
      </w:r>
      <w:proofErr w:type="gramEnd"/>
      <w:r>
        <w:rPr>
          <w:rFonts w:asciiTheme="minorHAnsi" w:eastAsiaTheme="minorEastAsia" w:hAnsiTheme="minorHAnsi" w:cstheme="minorHAnsi"/>
          <w:color w:val="5F497A" w:themeColor="accent4" w:themeShade="BF"/>
          <w:sz w:val="22"/>
          <w:szCs w:val="22"/>
          <w:lang w:val="en-GB"/>
        </w:rPr>
        <w:t xml:space="preserve"> staff.</w:t>
      </w:r>
    </w:p>
    <w:p w14:paraId="40C41195" w14:textId="77777777" w:rsidR="000158EF" w:rsidRPr="00F822A4" w:rsidRDefault="000158EF" w:rsidP="000158EF">
      <w:pPr>
        <w:pStyle w:val="Normaalweb"/>
        <w:spacing w:before="0" w:beforeAutospacing="0" w:after="0" w:afterAutospacing="0"/>
        <w:rPr>
          <w:rFonts w:asciiTheme="minorHAnsi" w:eastAsiaTheme="minorEastAsia" w:hAnsiTheme="minorHAnsi" w:cstheme="minorHAnsi"/>
          <w:color w:val="5F497A" w:themeColor="accent4" w:themeShade="BF"/>
          <w:sz w:val="22"/>
          <w:szCs w:val="22"/>
          <w:lang w:val="en-US"/>
        </w:rPr>
      </w:pPr>
    </w:p>
    <w:p w14:paraId="3CE34A42" w14:textId="77777777" w:rsidR="000158EF" w:rsidRPr="00F822A4" w:rsidRDefault="000158EF" w:rsidP="000158EF">
      <w:pPr>
        <w:pStyle w:val="Normaalweb"/>
        <w:spacing w:before="0" w:beforeAutospacing="0" w:after="0" w:afterAutospacing="0"/>
        <w:rPr>
          <w:rFonts w:asciiTheme="minorHAnsi" w:eastAsiaTheme="minorEastAsia" w:hAnsiTheme="minorHAnsi" w:cstheme="minorHAnsi"/>
          <w:color w:val="5F497A" w:themeColor="accent4" w:themeShade="BF"/>
          <w:sz w:val="22"/>
          <w:szCs w:val="22"/>
          <w:lang w:val="en-US"/>
        </w:rPr>
      </w:pPr>
      <w:r>
        <w:rPr>
          <w:rFonts w:asciiTheme="minorHAnsi" w:eastAsiaTheme="minorEastAsia" w:hAnsiTheme="minorHAnsi" w:cstheme="minorHAnsi"/>
          <w:color w:val="5F497A" w:themeColor="accent4" w:themeShade="BF"/>
          <w:sz w:val="22"/>
          <w:szCs w:val="22"/>
          <w:lang w:val="en-GB"/>
        </w:rPr>
        <w:t>Please note: This component is non-compensable within the collective.</w:t>
      </w:r>
    </w:p>
    <w:p w14:paraId="76A4AA9A" w14:textId="77777777" w:rsidR="000158EF" w:rsidRPr="00F822A4" w:rsidRDefault="000158EF" w:rsidP="000158EF">
      <w:pPr>
        <w:pStyle w:val="Normaalweb"/>
        <w:spacing w:before="0" w:beforeAutospacing="0" w:after="0" w:afterAutospacing="0"/>
        <w:rPr>
          <w:rFonts w:asciiTheme="minorHAnsi" w:eastAsiaTheme="minorEastAsia" w:hAnsiTheme="minorHAnsi" w:cstheme="minorHAnsi"/>
          <w:color w:val="5F497A" w:themeColor="accent4" w:themeShade="BF"/>
          <w:sz w:val="22"/>
          <w:szCs w:val="22"/>
          <w:lang w:val="en-US"/>
        </w:rPr>
      </w:pPr>
    </w:p>
    <w:p w14:paraId="2631D3FA" w14:textId="77777777" w:rsidR="000158EF" w:rsidRPr="00F822A4" w:rsidRDefault="000158EF" w:rsidP="000158EF">
      <w:pPr>
        <w:pStyle w:val="Normaalweb"/>
        <w:spacing w:before="0" w:beforeAutospacing="0" w:after="0" w:afterAutospacing="0"/>
        <w:rPr>
          <w:rFonts w:asciiTheme="minorHAnsi" w:eastAsiaTheme="minorEastAsia" w:hAnsiTheme="minorHAnsi" w:cstheme="minorHAnsi"/>
          <w:i/>
          <w:color w:val="5F497A" w:themeColor="accent4" w:themeShade="BF"/>
          <w:sz w:val="22"/>
          <w:szCs w:val="22"/>
          <w:lang w:val="en-US"/>
        </w:rPr>
      </w:pPr>
      <w:r>
        <w:rPr>
          <w:rFonts w:asciiTheme="minorHAnsi" w:hAnsiTheme="minorHAnsi" w:cstheme="minorHAnsi"/>
          <w:color w:val="5F497A" w:themeColor="accent4" w:themeShade="BF"/>
          <w:sz w:val="22"/>
          <w:szCs w:val="22"/>
          <w:lang w:val="en-GB"/>
        </w:rPr>
        <w:t xml:space="preserve">For more information: see </w:t>
      </w:r>
      <w:hyperlink r:id="rId22" w:history="1">
        <w:r>
          <w:rPr>
            <w:rStyle w:val="Hyperlink"/>
            <w:rFonts w:asciiTheme="minorHAnsi" w:hAnsiTheme="minorHAnsi" w:cstheme="minorHAnsi"/>
            <w:b/>
            <w:bCs/>
            <w:sz w:val="22"/>
            <w:szCs w:val="22"/>
            <w:lang w:val="en-GB"/>
          </w:rPr>
          <w:t>Policy Rule on Suitability 2012</w:t>
        </w:r>
      </w:hyperlink>
      <w:r>
        <w:rPr>
          <w:rFonts w:asciiTheme="minorHAnsi" w:hAnsiTheme="minorHAnsi" w:cstheme="minorHAnsi"/>
          <w:b/>
          <w:bCs/>
          <w:color w:val="5F497A" w:themeColor="accent4" w:themeShade="BF"/>
          <w:sz w:val="22"/>
          <w:szCs w:val="22"/>
          <w:lang w:val="en-GB"/>
        </w:rPr>
        <w:t xml:space="preserve"> </w:t>
      </w:r>
      <w:r>
        <w:rPr>
          <w:rFonts w:asciiTheme="minorHAnsi" w:hAnsiTheme="minorHAnsi" w:cstheme="minorHAnsi"/>
          <w:color w:val="5F497A" w:themeColor="accent4" w:themeShade="BF"/>
          <w:sz w:val="22"/>
          <w:szCs w:val="22"/>
          <w:lang w:val="en-GB"/>
        </w:rPr>
        <w:t>including explanatory notes (as most recently published on 1 April 2023)</w:t>
      </w:r>
      <w:r>
        <w:rPr>
          <w:rFonts w:asciiTheme="minorHAnsi" w:hAnsiTheme="minorHAnsi" w:cstheme="minorHAnsi"/>
          <w:i/>
          <w:iCs/>
          <w:color w:val="5F497A" w:themeColor="accent4" w:themeShade="BF"/>
          <w:sz w:val="22"/>
          <w:szCs w:val="22"/>
          <w:lang w:val="en-GB"/>
        </w:rPr>
        <w:t>.</w:t>
      </w:r>
    </w:p>
    <w:p w14:paraId="314B0B45" w14:textId="77777777" w:rsidR="006A2858" w:rsidRPr="000158EF" w:rsidRDefault="006A2858" w:rsidP="003A5654">
      <w:pPr>
        <w:pStyle w:val="Normaalweb"/>
        <w:spacing w:before="0" w:beforeAutospacing="0" w:after="0" w:afterAutospacing="0"/>
        <w:rPr>
          <w:rFonts w:asciiTheme="minorHAnsi" w:eastAsiaTheme="minorEastAsia" w:hAnsiTheme="minorHAnsi" w:cstheme="minorHAnsi"/>
          <w:i/>
          <w:color w:val="5F497A" w:themeColor="accent4" w:themeShade="BF"/>
          <w:lang w:val="en-US"/>
        </w:rPr>
      </w:pPr>
    </w:p>
    <w:tbl>
      <w:tblPr>
        <w:tblStyle w:val="Tabelrast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9989"/>
        <w:gridCol w:w="1134"/>
      </w:tblGrid>
      <w:tr w:rsidR="00E235BC" w:rsidRPr="00F0385F" w14:paraId="1A8E6905" w14:textId="0AC7F6CD" w:rsidTr="00B46D0E">
        <w:trPr>
          <w:trHeight w:val="29"/>
        </w:trPr>
        <w:tc>
          <w:tcPr>
            <w:tcW w:w="14029" w:type="dxa"/>
            <w:gridSpan w:val="3"/>
            <w:shd w:val="clear" w:color="auto" w:fill="5F497A" w:themeFill="accent4" w:themeFillShade="BF"/>
          </w:tcPr>
          <w:p w14:paraId="1342C3F0" w14:textId="77777777" w:rsidR="00E235BC" w:rsidRPr="00F0385F" w:rsidRDefault="00E235BC" w:rsidP="00AA2077">
            <w:pPr>
              <w:autoSpaceDE w:val="0"/>
              <w:autoSpaceDN w:val="0"/>
              <w:adjustRightInd w:val="0"/>
              <w:rPr>
                <w:rFonts w:cstheme="minorHAnsi"/>
                <w:b/>
                <w:bCs/>
                <w:color w:val="FFFFFF" w:themeColor="background1"/>
                <w:sz w:val="24"/>
                <w:szCs w:val="24"/>
              </w:rPr>
            </w:pPr>
            <w:bookmarkStart w:id="30" w:name="_Hlk134532198"/>
          </w:p>
          <w:p w14:paraId="4E248C7E" w14:textId="77777777" w:rsidR="000158EF" w:rsidRPr="00F822A4" w:rsidRDefault="000158EF" w:rsidP="000158EF">
            <w:pPr>
              <w:pStyle w:val="Lijstalinea"/>
              <w:numPr>
                <w:ilvl w:val="0"/>
                <w:numId w:val="22"/>
              </w:numPr>
              <w:autoSpaceDE w:val="0"/>
              <w:autoSpaceDN w:val="0"/>
              <w:adjustRightInd w:val="0"/>
              <w:rPr>
                <w:rFonts w:cstheme="minorHAnsi"/>
                <w:b/>
                <w:bCs/>
                <w:color w:val="FFFFFF" w:themeColor="background1"/>
                <w:sz w:val="30"/>
                <w:szCs w:val="30"/>
                <w:lang w:val="en-US"/>
              </w:rPr>
            </w:pPr>
            <w:r>
              <w:rPr>
                <w:rFonts w:cstheme="minorHAnsi"/>
                <w:b/>
                <w:bCs/>
                <w:color w:val="FFFFFF" w:themeColor="background1"/>
                <w:sz w:val="30"/>
                <w:szCs w:val="30"/>
                <w:lang w:val="en-GB"/>
              </w:rPr>
              <w:t xml:space="preserve">Managerial skills necessary for day-to-day policy </w:t>
            </w:r>
          </w:p>
          <w:p w14:paraId="6B2E9297" w14:textId="77777777" w:rsidR="000158EF" w:rsidRPr="00F822A4" w:rsidRDefault="000158EF" w:rsidP="000158EF">
            <w:pPr>
              <w:pStyle w:val="Lijstalinea"/>
              <w:autoSpaceDE w:val="0"/>
              <w:autoSpaceDN w:val="0"/>
              <w:adjustRightInd w:val="0"/>
              <w:rPr>
                <w:rFonts w:cstheme="minorHAnsi"/>
                <w:b/>
                <w:bCs/>
                <w:color w:val="FFFFFF" w:themeColor="background1"/>
                <w:sz w:val="30"/>
                <w:szCs w:val="30"/>
                <w:lang w:val="en-US"/>
              </w:rPr>
            </w:pPr>
          </w:p>
          <w:p w14:paraId="74BA9C5E" w14:textId="1B59A92C" w:rsidR="000158EF" w:rsidRPr="00F822A4" w:rsidRDefault="000158EF" w:rsidP="000158EF">
            <w:pPr>
              <w:pStyle w:val="Lijstalinea"/>
              <w:autoSpaceDE w:val="0"/>
              <w:autoSpaceDN w:val="0"/>
              <w:adjustRightInd w:val="0"/>
              <w:ind w:left="708"/>
              <w:rPr>
                <w:rFonts w:cstheme="minorHAnsi"/>
                <w:b/>
                <w:bCs/>
                <w:color w:val="FFFFFF" w:themeColor="background1"/>
                <w:sz w:val="24"/>
                <w:szCs w:val="24"/>
                <w:lang w:val="en-US"/>
              </w:rPr>
            </w:pPr>
            <w:r>
              <w:rPr>
                <w:rFonts w:cstheme="minorHAnsi"/>
                <w:b/>
                <w:bCs/>
                <w:color w:val="FFFFFF" w:themeColor="background1"/>
                <w:sz w:val="30"/>
                <w:szCs w:val="30"/>
                <w:lang w:val="en-GB"/>
              </w:rPr>
              <w:t xml:space="preserve">IMPORTANT: experience must date from no more than </w:t>
            </w:r>
            <w:r>
              <w:rPr>
                <w:rFonts w:cstheme="minorHAnsi"/>
                <w:b/>
                <w:bCs/>
                <w:color w:val="FFFFFF" w:themeColor="background1"/>
                <w:sz w:val="30"/>
                <w:szCs w:val="30"/>
                <w:u w:val="single"/>
                <w:lang w:val="en-GB"/>
              </w:rPr>
              <w:t>10 years</w:t>
            </w:r>
            <w:r>
              <w:rPr>
                <w:rFonts w:cstheme="minorHAnsi"/>
                <w:b/>
                <w:bCs/>
                <w:color w:val="FFFFFF" w:themeColor="background1"/>
                <w:sz w:val="30"/>
                <w:szCs w:val="30"/>
                <w:lang w:val="en-GB"/>
              </w:rPr>
              <w:t xml:space="preserve"> before the time of assessment.</w:t>
            </w:r>
          </w:p>
          <w:p w14:paraId="5C79C273" w14:textId="77777777" w:rsidR="00E235BC" w:rsidRPr="000158EF" w:rsidRDefault="00E235BC" w:rsidP="00AA2077">
            <w:pPr>
              <w:autoSpaceDE w:val="0"/>
              <w:autoSpaceDN w:val="0"/>
              <w:adjustRightInd w:val="0"/>
              <w:rPr>
                <w:rFonts w:cstheme="minorHAnsi"/>
                <w:b/>
                <w:bCs/>
                <w:i/>
                <w:iCs/>
                <w:color w:val="FFFFFF" w:themeColor="background1"/>
                <w:sz w:val="24"/>
                <w:szCs w:val="24"/>
                <w:lang w:val="en-US"/>
              </w:rPr>
            </w:pPr>
          </w:p>
        </w:tc>
      </w:tr>
      <w:tr w:rsidR="00E235BC" w:rsidRPr="00F0385F" w14:paraId="4D7E9CEC" w14:textId="39FCCE45" w:rsidTr="00B46D0E">
        <w:trPr>
          <w:trHeight w:val="29"/>
        </w:trPr>
        <w:tc>
          <w:tcPr>
            <w:tcW w:w="2906" w:type="dxa"/>
            <w:shd w:val="clear" w:color="auto" w:fill="5F497A" w:themeFill="accent4" w:themeFillShade="BF"/>
            <w:vAlign w:val="center"/>
          </w:tcPr>
          <w:p w14:paraId="48AA7EF6" w14:textId="4B139E84" w:rsidR="00E235BC" w:rsidRPr="00F0385F" w:rsidRDefault="000158EF" w:rsidP="00AA2077">
            <w:pPr>
              <w:autoSpaceDE w:val="0"/>
              <w:autoSpaceDN w:val="0"/>
              <w:adjustRightInd w:val="0"/>
              <w:rPr>
                <w:rFonts w:cstheme="minorHAnsi"/>
                <w:b/>
                <w:bCs/>
                <w:color w:val="FFFFFF" w:themeColor="background1"/>
                <w:sz w:val="24"/>
                <w:szCs w:val="24"/>
              </w:rPr>
            </w:pPr>
            <w:r>
              <w:rPr>
                <w:rFonts w:cstheme="minorHAnsi"/>
                <w:color w:val="FFFFFF" w:themeColor="background1"/>
                <w:sz w:val="24"/>
                <w:szCs w:val="24"/>
              </w:rPr>
              <w:t>Aspect</w:t>
            </w:r>
          </w:p>
        </w:tc>
        <w:tc>
          <w:tcPr>
            <w:tcW w:w="9989" w:type="dxa"/>
            <w:shd w:val="clear" w:color="auto" w:fill="5F497A" w:themeFill="accent4" w:themeFillShade="BF"/>
            <w:vAlign w:val="center"/>
          </w:tcPr>
          <w:p w14:paraId="79377FB1" w14:textId="1F77A139" w:rsidR="00E235BC" w:rsidRPr="00F0385F" w:rsidRDefault="005011D4" w:rsidP="00AA2077">
            <w:pPr>
              <w:autoSpaceDE w:val="0"/>
              <w:autoSpaceDN w:val="0"/>
              <w:adjustRightInd w:val="0"/>
              <w:rPr>
                <w:rFonts w:cstheme="minorHAnsi"/>
                <w:color w:val="FFFFFF" w:themeColor="background1"/>
                <w:sz w:val="24"/>
                <w:szCs w:val="24"/>
              </w:rPr>
            </w:pPr>
            <w:r w:rsidRPr="00F0385F">
              <w:rPr>
                <w:rFonts w:cstheme="minorHAnsi"/>
                <w:color w:val="FFFFFF" w:themeColor="background1"/>
                <w:sz w:val="24"/>
                <w:szCs w:val="24"/>
              </w:rPr>
              <w:t>Explanation</w:t>
            </w:r>
          </w:p>
          <w:p w14:paraId="612AA0F6" w14:textId="4B70C97E" w:rsidR="00E235BC" w:rsidRPr="00F0385F" w:rsidRDefault="00E235BC" w:rsidP="00AA2077">
            <w:pPr>
              <w:autoSpaceDE w:val="0"/>
              <w:autoSpaceDN w:val="0"/>
              <w:adjustRightInd w:val="0"/>
              <w:rPr>
                <w:rFonts w:cstheme="minorHAnsi"/>
                <w:color w:val="FFFFFF" w:themeColor="background1"/>
                <w:sz w:val="24"/>
                <w:szCs w:val="24"/>
              </w:rPr>
            </w:pPr>
          </w:p>
          <w:p w14:paraId="3E5CDB07" w14:textId="77777777" w:rsidR="000158EF" w:rsidRPr="00F822A4" w:rsidRDefault="000158EF" w:rsidP="000158EF">
            <w:pPr>
              <w:autoSpaceDE w:val="0"/>
              <w:autoSpaceDN w:val="0"/>
              <w:adjustRightInd w:val="0"/>
              <w:rPr>
                <w:rFonts w:cstheme="minorHAnsi"/>
                <w:color w:val="FFFFFF" w:themeColor="background1"/>
                <w:sz w:val="20"/>
                <w:szCs w:val="20"/>
                <w:u w:val="single"/>
                <w:lang w:val="en-US"/>
              </w:rPr>
            </w:pPr>
            <w:r>
              <w:rPr>
                <w:rFonts w:cstheme="minorHAnsi"/>
                <w:color w:val="FFFFFF" w:themeColor="background1"/>
                <w:sz w:val="20"/>
                <w:szCs w:val="20"/>
                <w:lang w:val="en-GB"/>
              </w:rPr>
              <w:t>The managerial skills necessary for day-to-day policy must have been gained over a period of at least two years' work experience, at least one year of which was a continuous period.</w:t>
            </w:r>
          </w:p>
          <w:p w14:paraId="4FD585E6" w14:textId="77777777" w:rsidR="00E235BC" w:rsidRPr="000158EF" w:rsidRDefault="00E235BC" w:rsidP="00311121">
            <w:pPr>
              <w:pStyle w:val="Lijstalinea"/>
              <w:rPr>
                <w:rFonts w:cstheme="minorHAnsi"/>
                <w:b/>
                <w:i/>
                <w:iCs/>
                <w:color w:val="FFFFFF" w:themeColor="background1"/>
                <w:sz w:val="24"/>
                <w:szCs w:val="24"/>
                <w:lang w:val="en-US"/>
              </w:rPr>
            </w:pPr>
          </w:p>
        </w:tc>
        <w:tc>
          <w:tcPr>
            <w:tcW w:w="1134" w:type="dxa"/>
            <w:shd w:val="clear" w:color="auto" w:fill="5F497A" w:themeFill="accent4" w:themeFillShade="BF"/>
            <w:vAlign w:val="center"/>
          </w:tcPr>
          <w:p w14:paraId="2A0BFE50" w14:textId="77777777" w:rsidR="00E235BC" w:rsidRPr="00F0385F" w:rsidRDefault="00E235BC" w:rsidP="00AA2077">
            <w:pPr>
              <w:autoSpaceDE w:val="0"/>
              <w:autoSpaceDN w:val="0"/>
              <w:adjustRightInd w:val="0"/>
              <w:rPr>
                <w:rFonts w:cstheme="minorHAnsi"/>
                <w:color w:val="FFFFFF" w:themeColor="background1"/>
                <w:sz w:val="24"/>
                <w:szCs w:val="24"/>
              </w:rPr>
            </w:pPr>
            <w:r w:rsidRPr="00F0385F">
              <w:rPr>
                <w:rFonts w:cstheme="minorHAnsi"/>
                <w:color w:val="FFFFFF" w:themeColor="background1"/>
                <w:sz w:val="24"/>
                <w:szCs w:val="24"/>
              </w:rPr>
              <w:t>Score</w:t>
            </w:r>
          </w:p>
          <w:p w14:paraId="633D298E" w14:textId="13FE2227" w:rsidR="00E235BC" w:rsidRPr="00F0385F" w:rsidRDefault="00E235BC" w:rsidP="00AA2077">
            <w:pPr>
              <w:autoSpaceDE w:val="0"/>
              <w:autoSpaceDN w:val="0"/>
              <w:adjustRightInd w:val="0"/>
              <w:rPr>
                <w:rFonts w:cstheme="minorHAnsi"/>
                <w:b/>
                <w:bCs/>
                <w:i/>
                <w:iCs/>
                <w:color w:val="FFFFFF" w:themeColor="background1"/>
                <w:sz w:val="24"/>
                <w:szCs w:val="24"/>
              </w:rPr>
            </w:pPr>
            <w:r w:rsidRPr="00F0385F">
              <w:rPr>
                <w:rFonts w:cstheme="minorHAnsi"/>
                <w:color w:val="FFFFFF" w:themeColor="background1"/>
                <w:sz w:val="20"/>
                <w:szCs w:val="20"/>
              </w:rPr>
              <w:t xml:space="preserve">(see p. </w:t>
            </w:r>
            <w:r w:rsidR="00E52F1B">
              <w:rPr>
                <w:rFonts w:cstheme="minorHAnsi"/>
                <w:color w:val="FFFFFF" w:themeColor="background1"/>
                <w:sz w:val="20"/>
                <w:szCs w:val="20"/>
              </w:rPr>
              <w:t>10</w:t>
            </w:r>
            <w:r w:rsidRPr="00F0385F">
              <w:rPr>
                <w:rFonts w:cstheme="minorHAnsi"/>
                <w:color w:val="FFFFFF" w:themeColor="background1"/>
                <w:sz w:val="20"/>
                <w:szCs w:val="20"/>
              </w:rPr>
              <w:t>)</w:t>
            </w:r>
          </w:p>
        </w:tc>
      </w:tr>
      <w:tr w:rsidR="00E52F1B" w:rsidRPr="00F0385F" w14:paraId="72904F09" w14:textId="4B5373F5" w:rsidTr="00836B8D">
        <w:tc>
          <w:tcPr>
            <w:tcW w:w="2906" w:type="dxa"/>
            <w:vAlign w:val="center"/>
          </w:tcPr>
          <w:p w14:paraId="7FF93B51" w14:textId="77777777" w:rsidR="00E52F1B" w:rsidRPr="00F822A4" w:rsidRDefault="00E52F1B" w:rsidP="00E52F1B">
            <w:pPr>
              <w:autoSpaceDE w:val="0"/>
              <w:autoSpaceDN w:val="0"/>
              <w:adjustRightInd w:val="0"/>
              <w:rPr>
                <w:rFonts w:cstheme="minorHAnsi"/>
                <w:color w:val="5F497A" w:themeColor="accent4" w:themeShade="BF"/>
                <w:sz w:val="20"/>
                <w:szCs w:val="20"/>
                <w:lang w:val="en-US"/>
              </w:rPr>
            </w:pPr>
            <w:bookmarkStart w:id="31" w:name="_Hlk134532856"/>
            <w:bookmarkEnd w:id="30"/>
          </w:p>
          <w:p w14:paraId="1765982D" w14:textId="77777777" w:rsidR="00E52F1B" w:rsidRPr="00F822A4" w:rsidRDefault="00E52F1B" w:rsidP="00E52F1B">
            <w:pPr>
              <w:autoSpaceDE w:val="0"/>
              <w:autoSpaceDN w:val="0"/>
              <w:adjustRightInd w:val="0"/>
              <w:rPr>
                <w:rFonts w:cstheme="minorHAnsi"/>
                <w:b/>
                <w:bCs/>
                <w:color w:val="5F497A" w:themeColor="accent4" w:themeShade="BF"/>
                <w:sz w:val="20"/>
                <w:szCs w:val="20"/>
                <w:lang w:val="en-US"/>
              </w:rPr>
            </w:pPr>
            <w:r>
              <w:rPr>
                <w:rFonts w:cstheme="minorHAnsi"/>
                <w:b/>
                <w:bCs/>
                <w:color w:val="5F497A" w:themeColor="accent4" w:themeShade="BF"/>
                <w:sz w:val="20"/>
                <w:szCs w:val="20"/>
                <w:lang w:val="en-GB"/>
              </w:rPr>
              <w:t>A1. Management experience</w:t>
            </w:r>
          </w:p>
          <w:p w14:paraId="2F8BB2AB" w14:textId="77777777" w:rsidR="00E52F1B" w:rsidRPr="00F822A4" w:rsidRDefault="00E52F1B" w:rsidP="00E52F1B">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As a director, held (final) responsibility for a (financial) enterprise.</w:t>
            </w:r>
          </w:p>
          <w:p w14:paraId="22650B51" w14:textId="446B5F75" w:rsidR="00E52F1B" w:rsidRPr="00B46D0E" w:rsidRDefault="00E52F1B" w:rsidP="00E52F1B">
            <w:pPr>
              <w:autoSpaceDE w:val="0"/>
              <w:autoSpaceDN w:val="0"/>
              <w:adjustRightInd w:val="0"/>
              <w:rPr>
                <w:rFonts w:cstheme="minorHAnsi"/>
                <w:color w:val="5F497A" w:themeColor="accent4" w:themeShade="BF"/>
                <w:sz w:val="20"/>
                <w:szCs w:val="20"/>
              </w:rPr>
            </w:pPr>
          </w:p>
        </w:tc>
        <w:tc>
          <w:tcPr>
            <w:tcW w:w="9989" w:type="dxa"/>
            <w:vAlign w:val="center"/>
          </w:tcPr>
          <w:p w14:paraId="6EBF79A3" w14:textId="77777777" w:rsidR="00E52F1B" w:rsidRPr="00F822A4" w:rsidRDefault="00E52F1B" w:rsidP="00E52F1B">
            <w:pPr>
              <w:autoSpaceDE w:val="0"/>
              <w:autoSpaceDN w:val="0"/>
              <w:adjustRightInd w:val="0"/>
              <w:rPr>
                <w:rFonts w:cstheme="minorHAnsi"/>
                <w:color w:val="5F497A" w:themeColor="accent4" w:themeShade="BF"/>
                <w:sz w:val="20"/>
                <w:szCs w:val="20"/>
                <w:lang w:val="en-US"/>
              </w:rPr>
            </w:pPr>
          </w:p>
          <w:p w14:paraId="42AA5CA6" w14:textId="77777777" w:rsidR="00E52F1B" w:rsidRPr="00F822A4" w:rsidRDefault="00E52F1B" w:rsidP="00E52F1B">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 xml:space="preserve">Explanation: </w:t>
            </w:r>
          </w:p>
          <w:p w14:paraId="196FD6CE" w14:textId="1CB11EA7" w:rsidR="00E52F1B" w:rsidRPr="00BC4BB6" w:rsidRDefault="00E52F1B" w:rsidP="00E52F1B">
            <w:pPr>
              <w:autoSpaceDE w:val="0"/>
              <w:autoSpaceDN w:val="0"/>
              <w:adjustRightInd w:val="0"/>
              <w:rPr>
                <w:rFonts w:cstheme="minorHAnsi"/>
                <w:color w:val="5F497A" w:themeColor="accent4" w:themeShade="BF"/>
                <w:sz w:val="20"/>
                <w:szCs w:val="20"/>
              </w:rPr>
            </w:pPr>
            <w:r>
              <w:rPr>
                <w:rFonts w:cstheme="minorHAnsi"/>
                <w:color w:val="5F497A" w:themeColor="accent4" w:themeShade="BF"/>
                <w:sz w:val="20"/>
                <w:szCs w:val="20"/>
                <w:lang w:val="en-GB"/>
              </w:rPr>
              <w:t>Where (which and type of enterprise) and when (</w:t>
            </w:r>
            <w:proofErr w:type="gramStart"/>
            <w:r>
              <w:rPr>
                <w:rFonts w:cstheme="minorHAnsi"/>
                <w:color w:val="5F497A" w:themeColor="accent4" w:themeShade="BF"/>
                <w:sz w:val="20"/>
                <w:szCs w:val="20"/>
                <w:lang w:val="en-GB"/>
              </w:rPr>
              <w:t>period of time</w:t>
            </w:r>
            <w:proofErr w:type="gramEnd"/>
            <w:r>
              <w:rPr>
                <w:rFonts w:cstheme="minorHAnsi"/>
                <w:color w:val="5F497A" w:themeColor="accent4" w:themeShade="BF"/>
                <w:sz w:val="20"/>
                <w:szCs w:val="20"/>
                <w:lang w:val="en-GB"/>
              </w:rPr>
              <w:t>) was the knowledge and experience gained, what did this involve (role, task, principal/secondary position, responsibilities, chairing meetings, etc.)?</w:t>
            </w:r>
          </w:p>
        </w:tc>
        <w:tc>
          <w:tcPr>
            <w:tcW w:w="1134" w:type="dxa"/>
            <w:vAlign w:val="center"/>
          </w:tcPr>
          <w:p w14:paraId="2A8690B9" w14:textId="258A341B" w:rsidR="00E52F1B" w:rsidRPr="00B46D0E" w:rsidRDefault="00D4227C" w:rsidP="00E52F1B">
            <w:pPr>
              <w:autoSpaceDE w:val="0"/>
              <w:autoSpaceDN w:val="0"/>
              <w:adjustRightInd w:val="0"/>
              <w:rPr>
                <w:rFonts w:cstheme="minorHAnsi"/>
                <w:color w:val="330066"/>
                <w:sz w:val="20"/>
                <w:szCs w:val="20"/>
              </w:rPr>
            </w:pPr>
            <w:sdt>
              <w:sdtPr>
                <w:rPr>
                  <w:rFonts w:cstheme="minorHAnsi"/>
                  <w:color w:val="330066"/>
                  <w:sz w:val="20"/>
                  <w:szCs w:val="20"/>
                </w:rPr>
                <w:id w:val="1873644753"/>
                <w14:checkbox>
                  <w14:checked w14:val="0"/>
                  <w14:checkedState w14:val="2612" w14:font="MS Gothic"/>
                  <w14:uncheckedState w14:val="2610" w14:font="MS Gothic"/>
                </w14:checkbox>
              </w:sdtPr>
              <w:sdtEndPr/>
              <w:sdtContent>
                <w:r w:rsidR="00E52F1B">
                  <w:rPr>
                    <w:rFonts w:ascii="MS Gothic" w:eastAsia="MS Gothic" w:hAnsi="MS Gothic" w:cstheme="minorHAnsi" w:hint="eastAsia"/>
                    <w:color w:val="330066"/>
                    <w:sz w:val="20"/>
                    <w:szCs w:val="20"/>
                  </w:rPr>
                  <w:t>☐</w:t>
                </w:r>
              </w:sdtContent>
            </w:sdt>
            <w:r w:rsidR="00E52F1B" w:rsidRPr="00B46D0E">
              <w:rPr>
                <w:rFonts w:cstheme="minorHAnsi"/>
                <w:color w:val="330066"/>
                <w:sz w:val="20"/>
                <w:szCs w:val="20"/>
              </w:rPr>
              <w:t>high</w:t>
            </w:r>
          </w:p>
          <w:p w14:paraId="076AD4D0" w14:textId="29408875" w:rsidR="00E52F1B" w:rsidRPr="00B46D0E" w:rsidRDefault="00D4227C" w:rsidP="00E52F1B">
            <w:pPr>
              <w:autoSpaceDE w:val="0"/>
              <w:autoSpaceDN w:val="0"/>
              <w:adjustRightInd w:val="0"/>
              <w:rPr>
                <w:rFonts w:cstheme="minorHAnsi"/>
                <w:color w:val="330066"/>
                <w:sz w:val="20"/>
                <w:szCs w:val="20"/>
              </w:rPr>
            </w:pPr>
            <w:sdt>
              <w:sdtPr>
                <w:rPr>
                  <w:rFonts w:cstheme="minorHAnsi"/>
                  <w:color w:val="330066"/>
                  <w:sz w:val="20"/>
                  <w:szCs w:val="20"/>
                </w:rPr>
                <w:id w:val="-1057852695"/>
                <w14:checkbox>
                  <w14:checked w14:val="0"/>
                  <w14:checkedState w14:val="2612" w14:font="MS Gothic"/>
                  <w14:uncheckedState w14:val="2610" w14:font="MS Gothic"/>
                </w14:checkbox>
              </w:sdtPr>
              <w:sdtEndPr/>
              <w:sdtContent>
                <w:r w:rsidR="00E52F1B" w:rsidRPr="00B46D0E">
                  <w:rPr>
                    <w:rFonts w:ascii="Segoe UI Symbol" w:eastAsia="MS Gothic" w:hAnsi="Segoe UI Symbol" w:cs="Segoe UI Symbol"/>
                    <w:color w:val="330066"/>
                    <w:sz w:val="20"/>
                    <w:szCs w:val="20"/>
                  </w:rPr>
                  <w:t>☐</w:t>
                </w:r>
              </w:sdtContent>
            </w:sdt>
            <w:r w:rsidR="00E52F1B">
              <w:rPr>
                <w:rFonts w:cstheme="minorHAnsi"/>
                <w:color w:val="330066"/>
                <w:sz w:val="20"/>
                <w:szCs w:val="20"/>
              </w:rPr>
              <w:t>medium</w:t>
            </w:r>
          </w:p>
          <w:p w14:paraId="61A650D1" w14:textId="2872ED9B" w:rsidR="00E52F1B" w:rsidRPr="00B46D0E" w:rsidRDefault="00D4227C" w:rsidP="00E52F1B">
            <w:pPr>
              <w:autoSpaceDE w:val="0"/>
              <w:autoSpaceDN w:val="0"/>
              <w:adjustRightInd w:val="0"/>
              <w:rPr>
                <w:rFonts w:cstheme="minorHAnsi"/>
                <w:color w:val="330066"/>
                <w:sz w:val="20"/>
                <w:szCs w:val="20"/>
              </w:rPr>
            </w:pPr>
            <w:sdt>
              <w:sdtPr>
                <w:rPr>
                  <w:rFonts w:cstheme="minorHAnsi"/>
                  <w:color w:val="330066"/>
                  <w:sz w:val="20"/>
                  <w:szCs w:val="20"/>
                </w:rPr>
                <w:id w:val="340123523"/>
                <w14:checkbox>
                  <w14:checked w14:val="0"/>
                  <w14:checkedState w14:val="2612" w14:font="MS Gothic"/>
                  <w14:uncheckedState w14:val="2610" w14:font="MS Gothic"/>
                </w14:checkbox>
              </w:sdtPr>
              <w:sdtEndPr/>
              <w:sdtContent>
                <w:r w:rsidR="00E52F1B" w:rsidRPr="00B46D0E">
                  <w:rPr>
                    <w:rFonts w:ascii="Segoe UI Symbol" w:eastAsia="MS Gothic" w:hAnsi="Segoe UI Symbol" w:cs="Segoe UI Symbol"/>
                    <w:color w:val="330066"/>
                    <w:sz w:val="20"/>
                    <w:szCs w:val="20"/>
                  </w:rPr>
                  <w:t>☐</w:t>
                </w:r>
              </w:sdtContent>
            </w:sdt>
            <w:r w:rsidR="00E52F1B" w:rsidRPr="00B46D0E">
              <w:rPr>
                <w:rFonts w:cstheme="minorHAnsi"/>
                <w:color w:val="330066"/>
                <w:sz w:val="20"/>
                <w:szCs w:val="20"/>
              </w:rPr>
              <w:t>low</w:t>
            </w:r>
          </w:p>
        </w:tc>
      </w:tr>
      <w:bookmarkEnd w:id="31"/>
      <w:tr w:rsidR="00E52F1B" w:rsidRPr="00F0385F" w14:paraId="6F2F4B00" w14:textId="1BA478E5" w:rsidTr="00836B8D">
        <w:tc>
          <w:tcPr>
            <w:tcW w:w="2906" w:type="dxa"/>
            <w:shd w:val="clear" w:color="auto" w:fill="E5DFEC" w:themeFill="accent4" w:themeFillTint="33"/>
            <w:vAlign w:val="center"/>
          </w:tcPr>
          <w:p w14:paraId="01BE4948" w14:textId="77777777" w:rsidR="00E52F1B" w:rsidRPr="00F822A4" w:rsidRDefault="00E52F1B" w:rsidP="00E52F1B">
            <w:pPr>
              <w:autoSpaceDE w:val="0"/>
              <w:autoSpaceDN w:val="0"/>
              <w:adjustRightInd w:val="0"/>
              <w:rPr>
                <w:rFonts w:cstheme="minorHAnsi"/>
                <w:color w:val="5F497A" w:themeColor="accent4" w:themeShade="BF"/>
                <w:sz w:val="20"/>
                <w:szCs w:val="20"/>
                <w:lang w:val="en-US"/>
              </w:rPr>
            </w:pPr>
          </w:p>
          <w:p w14:paraId="7C0E0075" w14:textId="77777777" w:rsidR="00E52F1B" w:rsidRPr="00F822A4" w:rsidRDefault="00E52F1B" w:rsidP="00E52F1B">
            <w:pPr>
              <w:autoSpaceDE w:val="0"/>
              <w:autoSpaceDN w:val="0"/>
              <w:adjustRightInd w:val="0"/>
              <w:rPr>
                <w:rFonts w:cstheme="minorHAnsi"/>
                <w:color w:val="5F497A" w:themeColor="accent4" w:themeShade="BF"/>
                <w:sz w:val="20"/>
                <w:szCs w:val="20"/>
                <w:lang w:val="en-US"/>
              </w:rPr>
            </w:pPr>
            <w:r>
              <w:rPr>
                <w:rFonts w:cstheme="minorHAnsi"/>
                <w:b/>
                <w:bCs/>
                <w:color w:val="5F497A" w:themeColor="accent4" w:themeShade="BF"/>
                <w:sz w:val="20"/>
                <w:szCs w:val="20"/>
                <w:lang w:val="en-GB"/>
              </w:rPr>
              <w:t>A2. Managerial skills</w:t>
            </w:r>
            <w:r>
              <w:rPr>
                <w:rFonts w:cstheme="minorHAnsi"/>
                <w:color w:val="5F497A" w:themeColor="accent4" w:themeShade="BF"/>
                <w:sz w:val="20"/>
                <w:szCs w:val="20"/>
                <w:lang w:val="en-GB"/>
              </w:rPr>
              <w:t xml:space="preserve"> </w:t>
            </w:r>
          </w:p>
          <w:p w14:paraId="40347647" w14:textId="77777777" w:rsidR="00E52F1B" w:rsidRPr="00F822A4" w:rsidRDefault="00E52F1B" w:rsidP="00E52F1B">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Has gained managerial skills that are necessary to determine the day-to-day policy of a (financial) enterprise properly.</w:t>
            </w:r>
          </w:p>
          <w:p w14:paraId="2B2F2F93" w14:textId="10A58856" w:rsidR="00E52F1B" w:rsidRPr="00B46D0E" w:rsidRDefault="00E52F1B" w:rsidP="00E52F1B">
            <w:pPr>
              <w:autoSpaceDE w:val="0"/>
              <w:autoSpaceDN w:val="0"/>
              <w:adjustRightInd w:val="0"/>
              <w:rPr>
                <w:rFonts w:cstheme="minorHAnsi"/>
                <w:color w:val="5F497A" w:themeColor="accent4" w:themeShade="BF"/>
                <w:sz w:val="20"/>
                <w:szCs w:val="20"/>
              </w:rPr>
            </w:pPr>
          </w:p>
        </w:tc>
        <w:tc>
          <w:tcPr>
            <w:tcW w:w="9989" w:type="dxa"/>
            <w:shd w:val="clear" w:color="auto" w:fill="E5DFEC" w:themeFill="accent4" w:themeFillTint="33"/>
            <w:vAlign w:val="center"/>
          </w:tcPr>
          <w:p w14:paraId="1BD53B2F" w14:textId="77777777" w:rsidR="00E52F1B" w:rsidRPr="00F822A4" w:rsidRDefault="00E52F1B" w:rsidP="00E52F1B">
            <w:pPr>
              <w:autoSpaceDE w:val="0"/>
              <w:autoSpaceDN w:val="0"/>
              <w:adjustRightInd w:val="0"/>
              <w:rPr>
                <w:rFonts w:cstheme="minorHAnsi"/>
                <w:color w:val="5F497A" w:themeColor="accent4" w:themeShade="BF"/>
                <w:sz w:val="20"/>
                <w:szCs w:val="20"/>
                <w:lang w:val="en-US"/>
              </w:rPr>
            </w:pPr>
          </w:p>
          <w:p w14:paraId="5E4C39B0" w14:textId="77777777" w:rsidR="00E52F1B" w:rsidRPr="00F822A4" w:rsidRDefault="00E52F1B" w:rsidP="00E52F1B">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 xml:space="preserve">Explanation: </w:t>
            </w:r>
          </w:p>
          <w:p w14:paraId="2D4DF6F2" w14:textId="77777777" w:rsidR="00E52F1B" w:rsidRPr="00F822A4" w:rsidRDefault="00E52F1B" w:rsidP="00E52F1B">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Where (which enterprise) and when (</w:t>
            </w:r>
            <w:proofErr w:type="gramStart"/>
            <w:r>
              <w:rPr>
                <w:rFonts w:cstheme="minorHAnsi"/>
                <w:color w:val="5F497A" w:themeColor="accent4" w:themeShade="BF"/>
                <w:sz w:val="20"/>
                <w:szCs w:val="20"/>
                <w:lang w:val="en-GB"/>
              </w:rPr>
              <w:t>period of time</w:t>
            </w:r>
            <w:proofErr w:type="gramEnd"/>
            <w:r>
              <w:rPr>
                <w:rFonts w:cstheme="minorHAnsi"/>
                <w:color w:val="5F497A" w:themeColor="accent4" w:themeShade="BF"/>
                <w:sz w:val="20"/>
                <w:szCs w:val="20"/>
                <w:lang w:val="en-GB"/>
              </w:rPr>
              <w:t>) was the knowledge and experience gained, what did this involve? Which role and responsibilities? Chairing meetings? Was this a principal or secondary position?</w:t>
            </w:r>
          </w:p>
          <w:p w14:paraId="4C40DB71" w14:textId="37AA503E" w:rsidR="00E52F1B" w:rsidRPr="00B46D0E" w:rsidRDefault="00E52F1B" w:rsidP="00E52F1B">
            <w:pPr>
              <w:autoSpaceDE w:val="0"/>
              <w:autoSpaceDN w:val="0"/>
              <w:adjustRightInd w:val="0"/>
              <w:rPr>
                <w:rFonts w:cstheme="minorHAnsi"/>
                <w:i/>
                <w:iCs/>
                <w:color w:val="5F497A" w:themeColor="accent4" w:themeShade="BF"/>
                <w:sz w:val="20"/>
                <w:szCs w:val="20"/>
              </w:rPr>
            </w:pPr>
          </w:p>
        </w:tc>
        <w:tc>
          <w:tcPr>
            <w:tcW w:w="1134" w:type="dxa"/>
            <w:shd w:val="clear" w:color="auto" w:fill="E5DFEC" w:themeFill="accent4" w:themeFillTint="33"/>
            <w:vAlign w:val="center"/>
          </w:tcPr>
          <w:p w14:paraId="075BA657" w14:textId="3FAF3CAB" w:rsidR="00E52F1B" w:rsidRPr="00B46D0E" w:rsidRDefault="00D4227C" w:rsidP="00E52F1B">
            <w:pPr>
              <w:autoSpaceDE w:val="0"/>
              <w:autoSpaceDN w:val="0"/>
              <w:adjustRightInd w:val="0"/>
              <w:rPr>
                <w:rFonts w:cstheme="minorHAnsi"/>
                <w:color w:val="330066"/>
                <w:sz w:val="20"/>
                <w:szCs w:val="20"/>
              </w:rPr>
            </w:pPr>
            <w:sdt>
              <w:sdtPr>
                <w:rPr>
                  <w:rFonts w:cstheme="minorHAnsi"/>
                  <w:color w:val="330066"/>
                  <w:sz w:val="20"/>
                  <w:szCs w:val="20"/>
                </w:rPr>
                <w:id w:val="-1899195004"/>
                <w14:checkbox>
                  <w14:checked w14:val="0"/>
                  <w14:checkedState w14:val="2612" w14:font="MS Gothic"/>
                  <w14:uncheckedState w14:val="2610" w14:font="MS Gothic"/>
                </w14:checkbox>
              </w:sdtPr>
              <w:sdtEndPr/>
              <w:sdtContent>
                <w:r w:rsidR="00E52F1B">
                  <w:rPr>
                    <w:rFonts w:ascii="MS Gothic" w:eastAsia="MS Gothic" w:hAnsi="MS Gothic" w:cstheme="minorHAnsi" w:hint="eastAsia"/>
                    <w:color w:val="330066"/>
                    <w:sz w:val="20"/>
                    <w:szCs w:val="20"/>
                  </w:rPr>
                  <w:t>☐</w:t>
                </w:r>
              </w:sdtContent>
            </w:sdt>
            <w:r w:rsidR="00E52F1B" w:rsidRPr="00B46D0E">
              <w:rPr>
                <w:rFonts w:cstheme="minorHAnsi"/>
                <w:color w:val="330066"/>
                <w:sz w:val="20"/>
                <w:szCs w:val="20"/>
              </w:rPr>
              <w:t>high</w:t>
            </w:r>
          </w:p>
          <w:p w14:paraId="62091951" w14:textId="035B48C9" w:rsidR="00E52F1B" w:rsidRPr="00B46D0E" w:rsidRDefault="00D4227C" w:rsidP="00E52F1B">
            <w:pPr>
              <w:autoSpaceDE w:val="0"/>
              <w:autoSpaceDN w:val="0"/>
              <w:adjustRightInd w:val="0"/>
              <w:rPr>
                <w:rFonts w:cstheme="minorHAnsi"/>
                <w:color w:val="330066"/>
                <w:sz w:val="20"/>
                <w:szCs w:val="20"/>
              </w:rPr>
            </w:pPr>
            <w:sdt>
              <w:sdtPr>
                <w:rPr>
                  <w:rFonts w:cstheme="minorHAnsi"/>
                  <w:color w:val="330066"/>
                  <w:sz w:val="20"/>
                  <w:szCs w:val="20"/>
                </w:rPr>
                <w:id w:val="1251085943"/>
                <w14:checkbox>
                  <w14:checked w14:val="0"/>
                  <w14:checkedState w14:val="2612" w14:font="MS Gothic"/>
                  <w14:uncheckedState w14:val="2610" w14:font="MS Gothic"/>
                </w14:checkbox>
              </w:sdtPr>
              <w:sdtEndPr/>
              <w:sdtContent>
                <w:r w:rsidR="00E52F1B" w:rsidRPr="00B46D0E">
                  <w:rPr>
                    <w:rFonts w:ascii="Segoe UI Symbol" w:eastAsia="MS Gothic" w:hAnsi="Segoe UI Symbol" w:cs="Segoe UI Symbol"/>
                    <w:color w:val="330066"/>
                    <w:sz w:val="20"/>
                    <w:szCs w:val="20"/>
                  </w:rPr>
                  <w:t>☐</w:t>
                </w:r>
              </w:sdtContent>
            </w:sdt>
            <w:r w:rsidR="007640B5">
              <w:rPr>
                <w:rFonts w:cstheme="minorHAnsi"/>
                <w:color w:val="330066"/>
                <w:sz w:val="20"/>
                <w:szCs w:val="20"/>
              </w:rPr>
              <w:t>medium</w:t>
            </w:r>
          </w:p>
          <w:p w14:paraId="568D0D38" w14:textId="121D1DBB" w:rsidR="00E52F1B" w:rsidRPr="00B46D0E" w:rsidRDefault="00D4227C" w:rsidP="00E52F1B">
            <w:pPr>
              <w:autoSpaceDE w:val="0"/>
              <w:autoSpaceDN w:val="0"/>
              <w:adjustRightInd w:val="0"/>
              <w:rPr>
                <w:rFonts w:cstheme="minorHAnsi"/>
                <w:color w:val="330066"/>
                <w:sz w:val="20"/>
                <w:szCs w:val="20"/>
              </w:rPr>
            </w:pPr>
            <w:sdt>
              <w:sdtPr>
                <w:rPr>
                  <w:rFonts w:cstheme="minorHAnsi"/>
                  <w:color w:val="330066"/>
                  <w:sz w:val="20"/>
                  <w:szCs w:val="20"/>
                </w:rPr>
                <w:id w:val="1156731165"/>
                <w14:checkbox>
                  <w14:checked w14:val="0"/>
                  <w14:checkedState w14:val="2612" w14:font="MS Gothic"/>
                  <w14:uncheckedState w14:val="2610" w14:font="MS Gothic"/>
                </w14:checkbox>
              </w:sdtPr>
              <w:sdtEndPr/>
              <w:sdtContent>
                <w:r w:rsidR="00E52F1B" w:rsidRPr="00B46D0E">
                  <w:rPr>
                    <w:rFonts w:ascii="Segoe UI Symbol" w:eastAsia="MS Gothic" w:hAnsi="Segoe UI Symbol" w:cs="Segoe UI Symbol"/>
                    <w:color w:val="330066"/>
                    <w:sz w:val="20"/>
                    <w:szCs w:val="20"/>
                  </w:rPr>
                  <w:t>☐</w:t>
                </w:r>
              </w:sdtContent>
            </w:sdt>
            <w:r w:rsidR="00E52F1B" w:rsidRPr="00B46D0E">
              <w:rPr>
                <w:rFonts w:cstheme="minorHAnsi"/>
                <w:color w:val="330066"/>
                <w:sz w:val="20"/>
                <w:szCs w:val="20"/>
              </w:rPr>
              <w:t>low</w:t>
            </w:r>
          </w:p>
        </w:tc>
      </w:tr>
      <w:tr w:rsidR="00E52F1B" w:rsidRPr="00F0385F" w14:paraId="4E40F996" w14:textId="3F41DDAA" w:rsidTr="00836B8D">
        <w:tc>
          <w:tcPr>
            <w:tcW w:w="2906" w:type="dxa"/>
            <w:vAlign w:val="center"/>
          </w:tcPr>
          <w:p w14:paraId="23076BDF" w14:textId="77777777" w:rsidR="00E52F1B" w:rsidRPr="00F822A4" w:rsidRDefault="00E52F1B" w:rsidP="00E52F1B">
            <w:pPr>
              <w:autoSpaceDE w:val="0"/>
              <w:autoSpaceDN w:val="0"/>
              <w:adjustRightInd w:val="0"/>
              <w:rPr>
                <w:rFonts w:cstheme="minorHAnsi"/>
                <w:color w:val="5F497A" w:themeColor="accent4" w:themeShade="BF"/>
                <w:sz w:val="20"/>
                <w:szCs w:val="20"/>
                <w:lang w:val="en-US"/>
              </w:rPr>
            </w:pPr>
          </w:p>
          <w:p w14:paraId="6EC20833" w14:textId="77777777" w:rsidR="00E52F1B" w:rsidRPr="00F822A4" w:rsidRDefault="00E52F1B" w:rsidP="00E52F1B">
            <w:pPr>
              <w:autoSpaceDE w:val="0"/>
              <w:autoSpaceDN w:val="0"/>
              <w:adjustRightInd w:val="0"/>
              <w:rPr>
                <w:rFonts w:cstheme="minorHAnsi"/>
                <w:color w:val="5F497A" w:themeColor="accent4" w:themeShade="BF"/>
                <w:sz w:val="20"/>
                <w:szCs w:val="20"/>
                <w:lang w:val="en-US"/>
              </w:rPr>
            </w:pPr>
            <w:r>
              <w:rPr>
                <w:rFonts w:cstheme="minorHAnsi"/>
                <w:b/>
                <w:bCs/>
                <w:color w:val="5F497A" w:themeColor="accent4" w:themeShade="BF"/>
                <w:sz w:val="20"/>
                <w:szCs w:val="20"/>
                <w:lang w:val="en-GB"/>
              </w:rPr>
              <w:t>A3. Budget responsibility</w:t>
            </w:r>
          </w:p>
          <w:p w14:paraId="24C18397" w14:textId="77777777" w:rsidR="00E52F1B" w:rsidRPr="00F822A4" w:rsidRDefault="00E52F1B" w:rsidP="00E52F1B">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Had a role with budget responsibility within an organisation.</w:t>
            </w:r>
          </w:p>
          <w:p w14:paraId="45ABFA92" w14:textId="58084264" w:rsidR="00E52F1B" w:rsidRPr="00B46D0E" w:rsidRDefault="00E52F1B" w:rsidP="00E52F1B">
            <w:pPr>
              <w:autoSpaceDE w:val="0"/>
              <w:autoSpaceDN w:val="0"/>
              <w:adjustRightInd w:val="0"/>
              <w:rPr>
                <w:rFonts w:cstheme="minorHAnsi"/>
                <w:color w:val="5F497A" w:themeColor="accent4" w:themeShade="BF"/>
                <w:sz w:val="20"/>
                <w:szCs w:val="20"/>
              </w:rPr>
            </w:pPr>
          </w:p>
        </w:tc>
        <w:tc>
          <w:tcPr>
            <w:tcW w:w="9989" w:type="dxa"/>
            <w:vAlign w:val="center"/>
          </w:tcPr>
          <w:p w14:paraId="2FAB83E9" w14:textId="77777777" w:rsidR="00E52F1B" w:rsidRPr="00F822A4" w:rsidRDefault="00E52F1B" w:rsidP="00E52F1B">
            <w:pPr>
              <w:autoSpaceDE w:val="0"/>
              <w:autoSpaceDN w:val="0"/>
              <w:adjustRightInd w:val="0"/>
              <w:rPr>
                <w:rFonts w:cstheme="minorHAnsi"/>
                <w:color w:val="5F497A" w:themeColor="accent4" w:themeShade="BF"/>
                <w:sz w:val="20"/>
                <w:szCs w:val="20"/>
                <w:lang w:val="en-US"/>
              </w:rPr>
            </w:pPr>
          </w:p>
          <w:p w14:paraId="61F04467" w14:textId="77777777" w:rsidR="00E52F1B" w:rsidRPr="00F822A4" w:rsidRDefault="00E52F1B" w:rsidP="00E52F1B">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 xml:space="preserve">Explanation: </w:t>
            </w:r>
          </w:p>
          <w:p w14:paraId="597D1D8D" w14:textId="77777777" w:rsidR="00E52F1B" w:rsidRPr="00F822A4" w:rsidRDefault="00E52F1B" w:rsidP="00E52F1B">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Where and when was the knowledge and experience gained, what did this involve, did the role involve final responsibility or shared responsibility?</w:t>
            </w:r>
          </w:p>
          <w:p w14:paraId="71B88130" w14:textId="2EE20376" w:rsidR="00E52F1B" w:rsidRPr="00B46D0E" w:rsidRDefault="00E52F1B" w:rsidP="00E52F1B">
            <w:pPr>
              <w:autoSpaceDE w:val="0"/>
              <w:autoSpaceDN w:val="0"/>
              <w:adjustRightInd w:val="0"/>
              <w:rPr>
                <w:rFonts w:cstheme="minorHAnsi"/>
                <w:i/>
                <w:iCs/>
                <w:color w:val="5F497A" w:themeColor="accent4" w:themeShade="BF"/>
                <w:sz w:val="20"/>
                <w:szCs w:val="20"/>
              </w:rPr>
            </w:pPr>
          </w:p>
        </w:tc>
        <w:tc>
          <w:tcPr>
            <w:tcW w:w="1134" w:type="dxa"/>
            <w:vAlign w:val="center"/>
          </w:tcPr>
          <w:p w14:paraId="03579AE8" w14:textId="311C688B" w:rsidR="00E52F1B" w:rsidRPr="00B46D0E" w:rsidRDefault="00D4227C" w:rsidP="00E52F1B">
            <w:pPr>
              <w:autoSpaceDE w:val="0"/>
              <w:autoSpaceDN w:val="0"/>
              <w:adjustRightInd w:val="0"/>
              <w:rPr>
                <w:rFonts w:cstheme="minorHAnsi"/>
                <w:color w:val="330066"/>
                <w:sz w:val="20"/>
                <w:szCs w:val="20"/>
              </w:rPr>
            </w:pPr>
            <w:sdt>
              <w:sdtPr>
                <w:rPr>
                  <w:rFonts w:cstheme="minorHAnsi"/>
                  <w:color w:val="330066"/>
                  <w:sz w:val="20"/>
                  <w:szCs w:val="20"/>
                </w:rPr>
                <w:id w:val="1881271304"/>
                <w14:checkbox>
                  <w14:checked w14:val="0"/>
                  <w14:checkedState w14:val="2612" w14:font="MS Gothic"/>
                  <w14:uncheckedState w14:val="2610" w14:font="MS Gothic"/>
                </w14:checkbox>
              </w:sdtPr>
              <w:sdtEndPr/>
              <w:sdtContent>
                <w:r w:rsidR="00E52F1B">
                  <w:rPr>
                    <w:rFonts w:ascii="MS Gothic" w:eastAsia="MS Gothic" w:hAnsi="MS Gothic" w:cstheme="minorHAnsi" w:hint="eastAsia"/>
                    <w:color w:val="330066"/>
                    <w:sz w:val="20"/>
                    <w:szCs w:val="20"/>
                  </w:rPr>
                  <w:t>☐</w:t>
                </w:r>
              </w:sdtContent>
            </w:sdt>
            <w:r w:rsidR="00E52F1B" w:rsidRPr="00B46D0E">
              <w:rPr>
                <w:rFonts w:cstheme="minorHAnsi"/>
                <w:color w:val="330066"/>
                <w:sz w:val="20"/>
                <w:szCs w:val="20"/>
              </w:rPr>
              <w:t>high</w:t>
            </w:r>
          </w:p>
          <w:p w14:paraId="52DE5F44" w14:textId="156CA0A3" w:rsidR="00E52F1B" w:rsidRPr="00B46D0E" w:rsidRDefault="00D4227C" w:rsidP="00E52F1B">
            <w:pPr>
              <w:autoSpaceDE w:val="0"/>
              <w:autoSpaceDN w:val="0"/>
              <w:adjustRightInd w:val="0"/>
              <w:rPr>
                <w:rFonts w:cstheme="minorHAnsi"/>
                <w:color w:val="330066"/>
                <w:sz w:val="20"/>
                <w:szCs w:val="20"/>
              </w:rPr>
            </w:pPr>
            <w:sdt>
              <w:sdtPr>
                <w:rPr>
                  <w:rFonts w:cstheme="minorHAnsi"/>
                  <w:color w:val="330066"/>
                  <w:sz w:val="20"/>
                  <w:szCs w:val="20"/>
                </w:rPr>
                <w:id w:val="1407266352"/>
                <w14:checkbox>
                  <w14:checked w14:val="0"/>
                  <w14:checkedState w14:val="2612" w14:font="MS Gothic"/>
                  <w14:uncheckedState w14:val="2610" w14:font="MS Gothic"/>
                </w14:checkbox>
              </w:sdtPr>
              <w:sdtEndPr/>
              <w:sdtContent>
                <w:r w:rsidR="00E52F1B" w:rsidRPr="00B46D0E">
                  <w:rPr>
                    <w:rFonts w:ascii="Segoe UI Symbol" w:eastAsia="MS Gothic" w:hAnsi="Segoe UI Symbol" w:cs="Segoe UI Symbol"/>
                    <w:color w:val="330066"/>
                    <w:sz w:val="20"/>
                    <w:szCs w:val="20"/>
                  </w:rPr>
                  <w:t>☐</w:t>
                </w:r>
              </w:sdtContent>
            </w:sdt>
            <w:r w:rsidR="007640B5">
              <w:rPr>
                <w:rFonts w:cstheme="minorHAnsi"/>
                <w:color w:val="330066"/>
                <w:sz w:val="20"/>
                <w:szCs w:val="20"/>
              </w:rPr>
              <w:t>medium</w:t>
            </w:r>
          </w:p>
          <w:p w14:paraId="7DABA165" w14:textId="37F99B41" w:rsidR="00E52F1B" w:rsidRPr="00B46D0E" w:rsidRDefault="00D4227C" w:rsidP="00E52F1B">
            <w:pPr>
              <w:autoSpaceDE w:val="0"/>
              <w:autoSpaceDN w:val="0"/>
              <w:adjustRightInd w:val="0"/>
              <w:rPr>
                <w:rFonts w:cstheme="minorHAnsi"/>
                <w:color w:val="330066"/>
                <w:sz w:val="20"/>
                <w:szCs w:val="20"/>
              </w:rPr>
            </w:pPr>
            <w:sdt>
              <w:sdtPr>
                <w:rPr>
                  <w:rFonts w:cstheme="minorHAnsi"/>
                  <w:color w:val="330066"/>
                  <w:sz w:val="20"/>
                  <w:szCs w:val="20"/>
                </w:rPr>
                <w:id w:val="1054272097"/>
                <w14:checkbox>
                  <w14:checked w14:val="0"/>
                  <w14:checkedState w14:val="2612" w14:font="MS Gothic"/>
                  <w14:uncheckedState w14:val="2610" w14:font="MS Gothic"/>
                </w14:checkbox>
              </w:sdtPr>
              <w:sdtEndPr/>
              <w:sdtContent>
                <w:r w:rsidR="00E52F1B" w:rsidRPr="00B46D0E">
                  <w:rPr>
                    <w:rFonts w:ascii="Segoe UI Symbol" w:eastAsia="MS Gothic" w:hAnsi="Segoe UI Symbol" w:cs="Segoe UI Symbol"/>
                    <w:color w:val="330066"/>
                    <w:sz w:val="20"/>
                    <w:szCs w:val="20"/>
                  </w:rPr>
                  <w:t>☐</w:t>
                </w:r>
              </w:sdtContent>
            </w:sdt>
            <w:r w:rsidR="00E52F1B" w:rsidRPr="00B46D0E">
              <w:rPr>
                <w:rFonts w:cstheme="minorHAnsi"/>
                <w:color w:val="330066"/>
                <w:sz w:val="20"/>
                <w:szCs w:val="20"/>
              </w:rPr>
              <w:t>low</w:t>
            </w:r>
          </w:p>
        </w:tc>
      </w:tr>
      <w:tr w:rsidR="00E52F1B" w:rsidRPr="00F0385F" w14:paraId="486033FC" w14:textId="01DCC414" w:rsidTr="00836B8D">
        <w:tc>
          <w:tcPr>
            <w:tcW w:w="2906" w:type="dxa"/>
            <w:shd w:val="clear" w:color="auto" w:fill="E5DFEC" w:themeFill="accent4" w:themeFillTint="33"/>
            <w:vAlign w:val="center"/>
          </w:tcPr>
          <w:p w14:paraId="2FE386E9" w14:textId="77777777" w:rsidR="00E52F1B" w:rsidRPr="00F822A4" w:rsidRDefault="00E52F1B" w:rsidP="00E52F1B">
            <w:pPr>
              <w:autoSpaceDE w:val="0"/>
              <w:autoSpaceDN w:val="0"/>
              <w:adjustRightInd w:val="0"/>
              <w:rPr>
                <w:rFonts w:cstheme="minorHAnsi"/>
                <w:color w:val="5F497A" w:themeColor="accent4" w:themeShade="BF"/>
                <w:sz w:val="20"/>
                <w:szCs w:val="20"/>
                <w:lang w:val="en-US"/>
              </w:rPr>
            </w:pPr>
          </w:p>
          <w:p w14:paraId="46BB6692" w14:textId="77777777" w:rsidR="00E52F1B" w:rsidRPr="00F822A4" w:rsidRDefault="00E52F1B" w:rsidP="00E52F1B">
            <w:pPr>
              <w:autoSpaceDE w:val="0"/>
              <w:autoSpaceDN w:val="0"/>
              <w:adjustRightInd w:val="0"/>
              <w:rPr>
                <w:rFonts w:cstheme="minorHAnsi"/>
                <w:b/>
                <w:bCs/>
                <w:color w:val="5F497A" w:themeColor="accent4" w:themeShade="BF"/>
                <w:sz w:val="20"/>
                <w:szCs w:val="20"/>
                <w:lang w:val="en-US"/>
              </w:rPr>
            </w:pPr>
            <w:r>
              <w:rPr>
                <w:rFonts w:cstheme="minorHAnsi"/>
                <w:b/>
                <w:bCs/>
                <w:color w:val="5F497A" w:themeColor="accent4" w:themeShade="BF"/>
                <w:sz w:val="20"/>
                <w:szCs w:val="20"/>
                <w:lang w:val="en-GB"/>
              </w:rPr>
              <w:t>A4. Decision-making</w:t>
            </w:r>
          </w:p>
          <w:p w14:paraId="1E5AC549" w14:textId="77777777" w:rsidR="00E52F1B" w:rsidRPr="00F822A4" w:rsidRDefault="00E52F1B" w:rsidP="00E52F1B">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Has experience with (complex) decision-making processes.</w:t>
            </w:r>
          </w:p>
          <w:p w14:paraId="6AE93B23" w14:textId="28AD4D98" w:rsidR="00E52F1B" w:rsidRPr="00B46D0E" w:rsidRDefault="00E52F1B" w:rsidP="00E52F1B">
            <w:pPr>
              <w:autoSpaceDE w:val="0"/>
              <w:autoSpaceDN w:val="0"/>
              <w:adjustRightInd w:val="0"/>
              <w:rPr>
                <w:rFonts w:cstheme="minorHAnsi"/>
                <w:color w:val="5F497A" w:themeColor="accent4" w:themeShade="BF"/>
                <w:sz w:val="20"/>
                <w:szCs w:val="20"/>
              </w:rPr>
            </w:pPr>
          </w:p>
        </w:tc>
        <w:tc>
          <w:tcPr>
            <w:tcW w:w="9989" w:type="dxa"/>
            <w:shd w:val="clear" w:color="auto" w:fill="E5DFEC" w:themeFill="accent4" w:themeFillTint="33"/>
            <w:vAlign w:val="center"/>
          </w:tcPr>
          <w:p w14:paraId="491587C8" w14:textId="77777777" w:rsidR="00E52F1B" w:rsidRPr="00F822A4" w:rsidRDefault="00E52F1B" w:rsidP="00E52F1B">
            <w:pPr>
              <w:autoSpaceDE w:val="0"/>
              <w:autoSpaceDN w:val="0"/>
              <w:adjustRightInd w:val="0"/>
              <w:rPr>
                <w:rFonts w:cstheme="minorHAnsi"/>
                <w:color w:val="5F497A" w:themeColor="accent4" w:themeShade="BF"/>
                <w:sz w:val="20"/>
                <w:szCs w:val="20"/>
                <w:lang w:val="en-US"/>
              </w:rPr>
            </w:pPr>
          </w:p>
          <w:p w14:paraId="5A06E643" w14:textId="77777777" w:rsidR="00E52F1B" w:rsidRPr="00F822A4" w:rsidRDefault="00E52F1B" w:rsidP="00E52F1B">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 xml:space="preserve">Explanation: </w:t>
            </w:r>
          </w:p>
          <w:p w14:paraId="55BC73AD" w14:textId="77777777" w:rsidR="00E52F1B" w:rsidRPr="00F822A4" w:rsidRDefault="00E52F1B" w:rsidP="00E52F1B">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Where and when was the knowledge and experience gained, what did this involve?</w:t>
            </w:r>
          </w:p>
          <w:p w14:paraId="108E9113" w14:textId="1B4F379F" w:rsidR="00E52F1B" w:rsidRPr="00B46D0E" w:rsidRDefault="00E52F1B" w:rsidP="00E52F1B">
            <w:pPr>
              <w:autoSpaceDE w:val="0"/>
              <w:autoSpaceDN w:val="0"/>
              <w:adjustRightInd w:val="0"/>
              <w:rPr>
                <w:rFonts w:cstheme="minorHAnsi"/>
                <w:i/>
                <w:iCs/>
                <w:color w:val="5F497A" w:themeColor="accent4" w:themeShade="BF"/>
                <w:sz w:val="20"/>
                <w:szCs w:val="20"/>
              </w:rPr>
            </w:pPr>
          </w:p>
        </w:tc>
        <w:tc>
          <w:tcPr>
            <w:tcW w:w="1134" w:type="dxa"/>
            <w:shd w:val="clear" w:color="auto" w:fill="E5DFEC" w:themeFill="accent4" w:themeFillTint="33"/>
            <w:vAlign w:val="center"/>
          </w:tcPr>
          <w:p w14:paraId="31E57042" w14:textId="5E85F992" w:rsidR="00E52F1B" w:rsidRPr="00B46D0E" w:rsidRDefault="00D4227C" w:rsidP="00E52F1B">
            <w:pPr>
              <w:autoSpaceDE w:val="0"/>
              <w:autoSpaceDN w:val="0"/>
              <w:adjustRightInd w:val="0"/>
              <w:rPr>
                <w:rFonts w:cstheme="minorHAnsi"/>
                <w:color w:val="330066"/>
                <w:sz w:val="20"/>
                <w:szCs w:val="20"/>
              </w:rPr>
            </w:pPr>
            <w:sdt>
              <w:sdtPr>
                <w:rPr>
                  <w:rFonts w:cstheme="minorHAnsi"/>
                  <w:color w:val="330066"/>
                  <w:sz w:val="20"/>
                  <w:szCs w:val="20"/>
                </w:rPr>
                <w:id w:val="965938839"/>
                <w14:checkbox>
                  <w14:checked w14:val="0"/>
                  <w14:checkedState w14:val="2612" w14:font="MS Gothic"/>
                  <w14:uncheckedState w14:val="2610" w14:font="MS Gothic"/>
                </w14:checkbox>
              </w:sdtPr>
              <w:sdtEndPr/>
              <w:sdtContent>
                <w:r w:rsidR="00E52F1B">
                  <w:rPr>
                    <w:rFonts w:ascii="MS Gothic" w:eastAsia="MS Gothic" w:hAnsi="MS Gothic" w:cstheme="minorHAnsi" w:hint="eastAsia"/>
                    <w:color w:val="330066"/>
                    <w:sz w:val="20"/>
                    <w:szCs w:val="20"/>
                  </w:rPr>
                  <w:t>☐</w:t>
                </w:r>
              </w:sdtContent>
            </w:sdt>
            <w:r w:rsidR="00E52F1B" w:rsidRPr="00B46D0E">
              <w:rPr>
                <w:rFonts w:cstheme="minorHAnsi"/>
                <w:color w:val="330066"/>
                <w:sz w:val="20"/>
                <w:szCs w:val="20"/>
              </w:rPr>
              <w:t>high</w:t>
            </w:r>
          </w:p>
          <w:p w14:paraId="4A10528B" w14:textId="243EB9DA" w:rsidR="00E52F1B" w:rsidRPr="00B46D0E" w:rsidRDefault="00D4227C" w:rsidP="00E52F1B">
            <w:pPr>
              <w:autoSpaceDE w:val="0"/>
              <w:autoSpaceDN w:val="0"/>
              <w:adjustRightInd w:val="0"/>
              <w:rPr>
                <w:rFonts w:cstheme="minorHAnsi"/>
                <w:color w:val="330066"/>
                <w:sz w:val="20"/>
                <w:szCs w:val="20"/>
              </w:rPr>
            </w:pPr>
            <w:sdt>
              <w:sdtPr>
                <w:rPr>
                  <w:rFonts w:cstheme="minorHAnsi"/>
                  <w:color w:val="330066"/>
                  <w:sz w:val="20"/>
                  <w:szCs w:val="20"/>
                </w:rPr>
                <w:id w:val="174937039"/>
                <w14:checkbox>
                  <w14:checked w14:val="0"/>
                  <w14:checkedState w14:val="2612" w14:font="MS Gothic"/>
                  <w14:uncheckedState w14:val="2610" w14:font="MS Gothic"/>
                </w14:checkbox>
              </w:sdtPr>
              <w:sdtEndPr/>
              <w:sdtContent>
                <w:r w:rsidR="00E52F1B" w:rsidRPr="00B46D0E">
                  <w:rPr>
                    <w:rFonts w:ascii="Segoe UI Symbol" w:eastAsia="MS Gothic" w:hAnsi="Segoe UI Symbol" w:cs="Segoe UI Symbol"/>
                    <w:color w:val="330066"/>
                    <w:sz w:val="20"/>
                    <w:szCs w:val="20"/>
                  </w:rPr>
                  <w:t>☐</w:t>
                </w:r>
              </w:sdtContent>
            </w:sdt>
            <w:r w:rsidR="007640B5">
              <w:rPr>
                <w:rFonts w:cstheme="minorHAnsi"/>
                <w:color w:val="330066"/>
                <w:sz w:val="20"/>
                <w:szCs w:val="20"/>
              </w:rPr>
              <w:t>medium</w:t>
            </w:r>
          </w:p>
          <w:p w14:paraId="732F8DDA" w14:textId="6F3B6BAB" w:rsidR="00E52F1B" w:rsidRPr="00B46D0E" w:rsidRDefault="00D4227C" w:rsidP="00E52F1B">
            <w:pPr>
              <w:autoSpaceDE w:val="0"/>
              <w:autoSpaceDN w:val="0"/>
              <w:adjustRightInd w:val="0"/>
              <w:rPr>
                <w:rFonts w:cstheme="minorHAnsi"/>
                <w:color w:val="330066"/>
                <w:sz w:val="20"/>
                <w:szCs w:val="20"/>
              </w:rPr>
            </w:pPr>
            <w:sdt>
              <w:sdtPr>
                <w:rPr>
                  <w:rFonts w:cstheme="minorHAnsi"/>
                  <w:color w:val="330066"/>
                  <w:sz w:val="20"/>
                  <w:szCs w:val="20"/>
                </w:rPr>
                <w:id w:val="-2097160668"/>
                <w14:checkbox>
                  <w14:checked w14:val="0"/>
                  <w14:checkedState w14:val="2612" w14:font="MS Gothic"/>
                  <w14:uncheckedState w14:val="2610" w14:font="MS Gothic"/>
                </w14:checkbox>
              </w:sdtPr>
              <w:sdtEndPr/>
              <w:sdtContent>
                <w:r w:rsidR="00E52F1B" w:rsidRPr="00B46D0E">
                  <w:rPr>
                    <w:rFonts w:ascii="Segoe UI Symbol" w:eastAsia="MS Gothic" w:hAnsi="Segoe UI Symbol" w:cs="Segoe UI Symbol"/>
                    <w:color w:val="330066"/>
                    <w:sz w:val="20"/>
                    <w:szCs w:val="20"/>
                  </w:rPr>
                  <w:t>☐</w:t>
                </w:r>
              </w:sdtContent>
            </w:sdt>
            <w:r w:rsidR="00E52F1B" w:rsidRPr="00B46D0E">
              <w:rPr>
                <w:rFonts w:cstheme="minorHAnsi"/>
                <w:color w:val="330066"/>
                <w:sz w:val="20"/>
                <w:szCs w:val="20"/>
              </w:rPr>
              <w:t>low</w:t>
            </w:r>
          </w:p>
        </w:tc>
      </w:tr>
      <w:tr w:rsidR="00E52F1B" w:rsidRPr="00F0385F" w14:paraId="6CB40485" w14:textId="4761ED23" w:rsidTr="00836B8D">
        <w:tc>
          <w:tcPr>
            <w:tcW w:w="2906" w:type="dxa"/>
            <w:vAlign w:val="center"/>
          </w:tcPr>
          <w:p w14:paraId="39AE9DCC" w14:textId="77777777" w:rsidR="00E52F1B" w:rsidRPr="00F822A4" w:rsidRDefault="00E52F1B" w:rsidP="00E52F1B">
            <w:pPr>
              <w:autoSpaceDE w:val="0"/>
              <w:autoSpaceDN w:val="0"/>
              <w:adjustRightInd w:val="0"/>
              <w:rPr>
                <w:rFonts w:cstheme="minorHAnsi"/>
                <w:b/>
                <w:bCs/>
                <w:color w:val="5F497A" w:themeColor="accent4" w:themeShade="BF"/>
                <w:sz w:val="20"/>
                <w:szCs w:val="20"/>
                <w:lang w:val="en-US"/>
              </w:rPr>
            </w:pPr>
          </w:p>
          <w:p w14:paraId="7AE86ECD" w14:textId="77777777" w:rsidR="00E52F1B" w:rsidRPr="00F822A4" w:rsidRDefault="00E52F1B" w:rsidP="00E52F1B">
            <w:pPr>
              <w:autoSpaceDE w:val="0"/>
              <w:autoSpaceDN w:val="0"/>
              <w:adjustRightInd w:val="0"/>
              <w:rPr>
                <w:rFonts w:cstheme="minorHAnsi"/>
                <w:b/>
                <w:bCs/>
                <w:color w:val="5F497A" w:themeColor="accent4" w:themeShade="BF"/>
                <w:sz w:val="20"/>
                <w:szCs w:val="20"/>
                <w:lang w:val="en-US"/>
              </w:rPr>
            </w:pPr>
            <w:r>
              <w:rPr>
                <w:rFonts w:cstheme="minorHAnsi"/>
                <w:b/>
                <w:bCs/>
                <w:color w:val="5F497A" w:themeColor="accent4" w:themeShade="BF"/>
                <w:sz w:val="20"/>
                <w:szCs w:val="20"/>
                <w:lang w:val="en-GB"/>
              </w:rPr>
              <w:t>A5. Strategy and policy</w:t>
            </w:r>
          </w:p>
          <w:p w14:paraId="41EFAA8E" w14:textId="77777777" w:rsidR="00E52F1B" w:rsidRPr="00F822A4" w:rsidRDefault="00E52F1B" w:rsidP="00E52F1B">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Had a role with responsibility for determining strategy/policy</w:t>
            </w:r>
            <w:r>
              <w:rPr>
                <w:rFonts w:cstheme="minorHAnsi"/>
                <w:color w:val="FF0000"/>
                <w:sz w:val="20"/>
                <w:szCs w:val="20"/>
                <w:lang w:val="en-GB"/>
              </w:rPr>
              <w:t xml:space="preserve"> </w:t>
            </w:r>
            <w:r>
              <w:rPr>
                <w:rFonts w:cstheme="minorHAnsi"/>
                <w:color w:val="5F497A" w:themeColor="accent4" w:themeShade="BF"/>
                <w:sz w:val="20"/>
                <w:szCs w:val="20"/>
                <w:lang w:val="en-GB"/>
              </w:rPr>
              <w:t>within an organisation.</w:t>
            </w:r>
          </w:p>
          <w:p w14:paraId="5C494E3A" w14:textId="77777777" w:rsidR="00E52F1B" w:rsidRPr="00B46D0E" w:rsidRDefault="00E52F1B" w:rsidP="00E52F1B">
            <w:pPr>
              <w:autoSpaceDE w:val="0"/>
              <w:autoSpaceDN w:val="0"/>
              <w:adjustRightInd w:val="0"/>
              <w:rPr>
                <w:rFonts w:cstheme="minorHAnsi"/>
                <w:color w:val="5F497A" w:themeColor="accent4" w:themeShade="BF"/>
                <w:sz w:val="20"/>
                <w:szCs w:val="20"/>
              </w:rPr>
            </w:pPr>
          </w:p>
        </w:tc>
        <w:tc>
          <w:tcPr>
            <w:tcW w:w="9989" w:type="dxa"/>
            <w:vAlign w:val="center"/>
          </w:tcPr>
          <w:p w14:paraId="11ECABB9" w14:textId="77777777" w:rsidR="00E52F1B" w:rsidRPr="00F822A4" w:rsidRDefault="00E52F1B" w:rsidP="00E52F1B">
            <w:pPr>
              <w:autoSpaceDE w:val="0"/>
              <w:autoSpaceDN w:val="0"/>
              <w:adjustRightInd w:val="0"/>
              <w:rPr>
                <w:rFonts w:cstheme="minorHAnsi"/>
                <w:color w:val="5F497A" w:themeColor="accent4" w:themeShade="BF"/>
                <w:sz w:val="20"/>
                <w:szCs w:val="20"/>
                <w:lang w:val="en-US"/>
              </w:rPr>
            </w:pPr>
          </w:p>
          <w:p w14:paraId="3F8491D4" w14:textId="77777777" w:rsidR="00E52F1B" w:rsidRPr="00F822A4" w:rsidRDefault="00E52F1B" w:rsidP="00E52F1B">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 xml:space="preserve">Explanation: </w:t>
            </w:r>
          </w:p>
          <w:p w14:paraId="5BDB3FA4" w14:textId="77777777" w:rsidR="00E52F1B" w:rsidRPr="00F822A4" w:rsidRDefault="00E52F1B" w:rsidP="00E52F1B">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Where and when was the knowledge and experience gained, what did the responsibility involve?</w:t>
            </w:r>
          </w:p>
          <w:p w14:paraId="034AEEB3" w14:textId="226EDBA2" w:rsidR="00E52F1B" w:rsidRPr="00B46D0E" w:rsidRDefault="00E52F1B" w:rsidP="00E52F1B">
            <w:pPr>
              <w:autoSpaceDE w:val="0"/>
              <w:autoSpaceDN w:val="0"/>
              <w:adjustRightInd w:val="0"/>
              <w:rPr>
                <w:rFonts w:cstheme="minorHAnsi"/>
                <w:i/>
                <w:iCs/>
                <w:color w:val="5F497A" w:themeColor="accent4" w:themeShade="BF"/>
                <w:sz w:val="20"/>
                <w:szCs w:val="20"/>
              </w:rPr>
            </w:pPr>
          </w:p>
        </w:tc>
        <w:tc>
          <w:tcPr>
            <w:tcW w:w="1134" w:type="dxa"/>
            <w:vAlign w:val="center"/>
          </w:tcPr>
          <w:p w14:paraId="0218A14C" w14:textId="1BEEC0D4" w:rsidR="00E52F1B" w:rsidRPr="00B46D0E" w:rsidRDefault="00D4227C" w:rsidP="00E52F1B">
            <w:pPr>
              <w:autoSpaceDE w:val="0"/>
              <w:autoSpaceDN w:val="0"/>
              <w:adjustRightInd w:val="0"/>
              <w:rPr>
                <w:rFonts w:cstheme="minorHAnsi"/>
                <w:color w:val="330066"/>
                <w:sz w:val="20"/>
                <w:szCs w:val="20"/>
              </w:rPr>
            </w:pPr>
            <w:sdt>
              <w:sdtPr>
                <w:rPr>
                  <w:rFonts w:cstheme="minorHAnsi"/>
                  <w:color w:val="330066"/>
                  <w:sz w:val="20"/>
                  <w:szCs w:val="20"/>
                </w:rPr>
                <w:id w:val="-712341742"/>
                <w14:checkbox>
                  <w14:checked w14:val="0"/>
                  <w14:checkedState w14:val="2612" w14:font="MS Gothic"/>
                  <w14:uncheckedState w14:val="2610" w14:font="MS Gothic"/>
                </w14:checkbox>
              </w:sdtPr>
              <w:sdtEndPr/>
              <w:sdtContent>
                <w:r w:rsidR="00E52F1B">
                  <w:rPr>
                    <w:rFonts w:ascii="MS Gothic" w:eastAsia="MS Gothic" w:hAnsi="MS Gothic" w:cstheme="minorHAnsi" w:hint="eastAsia"/>
                    <w:color w:val="330066"/>
                    <w:sz w:val="20"/>
                    <w:szCs w:val="20"/>
                  </w:rPr>
                  <w:t>☐</w:t>
                </w:r>
              </w:sdtContent>
            </w:sdt>
            <w:r w:rsidR="00E52F1B" w:rsidRPr="00B46D0E">
              <w:rPr>
                <w:rFonts w:cstheme="minorHAnsi"/>
                <w:color w:val="330066"/>
                <w:sz w:val="20"/>
                <w:szCs w:val="20"/>
              </w:rPr>
              <w:t>high</w:t>
            </w:r>
          </w:p>
          <w:p w14:paraId="05F0A21A" w14:textId="7483D9E3" w:rsidR="00E52F1B" w:rsidRPr="00B46D0E" w:rsidRDefault="00D4227C" w:rsidP="00E52F1B">
            <w:pPr>
              <w:autoSpaceDE w:val="0"/>
              <w:autoSpaceDN w:val="0"/>
              <w:adjustRightInd w:val="0"/>
              <w:rPr>
                <w:rFonts w:cstheme="minorHAnsi"/>
                <w:color w:val="330066"/>
                <w:sz w:val="20"/>
                <w:szCs w:val="20"/>
              </w:rPr>
            </w:pPr>
            <w:sdt>
              <w:sdtPr>
                <w:rPr>
                  <w:rFonts w:cstheme="minorHAnsi"/>
                  <w:color w:val="330066"/>
                  <w:sz w:val="20"/>
                  <w:szCs w:val="20"/>
                </w:rPr>
                <w:id w:val="510957117"/>
                <w14:checkbox>
                  <w14:checked w14:val="0"/>
                  <w14:checkedState w14:val="2612" w14:font="MS Gothic"/>
                  <w14:uncheckedState w14:val="2610" w14:font="MS Gothic"/>
                </w14:checkbox>
              </w:sdtPr>
              <w:sdtEndPr/>
              <w:sdtContent>
                <w:r w:rsidR="00E52F1B" w:rsidRPr="00B46D0E">
                  <w:rPr>
                    <w:rFonts w:ascii="Segoe UI Symbol" w:eastAsia="MS Gothic" w:hAnsi="Segoe UI Symbol" w:cs="Segoe UI Symbol"/>
                    <w:color w:val="330066"/>
                    <w:sz w:val="20"/>
                    <w:szCs w:val="20"/>
                  </w:rPr>
                  <w:t>☐</w:t>
                </w:r>
              </w:sdtContent>
            </w:sdt>
            <w:r w:rsidR="007640B5">
              <w:rPr>
                <w:rFonts w:cstheme="minorHAnsi"/>
                <w:color w:val="330066"/>
                <w:sz w:val="20"/>
                <w:szCs w:val="20"/>
              </w:rPr>
              <w:t xml:space="preserve"> medium</w:t>
            </w:r>
          </w:p>
          <w:p w14:paraId="2F5E5544" w14:textId="7B87697B" w:rsidR="00E52F1B" w:rsidRPr="00B46D0E" w:rsidRDefault="00D4227C" w:rsidP="00E52F1B">
            <w:pPr>
              <w:autoSpaceDE w:val="0"/>
              <w:autoSpaceDN w:val="0"/>
              <w:adjustRightInd w:val="0"/>
              <w:rPr>
                <w:rFonts w:cstheme="minorHAnsi"/>
                <w:color w:val="330066"/>
                <w:sz w:val="20"/>
                <w:szCs w:val="20"/>
              </w:rPr>
            </w:pPr>
            <w:sdt>
              <w:sdtPr>
                <w:rPr>
                  <w:rFonts w:cstheme="minorHAnsi"/>
                  <w:color w:val="330066"/>
                  <w:sz w:val="20"/>
                  <w:szCs w:val="20"/>
                </w:rPr>
                <w:id w:val="129676750"/>
                <w14:checkbox>
                  <w14:checked w14:val="0"/>
                  <w14:checkedState w14:val="2612" w14:font="MS Gothic"/>
                  <w14:uncheckedState w14:val="2610" w14:font="MS Gothic"/>
                </w14:checkbox>
              </w:sdtPr>
              <w:sdtEndPr/>
              <w:sdtContent>
                <w:r w:rsidR="00E52F1B" w:rsidRPr="00B46D0E">
                  <w:rPr>
                    <w:rFonts w:ascii="Segoe UI Symbol" w:eastAsia="MS Gothic" w:hAnsi="Segoe UI Symbol" w:cs="Segoe UI Symbol"/>
                    <w:color w:val="330066"/>
                    <w:sz w:val="20"/>
                    <w:szCs w:val="20"/>
                  </w:rPr>
                  <w:t>☐</w:t>
                </w:r>
              </w:sdtContent>
            </w:sdt>
            <w:r w:rsidR="00E52F1B" w:rsidRPr="00B46D0E">
              <w:rPr>
                <w:rFonts w:cstheme="minorHAnsi"/>
                <w:color w:val="330066"/>
                <w:sz w:val="20"/>
                <w:szCs w:val="20"/>
              </w:rPr>
              <w:t>low</w:t>
            </w:r>
          </w:p>
        </w:tc>
      </w:tr>
      <w:tr w:rsidR="00E52F1B" w:rsidRPr="00F0385F" w14:paraId="057A7AE0" w14:textId="2AF71786" w:rsidTr="00836B8D">
        <w:tc>
          <w:tcPr>
            <w:tcW w:w="2906" w:type="dxa"/>
            <w:shd w:val="clear" w:color="auto" w:fill="E5DFEC" w:themeFill="accent4" w:themeFillTint="33"/>
            <w:vAlign w:val="center"/>
          </w:tcPr>
          <w:p w14:paraId="05255751" w14:textId="77777777" w:rsidR="00E52F1B" w:rsidRPr="00F822A4" w:rsidRDefault="00E52F1B" w:rsidP="00E52F1B">
            <w:pPr>
              <w:autoSpaceDE w:val="0"/>
              <w:autoSpaceDN w:val="0"/>
              <w:adjustRightInd w:val="0"/>
              <w:rPr>
                <w:rFonts w:cstheme="minorHAnsi"/>
                <w:b/>
                <w:bCs/>
                <w:color w:val="5F497A" w:themeColor="accent4" w:themeShade="BF"/>
                <w:sz w:val="20"/>
                <w:szCs w:val="20"/>
                <w:lang w:val="en-US"/>
              </w:rPr>
            </w:pPr>
            <w:r>
              <w:rPr>
                <w:rFonts w:cstheme="minorHAnsi"/>
                <w:color w:val="5F497A" w:themeColor="accent4" w:themeShade="BF"/>
                <w:sz w:val="20"/>
                <w:szCs w:val="20"/>
                <w:lang w:val="en-GB"/>
              </w:rPr>
              <w:br/>
            </w:r>
            <w:r>
              <w:rPr>
                <w:rFonts w:cstheme="minorHAnsi"/>
                <w:b/>
                <w:bCs/>
                <w:color w:val="5F497A" w:themeColor="accent4" w:themeShade="BF"/>
                <w:sz w:val="20"/>
                <w:szCs w:val="20"/>
                <w:lang w:val="en-GB"/>
              </w:rPr>
              <w:t>A6. Responsibilities</w:t>
            </w:r>
          </w:p>
          <w:p w14:paraId="04935EA6" w14:textId="77777777" w:rsidR="00E52F1B" w:rsidRPr="00F822A4" w:rsidRDefault="00E52F1B" w:rsidP="00E52F1B">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Has had cross-departmental responsibilities.</w:t>
            </w:r>
          </w:p>
          <w:p w14:paraId="7BC96A4B" w14:textId="77777777" w:rsidR="00E52F1B" w:rsidRPr="00B46D0E" w:rsidRDefault="00E52F1B" w:rsidP="00E52F1B">
            <w:pPr>
              <w:autoSpaceDE w:val="0"/>
              <w:autoSpaceDN w:val="0"/>
              <w:adjustRightInd w:val="0"/>
              <w:rPr>
                <w:rFonts w:cstheme="minorHAnsi"/>
                <w:color w:val="5F497A" w:themeColor="accent4" w:themeShade="BF"/>
                <w:sz w:val="20"/>
                <w:szCs w:val="20"/>
              </w:rPr>
            </w:pPr>
          </w:p>
        </w:tc>
        <w:tc>
          <w:tcPr>
            <w:tcW w:w="9989" w:type="dxa"/>
            <w:shd w:val="clear" w:color="auto" w:fill="E5DFEC" w:themeFill="accent4" w:themeFillTint="33"/>
            <w:vAlign w:val="center"/>
          </w:tcPr>
          <w:p w14:paraId="12593859" w14:textId="77777777" w:rsidR="00E52F1B" w:rsidRPr="00F822A4" w:rsidRDefault="00E52F1B" w:rsidP="00E52F1B">
            <w:pPr>
              <w:autoSpaceDE w:val="0"/>
              <w:autoSpaceDN w:val="0"/>
              <w:adjustRightInd w:val="0"/>
              <w:rPr>
                <w:rFonts w:cstheme="minorHAnsi"/>
                <w:color w:val="5F497A" w:themeColor="accent4" w:themeShade="BF"/>
                <w:sz w:val="20"/>
                <w:szCs w:val="20"/>
                <w:lang w:val="en-US"/>
              </w:rPr>
            </w:pPr>
          </w:p>
          <w:p w14:paraId="03D36901" w14:textId="77777777" w:rsidR="00E52F1B" w:rsidRPr="00F822A4" w:rsidRDefault="00E52F1B" w:rsidP="00E52F1B">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 xml:space="preserve">Explanation: </w:t>
            </w:r>
          </w:p>
          <w:p w14:paraId="60700774" w14:textId="77777777" w:rsidR="00E52F1B" w:rsidRPr="00F822A4" w:rsidRDefault="00E52F1B" w:rsidP="00E52F1B">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Where and when was experience gained, what did the responsibility involve?</w:t>
            </w:r>
          </w:p>
          <w:p w14:paraId="78FFB973" w14:textId="24A2BDD4" w:rsidR="00E52F1B" w:rsidRPr="00B46D0E" w:rsidRDefault="00E52F1B" w:rsidP="00E52F1B">
            <w:pPr>
              <w:autoSpaceDE w:val="0"/>
              <w:autoSpaceDN w:val="0"/>
              <w:adjustRightInd w:val="0"/>
              <w:rPr>
                <w:rFonts w:cstheme="minorHAnsi"/>
                <w:i/>
                <w:iCs/>
                <w:color w:val="5F497A" w:themeColor="accent4" w:themeShade="BF"/>
                <w:sz w:val="20"/>
                <w:szCs w:val="20"/>
              </w:rPr>
            </w:pPr>
          </w:p>
        </w:tc>
        <w:tc>
          <w:tcPr>
            <w:tcW w:w="1134" w:type="dxa"/>
            <w:shd w:val="clear" w:color="auto" w:fill="E5DFEC" w:themeFill="accent4" w:themeFillTint="33"/>
            <w:vAlign w:val="center"/>
          </w:tcPr>
          <w:p w14:paraId="651FC564" w14:textId="77777777" w:rsidR="00E52F1B" w:rsidRPr="00B46D0E" w:rsidRDefault="00D4227C" w:rsidP="00E52F1B">
            <w:pPr>
              <w:autoSpaceDE w:val="0"/>
              <w:autoSpaceDN w:val="0"/>
              <w:adjustRightInd w:val="0"/>
              <w:rPr>
                <w:rFonts w:cstheme="minorHAnsi"/>
                <w:color w:val="330066"/>
                <w:sz w:val="20"/>
                <w:szCs w:val="20"/>
              </w:rPr>
            </w:pPr>
            <w:sdt>
              <w:sdtPr>
                <w:rPr>
                  <w:rFonts w:cstheme="minorHAnsi"/>
                  <w:color w:val="330066"/>
                  <w:sz w:val="20"/>
                  <w:szCs w:val="20"/>
                </w:rPr>
                <w:id w:val="32704869"/>
                <w14:checkbox>
                  <w14:checked w14:val="0"/>
                  <w14:checkedState w14:val="2612" w14:font="MS Gothic"/>
                  <w14:uncheckedState w14:val="2610" w14:font="MS Gothic"/>
                </w14:checkbox>
              </w:sdtPr>
              <w:sdtEndPr/>
              <w:sdtContent>
                <w:r w:rsidR="00E52F1B" w:rsidRPr="00B46D0E">
                  <w:rPr>
                    <w:rFonts w:ascii="Segoe UI Symbol" w:eastAsia="MS Gothic" w:hAnsi="Segoe UI Symbol" w:cs="Segoe UI Symbol"/>
                    <w:color w:val="330066"/>
                    <w:sz w:val="20"/>
                    <w:szCs w:val="20"/>
                  </w:rPr>
                  <w:t>☐</w:t>
                </w:r>
              </w:sdtContent>
            </w:sdt>
            <w:r w:rsidR="00E52F1B" w:rsidRPr="00B46D0E">
              <w:rPr>
                <w:rFonts w:cstheme="minorHAnsi"/>
                <w:color w:val="330066"/>
                <w:sz w:val="20"/>
                <w:szCs w:val="20"/>
              </w:rPr>
              <w:t>high</w:t>
            </w:r>
          </w:p>
          <w:p w14:paraId="0EE4715C" w14:textId="48CA2B53" w:rsidR="00E52F1B" w:rsidRPr="00B46D0E" w:rsidRDefault="00D4227C" w:rsidP="00E52F1B">
            <w:pPr>
              <w:autoSpaceDE w:val="0"/>
              <w:autoSpaceDN w:val="0"/>
              <w:adjustRightInd w:val="0"/>
              <w:rPr>
                <w:rFonts w:cstheme="minorHAnsi"/>
                <w:color w:val="330066"/>
                <w:sz w:val="20"/>
                <w:szCs w:val="20"/>
              </w:rPr>
            </w:pPr>
            <w:sdt>
              <w:sdtPr>
                <w:rPr>
                  <w:rFonts w:cstheme="minorHAnsi"/>
                  <w:color w:val="330066"/>
                  <w:sz w:val="20"/>
                  <w:szCs w:val="20"/>
                </w:rPr>
                <w:id w:val="-1263994768"/>
                <w14:checkbox>
                  <w14:checked w14:val="0"/>
                  <w14:checkedState w14:val="2612" w14:font="MS Gothic"/>
                  <w14:uncheckedState w14:val="2610" w14:font="MS Gothic"/>
                </w14:checkbox>
              </w:sdtPr>
              <w:sdtEndPr/>
              <w:sdtContent>
                <w:r w:rsidR="00E52F1B">
                  <w:rPr>
                    <w:rFonts w:ascii="MS Gothic" w:eastAsia="MS Gothic" w:hAnsi="MS Gothic" w:cstheme="minorHAnsi" w:hint="eastAsia"/>
                    <w:color w:val="330066"/>
                    <w:sz w:val="20"/>
                    <w:szCs w:val="20"/>
                  </w:rPr>
                  <w:t>☐</w:t>
                </w:r>
              </w:sdtContent>
            </w:sdt>
            <w:r w:rsidR="007640B5">
              <w:rPr>
                <w:rFonts w:cstheme="minorHAnsi"/>
                <w:color w:val="330066"/>
                <w:sz w:val="20"/>
                <w:szCs w:val="20"/>
              </w:rPr>
              <w:t>medium</w:t>
            </w:r>
          </w:p>
          <w:p w14:paraId="62060549" w14:textId="6CDD9CB4" w:rsidR="00E52F1B" w:rsidRPr="00B46D0E" w:rsidRDefault="00D4227C" w:rsidP="00E52F1B">
            <w:pPr>
              <w:autoSpaceDE w:val="0"/>
              <w:autoSpaceDN w:val="0"/>
              <w:adjustRightInd w:val="0"/>
              <w:rPr>
                <w:rFonts w:cstheme="minorHAnsi"/>
                <w:color w:val="330066"/>
                <w:sz w:val="20"/>
                <w:szCs w:val="20"/>
              </w:rPr>
            </w:pPr>
            <w:sdt>
              <w:sdtPr>
                <w:rPr>
                  <w:rFonts w:cstheme="minorHAnsi"/>
                  <w:color w:val="330066"/>
                  <w:sz w:val="20"/>
                  <w:szCs w:val="20"/>
                </w:rPr>
                <w:id w:val="1249000713"/>
                <w14:checkbox>
                  <w14:checked w14:val="0"/>
                  <w14:checkedState w14:val="2612" w14:font="MS Gothic"/>
                  <w14:uncheckedState w14:val="2610" w14:font="MS Gothic"/>
                </w14:checkbox>
              </w:sdtPr>
              <w:sdtEndPr/>
              <w:sdtContent>
                <w:r w:rsidR="00E52F1B" w:rsidRPr="00B46D0E">
                  <w:rPr>
                    <w:rFonts w:ascii="Segoe UI Symbol" w:eastAsia="MS Gothic" w:hAnsi="Segoe UI Symbol" w:cs="Segoe UI Symbol"/>
                    <w:color w:val="330066"/>
                    <w:sz w:val="20"/>
                    <w:szCs w:val="20"/>
                  </w:rPr>
                  <w:t>☐</w:t>
                </w:r>
              </w:sdtContent>
            </w:sdt>
            <w:r w:rsidR="00E52F1B" w:rsidRPr="00B46D0E">
              <w:rPr>
                <w:rFonts w:cstheme="minorHAnsi"/>
                <w:color w:val="330066"/>
                <w:sz w:val="20"/>
                <w:szCs w:val="20"/>
              </w:rPr>
              <w:t>low</w:t>
            </w:r>
          </w:p>
        </w:tc>
      </w:tr>
      <w:tr w:rsidR="00E52F1B" w:rsidRPr="00F0385F" w14:paraId="421F0ACD" w14:textId="1308F714" w:rsidTr="00836B8D">
        <w:tc>
          <w:tcPr>
            <w:tcW w:w="2906" w:type="dxa"/>
            <w:vAlign w:val="center"/>
          </w:tcPr>
          <w:p w14:paraId="44DAE0E8" w14:textId="77777777" w:rsidR="00E52F1B" w:rsidRPr="00F822A4" w:rsidRDefault="00E52F1B" w:rsidP="00E52F1B">
            <w:pPr>
              <w:autoSpaceDE w:val="0"/>
              <w:autoSpaceDN w:val="0"/>
              <w:adjustRightInd w:val="0"/>
              <w:rPr>
                <w:rFonts w:cstheme="minorHAnsi"/>
                <w:color w:val="5F497A" w:themeColor="accent4" w:themeShade="BF"/>
                <w:sz w:val="20"/>
                <w:szCs w:val="20"/>
                <w:lang w:val="en-US"/>
              </w:rPr>
            </w:pPr>
          </w:p>
          <w:p w14:paraId="1BF2F01C" w14:textId="77777777" w:rsidR="00E52F1B" w:rsidRPr="00F822A4" w:rsidRDefault="00E52F1B" w:rsidP="00E52F1B">
            <w:pPr>
              <w:autoSpaceDE w:val="0"/>
              <w:autoSpaceDN w:val="0"/>
              <w:adjustRightInd w:val="0"/>
              <w:rPr>
                <w:rFonts w:cstheme="minorHAnsi"/>
                <w:color w:val="5F497A" w:themeColor="accent4" w:themeShade="BF"/>
                <w:sz w:val="20"/>
                <w:szCs w:val="20"/>
                <w:lang w:val="en-US"/>
              </w:rPr>
            </w:pPr>
            <w:r>
              <w:rPr>
                <w:rFonts w:cstheme="minorHAnsi"/>
                <w:b/>
                <w:bCs/>
                <w:color w:val="5F497A" w:themeColor="accent4" w:themeShade="BF"/>
                <w:sz w:val="20"/>
                <w:szCs w:val="20"/>
                <w:lang w:val="en-GB"/>
              </w:rPr>
              <w:t>A7. Compliance</w:t>
            </w:r>
            <w:r>
              <w:rPr>
                <w:rFonts w:cstheme="minorHAnsi"/>
                <w:color w:val="5F497A" w:themeColor="accent4" w:themeShade="BF"/>
                <w:sz w:val="20"/>
                <w:szCs w:val="20"/>
                <w:lang w:val="en-GB"/>
              </w:rPr>
              <w:t xml:space="preserve"> </w:t>
            </w:r>
          </w:p>
          <w:p w14:paraId="51F2351E" w14:textId="77777777" w:rsidR="00E52F1B" w:rsidRPr="00F822A4" w:rsidRDefault="00E52F1B" w:rsidP="00E52F1B">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 xml:space="preserve">Has had responsibility for the observance and enforcement of codes and internal rules, as set </w:t>
            </w:r>
            <w:r>
              <w:rPr>
                <w:rFonts w:cstheme="minorHAnsi"/>
                <w:color w:val="5F497A" w:themeColor="accent4" w:themeShade="BF"/>
                <w:sz w:val="20"/>
                <w:szCs w:val="20"/>
                <w:lang w:val="en-GB"/>
              </w:rPr>
              <w:lastRenderedPageBreak/>
              <w:t>out in corporate governance codes and codes of conduct, and applicable laws and regulations.</w:t>
            </w:r>
          </w:p>
          <w:p w14:paraId="01B48C95" w14:textId="77777777" w:rsidR="00E52F1B" w:rsidRPr="00B46D0E" w:rsidRDefault="00E52F1B" w:rsidP="00E52F1B">
            <w:pPr>
              <w:autoSpaceDE w:val="0"/>
              <w:autoSpaceDN w:val="0"/>
              <w:adjustRightInd w:val="0"/>
              <w:rPr>
                <w:rFonts w:cstheme="minorHAnsi"/>
                <w:color w:val="5F497A" w:themeColor="accent4" w:themeShade="BF"/>
                <w:sz w:val="20"/>
                <w:szCs w:val="20"/>
              </w:rPr>
            </w:pPr>
          </w:p>
        </w:tc>
        <w:tc>
          <w:tcPr>
            <w:tcW w:w="9989" w:type="dxa"/>
            <w:vAlign w:val="center"/>
          </w:tcPr>
          <w:p w14:paraId="3742D44A" w14:textId="77777777" w:rsidR="00E52F1B" w:rsidRPr="00F822A4" w:rsidRDefault="00E52F1B" w:rsidP="00E52F1B">
            <w:pPr>
              <w:autoSpaceDE w:val="0"/>
              <w:autoSpaceDN w:val="0"/>
              <w:adjustRightInd w:val="0"/>
              <w:rPr>
                <w:rFonts w:cstheme="minorHAnsi"/>
                <w:color w:val="5F497A" w:themeColor="accent4" w:themeShade="BF"/>
                <w:sz w:val="20"/>
                <w:szCs w:val="20"/>
                <w:lang w:val="en-US"/>
              </w:rPr>
            </w:pPr>
          </w:p>
          <w:p w14:paraId="19D6ED02" w14:textId="77777777" w:rsidR="00E52F1B" w:rsidRPr="00F822A4" w:rsidRDefault="00E52F1B" w:rsidP="00E52F1B">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 xml:space="preserve">Explanation: </w:t>
            </w:r>
          </w:p>
          <w:p w14:paraId="0681F19F" w14:textId="654F1C33" w:rsidR="00E52F1B" w:rsidRPr="00B46D0E" w:rsidRDefault="00E52F1B" w:rsidP="00E52F1B">
            <w:pPr>
              <w:rPr>
                <w:rFonts w:cstheme="minorHAnsi"/>
                <w:i/>
                <w:iCs/>
                <w:color w:val="5F497A" w:themeColor="accent4" w:themeShade="BF"/>
                <w:sz w:val="20"/>
                <w:szCs w:val="20"/>
              </w:rPr>
            </w:pPr>
            <w:r>
              <w:rPr>
                <w:rFonts w:cstheme="minorHAnsi"/>
                <w:color w:val="5F497A" w:themeColor="accent4" w:themeShade="BF"/>
                <w:sz w:val="20"/>
                <w:szCs w:val="20"/>
                <w:lang w:val="en-GB"/>
              </w:rPr>
              <w:t>Where and when was the knowledge and experience gained, what did this involve?</w:t>
            </w:r>
          </w:p>
        </w:tc>
        <w:tc>
          <w:tcPr>
            <w:tcW w:w="1134" w:type="dxa"/>
            <w:vAlign w:val="center"/>
          </w:tcPr>
          <w:p w14:paraId="3D3D1232" w14:textId="2FECC30D" w:rsidR="00E52F1B" w:rsidRPr="00B46D0E" w:rsidRDefault="00D4227C" w:rsidP="00E52F1B">
            <w:pPr>
              <w:autoSpaceDE w:val="0"/>
              <w:autoSpaceDN w:val="0"/>
              <w:adjustRightInd w:val="0"/>
              <w:rPr>
                <w:rFonts w:cstheme="minorHAnsi"/>
                <w:color w:val="330066"/>
                <w:sz w:val="20"/>
                <w:szCs w:val="20"/>
              </w:rPr>
            </w:pPr>
            <w:sdt>
              <w:sdtPr>
                <w:rPr>
                  <w:rFonts w:cstheme="minorHAnsi"/>
                  <w:color w:val="330066"/>
                  <w:sz w:val="20"/>
                  <w:szCs w:val="20"/>
                </w:rPr>
                <w:id w:val="1040945036"/>
                <w14:checkbox>
                  <w14:checked w14:val="0"/>
                  <w14:checkedState w14:val="2612" w14:font="MS Gothic"/>
                  <w14:uncheckedState w14:val="2610" w14:font="MS Gothic"/>
                </w14:checkbox>
              </w:sdtPr>
              <w:sdtEndPr/>
              <w:sdtContent>
                <w:r w:rsidR="00E52F1B">
                  <w:rPr>
                    <w:rFonts w:ascii="MS Gothic" w:eastAsia="MS Gothic" w:hAnsi="MS Gothic" w:cstheme="minorHAnsi" w:hint="eastAsia"/>
                    <w:color w:val="330066"/>
                    <w:sz w:val="20"/>
                    <w:szCs w:val="20"/>
                  </w:rPr>
                  <w:t>☐</w:t>
                </w:r>
              </w:sdtContent>
            </w:sdt>
            <w:r w:rsidR="00E52F1B" w:rsidRPr="00B46D0E">
              <w:rPr>
                <w:rFonts w:cstheme="minorHAnsi"/>
                <w:color w:val="330066"/>
                <w:sz w:val="20"/>
                <w:szCs w:val="20"/>
              </w:rPr>
              <w:t>high</w:t>
            </w:r>
          </w:p>
          <w:p w14:paraId="6AEFECF1" w14:textId="1F12832B" w:rsidR="00E52F1B" w:rsidRPr="00B46D0E" w:rsidRDefault="00D4227C" w:rsidP="00E52F1B">
            <w:pPr>
              <w:autoSpaceDE w:val="0"/>
              <w:autoSpaceDN w:val="0"/>
              <w:adjustRightInd w:val="0"/>
              <w:rPr>
                <w:rFonts w:cstheme="minorHAnsi"/>
                <w:color w:val="330066"/>
                <w:sz w:val="20"/>
                <w:szCs w:val="20"/>
              </w:rPr>
            </w:pPr>
            <w:sdt>
              <w:sdtPr>
                <w:rPr>
                  <w:rFonts w:cstheme="minorHAnsi"/>
                  <w:color w:val="330066"/>
                  <w:sz w:val="20"/>
                  <w:szCs w:val="20"/>
                </w:rPr>
                <w:id w:val="1398004783"/>
                <w14:checkbox>
                  <w14:checked w14:val="0"/>
                  <w14:checkedState w14:val="2612" w14:font="MS Gothic"/>
                  <w14:uncheckedState w14:val="2610" w14:font="MS Gothic"/>
                </w14:checkbox>
              </w:sdtPr>
              <w:sdtEndPr/>
              <w:sdtContent>
                <w:r w:rsidR="00E52F1B" w:rsidRPr="00B46D0E">
                  <w:rPr>
                    <w:rFonts w:ascii="Segoe UI Symbol" w:eastAsia="MS Gothic" w:hAnsi="Segoe UI Symbol" w:cs="Segoe UI Symbol"/>
                    <w:color w:val="330066"/>
                    <w:sz w:val="20"/>
                    <w:szCs w:val="20"/>
                  </w:rPr>
                  <w:t>☐</w:t>
                </w:r>
              </w:sdtContent>
            </w:sdt>
            <w:r w:rsidR="007640B5">
              <w:rPr>
                <w:rFonts w:cstheme="minorHAnsi"/>
                <w:color w:val="330066"/>
                <w:sz w:val="20"/>
                <w:szCs w:val="20"/>
              </w:rPr>
              <w:t>medium</w:t>
            </w:r>
          </w:p>
          <w:p w14:paraId="0AACA2E8" w14:textId="1161BF28" w:rsidR="00E52F1B" w:rsidRPr="00B46D0E" w:rsidRDefault="00D4227C" w:rsidP="00E52F1B">
            <w:pPr>
              <w:rPr>
                <w:rFonts w:cstheme="minorHAnsi"/>
                <w:color w:val="330066"/>
                <w:sz w:val="20"/>
                <w:szCs w:val="20"/>
              </w:rPr>
            </w:pPr>
            <w:sdt>
              <w:sdtPr>
                <w:rPr>
                  <w:rFonts w:cstheme="minorHAnsi"/>
                  <w:color w:val="330066"/>
                  <w:sz w:val="20"/>
                  <w:szCs w:val="20"/>
                </w:rPr>
                <w:id w:val="1633669404"/>
                <w14:checkbox>
                  <w14:checked w14:val="0"/>
                  <w14:checkedState w14:val="2612" w14:font="MS Gothic"/>
                  <w14:uncheckedState w14:val="2610" w14:font="MS Gothic"/>
                </w14:checkbox>
              </w:sdtPr>
              <w:sdtEndPr/>
              <w:sdtContent>
                <w:r w:rsidR="00E52F1B" w:rsidRPr="00B46D0E">
                  <w:rPr>
                    <w:rFonts w:ascii="Segoe UI Symbol" w:eastAsia="MS Gothic" w:hAnsi="Segoe UI Symbol" w:cs="Segoe UI Symbol"/>
                    <w:color w:val="330066"/>
                    <w:sz w:val="20"/>
                    <w:szCs w:val="20"/>
                  </w:rPr>
                  <w:t>☐</w:t>
                </w:r>
              </w:sdtContent>
            </w:sdt>
            <w:r w:rsidR="00E52F1B" w:rsidRPr="00B46D0E">
              <w:rPr>
                <w:rFonts w:cstheme="minorHAnsi"/>
                <w:color w:val="330066"/>
                <w:sz w:val="20"/>
                <w:szCs w:val="20"/>
              </w:rPr>
              <w:t>low</w:t>
            </w:r>
          </w:p>
        </w:tc>
      </w:tr>
      <w:tr w:rsidR="00E52F1B" w:rsidRPr="00F0385F" w14:paraId="60C90030" w14:textId="05CD666E" w:rsidTr="00836B8D">
        <w:tc>
          <w:tcPr>
            <w:tcW w:w="2906" w:type="dxa"/>
            <w:shd w:val="clear" w:color="auto" w:fill="E5DFEC" w:themeFill="accent4" w:themeFillTint="33"/>
            <w:vAlign w:val="center"/>
          </w:tcPr>
          <w:p w14:paraId="26F9AC64" w14:textId="77777777" w:rsidR="00E52F1B" w:rsidRPr="00F822A4" w:rsidRDefault="00E52F1B" w:rsidP="00E52F1B">
            <w:pPr>
              <w:autoSpaceDE w:val="0"/>
              <w:autoSpaceDN w:val="0"/>
              <w:adjustRightInd w:val="0"/>
              <w:rPr>
                <w:rFonts w:cstheme="minorHAnsi"/>
                <w:bCs/>
                <w:color w:val="5F497A" w:themeColor="accent4" w:themeShade="BF"/>
                <w:sz w:val="20"/>
                <w:szCs w:val="20"/>
                <w:lang w:val="en-US"/>
              </w:rPr>
            </w:pPr>
          </w:p>
          <w:p w14:paraId="53574654" w14:textId="77777777" w:rsidR="00E52F1B" w:rsidRPr="00F822A4" w:rsidRDefault="00E52F1B" w:rsidP="00E52F1B">
            <w:pPr>
              <w:autoSpaceDE w:val="0"/>
              <w:autoSpaceDN w:val="0"/>
              <w:adjustRightInd w:val="0"/>
              <w:rPr>
                <w:rFonts w:cstheme="minorHAnsi"/>
                <w:b/>
                <w:color w:val="5F497A" w:themeColor="accent4" w:themeShade="BF"/>
                <w:sz w:val="20"/>
                <w:szCs w:val="20"/>
                <w:lang w:val="en-US"/>
              </w:rPr>
            </w:pPr>
            <w:r>
              <w:rPr>
                <w:rFonts w:cstheme="minorHAnsi"/>
                <w:b/>
                <w:bCs/>
                <w:color w:val="5F497A" w:themeColor="accent4" w:themeShade="BF"/>
                <w:sz w:val="20"/>
                <w:szCs w:val="20"/>
                <w:lang w:val="en-GB"/>
              </w:rPr>
              <w:t>A8. Outsourcing</w:t>
            </w:r>
          </w:p>
          <w:p w14:paraId="5631E1BA" w14:textId="77777777" w:rsidR="00E52F1B" w:rsidRPr="00F822A4" w:rsidRDefault="00E52F1B" w:rsidP="00E52F1B">
            <w:pPr>
              <w:autoSpaceDE w:val="0"/>
              <w:autoSpaceDN w:val="0"/>
              <w:adjustRightInd w:val="0"/>
              <w:rPr>
                <w:rFonts w:cstheme="minorHAnsi"/>
                <w:bCs/>
                <w:color w:val="5F497A" w:themeColor="accent4" w:themeShade="BF"/>
                <w:sz w:val="20"/>
                <w:szCs w:val="20"/>
                <w:lang w:val="en-US"/>
              </w:rPr>
            </w:pPr>
            <w:r>
              <w:rPr>
                <w:rFonts w:cstheme="minorHAnsi"/>
                <w:color w:val="5F497A" w:themeColor="accent4" w:themeShade="BF"/>
                <w:sz w:val="20"/>
                <w:szCs w:val="20"/>
                <w:lang w:val="en-GB"/>
              </w:rPr>
              <w:t>Has experience in supervising and/or monitoring outsourced activities.</w:t>
            </w:r>
          </w:p>
          <w:p w14:paraId="47687E0E" w14:textId="77777777" w:rsidR="00E52F1B" w:rsidRPr="00B46D0E" w:rsidRDefault="00E52F1B" w:rsidP="00E52F1B">
            <w:pPr>
              <w:autoSpaceDE w:val="0"/>
              <w:autoSpaceDN w:val="0"/>
              <w:adjustRightInd w:val="0"/>
              <w:rPr>
                <w:rFonts w:cstheme="minorHAnsi"/>
                <w:bCs/>
                <w:color w:val="5F497A" w:themeColor="accent4" w:themeShade="BF"/>
                <w:sz w:val="20"/>
                <w:szCs w:val="20"/>
              </w:rPr>
            </w:pPr>
          </w:p>
        </w:tc>
        <w:tc>
          <w:tcPr>
            <w:tcW w:w="9989" w:type="dxa"/>
            <w:shd w:val="clear" w:color="auto" w:fill="E5DFEC" w:themeFill="accent4" w:themeFillTint="33"/>
            <w:vAlign w:val="center"/>
          </w:tcPr>
          <w:p w14:paraId="636AEE67" w14:textId="77777777" w:rsidR="00E52F1B" w:rsidRPr="00F822A4" w:rsidRDefault="00E52F1B" w:rsidP="00E52F1B">
            <w:pPr>
              <w:autoSpaceDE w:val="0"/>
              <w:autoSpaceDN w:val="0"/>
              <w:adjustRightInd w:val="0"/>
              <w:rPr>
                <w:rFonts w:cstheme="minorHAnsi"/>
                <w:color w:val="5F497A" w:themeColor="accent4" w:themeShade="BF"/>
                <w:sz w:val="20"/>
                <w:szCs w:val="20"/>
                <w:lang w:val="en-US"/>
              </w:rPr>
            </w:pPr>
          </w:p>
          <w:p w14:paraId="1848C481" w14:textId="77777777" w:rsidR="00E52F1B" w:rsidRPr="00F822A4" w:rsidRDefault="00E52F1B" w:rsidP="00E52F1B">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 xml:space="preserve">Explanation: </w:t>
            </w:r>
          </w:p>
          <w:p w14:paraId="3AA74F99" w14:textId="77777777" w:rsidR="00E52F1B" w:rsidRPr="00F822A4" w:rsidRDefault="00E52F1B" w:rsidP="00E52F1B">
            <w:pPr>
              <w:rPr>
                <w:rFonts w:cstheme="minorHAnsi"/>
                <w:color w:val="5F497A" w:themeColor="accent4" w:themeShade="BF"/>
                <w:sz w:val="20"/>
                <w:szCs w:val="20"/>
                <w:lang w:val="en-US"/>
              </w:rPr>
            </w:pPr>
            <w:r>
              <w:rPr>
                <w:rFonts w:cstheme="minorHAnsi"/>
                <w:color w:val="5F497A" w:themeColor="accent4" w:themeShade="BF"/>
                <w:sz w:val="20"/>
                <w:szCs w:val="20"/>
                <w:lang w:val="en-GB"/>
              </w:rPr>
              <w:t>Where and when was the knowledge and experience gained, what did this involve, which activities did this concern?</w:t>
            </w:r>
          </w:p>
          <w:p w14:paraId="0EB8C0CC" w14:textId="52AD74E9" w:rsidR="00E52F1B" w:rsidRPr="00B46D0E" w:rsidRDefault="00E52F1B" w:rsidP="00E52F1B">
            <w:pPr>
              <w:rPr>
                <w:rFonts w:cstheme="minorHAnsi"/>
                <w:i/>
                <w:iCs/>
                <w:color w:val="5F497A" w:themeColor="accent4" w:themeShade="BF"/>
                <w:sz w:val="20"/>
                <w:szCs w:val="20"/>
              </w:rPr>
            </w:pPr>
          </w:p>
        </w:tc>
        <w:tc>
          <w:tcPr>
            <w:tcW w:w="1134" w:type="dxa"/>
            <w:shd w:val="clear" w:color="auto" w:fill="E5DFEC" w:themeFill="accent4" w:themeFillTint="33"/>
            <w:vAlign w:val="center"/>
          </w:tcPr>
          <w:p w14:paraId="48CF0F78" w14:textId="2E2E0913" w:rsidR="00E52F1B" w:rsidRPr="00B46D0E" w:rsidRDefault="00D4227C" w:rsidP="00E52F1B">
            <w:pPr>
              <w:autoSpaceDE w:val="0"/>
              <w:autoSpaceDN w:val="0"/>
              <w:adjustRightInd w:val="0"/>
              <w:rPr>
                <w:rFonts w:cstheme="minorHAnsi"/>
                <w:color w:val="330066"/>
                <w:sz w:val="20"/>
                <w:szCs w:val="20"/>
              </w:rPr>
            </w:pPr>
            <w:sdt>
              <w:sdtPr>
                <w:rPr>
                  <w:rFonts w:cstheme="minorHAnsi"/>
                  <w:color w:val="330066"/>
                  <w:sz w:val="20"/>
                  <w:szCs w:val="20"/>
                </w:rPr>
                <w:id w:val="-1988464551"/>
                <w14:checkbox>
                  <w14:checked w14:val="0"/>
                  <w14:checkedState w14:val="2612" w14:font="MS Gothic"/>
                  <w14:uncheckedState w14:val="2610" w14:font="MS Gothic"/>
                </w14:checkbox>
              </w:sdtPr>
              <w:sdtEndPr/>
              <w:sdtContent>
                <w:r w:rsidR="00E52F1B">
                  <w:rPr>
                    <w:rFonts w:ascii="MS Gothic" w:eastAsia="MS Gothic" w:hAnsi="MS Gothic" w:cstheme="minorHAnsi" w:hint="eastAsia"/>
                    <w:color w:val="330066"/>
                    <w:sz w:val="20"/>
                    <w:szCs w:val="20"/>
                  </w:rPr>
                  <w:t>☐</w:t>
                </w:r>
              </w:sdtContent>
            </w:sdt>
            <w:r w:rsidR="00E52F1B" w:rsidRPr="00B46D0E">
              <w:rPr>
                <w:rFonts w:cstheme="minorHAnsi"/>
                <w:color w:val="330066"/>
                <w:sz w:val="20"/>
                <w:szCs w:val="20"/>
              </w:rPr>
              <w:t>high</w:t>
            </w:r>
          </w:p>
          <w:p w14:paraId="4A915493" w14:textId="6756320D" w:rsidR="00E52F1B" w:rsidRPr="00B46D0E" w:rsidRDefault="00D4227C" w:rsidP="00E52F1B">
            <w:pPr>
              <w:autoSpaceDE w:val="0"/>
              <w:autoSpaceDN w:val="0"/>
              <w:adjustRightInd w:val="0"/>
              <w:rPr>
                <w:rFonts w:cstheme="minorHAnsi"/>
                <w:color w:val="330066"/>
                <w:sz w:val="20"/>
                <w:szCs w:val="20"/>
              </w:rPr>
            </w:pPr>
            <w:sdt>
              <w:sdtPr>
                <w:rPr>
                  <w:rFonts w:cstheme="minorHAnsi"/>
                  <w:color w:val="330066"/>
                  <w:sz w:val="20"/>
                  <w:szCs w:val="20"/>
                </w:rPr>
                <w:id w:val="1610080630"/>
                <w14:checkbox>
                  <w14:checked w14:val="0"/>
                  <w14:checkedState w14:val="2612" w14:font="MS Gothic"/>
                  <w14:uncheckedState w14:val="2610" w14:font="MS Gothic"/>
                </w14:checkbox>
              </w:sdtPr>
              <w:sdtEndPr/>
              <w:sdtContent>
                <w:r w:rsidR="00E52F1B" w:rsidRPr="00B46D0E">
                  <w:rPr>
                    <w:rFonts w:ascii="Segoe UI Symbol" w:eastAsia="MS Gothic" w:hAnsi="Segoe UI Symbol" w:cs="Segoe UI Symbol"/>
                    <w:color w:val="330066"/>
                    <w:sz w:val="20"/>
                    <w:szCs w:val="20"/>
                  </w:rPr>
                  <w:t>☐</w:t>
                </w:r>
              </w:sdtContent>
            </w:sdt>
            <w:r w:rsidR="007640B5">
              <w:rPr>
                <w:rFonts w:cstheme="minorHAnsi"/>
                <w:color w:val="330066"/>
                <w:sz w:val="20"/>
                <w:szCs w:val="20"/>
              </w:rPr>
              <w:t>medium</w:t>
            </w:r>
          </w:p>
          <w:p w14:paraId="5577F84E" w14:textId="44665E0C" w:rsidR="00E52F1B" w:rsidRPr="00B46D0E" w:rsidRDefault="00D4227C" w:rsidP="00E52F1B">
            <w:pPr>
              <w:rPr>
                <w:rFonts w:cstheme="minorHAnsi"/>
                <w:color w:val="330066"/>
                <w:sz w:val="20"/>
                <w:szCs w:val="20"/>
              </w:rPr>
            </w:pPr>
            <w:sdt>
              <w:sdtPr>
                <w:rPr>
                  <w:rFonts w:cstheme="minorHAnsi"/>
                  <w:color w:val="330066"/>
                  <w:sz w:val="20"/>
                  <w:szCs w:val="20"/>
                </w:rPr>
                <w:id w:val="-821885920"/>
                <w14:checkbox>
                  <w14:checked w14:val="0"/>
                  <w14:checkedState w14:val="2612" w14:font="MS Gothic"/>
                  <w14:uncheckedState w14:val="2610" w14:font="MS Gothic"/>
                </w14:checkbox>
              </w:sdtPr>
              <w:sdtEndPr/>
              <w:sdtContent>
                <w:r w:rsidR="00E52F1B" w:rsidRPr="00B46D0E">
                  <w:rPr>
                    <w:rFonts w:ascii="Segoe UI Symbol" w:eastAsia="MS Gothic" w:hAnsi="Segoe UI Symbol" w:cs="Segoe UI Symbol"/>
                    <w:color w:val="330066"/>
                    <w:sz w:val="20"/>
                    <w:szCs w:val="20"/>
                  </w:rPr>
                  <w:t>☐</w:t>
                </w:r>
              </w:sdtContent>
            </w:sdt>
            <w:r w:rsidR="00E52F1B" w:rsidRPr="00B46D0E">
              <w:rPr>
                <w:rFonts w:cstheme="minorHAnsi"/>
                <w:color w:val="330066"/>
                <w:sz w:val="20"/>
                <w:szCs w:val="20"/>
              </w:rPr>
              <w:t>low</w:t>
            </w:r>
          </w:p>
        </w:tc>
      </w:tr>
      <w:tr w:rsidR="00E52F1B" w:rsidRPr="00F0385F" w14:paraId="2C6931D3" w14:textId="7B04A6F4" w:rsidTr="00836B8D">
        <w:tc>
          <w:tcPr>
            <w:tcW w:w="2906" w:type="dxa"/>
            <w:vAlign w:val="center"/>
          </w:tcPr>
          <w:p w14:paraId="3FA5660A" w14:textId="77777777" w:rsidR="00E52F1B" w:rsidRPr="00F822A4" w:rsidRDefault="00E52F1B" w:rsidP="00E52F1B">
            <w:pPr>
              <w:autoSpaceDE w:val="0"/>
              <w:autoSpaceDN w:val="0"/>
              <w:adjustRightInd w:val="0"/>
              <w:rPr>
                <w:rFonts w:cstheme="minorHAnsi"/>
                <w:color w:val="5F497A" w:themeColor="accent4" w:themeShade="BF"/>
                <w:sz w:val="20"/>
                <w:szCs w:val="20"/>
                <w:lang w:val="en-US"/>
              </w:rPr>
            </w:pPr>
          </w:p>
          <w:p w14:paraId="47487615" w14:textId="77777777" w:rsidR="00E52F1B" w:rsidRPr="00F822A4" w:rsidRDefault="00E52F1B" w:rsidP="00E52F1B">
            <w:pPr>
              <w:autoSpaceDE w:val="0"/>
              <w:autoSpaceDN w:val="0"/>
              <w:adjustRightInd w:val="0"/>
              <w:rPr>
                <w:rFonts w:cstheme="minorHAnsi"/>
                <w:b/>
                <w:bCs/>
                <w:color w:val="5F497A" w:themeColor="accent4" w:themeShade="BF"/>
                <w:sz w:val="20"/>
                <w:szCs w:val="20"/>
                <w:lang w:val="en-US"/>
              </w:rPr>
            </w:pPr>
            <w:r>
              <w:rPr>
                <w:rFonts w:cstheme="minorHAnsi"/>
                <w:b/>
                <w:bCs/>
                <w:color w:val="5F497A" w:themeColor="accent4" w:themeShade="BF"/>
                <w:sz w:val="20"/>
                <w:szCs w:val="20"/>
                <w:lang w:val="en-GB"/>
              </w:rPr>
              <w:t>A9. Communication</w:t>
            </w:r>
          </w:p>
          <w:p w14:paraId="41E6E569" w14:textId="77777777" w:rsidR="00E52F1B" w:rsidRPr="00F822A4" w:rsidRDefault="00E52F1B" w:rsidP="00E52F1B">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 xml:space="preserve">Knows when and how stakeholders (including supervisors, customers, shareholders, external auditor) need to be </w:t>
            </w:r>
            <w:proofErr w:type="gramStart"/>
            <w:r>
              <w:rPr>
                <w:rFonts w:cstheme="minorHAnsi"/>
                <w:color w:val="5F497A" w:themeColor="accent4" w:themeShade="BF"/>
                <w:sz w:val="20"/>
                <w:szCs w:val="20"/>
                <w:lang w:val="en-GB"/>
              </w:rPr>
              <w:t>informed, and</w:t>
            </w:r>
            <w:proofErr w:type="gramEnd"/>
            <w:r>
              <w:rPr>
                <w:rFonts w:cstheme="minorHAnsi"/>
                <w:color w:val="5F497A" w:themeColor="accent4" w:themeShade="BF"/>
                <w:sz w:val="20"/>
                <w:szCs w:val="20"/>
                <w:lang w:val="en-GB"/>
              </w:rPr>
              <w:t xml:space="preserve"> has experience in doing so.</w:t>
            </w:r>
          </w:p>
          <w:p w14:paraId="2D7F8685" w14:textId="77777777" w:rsidR="00E52F1B" w:rsidRPr="00B46D0E" w:rsidRDefault="00E52F1B" w:rsidP="00E52F1B">
            <w:pPr>
              <w:autoSpaceDE w:val="0"/>
              <w:autoSpaceDN w:val="0"/>
              <w:adjustRightInd w:val="0"/>
              <w:rPr>
                <w:rFonts w:cstheme="minorHAnsi"/>
                <w:color w:val="5F497A" w:themeColor="accent4" w:themeShade="BF"/>
                <w:sz w:val="20"/>
                <w:szCs w:val="20"/>
              </w:rPr>
            </w:pPr>
          </w:p>
        </w:tc>
        <w:tc>
          <w:tcPr>
            <w:tcW w:w="9989" w:type="dxa"/>
            <w:vAlign w:val="center"/>
          </w:tcPr>
          <w:p w14:paraId="4349E081" w14:textId="77777777" w:rsidR="00E52F1B" w:rsidRPr="00F822A4" w:rsidRDefault="00E52F1B" w:rsidP="00E52F1B">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 xml:space="preserve">Explanation: </w:t>
            </w:r>
          </w:p>
          <w:p w14:paraId="10587410" w14:textId="04368471" w:rsidR="00E52F1B" w:rsidRPr="00B46D0E" w:rsidRDefault="00E52F1B" w:rsidP="00E52F1B">
            <w:pPr>
              <w:rPr>
                <w:rFonts w:cstheme="minorHAnsi"/>
                <w:i/>
                <w:iCs/>
                <w:color w:val="5F497A" w:themeColor="accent4" w:themeShade="BF"/>
                <w:sz w:val="20"/>
                <w:szCs w:val="20"/>
              </w:rPr>
            </w:pPr>
            <w:r>
              <w:rPr>
                <w:rFonts w:cstheme="minorHAnsi"/>
                <w:color w:val="5F497A" w:themeColor="accent4" w:themeShade="BF"/>
                <w:sz w:val="20"/>
                <w:szCs w:val="20"/>
                <w:lang w:val="en-GB"/>
              </w:rPr>
              <w:t>Where and when was the knowledge and experience gained, what did this involve, which activities did this concern?</w:t>
            </w:r>
          </w:p>
        </w:tc>
        <w:tc>
          <w:tcPr>
            <w:tcW w:w="1134" w:type="dxa"/>
            <w:vAlign w:val="center"/>
          </w:tcPr>
          <w:p w14:paraId="698994EA" w14:textId="4604B9BC" w:rsidR="00E52F1B" w:rsidRPr="00B46D0E" w:rsidRDefault="00D4227C" w:rsidP="00E52F1B">
            <w:pPr>
              <w:autoSpaceDE w:val="0"/>
              <w:autoSpaceDN w:val="0"/>
              <w:adjustRightInd w:val="0"/>
              <w:rPr>
                <w:rFonts w:cstheme="minorHAnsi"/>
                <w:color w:val="330066"/>
                <w:sz w:val="20"/>
                <w:szCs w:val="20"/>
              </w:rPr>
            </w:pPr>
            <w:sdt>
              <w:sdtPr>
                <w:rPr>
                  <w:rFonts w:cstheme="minorHAnsi"/>
                  <w:color w:val="330066"/>
                  <w:sz w:val="20"/>
                  <w:szCs w:val="20"/>
                </w:rPr>
                <w:id w:val="1583402297"/>
                <w14:checkbox>
                  <w14:checked w14:val="0"/>
                  <w14:checkedState w14:val="2612" w14:font="MS Gothic"/>
                  <w14:uncheckedState w14:val="2610" w14:font="MS Gothic"/>
                </w14:checkbox>
              </w:sdtPr>
              <w:sdtEndPr/>
              <w:sdtContent>
                <w:r w:rsidR="00E52F1B">
                  <w:rPr>
                    <w:rFonts w:ascii="MS Gothic" w:eastAsia="MS Gothic" w:hAnsi="MS Gothic" w:cstheme="minorHAnsi" w:hint="eastAsia"/>
                    <w:color w:val="330066"/>
                    <w:sz w:val="20"/>
                    <w:szCs w:val="20"/>
                  </w:rPr>
                  <w:t>☐</w:t>
                </w:r>
              </w:sdtContent>
            </w:sdt>
            <w:r w:rsidR="00E52F1B" w:rsidRPr="00B46D0E">
              <w:rPr>
                <w:rFonts w:cstheme="minorHAnsi"/>
                <w:color w:val="330066"/>
                <w:sz w:val="20"/>
                <w:szCs w:val="20"/>
              </w:rPr>
              <w:t>high</w:t>
            </w:r>
          </w:p>
          <w:p w14:paraId="5E22C027" w14:textId="3CC09DC7" w:rsidR="00E52F1B" w:rsidRPr="00B46D0E" w:rsidRDefault="00D4227C" w:rsidP="00E52F1B">
            <w:pPr>
              <w:autoSpaceDE w:val="0"/>
              <w:autoSpaceDN w:val="0"/>
              <w:adjustRightInd w:val="0"/>
              <w:rPr>
                <w:rFonts w:cstheme="minorHAnsi"/>
                <w:color w:val="330066"/>
                <w:sz w:val="20"/>
                <w:szCs w:val="20"/>
              </w:rPr>
            </w:pPr>
            <w:sdt>
              <w:sdtPr>
                <w:rPr>
                  <w:rFonts w:cstheme="minorHAnsi"/>
                  <w:color w:val="330066"/>
                  <w:sz w:val="20"/>
                  <w:szCs w:val="20"/>
                </w:rPr>
                <w:id w:val="1978027521"/>
                <w14:checkbox>
                  <w14:checked w14:val="0"/>
                  <w14:checkedState w14:val="2612" w14:font="MS Gothic"/>
                  <w14:uncheckedState w14:val="2610" w14:font="MS Gothic"/>
                </w14:checkbox>
              </w:sdtPr>
              <w:sdtEndPr/>
              <w:sdtContent>
                <w:r w:rsidR="00E52F1B" w:rsidRPr="00B46D0E">
                  <w:rPr>
                    <w:rFonts w:ascii="Segoe UI Symbol" w:eastAsia="MS Gothic" w:hAnsi="Segoe UI Symbol" w:cs="Segoe UI Symbol"/>
                    <w:color w:val="330066"/>
                    <w:sz w:val="20"/>
                    <w:szCs w:val="20"/>
                  </w:rPr>
                  <w:t>☐</w:t>
                </w:r>
              </w:sdtContent>
            </w:sdt>
            <w:r w:rsidR="007640B5">
              <w:rPr>
                <w:rFonts w:cstheme="minorHAnsi"/>
                <w:color w:val="330066"/>
                <w:sz w:val="20"/>
                <w:szCs w:val="20"/>
              </w:rPr>
              <w:t>medium</w:t>
            </w:r>
          </w:p>
          <w:p w14:paraId="362BBB78" w14:textId="76328EA0" w:rsidR="00E52F1B" w:rsidRPr="00B46D0E" w:rsidRDefault="00D4227C" w:rsidP="00E52F1B">
            <w:pPr>
              <w:rPr>
                <w:rFonts w:cstheme="minorHAnsi"/>
                <w:color w:val="330066"/>
                <w:sz w:val="20"/>
                <w:szCs w:val="20"/>
              </w:rPr>
            </w:pPr>
            <w:sdt>
              <w:sdtPr>
                <w:rPr>
                  <w:rFonts w:cstheme="minorHAnsi"/>
                  <w:color w:val="330066"/>
                  <w:sz w:val="20"/>
                  <w:szCs w:val="20"/>
                </w:rPr>
                <w:id w:val="-606263670"/>
                <w14:checkbox>
                  <w14:checked w14:val="0"/>
                  <w14:checkedState w14:val="2612" w14:font="MS Gothic"/>
                  <w14:uncheckedState w14:val="2610" w14:font="MS Gothic"/>
                </w14:checkbox>
              </w:sdtPr>
              <w:sdtEndPr/>
              <w:sdtContent>
                <w:r w:rsidR="00E52F1B" w:rsidRPr="00B46D0E">
                  <w:rPr>
                    <w:rFonts w:ascii="Segoe UI Symbol" w:eastAsia="MS Gothic" w:hAnsi="Segoe UI Symbol" w:cs="Segoe UI Symbol"/>
                    <w:color w:val="330066"/>
                    <w:sz w:val="20"/>
                    <w:szCs w:val="20"/>
                  </w:rPr>
                  <w:t>☐</w:t>
                </w:r>
              </w:sdtContent>
            </w:sdt>
            <w:r w:rsidR="00E52F1B" w:rsidRPr="00B46D0E">
              <w:rPr>
                <w:rFonts w:cstheme="minorHAnsi"/>
                <w:color w:val="330066"/>
                <w:sz w:val="20"/>
                <w:szCs w:val="20"/>
              </w:rPr>
              <w:t>low</w:t>
            </w:r>
          </w:p>
        </w:tc>
      </w:tr>
      <w:tr w:rsidR="00E52F1B" w:rsidRPr="00F0385F" w14:paraId="7917C5EA" w14:textId="77777777" w:rsidTr="00836B8D">
        <w:tc>
          <w:tcPr>
            <w:tcW w:w="2906" w:type="dxa"/>
            <w:shd w:val="clear" w:color="auto" w:fill="E5DFEC" w:themeFill="accent4" w:themeFillTint="33"/>
            <w:vAlign w:val="center"/>
          </w:tcPr>
          <w:p w14:paraId="3A8392C8" w14:textId="77777777" w:rsidR="00E52F1B" w:rsidRPr="00F822A4" w:rsidRDefault="00E52F1B" w:rsidP="00E52F1B">
            <w:pPr>
              <w:autoSpaceDE w:val="0"/>
              <w:autoSpaceDN w:val="0"/>
              <w:adjustRightInd w:val="0"/>
              <w:rPr>
                <w:rFonts w:cstheme="minorHAnsi"/>
                <w:b/>
                <w:bCs/>
                <w:color w:val="5F497A" w:themeColor="accent4" w:themeShade="BF"/>
                <w:sz w:val="20"/>
                <w:szCs w:val="20"/>
                <w:lang w:val="en-US"/>
              </w:rPr>
            </w:pPr>
          </w:p>
          <w:p w14:paraId="64A2D12E" w14:textId="77777777" w:rsidR="00E52F1B" w:rsidRPr="00F822A4" w:rsidRDefault="00E52F1B" w:rsidP="00E52F1B">
            <w:pPr>
              <w:autoSpaceDE w:val="0"/>
              <w:autoSpaceDN w:val="0"/>
              <w:adjustRightInd w:val="0"/>
              <w:rPr>
                <w:rFonts w:cstheme="minorHAnsi"/>
                <w:b/>
                <w:bCs/>
                <w:color w:val="5F497A" w:themeColor="accent4" w:themeShade="BF"/>
                <w:sz w:val="20"/>
                <w:szCs w:val="20"/>
                <w:lang w:val="en-US"/>
              </w:rPr>
            </w:pPr>
            <w:r>
              <w:rPr>
                <w:rFonts w:cstheme="minorHAnsi"/>
                <w:b/>
                <w:bCs/>
                <w:color w:val="5F497A" w:themeColor="accent4" w:themeShade="BF"/>
                <w:sz w:val="20"/>
                <w:szCs w:val="20"/>
                <w:lang w:val="en-GB"/>
              </w:rPr>
              <w:t>A10. Crisis management</w:t>
            </w:r>
          </w:p>
          <w:p w14:paraId="553FB956" w14:textId="77777777" w:rsidR="00E52F1B" w:rsidRPr="00F822A4" w:rsidRDefault="00E52F1B" w:rsidP="00E52F1B">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Has experience in managing crisis situations within a management board and/or enterprise.</w:t>
            </w:r>
          </w:p>
          <w:p w14:paraId="1FC0083D" w14:textId="77777777" w:rsidR="00E52F1B" w:rsidRPr="00B46D0E" w:rsidRDefault="00E52F1B" w:rsidP="00E52F1B">
            <w:pPr>
              <w:autoSpaceDE w:val="0"/>
              <w:autoSpaceDN w:val="0"/>
              <w:adjustRightInd w:val="0"/>
              <w:rPr>
                <w:rFonts w:cstheme="minorHAnsi"/>
                <w:color w:val="5F497A" w:themeColor="accent4" w:themeShade="BF"/>
                <w:sz w:val="20"/>
                <w:szCs w:val="20"/>
              </w:rPr>
            </w:pPr>
          </w:p>
        </w:tc>
        <w:tc>
          <w:tcPr>
            <w:tcW w:w="9989" w:type="dxa"/>
            <w:shd w:val="clear" w:color="auto" w:fill="E5DFEC" w:themeFill="accent4" w:themeFillTint="33"/>
            <w:vAlign w:val="center"/>
          </w:tcPr>
          <w:p w14:paraId="48487376" w14:textId="77777777" w:rsidR="00E52F1B" w:rsidRPr="00F822A4" w:rsidRDefault="00E52F1B" w:rsidP="00E52F1B">
            <w:pPr>
              <w:autoSpaceDE w:val="0"/>
              <w:autoSpaceDN w:val="0"/>
              <w:adjustRightInd w:val="0"/>
              <w:rPr>
                <w:rFonts w:cstheme="minorHAnsi"/>
                <w:color w:val="5F497A" w:themeColor="accent4" w:themeShade="BF"/>
                <w:sz w:val="20"/>
                <w:szCs w:val="20"/>
                <w:lang w:val="en-US"/>
              </w:rPr>
            </w:pPr>
          </w:p>
          <w:p w14:paraId="1E8262AA" w14:textId="77777777" w:rsidR="00E52F1B" w:rsidRPr="00F822A4" w:rsidRDefault="00E52F1B" w:rsidP="00E52F1B">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 xml:space="preserve">Explanation: </w:t>
            </w:r>
          </w:p>
          <w:p w14:paraId="0B0FE3B6" w14:textId="77777777" w:rsidR="00E52F1B" w:rsidRPr="00F822A4" w:rsidRDefault="00E52F1B" w:rsidP="00E52F1B">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Where and when was this experience gained, what did the crisis involve, what were the candidate’s responsibilities, which activities did this concern?</w:t>
            </w:r>
          </w:p>
          <w:p w14:paraId="2508BD8A" w14:textId="08B5FA1A" w:rsidR="00E52F1B" w:rsidRPr="00B46D0E" w:rsidRDefault="00E52F1B" w:rsidP="00E52F1B">
            <w:pPr>
              <w:autoSpaceDE w:val="0"/>
              <w:autoSpaceDN w:val="0"/>
              <w:adjustRightInd w:val="0"/>
              <w:rPr>
                <w:rFonts w:cstheme="minorHAnsi"/>
                <w:color w:val="5F497A" w:themeColor="accent4" w:themeShade="BF"/>
                <w:sz w:val="20"/>
                <w:szCs w:val="20"/>
              </w:rPr>
            </w:pPr>
          </w:p>
        </w:tc>
        <w:tc>
          <w:tcPr>
            <w:tcW w:w="1134" w:type="dxa"/>
            <w:shd w:val="clear" w:color="auto" w:fill="E5DFEC" w:themeFill="accent4" w:themeFillTint="33"/>
            <w:vAlign w:val="center"/>
          </w:tcPr>
          <w:p w14:paraId="31FC03A8" w14:textId="0DBD7958" w:rsidR="00E52F1B" w:rsidRPr="00B46D0E" w:rsidRDefault="00D4227C" w:rsidP="00E52F1B">
            <w:pPr>
              <w:autoSpaceDE w:val="0"/>
              <w:autoSpaceDN w:val="0"/>
              <w:adjustRightInd w:val="0"/>
              <w:rPr>
                <w:rFonts w:cstheme="minorHAnsi"/>
                <w:color w:val="330066"/>
                <w:sz w:val="20"/>
                <w:szCs w:val="20"/>
              </w:rPr>
            </w:pPr>
            <w:sdt>
              <w:sdtPr>
                <w:rPr>
                  <w:rFonts w:cstheme="minorHAnsi"/>
                  <w:color w:val="330066"/>
                  <w:sz w:val="20"/>
                  <w:szCs w:val="20"/>
                </w:rPr>
                <w:id w:val="-913318501"/>
                <w14:checkbox>
                  <w14:checked w14:val="0"/>
                  <w14:checkedState w14:val="2612" w14:font="MS Gothic"/>
                  <w14:uncheckedState w14:val="2610" w14:font="MS Gothic"/>
                </w14:checkbox>
              </w:sdtPr>
              <w:sdtEndPr/>
              <w:sdtContent>
                <w:r w:rsidR="00E52F1B">
                  <w:rPr>
                    <w:rFonts w:ascii="MS Gothic" w:eastAsia="MS Gothic" w:hAnsi="MS Gothic" w:cstheme="minorHAnsi" w:hint="eastAsia"/>
                    <w:color w:val="330066"/>
                    <w:sz w:val="20"/>
                    <w:szCs w:val="20"/>
                  </w:rPr>
                  <w:t>☐</w:t>
                </w:r>
              </w:sdtContent>
            </w:sdt>
            <w:r w:rsidR="00E52F1B" w:rsidRPr="00B46D0E">
              <w:rPr>
                <w:rFonts w:cstheme="minorHAnsi"/>
                <w:color w:val="330066"/>
                <w:sz w:val="20"/>
                <w:szCs w:val="20"/>
              </w:rPr>
              <w:t>high</w:t>
            </w:r>
          </w:p>
          <w:p w14:paraId="2C250B70" w14:textId="11DA484A" w:rsidR="00E52F1B" w:rsidRPr="00B46D0E" w:rsidRDefault="00D4227C" w:rsidP="00E52F1B">
            <w:pPr>
              <w:autoSpaceDE w:val="0"/>
              <w:autoSpaceDN w:val="0"/>
              <w:adjustRightInd w:val="0"/>
              <w:rPr>
                <w:rFonts w:cstheme="minorHAnsi"/>
                <w:color w:val="330066"/>
                <w:sz w:val="20"/>
                <w:szCs w:val="20"/>
              </w:rPr>
            </w:pPr>
            <w:sdt>
              <w:sdtPr>
                <w:rPr>
                  <w:rFonts w:cstheme="minorHAnsi"/>
                  <w:color w:val="330066"/>
                  <w:sz w:val="20"/>
                  <w:szCs w:val="20"/>
                </w:rPr>
                <w:id w:val="-568656798"/>
                <w14:checkbox>
                  <w14:checked w14:val="0"/>
                  <w14:checkedState w14:val="2612" w14:font="MS Gothic"/>
                  <w14:uncheckedState w14:val="2610" w14:font="MS Gothic"/>
                </w14:checkbox>
              </w:sdtPr>
              <w:sdtEndPr/>
              <w:sdtContent>
                <w:r w:rsidR="00E52F1B" w:rsidRPr="00B46D0E">
                  <w:rPr>
                    <w:rFonts w:ascii="Segoe UI Symbol" w:eastAsia="MS Gothic" w:hAnsi="Segoe UI Symbol" w:cs="Segoe UI Symbol"/>
                    <w:color w:val="330066"/>
                    <w:sz w:val="20"/>
                    <w:szCs w:val="20"/>
                  </w:rPr>
                  <w:t>☐</w:t>
                </w:r>
              </w:sdtContent>
            </w:sdt>
            <w:r w:rsidR="007640B5">
              <w:rPr>
                <w:rFonts w:cstheme="minorHAnsi"/>
                <w:color w:val="330066"/>
                <w:sz w:val="20"/>
                <w:szCs w:val="20"/>
              </w:rPr>
              <w:t>medium</w:t>
            </w:r>
          </w:p>
          <w:p w14:paraId="5B5C2582" w14:textId="2434A580" w:rsidR="00E52F1B" w:rsidRPr="00B46D0E" w:rsidRDefault="00D4227C" w:rsidP="00E52F1B">
            <w:pPr>
              <w:autoSpaceDE w:val="0"/>
              <w:autoSpaceDN w:val="0"/>
              <w:adjustRightInd w:val="0"/>
              <w:rPr>
                <w:rFonts w:cstheme="minorHAnsi"/>
                <w:color w:val="330066"/>
                <w:sz w:val="20"/>
                <w:szCs w:val="20"/>
              </w:rPr>
            </w:pPr>
            <w:sdt>
              <w:sdtPr>
                <w:rPr>
                  <w:rFonts w:cstheme="minorHAnsi"/>
                  <w:color w:val="330066"/>
                  <w:sz w:val="20"/>
                  <w:szCs w:val="20"/>
                </w:rPr>
                <w:id w:val="-1708705674"/>
                <w14:checkbox>
                  <w14:checked w14:val="0"/>
                  <w14:checkedState w14:val="2612" w14:font="MS Gothic"/>
                  <w14:uncheckedState w14:val="2610" w14:font="MS Gothic"/>
                </w14:checkbox>
              </w:sdtPr>
              <w:sdtEndPr/>
              <w:sdtContent>
                <w:r w:rsidR="00E52F1B" w:rsidRPr="00B46D0E">
                  <w:rPr>
                    <w:rFonts w:ascii="Segoe UI Symbol" w:eastAsia="MS Gothic" w:hAnsi="Segoe UI Symbol" w:cs="Segoe UI Symbol"/>
                    <w:color w:val="330066"/>
                    <w:sz w:val="20"/>
                    <w:szCs w:val="20"/>
                  </w:rPr>
                  <w:t>☐</w:t>
                </w:r>
              </w:sdtContent>
            </w:sdt>
            <w:r w:rsidR="00E52F1B" w:rsidRPr="00B46D0E">
              <w:rPr>
                <w:rFonts w:cstheme="minorHAnsi"/>
                <w:color w:val="330066"/>
                <w:sz w:val="20"/>
                <w:szCs w:val="20"/>
              </w:rPr>
              <w:t>low</w:t>
            </w:r>
          </w:p>
        </w:tc>
      </w:tr>
      <w:tr w:rsidR="00E52F1B" w:rsidRPr="00F0385F" w14:paraId="392F1222" w14:textId="4B9DA242" w:rsidTr="00836B8D">
        <w:trPr>
          <w:trHeight w:val="708"/>
        </w:trPr>
        <w:tc>
          <w:tcPr>
            <w:tcW w:w="2906" w:type="dxa"/>
            <w:shd w:val="clear" w:color="auto" w:fill="FFFFFF" w:themeFill="background1"/>
            <w:vAlign w:val="center"/>
          </w:tcPr>
          <w:p w14:paraId="7B9F6952" w14:textId="77777777" w:rsidR="00E52F1B" w:rsidRPr="00F822A4" w:rsidRDefault="00E52F1B" w:rsidP="00E52F1B">
            <w:pPr>
              <w:autoSpaceDE w:val="0"/>
              <w:autoSpaceDN w:val="0"/>
              <w:adjustRightInd w:val="0"/>
              <w:rPr>
                <w:rFonts w:cstheme="minorHAnsi"/>
                <w:bCs/>
                <w:color w:val="5F497A" w:themeColor="accent4" w:themeShade="BF"/>
                <w:sz w:val="20"/>
                <w:szCs w:val="20"/>
                <w:lang w:val="en-US"/>
              </w:rPr>
            </w:pPr>
          </w:p>
          <w:p w14:paraId="2D987570" w14:textId="77777777" w:rsidR="00E52F1B" w:rsidRPr="00F822A4" w:rsidRDefault="00E52F1B" w:rsidP="00E52F1B">
            <w:pPr>
              <w:autoSpaceDE w:val="0"/>
              <w:autoSpaceDN w:val="0"/>
              <w:adjustRightInd w:val="0"/>
              <w:rPr>
                <w:rFonts w:cstheme="minorHAnsi"/>
                <w:b/>
                <w:color w:val="5F497A" w:themeColor="accent4" w:themeShade="BF"/>
                <w:sz w:val="20"/>
                <w:szCs w:val="20"/>
                <w:lang w:val="en-US"/>
              </w:rPr>
            </w:pPr>
            <w:r>
              <w:rPr>
                <w:rFonts w:cstheme="minorHAnsi"/>
                <w:b/>
                <w:bCs/>
                <w:color w:val="5F497A" w:themeColor="accent4" w:themeShade="BF"/>
                <w:sz w:val="20"/>
                <w:szCs w:val="20"/>
                <w:lang w:val="en-GB"/>
              </w:rPr>
              <w:t>A11. Other</w:t>
            </w:r>
          </w:p>
          <w:p w14:paraId="4CDE0CE6" w14:textId="77777777" w:rsidR="00E52F1B" w:rsidRPr="00F822A4" w:rsidRDefault="00E52F1B" w:rsidP="00E52F1B">
            <w:pPr>
              <w:autoSpaceDE w:val="0"/>
              <w:autoSpaceDN w:val="0"/>
              <w:adjustRightInd w:val="0"/>
              <w:rPr>
                <w:rFonts w:cstheme="minorHAnsi"/>
                <w:bCs/>
                <w:i/>
                <w:color w:val="5F497A" w:themeColor="accent4" w:themeShade="BF"/>
                <w:sz w:val="20"/>
                <w:szCs w:val="20"/>
                <w:lang w:val="en-US"/>
              </w:rPr>
            </w:pPr>
            <w:r>
              <w:rPr>
                <w:rFonts w:cstheme="minorHAnsi"/>
                <w:color w:val="5F497A" w:themeColor="accent4" w:themeShade="BF"/>
                <w:sz w:val="20"/>
                <w:szCs w:val="20"/>
                <w:lang w:val="en-GB"/>
              </w:rPr>
              <w:t>Other relevant knowledge and specific areas of experience in this area:</w:t>
            </w:r>
            <w:r>
              <w:rPr>
                <w:rFonts w:cstheme="minorHAnsi"/>
                <w:color w:val="5F497A" w:themeColor="accent4" w:themeShade="BF"/>
                <w:sz w:val="20"/>
                <w:szCs w:val="20"/>
                <w:lang w:val="en-GB"/>
              </w:rPr>
              <w:br/>
            </w:r>
            <w:r>
              <w:rPr>
                <w:rFonts w:cstheme="minorHAnsi"/>
                <w:i/>
                <w:iCs/>
                <w:color w:val="5F497A" w:themeColor="accent4" w:themeShade="BF"/>
                <w:sz w:val="20"/>
                <w:szCs w:val="20"/>
                <w:lang w:val="en-GB"/>
              </w:rPr>
              <w:t>To be filled in, if and to the extent present.</w:t>
            </w:r>
          </w:p>
          <w:p w14:paraId="77AA9C19" w14:textId="3F712528" w:rsidR="00E52F1B" w:rsidRPr="00B46D0E" w:rsidRDefault="00E52F1B" w:rsidP="00E52F1B">
            <w:pPr>
              <w:autoSpaceDE w:val="0"/>
              <w:autoSpaceDN w:val="0"/>
              <w:adjustRightInd w:val="0"/>
              <w:rPr>
                <w:rFonts w:cstheme="minorHAnsi"/>
                <w:bCs/>
                <w:color w:val="5F497A" w:themeColor="accent4" w:themeShade="BF"/>
                <w:sz w:val="20"/>
                <w:szCs w:val="20"/>
              </w:rPr>
            </w:pPr>
          </w:p>
        </w:tc>
        <w:tc>
          <w:tcPr>
            <w:tcW w:w="9989" w:type="dxa"/>
            <w:shd w:val="clear" w:color="auto" w:fill="FFFFFF" w:themeFill="background1"/>
            <w:vAlign w:val="center"/>
          </w:tcPr>
          <w:p w14:paraId="3E2131E4" w14:textId="77777777" w:rsidR="00E52F1B" w:rsidRPr="00F822A4" w:rsidRDefault="00E52F1B" w:rsidP="00E52F1B">
            <w:pPr>
              <w:autoSpaceDE w:val="0"/>
              <w:autoSpaceDN w:val="0"/>
              <w:adjustRightInd w:val="0"/>
              <w:rPr>
                <w:rFonts w:cstheme="minorHAnsi"/>
                <w:color w:val="5F497A" w:themeColor="accent4" w:themeShade="BF"/>
                <w:sz w:val="20"/>
                <w:szCs w:val="20"/>
                <w:lang w:val="en-US"/>
              </w:rPr>
            </w:pPr>
          </w:p>
          <w:p w14:paraId="1A83C814" w14:textId="77777777" w:rsidR="00E52F1B" w:rsidRPr="00F822A4" w:rsidRDefault="00E52F1B" w:rsidP="00E52F1B">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 xml:space="preserve">Explanation: </w:t>
            </w:r>
          </w:p>
          <w:p w14:paraId="67336177" w14:textId="4C9F6F59" w:rsidR="00E52F1B" w:rsidRPr="00B46D0E" w:rsidRDefault="00E52F1B" w:rsidP="00E52F1B">
            <w:pPr>
              <w:rPr>
                <w:rFonts w:cstheme="minorHAnsi"/>
                <w:i/>
                <w:iCs/>
                <w:color w:val="5F497A" w:themeColor="accent4" w:themeShade="BF"/>
                <w:sz w:val="20"/>
                <w:szCs w:val="20"/>
              </w:rPr>
            </w:pPr>
            <w:r>
              <w:rPr>
                <w:rFonts w:cstheme="minorHAnsi"/>
                <w:color w:val="5F497A" w:themeColor="accent4" w:themeShade="BF"/>
                <w:sz w:val="20"/>
                <w:szCs w:val="20"/>
                <w:lang w:val="en-GB"/>
              </w:rPr>
              <w:t>Where and when was the knowledge and experience gained, what did this involve, which activities did this concern?</w:t>
            </w:r>
          </w:p>
        </w:tc>
        <w:tc>
          <w:tcPr>
            <w:tcW w:w="1134" w:type="dxa"/>
            <w:shd w:val="clear" w:color="auto" w:fill="FFFFFF" w:themeFill="background1"/>
            <w:vAlign w:val="center"/>
          </w:tcPr>
          <w:p w14:paraId="34F6E36B" w14:textId="77777777" w:rsidR="00E52F1B" w:rsidRPr="00B46D0E" w:rsidRDefault="00D4227C" w:rsidP="00E52F1B">
            <w:pPr>
              <w:autoSpaceDE w:val="0"/>
              <w:autoSpaceDN w:val="0"/>
              <w:adjustRightInd w:val="0"/>
              <w:rPr>
                <w:rFonts w:cstheme="minorHAnsi"/>
                <w:color w:val="330066"/>
                <w:sz w:val="20"/>
                <w:szCs w:val="20"/>
              </w:rPr>
            </w:pPr>
            <w:sdt>
              <w:sdtPr>
                <w:rPr>
                  <w:rFonts w:cstheme="minorHAnsi"/>
                  <w:color w:val="330066"/>
                  <w:sz w:val="20"/>
                  <w:szCs w:val="20"/>
                </w:rPr>
                <w:id w:val="-1173954106"/>
                <w14:checkbox>
                  <w14:checked w14:val="0"/>
                  <w14:checkedState w14:val="2612" w14:font="MS Gothic"/>
                  <w14:uncheckedState w14:val="2610" w14:font="MS Gothic"/>
                </w14:checkbox>
              </w:sdtPr>
              <w:sdtEndPr/>
              <w:sdtContent>
                <w:r w:rsidR="00E52F1B" w:rsidRPr="00B46D0E">
                  <w:rPr>
                    <w:rFonts w:ascii="Segoe UI Symbol" w:eastAsia="MS Gothic" w:hAnsi="Segoe UI Symbol" w:cs="Segoe UI Symbol"/>
                    <w:color w:val="330066"/>
                    <w:sz w:val="20"/>
                    <w:szCs w:val="20"/>
                  </w:rPr>
                  <w:t>☐</w:t>
                </w:r>
              </w:sdtContent>
            </w:sdt>
            <w:r w:rsidR="00E52F1B" w:rsidRPr="00B46D0E">
              <w:rPr>
                <w:rFonts w:cstheme="minorHAnsi"/>
                <w:color w:val="330066"/>
                <w:sz w:val="20"/>
                <w:szCs w:val="20"/>
              </w:rPr>
              <w:t>high</w:t>
            </w:r>
          </w:p>
          <w:p w14:paraId="7E7F4EFE" w14:textId="4D440BDB" w:rsidR="00E52F1B" w:rsidRPr="00B46D0E" w:rsidRDefault="00D4227C" w:rsidP="00E52F1B">
            <w:pPr>
              <w:autoSpaceDE w:val="0"/>
              <w:autoSpaceDN w:val="0"/>
              <w:adjustRightInd w:val="0"/>
              <w:rPr>
                <w:rFonts w:cstheme="minorHAnsi"/>
                <w:color w:val="330066"/>
                <w:sz w:val="20"/>
                <w:szCs w:val="20"/>
              </w:rPr>
            </w:pPr>
            <w:sdt>
              <w:sdtPr>
                <w:rPr>
                  <w:rFonts w:cstheme="minorHAnsi"/>
                  <w:color w:val="330066"/>
                  <w:sz w:val="20"/>
                  <w:szCs w:val="20"/>
                </w:rPr>
                <w:id w:val="-606349652"/>
                <w14:checkbox>
                  <w14:checked w14:val="0"/>
                  <w14:checkedState w14:val="2612" w14:font="MS Gothic"/>
                  <w14:uncheckedState w14:val="2610" w14:font="MS Gothic"/>
                </w14:checkbox>
              </w:sdtPr>
              <w:sdtEndPr/>
              <w:sdtContent>
                <w:r w:rsidR="00E52F1B" w:rsidRPr="00B46D0E">
                  <w:rPr>
                    <w:rFonts w:ascii="Segoe UI Symbol" w:eastAsia="MS Gothic" w:hAnsi="Segoe UI Symbol" w:cs="Segoe UI Symbol"/>
                    <w:color w:val="330066"/>
                    <w:sz w:val="20"/>
                    <w:szCs w:val="20"/>
                  </w:rPr>
                  <w:t>☐</w:t>
                </w:r>
              </w:sdtContent>
            </w:sdt>
            <w:r w:rsidR="007640B5">
              <w:rPr>
                <w:rFonts w:cstheme="minorHAnsi"/>
                <w:color w:val="330066"/>
                <w:sz w:val="20"/>
                <w:szCs w:val="20"/>
              </w:rPr>
              <w:t>medium</w:t>
            </w:r>
          </w:p>
          <w:p w14:paraId="6242D790" w14:textId="75065F48" w:rsidR="00E52F1B" w:rsidRPr="00B46D0E" w:rsidRDefault="00D4227C" w:rsidP="00E52F1B">
            <w:pPr>
              <w:rPr>
                <w:rFonts w:cstheme="minorHAnsi"/>
                <w:color w:val="330066"/>
                <w:sz w:val="20"/>
                <w:szCs w:val="20"/>
              </w:rPr>
            </w:pPr>
            <w:sdt>
              <w:sdtPr>
                <w:rPr>
                  <w:rFonts w:cstheme="minorHAnsi"/>
                  <w:color w:val="330066"/>
                  <w:sz w:val="20"/>
                  <w:szCs w:val="20"/>
                </w:rPr>
                <w:id w:val="-280877693"/>
                <w14:checkbox>
                  <w14:checked w14:val="0"/>
                  <w14:checkedState w14:val="2612" w14:font="MS Gothic"/>
                  <w14:uncheckedState w14:val="2610" w14:font="MS Gothic"/>
                </w14:checkbox>
              </w:sdtPr>
              <w:sdtEndPr/>
              <w:sdtContent>
                <w:r w:rsidR="00E52F1B" w:rsidRPr="00B46D0E">
                  <w:rPr>
                    <w:rFonts w:ascii="Segoe UI Symbol" w:eastAsia="MS Gothic" w:hAnsi="Segoe UI Symbol" w:cs="Segoe UI Symbol"/>
                    <w:color w:val="330066"/>
                    <w:sz w:val="20"/>
                    <w:szCs w:val="20"/>
                  </w:rPr>
                  <w:t>☐</w:t>
                </w:r>
              </w:sdtContent>
            </w:sdt>
            <w:r w:rsidR="00E52F1B" w:rsidRPr="00B46D0E">
              <w:rPr>
                <w:rFonts w:cstheme="minorHAnsi"/>
                <w:color w:val="330066"/>
                <w:sz w:val="20"/>
                <w:szCs w:val="20"/>
              </w:rPr>
              <w:t>low</w:t>
            </w:r>
          </w:p>
        </w:tc>
      </w:tr>
    </w:tbl>
    <w:p w14:paraId="2355CBE3" w14:textId="77777777" w:rsidR="007640B5" w:rsidRPr="00F822A4" w:rsidRDefault="00AC1D6B" w:rsidP="007640B5">
      <w:pPr>
        <w:pStyle w:val="Kop2"/>
        <w:numPr>
          <w:ilvl w:val="0"/>
          <w:numId w:val="35"/>
        </w:numPr>
        <w:rPr>
          <w:lang w:val="en-US"/>
        </w:rPr>
      </w:pPr>
      <w:bookmarkStart w:id="32" w:name="_Toc785678414"/>
      <w:r>
        <w:br w:type="page"/>
      </w:r>
      <w:bookmarkStart w:id="33" w:name="_Hlk134535198"/>
      <w:bookmarkStart w:id="34" w:name="_Toc158899447"/>
      <w:bookmarkStart w:id="35" w:name="_Hlk134534894"/>
      <w:r w:rsidR="007640B5" w:rsidRPr="04C56548">
        <w:rPr>
          <w:lang w:val="en-GB"/>
        </w:rPr>
        <w:lastRenderedPageBreak/>
        <w:t>Leadership skills in a hierarchical relationship</w:t>
      </w:r>
      <w:bookmarkEnd w:id="32"/>
      <w:bookmarkEnd w:id="33"/>
      <w:bookmarkEnd w:id="34"/>
      <w:r w:rsidR="007640B5" w:rsidRPr="04C56548">
        <w:rPr>
          <w:lang w:val="en-GB"/>
        </w:rPr>
        <w:t xml:space="preserve"> </w:t>
      </w:r>
    </w:p>
    <w:p w14:paraId="2D7B863A" w14:textId="77777777" w:rsidR="007640B5" w:rsidRPr="00F822A4" w:rsidRDefault="007640B5" w:rsidP="007640B5">
      <w:pPr>
        <w:pStyle w:val="Normaalweb"/>
        <w:spacing w:before="0" w:beforeAutospacing="0" w:after="0" w:afterAutospacing="0"/>
        <w:rPr>
          <w:rFonts w:asciiTheme="minorHAnsi" w:eastAsiaTheme="minorEastAsia" w:hAnsiTheme="minorHAnsi" w:cstheme="minorHAnsi"/>
          <w:b/>
          <w:color w:val="5F497A" w:themeColor="accent4" w:themeShade="BF"/>
          <w:sz w:val="20"/>
          <w:szCs w:val="20"/>
          <w:u w:val="single"/>
          <w:lang w:val="en-US"/>
        </w:rPr>
      </w:pPr>
      <w:bookmarkStart w:id="36" w:name="_Hlk134535212"/>
    </w:p>
    <w:p w14:paraId="76D932D6" w14:textId="77777777" w:rsidR="007640B5" w:rsidRPr="00F822A4" w:rsidRDefault="007640B5" w:rsidP="007640B5">
      <w:pPr>
        <w:pStyle w:val="Normaalweb"/>
        <w:spacing w:before="0" w:beforeAutospacing="0" w:after="0" w:afterAutospacing="0"/>
        <w:rPr>
          <w:rFonts w:asciiTheme="minorHAnsi" w:eastAsiaTheme="minorEastAsia" w:hAnsiTheme="minorHAnsi" w:cstheme="minorHAnsi"/>
          <w:color w:val="5F497A" w:themeColor="accent4" w:themeShade="BF"/>
          <w:sz w:val="22"/>
          <w:szCs w:val="22"/>
          <w:lang w:val="en-US"/>
        </w:rPr>
      </w:pPr>
      <w:r>
        <w:rPr>
          <w:rFonts w:asciiTheme="minorHAnsi" w:eastAsiaTheme="minorEastAsia" w:hAnsiTheme="minorHAnsi" w:cstheme="minorHAnsi"/>
          <w:b/>
          <w:bCs/>
          <w:color w:val="5F497A" w:themeColor="accent4" w:themeShade="BF"/>
          <w:sz w:val="22"/>
          <w:szCs w:val="22"/>
          <w:u w:val="single"/>
          <w:lang w:val="en-GB"/>
        </w:rPr>
        <w:t>Leadership skills in a hierarchical relationship</w:t>
      </w:r>
      <w:bookmarkEnd w:id="36"/>
      <w:r>
        <w:rPr>
          <w:rFonts w:asciiTheme="minorHAnsi" w:eastAsiaTheme="minorEastAsia" w:hAnsiTheme="minorHAnsi" w:cstheme="minorHAnsi"/>
          <w:color w:val="5F497A" w:themeColor="accent4" w:themeShade="BF"/>
          <w:sz w:val="22"/>
          <w:szCs w:val="22"/>
          <w:lang w:val="en-GB"/>
        </w:rPr>
        <w:br/>
        <w:t xml:space="preserve">Providing leadership in a hierarchy involves knowing from experience how to discharge the responsibilities and exercise the powers necessary to manage an organisational unit. More information: </w:t>
      </w:r>
    </w:p>
    <w:p w14:paraId="05803ECC" w14:textId="77777777" w:rsidR="007640B5" w:rsidRPr="00F822A4" w:rsidRDefault="007640B5" w:rsidP="007640B5">
      <w:pPr>
        <w:pStyle w:val="Normaalweb"/>
        <w:spacing w:before="0" w:beforeAutospacing="0" w:after="0" w:afterAutospacing="0"/>
        <w:rPr>
          <w:rFonts w:asciiTheme="minorHAnsi" w:eastAsiaTheme="minorEastAsia" w:hAnsiTheme="minorHAnsi" w:cstheme="minorHAnsi"/>
          <w:color w:val="5F497A" w:themeColor="accent4" w:themeShade="BF"/>
          <w:sz w:val="22"/>
          <w:szCs w:val="22"/>
          <w:lang w:val="en-US"/>
        </w:rPr>
      </w:pPr>
      <w:r>
        <w:rPr>
          <w:rFonts w:asciiTheme="minorHAnsi" w:hAnsiTheme="minorHAnsi" w:cstheme="minorHAnsi"/>
          <w:color w:val="5F497A" w:themeColor="accent4" w:themeShade="BF"/>
          <w:sz w:val="22"/>
          <w:szCs w:val="22"/>
          <w:lang w:val="en-GB"/>
        </w:rPr>
        <w:t xml:space="preserve">For more information: see </w:t>
      </w:r>
      <w:hyperlink r:id="rId23" w:history="1">
        <w:r>
          <w:rPr>
            <w:rStyle w:val="Hyperlink"/>
            <w:rFonts w:asciiTheme="minorHAnsi" w:hAnsiTheme="minorHAnsi" w:cstheme="minorHAnsi"/>
            <w:b/>
            <w:bCs/>
            <w:sz w:val="22"/>
            <w:szCs w:val="22"/>
            <w:lang w:val="en-GB"/>
          </w:rPr>
          <w:t>Policy Rule on Suitability 2012</w:t>
        </w:r>
      </w:hyperlink>
      <w:r>
        <w:rPr>
          <w:rFonts w:asciiTheme="minorHAnsi" w:hAnsiTheme="minorHAnsi" w:cstheme="minorHAnsi"/>
          <w:b/>
          <w:bCs/>
          <w:color w:val="5F497A" w:themeColor="accent4" w:themeShade="BF"/>
          <w:sz w:val="22"/>
          <w:szCs w:val="22"/>
          <w:lang w:val="en-GB"/>
        </w:rPr>
        <w:t xml:space="preserve"> </w:t>
      </w:r>
      <w:r>
        <w:rPr>
          <w:rFonts w:asciiTheme="minorHAnsi" w:hAnsiTheme="minorHAnsi" w:cstheme="minorHAnsi"/>
          <w:color w:val="5F497A" w:themeColor="accent4" w:themeShade="BF"/>
          <w:sz w:val="22"/>
          <w:szCs w:val="22"/>
          <w:lang w:val="en-GB"/>
        </w:rPr>
        <w:t>including explanatory notes (as most recently published on 1 April 2023)</w:t>
      </w:r>
      <w:r>
        <w:rPr>
          <w:rFonts w:asciiTheme="minorHAnsi" w:hAnsiTheme="minorHAnsi" w:cstheme="minorHAnsi"/>
          <w:i/>
          <w:iCs/>
          <w:color w:val="5F497A" w:themeColor="accent4" w:themeShade="BF"/>
          <w:sz w:val="22"/>
          <w:szCs w:val="22"/>
          <w:lang w:val="en-GB"/>
        </w:rPr>
        <w:t>.</w:t>
      </w:r>
    </w:p>
    <w:p w14:paraId="0AEBF46D" w14:textId="23F5BFC0" w:rsidR="00DF5DA5" w:rsidRPr="007640B5" w:rsidRDefault="00DF5DA5" w:rsidP="007640B5">
      <w:pPr>
        <w:rPr>
          <w:rFonts w:cstheme="minorHAnsi"/>
          <w:i/>
          <w:color w:val="5F497A" w:themeColor="accent4" w:themeShade="BF"/>
          <w:sz w:val="20"/>
          <w:szCs w:val="20"/>
          <w:lang w:val="en-US"/>
        </w:rPr>
      </w:pPr>
    </w:p>
    <w:tbl>
      <w:tblPr>
        <w:tblStyle w:val="Tabelrast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0065"/>
        <w:gridCol w:w="1134"/>
      </w:tblGrid>
      <w:tr w:rsidR="00E235BC" w:rsidRPr="00F0385F" w14:paraId="220C34B2" w14:textId="5A2AFEE2" w:rsidTr="00B02999">
        <w:tc>
          <w:tcPr>
            <w:tcW w:w="14029" w:type="dxa"/>
            <w:gridSpan w:val="3"/>
            <w:shd w:val="clear" w:color="auto" w:fill="5F497A" w:themeFill="accent4" w:themeFillShade="BF"/>
          </w:tcPr>
          <w:p w14:paraId="604ED38D" w14:textId="77777777" w:rsidR="00753C9F" w:rsidRPr="00F0385F" w:rsidRDefault="00753C9F" w:rsidP="00753C9F">
            <w:pPr>
              <w:pStyle w:val="Lijstalinea"/>
              <w:ind w:left="360"/>
              <w:rPr>
                <w:rFonts w:cstheme="minorHAnsi"/>
                <w:b/>
                <w:bCs/>
                <w:color w:val="FFFFFF" w:themeColor="background1"/>
                <w:sz w:val="24"/>
                <w:szCs w:val="24"/>
              </w:rPr>
            </w:pPr>
          </w:p>
          <w:p w14:paraId="4B16BADD" w14:textId="77777777" w:rsidR="00753C9F" w:rsidRPr="00F0385F" w:rsidRDefault="00753C9F" w:rsidP="00753C9F">
            <w:pPr>
              <w:pStyle w:val="Lijstalinea"/>
              <w:numPr>
                <w:ilvl w:val="0"/>
                <w:numId w:val="7"/>
              </w:numPr>
              <w:autoSpaceDE w:val="0"/>
              <w:autoSpaceDN w:val="0"/>
              <w:adjustRightInd w:val="0"/>
              <w:rPr>
                <w:rFonts w:cstheme="minorHAnsi"/>
                <w:b/>
                <w:bCs/>
                <w:i/>
                <w:iCs/>
                <w:color w:val="FFFFFF" w:themeColor="background1"/>
                <w:sz w:val="30"/>
                <w:szCs w:val="30"/>
              </w:rPr>
            </w:pPr>
            <w:r w:rsidRPr="00F0385F">
              <w:rPr>
                <w:rFonts w:cstheme="minorHAnsi"/>
                <w:b/>
                <w:bCs/>
                <w:color w:val="FFFFFF" w:themeColor="background1"/>
                <w:sz w:val="30"/>
                <w:szCs w:val="30"/>
              </w:rPr>
              <w:t>Leadership skills in a hierarchical relationship</w:t>
            </w:r>
          </w:p>
          <w:p w14:paraId="420B86AD" w14:textId="77777777" w:rsidR="00753C9F" w:rsidRPr="00F0385F" w:rsidRDefault="00753C9F" w:rsidP="00753C9F">
            <w:pPr>
              <w:pStyle w:val="Lijstalinea"/>
              <w:autoSpaceDE w:val="0"/>
              <w:autoSpaceDN w:val="0"/>
              <w:adjustRightInd w:val="0"/>
              <w:rPr>
                <w:rFonts w:cstheme="minorHAnsi"/>
                <w:b/>
                <w:bCs/>
                <w:color w:val="FFFFFF" w:themeColor="background1"/>
                <w:sz w:val="30"/>
                <w:szCs w:val="30"/>
              </w:rPr>
            </w:pPr>
          </w:p>
          <w:p w14:paraId="17699849" w14:textId="4358A1FC" w:rsidR="007640B5" w:rsidRPr="00F822A4" w:rsidRDefault="007640B5" w:rsidP="007640B5">
            <w:pPr>
              <w:pStyle w:val="Lijstalinea"/>
              <w:autoSpaceDE w:val="0"/>
              <w:autoSpaceDN w:val="0"/>
              <w:adjustRightInd w:val="0"/>
              <w:ind w:left="708"/>
              <w:rPr>
                <w:rFonts w:cstheme="minorHAnsi"/>
                <w:b/>
                <w:bCs/>
                <w:color w:val="FFFFFF" w:themeColor="background1"/>
                <w:sz w:val="24"/>
                <w:szCs w:val="24"/>
                <w:lang w:val="en-US"/>
              </w:rPr>
            </w:pPr>
            <w:r>
              <w:rPr>
                <w:rFonts w:cstheme="minorHAnsi"/>
                <w:b/>
                <w:bCs/>
                <w:color w:val="FFFFFF" w:themeColor="background1"/>
                <w:sz w:val="30"/>
                <w:szCs w:val="30"/>
                <w:lang w:val="en-GB"/>
              </w:rPr>
              <w:t xml:space="preserve">IMPORTANT: experience must date from no more than </w:t>
            </w:r>
            <w:r>
              <w:rPr>
                <w:rFonts w:cstheme="minorHAnsi"/>
                <w:b/>
                <w:bCs/>
                <w:color w:val="FFFFFF" w:themeColor="background1"/>
                <w:sz w:val="30"/>
                <w:szCs w:val="30"/>
                <w:u w:val="single"/>
                <w:lang w:val="en-GB"/>
              </w:rPr>
              <w:t>10 years</w:t>
            </w:r>
            <w:r>
              <w:rPr>
                <w:rFonts w:cstheme="minorHAnsi"/>
                <w:b/>
                <w:bCs/>
                <w:color w:val="FFFFFF" w:themeColor="background1"/>
                <w:sz w:val="30"/>
                <w:szCs w:val="30"/>
                <w:lang w:val="en-GB"/>
              </w:rPr>
              <w:t xml:space="preserve"> before the time of assessment.</w:t>
            </w:r>
          </w:p>
          <w:p w14:paraId="37BD0970" w14:textId="1E846C11" w:rsidR="00E235BC" w:rsidRPr="007640B5" w:rsidRDefault="00E235BC" w:rsidP="0099343B">
            <w:pPr>
              <w:pStyle w:val="Lijstalinea"/>
              <w:autoSpaceDE w:val="0"/>
              <w:autoSpaceDN w:val="0"/>
              <w:adjustRightInd w:val="0"/>
              <w:rPr>
                <w:rFonts w:cstheme="minorHAnsi"/>
                <w:b/>
                <w:bCs/>
                <w:i/>
                <w:iCs/>
                <w:color w:val="FFFFFF" w:themeColor="background1"/>
                <w:sz w:val="30"/>
                <w:szCs w:val="30"/>
                <w:lang w:val="en-US"/>
              </w:rPr>
            </w:pPr>
          </w:p>
        </w:tc>
      </w:tr>
      <w:tr w:rsidR="007640B5" w:rsidRPr="00F0385F" w14:paraId="3E5F79B3" w14:textId="7AAA4A60" w:rsidTr="00B46D0E">
        <w:tc>
          <w:tcPr>
            <w:tcW w:w="2830" w:type="dxa"/>
            <w:tcBorders>
              <w:bottom w:val="double" w:sz="4" w:space="0" w:color="auto"/>
            </w:tcBorders>
            <w:shd w:val="clear" w:color="auto" w:fill="5F497A" w:themeFill="accent4" w:themeFillShade="BF"/>
            <w:vAlign w:val="center"/>
          </w:tcPr>
          <w:p w14:paraId="085C370B" w14:textId="2512F9DA" w:rsidR="007640B5" w:rsidRPr="00F0385F" w:rsidRDefault="007640B5" w:rsidP="007640B5">
            <w:pPr>
              <w:autoSpaceDE w:val="0"/>
              <w:autoSpaceDN w:val="0"/>
              <w:adjustRightInd w:val="0"/>
              <w:rPr>
                <w:rFonts w:cstheme="minorHAnsi"/>
                <w:b/>
                <w:bCs/>
                <w:color w:val="FFFFFF" w:themeColor="background1"/>
                <w:sz w:val="24"/>
                <w:szCs w:val="24"/>
              </w:rPr>
            </w:pPr>
            <w:r>
              <w:rPr>
                <w:rFonts w:cstheme="minorHAnsi"/>
                <w:color w:val="FFFFFF" w:themeColor="background1"/>
                <w:sz w:val="24"/>
                <w:szCs w:val="24"/>
                <w:lang w:val="en-GB"/>
              </w:rPr>
              <w:t>Aspect</w:t>
            </w:r>
          </w:p>
        </w:tc>
        <w:tc>
          <w:tcPr>
            <w:tcW w:w="10065" w:type="dxa"/>
            <w:tcBorders>
              <w:bottom w:val="double" w:sz="4" w:space="0" w:color="auto"/>
            </w:tcBorders>
            <w:shd w:val="clear" w:color="auto" w:fill="5F497A" w:themeFill="accent4" w:themeFillShade="BF"/>
            <w:vAlign w:val="center"/>
          </w:tcPr>
          <w:p w14:paraId="6407F8C2" w14:textId="77777777" w:rsidR="007640B5" w:rsidRPr="00F822A4" w:rsidRDefault="007640B5" w:rsidP="007640B5">
            <w:pPr>
              <w:autoSpaceDE w:val="0"/>
              <w:autoSpaceDN w:val="0"/>
              <w:adjustRightInd w:val="0"/>
              <w:rPr>
                <w:rFonts w:cstheme="minorHAnsi"/>
                <w:color w:val="FFFFFF" w:themeColor="background1"/>
                <w:sz w:val="24"/>
                <w:szCs w:val="24"/>
                <w:lang w:val="en-US"/>
              </w:rPr>
            </w:pPr>
            <w:r>
              <w:rPr>
                <w:rFonts w:cstheme="minorHAnsi"/>
                <w:color w:val="FFFFFF" w:themeColor="background1"/>
                <w:sz w:val="24"/>
                <w:szCs w:val="24"/>
                <w:lang w:val="en-GB"/>
              </w:rPr>
              <w:t>Explanation</w:t>
            </w:r>
          </w:p>
          <w:p w14:paraId="20DF1F24" w14:textId="77777777" w:rsidR="007640B5" w:rsidRPr="00F822A4" w:rsidRDefault="007640B5" w:rsidP="007640B5">
            <w:pPr>
              <w:autoSpaceDE w:val="0"/>
              <w:autoSpaceDN w:val="0"/>
              <w:adjustRightInd w:val="0"/>
              <w:rPr>
                <w:rFonts w:cstheme="minorHAnsi"/>
                <w:color w:val="FFFFFF" w:themeColor="background1"/>
                <w:sz w:val="24"/>
                <w:szCs w:val="24"/>
                <w:lang w:val="en-US"/>
              </w:rPr>
            </w:pPr>
          </w:p>
          <w:p w14:paraId="2ABA7ACD" w14:textId="77777777" w:rsidR="007640B5" w:rsidRPr="00F822A4" w:rsidRDefault="007640B5" w:rsidP="007640B5">
            <w:pPr>
              <w:autoSpaceDE w:val="0"/>
              <w:autoSpaceDN w:val="0"/>
              <w:adjustRightInd w:val="0"/>
              <w:rPr>
                <w:rFonts w:cstheme="minorHAnsi"/>
                <w:color w:val="FFFFFF" w:themeColor="background1"/>
                <w:sz w:val="20"/>
                <w:szCs w:val="20"/>
                <w:u w:val="single"/>
                <w:lang w:val="en-US"/>
              </w:rPr>
            </w:pPr>
            <w:r>
              <w:rPr>
                <w:rFonts w:cstheme="minorHAnsi"/>
                <w:color w:val="FFFFFF" w:themeColor="background1"/>
                <w:sz w:val="20"/>
                <w:szCs w:val="20"/>
                <w:lang w:val="en-GB"/>
              </w:rPr>
              <w:t>The hierarchical leadership experience must have been gained over a period of at least two years’ work experience, at least one year of which was a continuous period.</w:t>
            </w:r>
          </w:p>
          <w:p w14:paraId="54B85346" w14:textId="77777777" w:rsidR="007640B5" w:rsidRPr="00F0385F" w:rsidRDefault="007640B5" w:rsidP="007640B5">
            <w:pPr>
              <w:autoSpaceDE w:val="0"/>
              <w:autoSpaceDN w:val="0"/>
              <w:adjustRightInd w:val="0"/>
              <w:rPr>
                <w:rFonts w:cstheme="minorHAnsi"/>
                <w:b/>
                <w:bCs/>
                <w:i/>
                <w:iCs/>
                <w:color w:val="FFFFFF" w:themeColor="background1"/>
                <w:sz w:val="24"/>
                <w:szCs w:val="24"/>
              </w:rPr>
            </w:pPr>
          </w:p>
        </w:tc>
        <w:tc>
          <w:tcPr>
            <w:tcW w:w="1134" w:type="dxa"/>
            <w:tcBorders>
              <w:bottom w:val="double" w:sz="4" w:space="0" w:color="auto"/>
            </w:tcBorders>
            <w:shd w:val="clear" w:color="auto" w:fill="5F497A" w:themeFill="accent4" w:themeFillShade="BF"/>
            <w:vAlign w:val="center"/>
          </w:tcPr>
          <w:p w14:paraId="00365F42" w14:textId="77777777" w:rsidR="007640B5" w:rsidRPr="00F0385F" w:rsidRDefault="007640B5" w:rsidP="007640B5">
            <w:pPr>
              <w:autoSpaceDE w:val="0"/>
              <w:autoSpaceDN w:val="0"/>
              <w:adjustRightInd w:val="0"/>
              <w:rPr>
                <w:rFonts w:cstheme="minorHAnsi"/>
                <w:color w:val="FFFFFF" w:themeColor="background1"/>
                <w:sz w:val="24"/>
                <w:szCs w:val="24"/>
              </w:rPr>
            </w:pPr>
            <w:r w:rsidRPr="00F0385F">
              <w:rPr>
                <w:rFonts w:cstheme="minorHAnsi"/>
                <w:color w:val="FFFFFF" w:themeColor="background1"/>
                <w:sz w:val="24"/>
                <w:szCs w:val="24"/>
              </w:rPr>
              <w:t>Score</w:t>
            </w:r>
          </w:p>
          <w:p w14:paraId="5E63BFB0" w14:textId="54FBCB36" w:rsidR="007640B5" w:rsidRPr="00F0385F" w:rsidRDefault="007640B5" w:rsidP="007640B5">
            <w:pPr>
              <w:autoSpaceDE w:val="0"/>
              <w:autoSpaceDN w:val="0"/>
              <w:adjustRightInd w:val="0"/>
              <w:rPr>
                <w:rFonts w:cstheme="minorHAnsi"/>
                <w:b/>
                <w:bCs/>
                <w:i/>
                <w:iCs/>
                <w:color w:val="FFFFFF" w:themeColor="background1"/>
                <w:sz w:val="24"/>
                <w:szCs w:val="24"/>
              </w:rPr>
            </w:pPr>
            <w:r w:rsidRPr="00F0385F">
              <w:rPr>
                <w:rFonts w:cstheme="minorHAnsi"/>
                <w:color w:val="FFFFFF" w:themeColor="background1"/>
                <w:sz w:val="20"/>
                <w:szCs w:val="20"/>
              </w:rPr>
              <w:t xml:space="preserve">(see p. </w:t>
            </w:r>
            <w:r>
              <w:rPr>
                <w:rFonts w:cstheme="minorHAnsi"/>
                <w:color w:val="FFFFFF" w:themeColor="background1"/>
                <w:sz w:val="20"/>
                <w:szCs w:val="20"/>
              </w:rPr>
              <w:t>10</w:t>
            </w:r>
            <w:r w:rsidRPr="00F0385F">
              <w:rPr>
                <w:rFonts w:cstheme="minorHAnsi"/>
                <w:color w:val="FFFFFF" w:themeColor="background1"/>
                <w:sz w:val="20"/>
                <w:szCs w:val="20"/>
              </w:rPr>
              <w:t>)</w:t>
            </w:r>
          </w:p>
        </w:tc>
      </w:tr>
      <w:tr w:rsidR="007640B5" w:rsidRPr="00F0385F" w14:paraId="3992765D" w14:textId="2010D633" w:rsidTr="00836B8D">
        <w:trPr>
          <w:trHeight w:val="188"/>
        </w:trPr>
        <w:tc>
          <w:tcPr>
            <w:tcW w:w="2830" w:type="dxa"/>
            <w:tcBorders>
              <w:top w:val="double" w:sz="4" w:space="0" w:color="auto"/>
            </w:tcBorders>
            <w:vAlign w:val="center"/>
          </w:tcPr>
          <w:p w14:paraId="42B21837" w14:textId="77777777" w:rsidR="007640B5" w:rsidRPr="00F822A4" w:rsidRDefault="007640B5" w:rsidP="007640B5">
            <w:pPr>
              <w:autoSpaceDE w:val="0"/>
              <w:autoSpaceDN w:val="0"/>
              <w:adjustRightInd w:val="0"/>
              <w:rPr>
                <w:rFonts w:cstheme="minorHAnsi"/>
                <w:color w:val="5F497A" w:themeColor="accent4" w:themeShade="BF"/>
                <w:sz w:val="20"/>
                <w:szCs w:val="20"/>
                <w:lang w:val="en-US"/>
              </w:rPr>
            </w:pPr>
          </w:p>
          <w:p w14:paraId="4557BFDC" w14:textId="77777777" w:rsidR="007640B5" w:rsidRPr="00F822A4" w:rsidRDefault="007640B5" w:rsidP="007640B5">
            <w:pPr>
              <w:autoSpaceDE w:val="0"/>
              <w:autoSpaceDN w:val="0"/>
              <w:adjustRightInd w:val="0"/>
              <w:rPr>
                <w:rFonts w:cstheme="minorHAnsi"/>
                <w:b/>
                <w:bCs/>
                <w:color w:val="5F497A" w:themeColor="accent4" w:themeShade="BF"/>
                <w:sz w:val="20"/>
                <w:szCs w:val="20"/>
                <w:lang w:val="en-US"/>
              </w:rPr>
            </w:pPr>
            <w:r>
              <w:rPr>
                <w:rFonts w:cstheme="minorHAnsi"/>
                <w:b/>
                <w:bCs/>
                <w:color w:val="5F497A" w:themeColor="accent4" w:themeShade="BF"/>
                <w:sz w:val="20"/>
                <w:szCs w:val="20"/>
                <w:lang w:val="en-GB"/>
              </w:rPr>
              <w:t>B1. Leadership of an organisation</w:t>
            </w:r>
          </w:p>
          <w:p w14:paraId="52683882" w14:textId="77777777" w:rsidR="007640B5" w:rsidRPr="00F822A4" w:rsidRDefault="007640B5" w:rsidP="007640B5">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Provided leadership in a hierarchy to an organisation.</w:t>
            </w:r>
          </w:p>
          <w:p w14:paraId="135125FF" w14:textId="77777777" w:rsidR="007640B5" w:rsidRPr="00F0385F" w:rsidRDefault="007640B5" w:rsidP="007640B5">
            <w:pPr>
              <w:autoSpaceDE w:val="0"/>
              <w:autoSpaceDN w:val="0"/>
              <w:adjustRightInd w:val="0"/>
              <w:rPr>
                <w:rFonts w:cstheme="minorHAnsi"/>
                <w:b/>
                <w:bCs/>
                <w:color w:val="5F497A" w:themeColor="accent4" w:themeShade="BF"/>
                <w:sz w:val="20"/>
                <w:szCs w:val="20"/>
              </w:rPr>
            </w:pPr>
          </w:p>
        </w:tc>
        <w:tc>
          <w:tcPr>
            <w:tcW w:w="10065" w:type="dxa"/>
            <w:tcBorders>
              <w:top w:val="double" w:sz="4" w:space="0" w:color="auto"/>
            </w:tcBorders>
            <w:vAlign w:val="center"/>
          </w:tcPr>
          <w:p w14:paraId="2ED79F84" w14:textId="77777777" w:rsidR="007640B5" w:rsidRPr="00F822A4" w:rsidRDefault="007640B5" w:rsidP="007640B5">
            <w:pPr>
              <w:autoSpaceDE w:val="0"/>
              <w:autoSpaceDN w:val="0"/>
              <w:adjustRightInd w:val="0"/>
              <w:rPr>
                <w:rFonts w:cstheme="minorHAnsi"/>
                <w:color w:val="5F497A" w:themeColor="accent4" w:themeShade="BF"/>
                <w:sz w:val="20"/>
                <w:szCs w:val="20"/>
                <w:lang w:val="en-US"/>
              </w:rPr>
            </w:pPr>
          </w:p>
          <w:p w14:paraId="210F458D" w14:textId="77777777" w:rsidR="007640B5" w:rsidRPr="00F822A4" w:rsidRDefault="007640B5" w:rsidP="007640B5">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 xml:space="preserve">Explanation: </w:t>
            </w:r>
          </w:p>
          <w:p w14:paraId="61EBFE59" w14:textId="77777777" w:rsidR="007640B5" w:rsidRPr="00F822A4" w:rsidRDefault="007640B5" w:rsidP="007640B5">
            <w:pPr>
              <w:rPr>
                <w:rFonts w:cstheme="minorHAnsi"/>
                <w:color w:val="5F497A" w:themeColor="accent4" w:themeShade="BF"/>
                <w:sz w:val="20"/>
                <w:szCs w:val="20"/>
                <w:lang w:val="en-US"/>
              </w:rPr>
            </w:pPr>
            <w:r>
              <w:rPr>
                <w:rFonts w:cstheme="minorHAnsi"/>
                <w:color w:val="5F497A" w:themeColor="accent4" w:themeShade="BF"/>
                <w:sz w:val="20"/>
                <w:szCs w:val="20"/>
                <w:lang w:val="en-GB"/>
              </w:rPr>
              <w:t>Where and when was the knowledge and experience gained, what did this involve, what was the size (FTEs) of the organisation and for how many persons/FTEs did the candidate have hierarchical responsibility?</w:t>
            </w:r>
          </w:p>
          <w:p w14:paraId="2B2B5CC3" w14:textId="034CA80D" w:rsidR="007640B5" w:rsidRPr="00B46D0E" w:rsidRDefault="007640B5" w:rsidP="007640B5">
            <w:pPr>
              <w:rPr>
                <w:rFonts w:cstheme="minorHAnsi"/>
                <w:i/>
                <w:iCs/>
                <w:color w:val="5F497A" w:themeColor="accent4" w:themeShade="BF"/>
                <w:sz w:val="20"/>
                <w:szCs w:val="20"/>
              </w:rPr>
            </w:pPr>
          </w:p>
        </w:tc>
        <w:tc>
          <w:tcPr>
            <w:tcW w:w="1134" w:type="dxa"/>
            <w:tcBorders>
              <w:top w:val="double" w:sz="4" w:space="0" w:color="auto"/>
            </w:tcBorders>
            <w:vAlign w:val="center"/>
          </w:tcPr>
          <w:p w14:paraId="78AC2371" w14:textId="77777777" w:rsidR="007640B5" w:rsidRPr="00896C92" w:rsidRDefault="00D4227C" w:rsidP="007640B5">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702356710"/>
                <w14:checkbox>
                  <w14:checked w14:val="0"/>
                  <w14:checkedState w14:val="2612" w14:font="MS Gothic"/>
                  <w14:uncheckedState w14:val="2610" w14:font="MS Gothic"/>
                </w14:checkbox>
              </w:sdtPr>
              <w:sdtEndPr/>
              <w:sdtContent>
                <w:r w:rsidR="007640B5">
                  <w:rPr>
                    <w:rFonts w:ascii="Segoe UI Symbol" w:eastAsia="MS Gothic" w:hAnsi="Segoe UI Symbol" w:cstheme="minorHAnsi"/>
                    <w:color w:val="330066"/>
                    <w:sz w:val="20"/>
                    <w:szCs w:val="20"/>
                    <w:lang w:val="en-GB"/>
                  </w:rPr>
                  <w:t>☐</w:t>
                </w:r>
              </w:sdtContent>
            </w:sdt>
            <w:r w:rsidR="007640B5">
              <w:rPr>
                <w:rFonts w:eastAsia="MS Gothic" w:cstheme="minorHAnsi"/>
                <w:color w:val="330066"/>
                <w:sz w:val="20"/>
                <w:szCs w:val="20"/>
                <w:lang w:val="en-GB"/>
              </w:rPr>
              <w:t xml:space="preserve">high </w:t>
            </w:r>
          </w:p>
          <w:p w14:paraId="7ED8A2CE" w14:textId="77777777" w:rsidR="007640B5" w:rsidRPr="00896C92" w:rsidRDefault="00D4227C" w:rsidP="007640B5">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2095586849"/>
                <w14:checkbox>
                  <w14:checked w14:val="0"/>
                  <w14:checkedState w14:val="2612" w14:font="MS Gothic"/>
                  <w14:uncheckedState w14:val="2610" w14:font="MS Gothic"/>
                </w14:checkbox>
              </w:sdtPr>
              <w:sdtEndPr/>
              <w:sdtContent>
                <w:r w:rsidR="007640B5">
                  <w:rPr>
                    <w:rFonts w:ascii="Segoe UI Symbol" w:eastAsia="MS Gothic" w:hAnsi="Segoe UI Symbol" w:cstheme="minorHAnsi"/>
                    <w:color w:val="330066"/>
                    <w:sz w:val="20"/>
                    <w:szCs w:val="20"/>
                    <w:lang w:val="en-GB"/>
                  </w:rPr>
                  <w:t>☐</w:t>
                </w:r>
              </w:sdtContent>
            </w:sdt>
            <w:r w:rsidR="007640B5">
              <w:rPr>
                <w:rFonts w:eastAsia="MS Gothic" w:cstheme="minorHAnsi"/>
                <w:color w:val="330066"/>
                <w:sz w:val="20"/>
                <w:szCs w:val="20"/>
                <w:lang w:val="en-GB"/>
              </w:rPr>
              <w:t xml:space="preserve">medium </w:t>
            </w:r>
          </w:p>
          <w:p w14:paraId="57C9B82B" w14:textId="57EAA34F" w:rsidR="007640B5" w:rsidRPr="00B46D0E" w:rsidRDefault="00D4227C" w:rsidP="007640B5">
            <w:pPr>
              <w:rPr>
                <w:rFonts w:cstheme="minorHAnsi"/>
                <w:color w:val="330066"/>
                <w:sz w:val="20"/>
                <w:szCs w:val="20"/>
              </w:rPr>
            </w:pPr>
            <w:sdt>
              <w:sdtPr>
                <w:rPr>
                  <w:rFonts w:ascii="Segoe UI Symbol" w:eastAsia="MS Gothic" w:hAnsi="Segoe UI Symbol" w:cstheme="minorHAnsi"/>
                  <w:color w:val="330066"/>
                  <w:sz w:val="20"/>
                  <w:szCs w:val="20"/>
                </w:rPr>
                <w:id w:val="803740649"/>
                <w14:checkbox>
                  <w14:checked w14:val="0"/>
                  <w14:checkedState w14:val="2612" w14:font="MS Gothic"/>
                  <w14:uncheckedState w14:val="2610" w14:font="MS Gothic"/>
                </w14:checkbox>
              </w:sdtPr>
              <w:sdtEndPr/>
              <w:sdtContent>
                <w:r w:rsidR="007640B5">
                  <w:rPr>
                    <w:rFonts w:ascii="Segoe UI Symbol" w:eastAsia="MS Gothic" w:hAnsi="Segoe UI Symbol" w:cstheme="minorHAnsi"/>
                    <w:color w:val="330066"/>
                    <w:sz w:val="20"/>
                    <w:szCs w:val="20"/>
                    <w:lang w:val="en-GB"/>
                  </w:rPr>
                  <w:t>☐</w:t>
                </w:r>
              </w:sdtContent>
            </w:sdt>
            <w:r w:rsidR="007640B5">
              <w:rPr>
                <w:rFonts w:eastAsia="MS Gothic" w:cstheme="minorHAnsi"/>
                <w:color w:val="330066"/>
                <w:sz w:val="20"/>
                <w:szCs w:val="20"/>
                <w:lang w:val="en-GB"/>
              </w:rPr>
              <w:t xml:space="preserve">low </w:t>
            </w:r>
          </w:p>
        </w:tc>
      </w:tr>
      <w:tr w:rsidR="007640B5" w:rsidRPr="00F0385F" w14:paraId="1F9FE461" w14:textId="16DE4CE1" w:rsidTr="00836B8D">
        <w:tc>
          <w:tcPr>
            <w:tcW w:w="2830" w:type="dxa"/>
            <w:shd w:val="clear" w:color="auto" w:fill="E5DFEC" w:themeFill="accent4" w:themeFillTint="33"/>
            <w:vAlign w:val="center"/>
          </w:tcPr>
          <w:p w14:paraId="5F87EBE2" w14:textId="77777777" w:rsidR="007640B5" w:rsidRPr="00F822A4" w:rsidRDefault="007640B5" w:rsidP="007640B5">
            <w:pPr>
              <w:autoSpaceDE w:val="0"/>
              <w:autoSpaceDN w:val="0"/>
              <w:adjustRightInd w:val="0"/>
              <w:rPr>
                <w:rFonts w:cstheme="minorHAnsi"/>
                <w:bCs/>
                <w:color w:val="5F497A" w:themeColor="accent4" w:themeShade="BF"/>
                <w:sz w:val="20"/>
                <w:szCs w:val="20"/>
                <w:lang w:val="en-US"/>
              </w:rPr>
            </w:pPr>
          </w:p>
          <w:p w14:paraId="7C71234D" w14:textId="77777777" w:rsidR="007640B5" w:rsidRPr="00F822A4" w:rsidRDefault="007640B5" w:rsidP="007640B5">
            <w:pPr>
              <w:autoSpaceDE w:val="0"/>
              <w:autoSpaceDN w:val="0"/>
              <w:adjustRightInd w:val="0"/>
              <w:rPr>
                <w:rFonts w:cstheme="minorHAnsi"/>
                <w:b/>
                <w:bCs/>
                <w:color w:val="5F497A" w:themeColor="accent4" w:themeShade="BF"/>
                <w:sz w:val="20"/>
                <w:szCs w:val="20"/>
                <w:lang w:val="en-US"/>
              </w:rPr>
            </w:pPr>
            <w:r>
              <w:rPr>
                <w:rFonts w:cstheme="minorHAnsi"/>
                <w:b/>
                <w:bCs/>
                <w:color w:val="5F497A" w:themeColor="accent4" w:themeShade="BF"/>
                <w:sz w:val="20"/>
                <w:szCs w:val="20"/>
                <w:lang w:val="en-GB"/>
              </w:rPr>
              <w:t>B2. Leadership of a team</w:t>
            </w:r>
          </w:p>
          <w:p w14:paraId="1B6437E3" w14:textId="77777777" w:rsidR="007640B5" w:rsidRPr="00F822A4" w:rsidRDefault="007640B5" w:rsidP="007640B5">
            <w:pPr>
              <w:autoSpaceDE w:val="0"/>
              <w:autoSpaceDN w:val="0"/>
              <w:adjustRightInd w:val="0"/>
              <w:rPr>
                <w:rFonts w:cstheme="minorHAnsi"/>
                <w:bCs/>
                <w:color w:val="5F497A" w:themeColor="accent4" w:themeShade="BF"/>
                <w:sz w:val="20"/>
                <w:szCs w:val="20"/>
                <w:lang w:val="en-US"/>
              </w:rPr>
            </w:pPr>
            <w:r>
              <w:rPr>
                <w:rFonts w:cstheme="minorHAnsi"/>
                <w:color w:val="5F497A" w:themeColor="accent4" w:themeShade="BF"/>
                <w:sz w:val="20"/>
                <w:szCs w:val="20"/>
                <w:lang w:val="en-GB"/>
              </w:rPr>
              <w:t>Provided leadership in a hierarchy to a collective, department or team.</w:t>
            </w:r>
          </w:p>
          <w:p w14:paraId="6B8CB6CF" w14:textId="77777777" w:rsidR="007640B5" w:rsidRPr="00B46D0E" w:rsidRDefault="007640B5" w:rsidP="007640B5">
            <w:pPr>
              <w:autoSpaceDE w:val="0"/>
              <w:autoSpaceDN w:val="0"/>
              <w:adjustRightInd w:val="0"/>
              <w:rPr>
                <w:rFonts w:cstheme="minorHAnsi"/>
                <w:bCs/>
                <w:color w:val="5F497A" w:themeColor="accent4" w:themeShade="BF"/>
                <w:sz w:val="20"/>
                <w:szCs w:val="20"/>
              </w:rPr>
            </w:pPr>
          </w:p>
        </w:tc>
        <w:tc>
          <w:tcPr>
            <w:tcW w:w="10065" w:type="dxa"/>
            <w:shd w:val="clear" w:color="auto" w:fill="E5DFEC" w:themeFill="accent4" w:themeFillTint="33"/>
            <w:vAlign w:val="center"/>
          </w:tcPr>
          <w:p w14:paraId="732487A2" w14:textId="77777777" w:rsidR="007640B5" w:rsidRPr="00F822A4" w:rsidRDefault="007640B5" w:rsidP="007640B5">
            <w:pPr>
              <w:autoSpaceDE w:val="0"/>
              <w:autoSpaceDN w:val="0"/>
              <w:adjustRightInd w:val="0"/>
              <w:rPr>
                <w:rFonts w:cstheme="minorHAnsi"/>
                <w:color w:val="5F497A" w:themeColor="accent4" w:themeShade="BF"/>
                <w:sz w:val="20"/>
                <w:szCs w:val="20"/>
                <w:lang w:val="en-US"/>
              </w:rPr>
            </w:pPr>
          </w:p>
          <w:p w14:paraId="5B743A60" w14:textId="77777777" w:rsidR="007640B5" w:rsidRPr="00F822A4" w:rsidRDefault="007640B5" w:rsidP="007640B5">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 xml:space="preserve">Explanation: </w:t>
            </w:r>
          </w:p>
          <w:p w14:paraId="14F05DB4" w14:textId="77777777" w:rsidR="007640B5" w:rsidRPr="00F822A4" w:rsidRDefault="007640B5" w:rsidP="007640B5">
            <w:pPr>
              <w:rPr>
                <w:rFonts w:cstheme="minorHAnsi"/>
                <w:color w:val="5F497A" w:themeColor="accent4" w:themeShade="BF"/>
                <w:sz w:val="20"/>
                <w:szCs w:val="20"/>
                <w:lang w:val="en-US"/>
              </w:rPr>
            </w:pPr>
            <w:r>
              <w:rPr>
                <w:rFonts w:cstheme="minorHAnsi"/>
                <w:color w:val="5F497A" w:themeColor="accent4" w:themeShade="BF"/>
                <w:sz w:val="20"/>
                <w:szCs w:val="20"/>
                <w:lang w:val="en-GB"/>
              </w:rPr>
              <w:t>Where and when was the knowledge and experience gained, what did this involve? Where, when and to how many FTEs/persons was direct leadership in a hierarchy provided?</w:t>
            </w:r>
          </w:p>
          <w:p w14:paraId="104E1C49" w14:textId="6EC0BD21" w:rsidR="007640B5" w:rsidRPr="00B46D0E" w:rsidRDefault="007640B5" w:rsidP="007640B5">
            <w:pPr>
              <w:rPr>
                <w:rFonts w:cstheme="minorHAnsi"/>
                <w:i/>
                <w:iCs/>
                <w:color w:val="5F497A" w:themeColor="accent4" w:themeShade="BF"/>
                <w:sz w:val="20"/>
                <w:szCs w:val="20"/>
              </w:rPr>
            </w:pPr>
          </w:p>
        </w:tc>
        <w:tc>
          <w:tcPr>
            <w:tcW w:w="1134" w:type="dxa"/>
            <w:shd w:val="clear" w:color="auto" w:fill="E5DFEC" w:themeFill="accent4" w:themeFillTint="33"/>
            <w:vAlign w:val="center"/>
          </w:tcPr>
          <w:p w14:paraId="252B2FB1" w14:textId="77777777" w:rsidR="007640B5" w:rsidRPr="00896C92" w:rsidRDefault="00D4227C" w:rsidP="007640B5">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796949433"/>
                <w14:checkbox>
                  <w14:checked w14:val="0"/>
                  <w14:checkedState w14:val="2612" w14:font="MS Gothic"/>
                  <w14:uncheckedState w14:val="2610" w14:font="MS Gothic"/>
                </w14:checkbox>
              </w:sdtPr>
              <w:sdtEndPr/>
              <w:sdtContent>
                <w:r w:rsidR="007640B5">
                  <w:rPr>
                    <w:rFonts w:ascii="Segoe UI Symbol" w:eastAsia="MS Gothic" w:hAnsi="Segoe UI Symbol" w:cstheme="minorHAnsi"/>
                    <w:color w:val="330066"/>
                    <w:sz w:val="20"/>
                    <w:szCs w:val="20"/>
                    <w:lang w:val="en-GB"/>
                  </w:rPr>
                  <w:t>☐</w:t>
                </w:r>
              </w:sdtContent>
            </w:sdt>
            <w:r w:rsidR="007640B5">
              <w:rPr>
                <w:rFonts w:eastAsia="MS Gothic" w:cstheme="minorHAnsi"/>
                <w:color w:val="330066"/>
                <w:sz w:val="20"/>
                <w:szCs w:val="20"/>
                <w:lang w:val="en-GB"/>
              </w:rPr>
              <w:t xml:space="preserve">high </w:t>
            </w:r>
          </w:p>
          <w:p w14:paraId="04D165BB" w14:textId="77777777" w:rsidR="007640B5" w:rsidRPr="00896C92" w:rsidRDefault="00D4227C" w:rsidP="007640B5">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531778923"/>
                <w14:checkbox>
                  <w14:checked w14:val="0"/>
                  <w14:checkedState w14:val="2612" w14:font="MS Gothic"/>
                  <w14:uncheckedState w14:val="2610" w14:font="MS Gothic"/>
                </w14:checkbox>
              </w:sdtPr>
              <w:sdtEndPr/>
              <w:sdtContent>
                <w:r w:rsidR="007640B5">
                  <w:rPr>
                    <w:rFonts w:ascii="Segoe UI Symbol" w:eastAsia="MS Gothic" w:hAnsi="Segoe UI Symbol" w:cstheme="minorHAnsi"/>
                    <w:color w:val="330066"/>
                    <w:sz w:val="20"/>
                    <w:szCs w:val="20"/>
                    <w:lang w:val="en-GB"/>
                  </w:rPr>
                  <w:t>☐</w:t>
                </w:r>
              </w:sdtContent>
            </w:sdt>
            <w:r w:rsidR="007640B5">
              <w:rPr>
                <w:rFonts w:eastAsia="MS Gothic" w:cstheme="minorHAnsi"/>
                <w:color w:val="330066"/>
                <w:sz w:val="20"/>
                <w:szCs w:val="20"/>
                <w:lang w:val="en-GB"/>
              </w:rPr>
              <w:t xml:space="preserve">medium </w:t>
            </w:r>
          </w:p>
          <w:p w14:paraId="05FF8ED9" w14:textId="703874E6" w:rsidR="007640B5" w:rsidRPr="00B46D0E" w:rsidRDefault="00D4227C" w:rsidP="007640B5">
            <w:pPr>
              <w:rPr>
                <w:rFonts w:cstheme="minorHAnsi"/>
                <w:color w:val="330066"/>
                <w:sz w:val="20"/>
                <w:szCs w:val="20"/>
              </w:rPr>
            </w:pPr>
            <w:sdt>
              <w:sdtPr>
                <w:rPr>
                  <w:rFonts w:ascii="Segoe UI Symbol" w:eastAsia="MS Gothic" w:hAnsi="Segoe UI Symbol" w:cstheme="minorHAnsi"/>
                  <w:color w:val="330066"/>
                  <w:sz w:val="20"/>
                  <w:szCs w:val="20"/>
                </w:rPr>
                <w:id w:val="1144621996"/>
                <w14:checkbox>
                  <w14:checked w14:val="0"/>
                  <w14:checkedState w14:val="2612" w14:font="MS Gothic"/>
                  <w14:uncheckedState w14:val="2610" w14:font="MS Gothic"/>
                </w14:checkbox>
              </w:sdtPr>
              <w:sdtEndPr/>
              <w:sdtContent>
                <w:r w:rsidR="007640B5">
                  <w:rPr>
                    <w:rFonts w:ascii="Segoe UI Symbol" w:eastAsia="MS Gothic" w:hAnsi="Segoe UI Symbol" w:cstheme="minorHAnsi"/>
                    <w:color w:val="330066"/>
                    <w:sz w:val="20"/>
                    <w:szCs w:val="20"/>
                    <w:lang w:val="en-GB"/>
                  </w:rPr>
                  <w:t>☐</w:t>
                </w:r>
              </w:sdtContent>
            </w:sdt>
            <w:r w:rsidR="007640B5">
              <w:rPr>
                <w:rFonts w:eastAsia="MS Gothic" w:cstheme="minorHAnsi"/>
                <w:color w:val="330066"/>
                <w:sz w:val="20"/>
                <w:szCs w:val="20"/>
                <w:lang w:val="en-GB"/>
              </w:rPr>
              <w:t xml:space="preserve">low </w:t>
            </w:r>
          </w:p>
        </w:tc>
      </w:tr>
      <w:tr w:rsidR="007640B5" w:rsidRPr="00F0385F" w14:paraId="460E03FF" w14:textId="74196689" w:rsidTr="00836B8D">
        <w:tc>
          <w:tcPr>
            <w:tcW w:w="2830" w:type="dxa"/>
            <w:vAlign w:val="center"/>
          </w:tcPr>
          <w:p w14:paraId="40E97DB6" w14:textId="77777777" w:rsidR="007640B5" w:rsidRPr="00F822A4" w:rsidRDefault="007640B5" w:rsidP="007640B5">
            <w:pPr>
              <w:autoSpaceDE w:val="0"/>
              <w:autoSpaceDN w:val="0"/>
              <w:adjustRightInd w:val="0"/>
              <w:rPr>
                <w:rFonts w:cstheme="minorHAnsi"/>
                <w:color w:val="5F497A" w:themeColor="accent4" w:themeShade="BF"/>
                <w:sz w:val="20"/>
                <w:szCs w:val="20"/>
                <w:lang w:val="en-US"/>
              </w:rPr>
            </w:pPr>
          </w:p>
          <w:p w14:paraId="58888728" w14:textId="77777777" w:rsidR="007640B5" w:rsidRPr="00F822A4" w:rsidRDefault="007640B5" w:rsidP="007640B5">
            <w:pPr>
              <w:autoSpaceDE w:val="0"/>
              <w:autoSpaceDN w:val="0"/>
              <w:adjustRightInd w:val="0"/>
              <w:rPr>
                <w:rFonts w:cstheme="minorHAnsi"/>
                <w:b/>
                <w:bCs/>
                <w:color w:val="5F497A" w:themeColor="accent4" w:themeShade="BF"/>
                <w:sz w:val="20"/>
                <w:szCs w:val="20"/>
                <w:lang w:val="en-US"/>
              </w:rPr>
            </w:pPr>
            <w:r>
              <w:rPr>
                <w:rFonts w:cstheme="minorHAnsi"/>
                <w:b/>
                <w:bCs/>
                <w:color w:val="5F497A" w:themeColor="accent4" w:themeShade="BF"/>
                <w:sz w:val="20"/>
                <w:szCs w:val="20"/>
                <w:lang w:val="en-GB"/>
              </w:rPr>
              <w:t>B3. Other</w:t>
            </w:r>
          </w:p>
          <w:p w14:paraId="08B5F3C9" w14:textId="77777777" w:rsidR="007640B5" w:rsidRPr="00F822A4" w:rsidRDefault="007640B5" w:rsidP="007640B5">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Other relevant knowledge and specific areas of experience in this area (where applicable).</w:t>
            </w:r>
          </w:p>
          <w:p w14:paraId="76953918" w14:textId="6A8ECAF0" w:rsidR="007640B5" w:rsidRPr="00B46D0E" w:rsidRDefault="007640B5" w:rsidP="007640B5">
            <w:pPr>
              <w:autoSpaceDE w:val="0"/>
              <w:autoSpaceDN w:val="0"/>
              <w:adjustRightInd w:val="0"/>
              <w:rPr>
                <w:rFonts w:cstheme="minorHAnsi"/>
                <w:color w:val="5F497A" w:themeColor="accent4" w:themeShade="BF"/>
                <w:sz w:val="20"/>
                <w:szCs w:val="20"/>
              </w:rPr>
            </w:pPr>
          </w:p>
        </w:tc>
        <w:tc>
          <w:tcPr>
            <w:tcW w:w="10065" w:type="dxa"/>
            <w:vAlign w:val="center"/>
          </w:tcPr>
          <w:p w14:paraId="4A9ECB85" w14:textId="77777777" w:rsidR="007640B5" w:rsidRPr="00F822A4" w:rsidRDefault="007640B5" w:rsidP="007640B5">
            <w:pPr>
              <w:autoSpaceDE w:val="0"/>
              <w:autoSpaceDN w:val="0"/>
              <w:adjustRightInd w:val="0"/>
              <w:rPr>
                <w:rFonts w:cstheme="minorHAnsi"/>
                <w:color w:val="5F497A" w:themeColor="accent4" w:themeShade="BF"/>
                <w:sz w:val="20"/>
                <w:szCs w:val="20"/>
                <w:lang w:val="en-US"/>
              </w:rPr>
            </w:pPr>
          </w:p>
          <w:p w14:paraId="48F280DC" w14:textId="77777777" w:rsidR="007640B5" w:rsidRPr="00F822A4" w:rsidRDefault="007640B5" w:rsidP="007640B5">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 xml:space="preserve">Explanation: </w:t>
            </w:r>
          </w:p>
          <w:p w14:paraId="1A466612" w14:textId="77777777" w:rsidR="007640B5" w:rsidRPr="00F822A4" w:rsidRDefault="007640B5" w:rsidP="007640B5">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Where and when was the experience gained, what did this involve?</w:t>
            </w:r>
          </w:p>
          <w:p w14:paraId="32E99536" w14:textId="475608DC" w:rsidR="007640B5" w:rsidRPr="00F0385F" w:rsidRDefault="007640B5" w:rsidP="007640B5">
            <w:pPr>
              <w:autoSpaceDE w:val="0"/>
              <w:autoSpaceDN w:val="0"/>
              <w:adjustRightInd w:val="0"/>
              <w:rPr>
                <w:rFonts w:cstheme="minorHAnsi"/>
                <w:b/>
                <w:bCs/>
                <w:color w:val="5F497A" w:themeColor="accent4" w:themeShade="BF"/>
                <w:sz w:val="20"/>
                <w:szCs w:val="20"/>
              </w:rPr>
            </w:pPr>
          </w:p>
        </w:tc>
        <w:tc>
          <w:tcPr>
            <w:tcW w:w="1134" w:type="dxa"/>
            <w:vAlign w:val="center"/>
          </w:tcPr>
          <w:p w14:paraId="6D6ECE59" w14:textId="77777777" w:rsidR="007640B5" w:rsidRPr="00896C92" w:rsidRDefault="00D4227C" w:rsidP="007640B5">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69231263"/>
                <w14:checkbox>
                  <w14:checked w14:val="0"/>
                  <w14:checkedState w14:val="2612" w14:font="MS Gothic"/>
                  <w14:uncheckedState w14:val="2610" w14:font="MS Gothic"/>
                </w14:checkbox>
              </w:sdtPr>
              <w:sdtEndPr/>
              <w:sdtContent>
                <w:r w:rsidR="007640B5">
                  <w:rPr>
                    <w:rFonts w:ascii="Segoe UI Symbol" w:eastAsia="MS Gothic" w:hAnsi="Segoe UI Symbol" w:cstheme="minorHAnsi"/>
                    <w:color w:val="330066"/>
                    <w:sz w:val="20"/>
                    <w:szCs w:val="20"/>
                    <w:lang w:val="en-GB"/>
                  </w:rPr>
                  <w:t>☐</w:t>
                </w:r>
              </w:sdtContent>
            </w:sdt>
            <w:r w:rsidR="007640B5">
              <w:rPr>
                <w:rFonts w:eastAsia="MS Gothic" w:cstheme="minorHAnsi"/>
                <w:color w:val="330066"/>
                <w:sz w:val="20"/>
                <w:szCs w:val="20"/>
                <w:lang w:val="en-GB"/>
              </w:rPr>
              <w:t xml:space="preserve">high </w:t>
            </w:r>
          </w:p>
          <w:p w14:paraId="4EEF135C" w14:textId="77777777" w:rsidR="007640B5" w:rsidRPr="00896C92" w:rsidRDefault="00D4227C" w:rsidP="007640B5">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2009119120"/>
                <w14:checkbox>
                  <w14:checked w14:val="0"/>
                  <w14:checkedState w14:val="2612" w14:font="MS Gothic"/>
                  <w14:uncheckedState w14:val="2610" w14:font="MS Gothic"/>
                </w14:checkbox>
              </w:sdtPr>
              <w:sdtEndPr/>
              <w:sdtContent>
                <w:r w:rsidR="007640B5">
                  <w:rPr>
                    <w:rFonts w:ascii="Segoe UI Symbol" w:eastAsia="MS Gothic" w:hAnsi="Segoe UI Symbol" w:cstheme="minorHAnsi"/>
                    <w:color w:val="330066"/>
                    <w:sz w:val="20"/>
                    <w:szCs w:val="20"/>
                    <w:lang w:val="en-GB"/>
                  </w:rPr>
                  <w:t>☐</w:t>
                </w:r>
              </w:sdtContent>
            </w:sdt>
            <w:r w:rsidR="007640B5">
              <w:rPr>
                <w:rFonts w:eastAsia="MS Gothic" w:cstheme="minorHAnsi"/>
                <w:color w:val="330066"/>
                <w:sz w:val="20"/>
                <w:szCs w:val="20"/>
                <w:lang w:val="en-GB"/>
              </w:rPr>
              <w:t xml:space="preserve">medium </w:t>
            </w:r>
          </w:p>
          <w:p w14:paraId="6B94F644" w14:textId="44C680F8" w:rsidR="007640B5" w:rsidRPr="00B46D0E" w:rsidRDefault="00D4227C" w:rsidP="007640B5">
            <w:pPr>
              <w:autoSpaceDE w:val="0"/>
              <w:autoSpaceDN w:val="0"/>
              <w:adjustRightInd w:val="0"/>
              <w:rPr>
                <w:rFonts w:cstheme="minorHAnsi"/>
                <w:i/>
                <w:iCs/>
                <w:color w:val="5F497A" w:themeColor="accent4" w:themeShade="BF"/>
                <w:sz w:val="20"/>
                <w:szCs w:val="20"/>
              </w:rPr>
            </w:pPr>
            <w:sdt>
              <w:sdtPr>
                <w:rPr>
                  <w:rFonts w:ascii="Segoe UI Symbol" w:eastAsia="MS Gothic" w:hAnsi="Segoe UI Symbol" w:cstheme="minorHAnsi"/>
                  <w:color w:val="330066"/>
                  <w:sz w:val="20"/>
                  <w:szCs w:val="20"/>
                </w:rPr>
                <w:id w:val="-1828666477"/>
                <w14:checkbox>
                  <w14:checked w14:val="0"/>
                  <w14:checkedState w14:val="2612" w14:font="MS Gothic"/>
                  <w14:uncheckedState w14:val="2610" w14:font="MS Gothic"/>
                </w14:checkbox>
              </w:sdtPr>
              <w:sdtEndPr/>
              <w:sdtContent>
                <w:r w:rsidR="007640B5">
                  <w:rPr>
                    <w:rFonts w:ascii="Segoe UI Symbol" w:eastAsia="MS Gothic" w:hAnsi="Segoe UI Symbol" w:cstheme="minorHAnsi"/>
                    <w:color w:val="330066"/>
                    <w:sz w:val="20"/>
                    <w:szCs w:val="20"/>
                    <w:lang w:val="en-GB"/>
                  </w:rPr>
                  <w:t>☐</w:t>
                </w:r>
              </w:sdtContent>
            </w:sdt>
            <w:r w:rsidR="007640B5">
              <w:rPr>
                <w:rFonts w:eastAsia="MS Gothic" w:cstheme="minorHAnsi"/>
                <w:color w:val="330066"/>
                <w:sz w:val="20"/>
                <w:szCs w:val="20"/>
                <w:lang w:val="en-GB"/>
              </w:rPr>
              <w:t xml:space="preserve">low </w:t>
            </w:r>
          </w:p>
        </w:tc>
      </w:tr>
      <w:bookmarkEnd w:id="35"/>
    </w:tbl>
    <w:p w14:paraId="4C22979A" w14:textId="77777777" w:rsidR="0025258E" w:rsidRDefault="0025258E">
      <w:pPr>
        <w:rPr>
          <w:b/>
          <w:color w:val="330066"/>
          <w:sz w:val="28"/>
          <w:szCs w:val="28"/>
          <w:highlight w:val="lightGray"/>
        </w:rPr>
      </w:pPr>
      <w:r>
        <w:rPr>
          <w:b/>
          <w:color w:val="330066"/>
          <w:sz w:val="28"/>
          <w:szCs w:val="28"/>
          <w:highlight w:val="lightGray"/>
        </w:rPr>
        <w:br w:type="page"/>
      </w:r>
    </w:p>
    <w:p w14:paraId="3683A7B1" w14:textId="07254228" w:rsidR="006A2858" w:rsidRPr="00E235BC" w:rsidRDefault="006A2858" w:rsidP="003B1237">
      <w:pPr>
        <w:pStyle w:val="Kop2"/>
        <w:numPr>
          <w:ilvl w:val="0"/>
          <w:numId w:val="7"/>
        </w:numPr>
      </w:pPr>
      <w:bookmarkStart w:id="37" w:name="_Toc1568059914"/>
      <w:r>
        <w:lastRenderedPageBreak/>
        <w:t xml:space="preserve">General </w:t>
      </w:r>
      <w:r w:rsidR="00545493">
        <w:t xml:space="preserve">professional knowledge </w:t>
      </w:r>
      <w:r w:rsidR="007640B5">
        <w:t>gained</w:t>
      </w:r>
      <w:r w:rsidR="00545493">
        <w:t xml:space="preserve"> in a relevant work </w:t>
      </w:r>
      <w:r w:rsidR="007640B5">
        <w:t>setting</w:t>
      </w:r>
      <w:bookmarkEnd w:id="37"/>
    </w:p>
    <w:p w14:paraId="15BA374A" w14:textId="77777777" w:rsidR="00B02999" w:rsidRDefault="00B02999" w:rsidP="003A5654">
      <w:pPr>
        <w:pStyle w:val="Normaalweb"/>
        <w:spacing w:before="0" w:beforeAutospacing="0" w:after="0" w:afterAutospacing="0"/>
        <w:rPr>
          <w:rFonts w:asciiTheme="minorHAnsi" w:eastAsiaTheme="minorEastAsia" w:hAnsiTheme="minorHAnsi" w:cstheme="minorHAnsi"/>
          <w:b/>
          <w:color w:val="5F497A" w:themeColor="accent4" w:themeShade="BF"/>
          <w:sz w:val="20"/>
          <w:szCs w:val="20"/>
          <w:u w:val="single"/>
        </w:rPr>
      </w:pPr>
    </w:p>
    <w:p w14:paraId="3D41FA57" w14:textId="77777777" w:rsidR="007640B5" w:rsidRPr="00F822A4" w:rsidRDefault="007640B5" w:rsidP="007640B5">
      <w:pPr>
        <w:pStyle w:val="Normaalweb"/>
        <w:spacing w:before="0" w:beforeAutospacing="0" w:after="0" w:afterAutospacing="0"/>
        <w:rPr>
          <w:rFonts w:asciiTheme="minorHAnsi" w:eastAsiaTheme="minorEastAsia" w:hAnsiTheme="minorHAnsi" w:cstheme="minorHAnsi"/>
          <w:b/>
          <w:color w:val="5F497A" w:themeColor="accent4" w:themeShade="BF"/>
          <w:sz w:val="22"/>
          <w:szCs w:val="22"/>
          <w:u w:val="single"/>
          <w:lang w:val="en-US"/>
        </w:rPr>
      </w:pPr>
      <w:r>
        <w:rPr>
          <w:rFonts w:asciiTheme="minorHAnsi" w:eastAsiaTheme="minorEastAsia" w:hAnsiTheme="minorHAnsi" w:cstheme="minorHAnsi"/>
          <w:b/>
          <w:bCs/>
          <w:color w:val="5F497A" w:themeColor="accent4" w:themeShade="BF"/>
          <w:sz w:val="22"/>
          <w:szCs w:val="22"/>
          <w:u w:val="single"/>
          <w:lang w:val="en-GB"/>
        </w:rPr>
        <w:t>General professional knowledge</w:t>
      </w:r>
    </w:p>
    <w:p w14:paraId="272DBFC9" w14:textId="77777777" w:rsidR="007640B5" w:rsidRPr="00F822A4" w:rsidRDefault="007640B5" w:rsidP="007640B5">
      <w:pPr>
        <w:pStyle w:val="Normaalweb"/>
        <w:spacing w:before="0" w:beforeAutospacing="0" w:after="0" w:afterAutospacing="0"/>
        <w:rPr>
          <w:rFonts w:asciiTheme="minorHAnsi" w:eastAsiaTheme="minorEastAsia" w:hAnsiTheme="minorHAnsi" w:cstheme="minorHAnsi"/>
          <w:color w:val="5F497A" w:themeColor="accent4" w:themeShade="BF"/>
          <w:sz w:val="22"/>
          <w:szCs w:val="22"/>
          <w:lang w:val="en-US"/>
        </w:rPr>
      </w:pPr>
      <w:r>
        <w:rPr>
          <w:rFonts w:asciiTheme="minorHAnsi" w:eastAsiaTheme="minorEastAsia" w:hAnsiTheme="minorHAnsi" w:cstheme="minorHAnsi"/>
          <w:color w:val="5F497A" w:themeColor="accent4" w:themeShade="BF"/>
          <w:sz w:val="22"/>
          <w:szCs w:val="22"/>
          <w:lang w:val="en-GB"/>
        </w:rPr>
        <w:t xml:space="preserve">General suitability is deemed to include general knowledge of the financial markets, financial products and financial services relevant to an enterprise and the statutory supervision framework applicable to an enterprise. This can be demonstrated </w:t>
      </w:r>
      <w:proofErr w:type="gramStart"/>
      <w:r>
        <w:rPr>
          <w:rFonts w:asciiTheme="minorHAnsi" w:eastAsiaTheme="minorEastAsia" w:hAnsiTheme="minorHAnsi" w:cstheme="minorHAnsi"/>
          <w:color w:val="5F497A" w:themeColor="accent4" w:themeShade="BF"/>
          <w:sz w:val="22"/>
          <w:szCs w:val="22"/>
          <w:lang w:val="en-GB"/>
        </w:rPr>
        <w:t>on the basis of</w:t>
      </w:r>
      <w:proofErr w:type="gramEnd"/>
      <w:r>
        <w:rPr>
          <w:rFonts w:asciiTheme="minorHAnsi" w:eastAsiaTheme="minorEastAsia" w:hAnsiTheme="minorHAnsi" w:cstheme="minorHAnsi"/>
          <w:color w:val="5F497A" w:themeColor="accent4" w:themeShade="BF"/>
          <w:sz w:val="22"/>
          <w:szCs w:val="22"/>
          <w:lang w:val="en-GB"/>
        </w:rPr>
        <w:t xml:space="preserve"> sufficient work experience or training.</w:t>
      </w:r>
    </w:p>
    <w:p w14:paraId="2123563E" w14:textId="77777777" w:rsidR="007640B5" w:rsidRPr="00F822A4" w:rsidRDefault="007640B5" w:rsidP="007640B5">
      <w:pPr>
        <w:pStyle w:val="Normaalweb"/>
        <w:spacing w:before="0" w:beforeAutospacing="0" w:after="0" w:afterAutospacing="0"/>
        <w:rPr>
          <w:rFonts w:asciiTheme="minorHAnsi" w:eastAsiaTheme="minorEastAsia" w:hAnsiTheme="minorHAnsi" w:cstheme="minorHAnsi"/>
          <w:color w:val="5F497A" w:themeColor="accent4" w:themeShade="BF"/>
          <w:sz w:val="22"/>
          <w:szCs w:val="22"/>
          <w:lang w:val="en-US"/>
        </w:rPr>
      </w:pPr>
    </w:p>
    <w:p w14:paraId="63B0424B" w14:textId="77777777" w:rsidR="007640B5" w:rsidRPr="00F822A4" w:rsidRDefault="007640B5" w:rsidP="007640B5">
      <w:pPr>
        <w:pStyle w:val="Normaalweb"/>
        <w:spacing w:before="0" w:beforeAutospacing="0" w:after="0" w:afterAutospacing="0"/>
        <w:rPr>
          <w:rFonts w:asciiTheme="minorHAnsi" w:eastAsiaTheme="minorEastAsia" w:hAnsiTheme="minorHAnsi" w:cstheme="minorHAnsi"/>
          <w:i/>
          <w:color w:val="5F497A" w:themeColor="accent4" w:themeShade="BF"/>
          <w:sz w:val="22"/>
          <w:szCs w:val="22"/>
          <w:lang w:val="en-US"/>
        </w:rPr>
      </w:pPr>
      <w:r>
        <w:rPr>
          <w:rFonts w:asciiTheme="minorHAnsi" w:hAnsiTheme="minorHAnsi" w:cstheme="minorHAnsi"/>
          <w:color w:val="5F497A" w:themeColor="accent4" w:themeShade="BF"/>
          <w:sz w:val="22"/>
          <w:szCs w:val="22"/>
          <w:lang w:val="en-GB"/>
        </w:rPr>
        <w:t xml:space="preserve">For more information: see </w:t>
      </w:r>
      <w:hyperlink r:id="rId24" w:history="1">
        <w:r>
          <w:rPr>
            <w:rStyle w:val="Hyperlink"/>
            <w:rFonts w:asciiTheme="minorHAnsi" w:hAnsiTheme="minorHAnsi" w:cstheme="minorHAnsi"/>
            <w:b/>
            <w:bCs/>
            <w:sz w:val="22"/>
            <w:szCs w:val="22"/>
            <w:lang w:val="en-GB"/>
          </w:rPr>
          <w:t>Policy Rule on Suitability 2012</w:t>
        </w:r>
      </w:hyperlink>
      <w:r>
        <w:rPr>
          <w:rFonts w:asciiTheme="minorHAnsi" w:hAnsiTheme="minorHAnsi" w:cstheme="minorHAnsi"/>
          <w:b/>
          <w:bCs/>
          <w:color w:val="5F497A" w:themeColor="accent4" w:themeShade="BF"/>
          <w:sz w:val="22"/>
          <w:szCs w:val="22"/>
          <w:lang w:val="en-GB"/>
        </w:rPr>
        <w:t xml:space="preserve"> </w:t>
      </w:r>
      <w:r>
        <w:rPr>
          <w:rFonts w:asciiTheme="minorHAnsi" w:hAnsiTheme="minorHAnsi" w:cstheme="minorHAnsi"/>
          <w:color w:val="5F497A" w:themeColor="accent4" w:themeShade="BF"/>
          <w:sz w:val="22"/>
          <w:szCs w:val="22"/>
          <w:lang w:val="en-GB"/>
        </w:rPr>
        <w:t>including explanatory notes (as most recently published on 1 April 2023)</w:t>
      </w:r>
      <w:r>
        <w:rPr>
          <w:rFonts w:asciiTheme="minorHAnsi" w:hAnsiTheme="minorHAnsi" w:cstheme="minorHAnsi"/>
          <w:i/>
          <w:iCs/>
          <w:color w:val="5F497A" w:themeColor="accent4" w:themeShade="BF"/>
          <w:sz w:val="22"/>
          <w:szCs w:val="22"/>
          <w:lang w:val="en-GB"/>
        </w:rPr>
        <w:t>.</w:t>
      </w:r>
    </w:p>
    <w:p w14:paraId="7BEC12CE" w14:textId="77777777" w:rsidR="007640B5" w:rsidRPr="00F822A4" w:rsidRDefault="007640B5" w:rsidP="007640B5">
      <w:pPr>
        <w:pStyle w:val="Normaalweb"/>
        <w:spacing w:before="0" w:beforeAutospacing="0" w:after="0" w:afterAutospacing="0"/>
        <w:rPr>
          <w:rFonts w:asciiTheme="minorHAnsi" w:eastAsiaTheme="minorEastAsia" w:hAnsiTheme="minorHAnsi" w:cstheme="minorHAnsi"/>
          <w:i/>
          <w:color w:val="5F497A" w:themeColor="accent4" w:themeShade="BF"/>
          <w:lang w:val="en-US"/>
        </w:rPr>
      </w:pPr>
    </w:p>
    <w:p w14:paraId="5D4E5D55" w14:textId="77777777" w:rsidR="006A2858" w:rsidRPr="007640B5" w:rsidRDefault="006A2858" w:rsidP="003A5654">
      <w:pPr>
        <w:pStyle w:val="Normaalweb"/>
        <w:spacing w:before="0" w:beforeAutospacing="0" w:after="0" w:afterAutospacing="0"/>
        <w:rPr>
          <w:rFonts w:asciiTheme="minorHAnsi" w:eastAsiaTheme="minorEastAsia" w:hAnsiTheme="minorHAnsi" w:cstheme="minorHAnsi"/>
          <w:i/>
          <w:color w:val="5F497A" w:themeColor="accent4" w:themeShade="BF"/>
          <w:lang w:val="en-US"/>
        </w:rPr>
      </w:pPr>
    </w:p>
    <w:tbl>
      <w:tblPr>
        <w:tblStyle w:val="Tabelrast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0065"/>
        <w:gridCol w:w="1134"/>
      </w:tblGrid>
      <w:tr w:rsidR="00E235BC" w:rsidRPr="00F0385F" w14:paraId="40E874DD" w14:textId="3E79440E" w:rsidTr="00E235BC">
        <w:tc>
          <w:tcPr>
            <w:tcW w:w="14029" w:type="dxa"/>
            <w:gridSpan w:val="3"/>
            <w:shd w:val="clear" w:color="auto" w:fill="5F497A" w:themeFill="accent4" w:themeFillShade="BF"/>
          </w:tcPr>
          <w:p w14:paraId="749B4FFC" w14:textId="77777777" w:rsidR="00E235BC" w:rsidRPr="00F0385F" w:rsidRDefault="00E235BC" w:rsidP="00A13E43">
            <w:pPr>
              <w:autoSpaceDE w:val="0"/>
              <w:autoSpaceDN w:val="0"/>
              <w:adjustRightInd w:val="0"/>
              <w:rPr>
                <w:rFonts w:cstheme="minorHAnsi"/>
                <w:b/>
                <w:bCs/>
                <w:color w:val="FFFFFF" w:themeColor="background1"/>
                <w:sz w:val="24"/>
                <w:szCs w:val="24"/>
              </w:rPr>
            </w:pPr>
          </w:p>
          <w:p w14:paraId="485C6578" w14:textId="77777777" w:rsidR="007640B5" w:rsidRPr="00F822A4" w:rsidRDefault="007640B5" w:rsidP="007640B5">
            <w:pPr>
              <w:pStyle w:val="Lijstalinea"/>
              <w:numPr>
                <w:ilvl w:val="0"/>
                <w:numId w:val="9"/>
              </w:numPr>
              <w:autoSpaceDE w:val="0"/>
              <w:autoSpaceDN w:val="0"/>
              <w:adjustRightInd w:val="0"/>
              <w:rPr>
                <w:rFonts w:cstheme="minorHAnsi"/>
                <w:b/>
                <w:bCs/>
                <w:color w:val="FFFFFF" w:themeColor="background1"/>
                <w:sz w:val="30"/>
                <w:szCs w:val="30"/>
                <w:lang w:val="en-US"/>
              </w:rPr>
            </w:pPr>
            <w:r>
              <w:rPr>
                <w:rFonts w:cstheme="minorHAnsi"/>
                <w:b/>
                <w:bCs/>
                <w:color w:val="FFFFFF" w:themeColor="background1"/>
                <w:sz w:val="30"/>
                <w:szCs w:val="30"/>
                <w:lang w:val="en-GB"/>
              </w:rPr>
              <w:t>General professional knowledge gained in a relevant work setting</w:t>
            </w:r>
          </w:p>
          <w:p w14:paraId="1BAD7AAC" w14:textId="77777777" w:rsidR="007640B5" w:rsidRPr="00F822A4" w:rsidRDefault="007640B5" w:rsidP="007640B5">
            <w:pPr>
              <w:autoSpaceDE w:val="0"/>
              <w:autoSpaceDN w:val="0"/>
              <w:adjustRightInd w:val="0"/>
              <w:rPr>
                <w:rFonts w:cstheme="minorHAnsi"/>
                <w:b/>
                <w:bCs/>
                <w:color w:val="FFFFFF" w:themeColor="background1"/>
                <w:sz w:val="30"/>
                <w:szCs w:val="30"/>
                <w:lang w:val="en-US"/>
              </w:rPr>
            </w:pPr>
          </w:p>
          <w:p w14:paraId="6947D64C" w14:textId="616C0FFB" w:rsidR="007640B5" w:rsidRPr="00F822A4" w:rsidRDefault="007640B5" w:rsidP="007640B5">
            <w:pPr>
              <w:pStyle w:val="Lijstalinea"/>
              <w:autoSpaceDE w:val="0"/>
              <w:autoSpaceDN w:val="0"/>
              <w:adjustRightInd w:val="0"/>
              <w:ind w:left="708"/>
              <w:rPr>
                <w:rFonts w:cstheme="minorHAnsi"/>
                <w:b/>
                <w:bCs/>
                <w:color w:val="FFFFFF" w:themeColor="background1"/>
                <w:sz w:val="24"/>
                <w:szCs w:val="24"/>
                <w:lang w:val="en-US"/>
              </w:rPr>
            </w:pPr>
            <w:r>
              <w:rPr>
                <w:rFonts w:cstheme="minorHAnsi"/>
                <w:b/>
                <w:bCs/>
                <w:color w:val="FFFFFF" w:themeColor="background1"/>
                <w:sz w:val="30"/>
                <w:szCs w:val="30"/>
                <w:lang w:val="en-GB"/>
              </w:rPr>
              <w:t xml:space="preserve">IMPORTANT: experience must date from no more than </w:t>
            </w:r>
            <w:r>
              <w:rPr>
                <w:rFonts w:cstheme="minorHAnsi"/>
                <w:b/>
                <w:bCs/>
                <w:color w:val="FFFFFF" w:themeColor="background1"/>
                <w:sz w:val="30"/>
                <w:szCs w:val="30"/>
                <w:u w:val="single"/>
                <w:lang w:val="en-GB"/>
              </w:rPr>
              <w:t>5 years</w:t>
            </w:r>
            <w:r>
              <w:rPr>
                <w:rFonts w:cstheme="minorHAnsi"/>
                <w:b/>
                <w:bCs/>
                <w:color w:val="FFFFFF" w:themeColor="background1"/>
                <w:sz w:val="30"/>
                <w:szCs w:val="30"/>
                <w:lang w:val="en-GB"/>
              </w:rPr>
              <w:t xml:space="preserve"> before the time of assessment.</w:t>
            </w:r>
          </w:p>
          <w:p w14:paraId="0754C5F2" w14:textId="5DCBCC8E" w:rsidR="00E235BC" w:rsidRPr="007640B5" w:rsidRDefault="00E235BC" w:rsidP="00882C0A">
            <w:pPr>
              <w:autoSpaceDE w:val="0"/>
              <w:autoSpaceDN w:val="0"/>
              <w:adjustRightInd w:val="0"/>
              <w:ind w:left="360"/>
              <w:rPr>
                <w:rFonts w:cstheme="minorHAnsi"/>
                <w:b/>
                <w:bCs/>
                <w:color w:val="FFFFFF" w:themeColor="background1"/>
                <w:sz w:val="24"/>
                <w:szCs w:val="24"/>
                <w:lang w:val="en-US"/>
              </w:rPr>
            </w:pPr>
          </w:p>
        </w:tc>
      </w:tr>
      <w:tr w:rsidR="007640B5" w:rsidRPr="00F0385F" w14:paraId="2BE28A70" w14:textId="77777777" w:rsidTr="00B46D0E">
        <w:tc>
          <w:tcPr>
            <w:tcW w:w="2830" w:type="dxa"/>
            <w:tcBorders>
              <w:bottom w:val="double" w:sz="4" w:space="0" w:color="auto"/>
            </w:tcBorders>
            <w:shd w:val="clear" w:color="auto" w:fill="5F497A" w:themeFill="accent4" w:themeFillShade="BF"/>
            <w:vAlign w:val="center"/>
          </w:tcPr>
          <w:p w14:paraId="043188FD" w14:textId="488F0D0B" w:rsidR="007640B5" w:rsidRPr="00F0385F" w:rsidRDefault="007640B5" w:rsidP="007640B5">
            <w:pPr>
              <w:autoSpaceDE w:val="0"/>
              <w:autoSpaceDN w:val="0"/>
              <w:adjustRightInd w:val="0"/>
              <w:rPr>
                <w:rFonts w:cstheme="minorHAnsi"/>
                <w:b/>
                <w:bCs/>
                <w:color w:val="FFFFFF" w:themeColor="background1"/>
                <w:sz w:val="24"/>
                <w:szCs w:val="24"/>
              </w:rPr>
            </w:pPr>
            <w:r>
              <w:rPr>
                <w:rFonts w:cstheme="minorHAnsi"/>
                <w:color w:val="FFFFFF" w:themeColor="background1"/>
                <w:sz w:val="24"/>
                <w:szCs w:val="24"/>
                <w:lang w:val="en-GB"/>
              </w:rPr>
              <w:t>Aspect</w:t>
            </w:r>
          </w:p>
        </w:tc>
        <w:tc>
          <w:tcPr>
            <w:tcW w:w="10065" w:type="dxa"/>
            <w:tcBorders>
              <w:bottom w:val="double" w:sz="4" w:space="0" w:color="auto"/>
            </w:tcBorders>
            <w:shd w:val="clear" w:color="auto" w:fill="5F497A" w:themeFill="accent4" w:themeFillShade="BF"/>
            <w:vAlign w:val="center"/>
          </w:tcPr>
          <w:p w14:paraId="32F44CC4" w14:textId="77777777" w:rsidR="007640B5" w:rsidRPr="00F822A4" w:rsidRDefault="007640B5" w:rsidP="007640B5">
            <w:pPr>
              <w:autoSpaceDE w:val="0"/>
              <w:autoSpaceDN w:val="0"/>
              <w:adjustRightInd w:val="0"/>
              <w:rPr>
                <w:rFonts w:cstheme="minorHAnsi"/>
                <w:color w:val="FFFFFF" w:themeColor="background1"/>
                <w:sz w:val="24"/>
                <w:szCs w:val="24"/>
                <w:lang w:val="en-US"/>
              </w:rPr>
            </w:pPr>
            <w:r>
              <w:rPr>
                <w:rFonts w:cstheme="minorHAnsi"/>
                <w:color w:val="FFFFFF" w:themeColor="background1"/>
                <w:sz w:val="24"/>
                <w:szCs w:val="24"/>
                <w:lang w:val="en-GB"/>
              </w:rPr>
              <w:t>Explanation</w:t>
            </w:r>
          </w:p>
          <w:p w14:paraId="6131D903" w14:textId="77777777" w:rsidR="007640B5" w:rsidRPr="00F822A4" w:rsidRDefault="007640B5" w:rsidP="007640B5">
            <w:pPr>
              <w:autoSpaceDE w:val="0"/>
              <w:autoSpaceDN w:val="0"/>
              <w:adjustRightInd w:val="0"/>
              <w:rPr>
                <w:rFonts w:cstheme="minorHAnsi"/>
                <w:color w:val="FFFFFF" w:themeColor="background1"/>
                <w:sz w:val="24"/>
                <w:szCs w:val="24"/>
                <w:lang w:val="en-US"/>
              </w:rPr>
            </w:pPr>
          </w:p>
          <w:p w14:paraId="505F31D0" w14:textId="77777777" w:rsidR="007640B5" w:rsidRPr="00F822A4" w:rsidRDefault="007640B5" w:rsidP="007640B5">
            <w:pPr>
              <w:autoSpaceDE w:val="0"/>
              <w:autoSpaceDN w:val="0"/>
              <w:adjustRightInd w:val="0"/>
              <w:rPr>
                <w:rFonts w:cstheme="minorHAnsi"/>
                <w:color w:val="FFFFFF" w:themeColor="background1"/>
                <w:sz w:val="20"/>
                <w:szCs w:val="20"/>
                <w:u w:val="single"/>
                <w:lang w:val="en-US"/>
              </w:rPr>
            </w:pPr>
            <w:r>
              <w:rPr>
                <w:rFonts w:cstheme="minorHAnsi"/>
                <w:color w:val="FFFFFF" w:themeColor="background1"/>
                <w:sz w:val="20"/>
                <w:szCs w:val="20"/>
                <w:lang w:val="en-GB"/>
              </w:rPr>
              <w:t>The general professional knowledge must have been gained in a relevant work setting over a period of at least two years’ work experience, at least one year of which was a continuous period.</w:t>
            </w:r>
          </w:p>
          <w:p w14:paraId="7B60F44D" w14:textId="77777777" w:rsidR="007640B5" w:rsidRPr="00F0385F" w:rsidRDefault="007640B5" w:rsidP="007640B5">
            <w:pPr>
              <w:autoSpaceDE w:val="0"/>
              <w:autoSpaceDN w:val="0"/>
              <w:adjustRightInd w:val="0"/>
              <w:rPr>
                <w:rFonts w:cstheme="minorHAnsi"/>
                <w:b/>
                <w:bCs/>
                <w:i/>
                <w:iCs/>
                <w:color w:val="FFFFFF" w:themeColor="background1"/>
                <w:sz w:val="24"/>
                <w:szCs w:val="24"/>
              </w:rPr>
            </w:pPr>
          </w:p>
        </w:tc>
        <w:tc>
          <w:tcPr>
            <w:tcW w:w="1134" w:type="dxa"/>
            <w:tcBorders>
              <w:bottom w:val="double" w:sz="4" w:space="0" w:color="auto"/>
            </w:tcBorders>
            <w:shd w:val="clear" w:color="auto" w:fill="5F497A" w:themeFill="accent4" w:themeFillShade="BF"/>
            <w:vAlign w:val="center"/>
          </w:tcPr>
          <w:p w14:paraId="6FFB3F6F" w14:textId="77777777" w:rsidR="007640B5" w:rsidRPr="00F0385F" w:rsidRDefault="007640B5" w:rsidP="007640B5">
            <w:pPr>
              <w:autoSpaceDE w:val="0"/>
              <w:autoSpaceDN w:val="0"/>
              <w:adjustRightInd w:val="0"/>
              <w:jc w:val="center"/>
              <w:rPr>
                <w:rFonts w:cstheme="minorHAnsi"/>
                <w:color w:val="FFFFFF" w:themeColor="background1"/>
                <w:sz w:val="24"/>
                <w:szCs w:val="24"/>
              </w:rPr>
            </w:pPr>
            <w:r w:rsidRPr="00F0385F">
              <w:rPr>
                <w:rFonts w:cstheme="minorHAnsi"/>
                <w:color w:val="FFFFFF" w:themeColor="background1"/>
                <w:sz w:val="24"/>
                <w:szCs w:val="24"/>
              </w:rPr>
              <w:t>Score</w:t>
            </w:r>
          </w:p>
          <w:p w14:paraId="5189161F" w14:textId="62999DCF" w:rsidR="007640B5" w:rsidRPr="00F0385F" w:rsidRDefault="007640B5" w:rsidP="007640B5">
            <w:pPr>
              <w:autoSpaceDE w:val="0"/>
              <w:autoSpaceDN w:val="0"/>
              <w:adjustRightInd w:val="0"/>
              <w:jc w:val="center"/>
              <w:rPr>
                <w:rFonts w:cstheme="minorHAnsi"/>
                <w:b/>
                <w:bCs/>
                <w:i/>
                <w:iCs/>
                <w:color w:val="FFFFFF" w:themeColor="background1"/>
                <w:sz w:val="24"/>
                <w:szCs w:val="24"/>
              </w:rPr>
            </w:pPr>
            <w:r w:rsidRPr="00F0385F">
              <w:rPr>
                <w:rFonts w:cstheme="minorHAnsi"/>
                <w:color w:val="FFFFFF" w:themeColor="background1"/>
                <w:sz w:val="20"/>
                <w:szCs w:val="20"/>
              </w:rPr>
              <w:t xml:space="preserve">(see p. </w:t>
            </w:r>
            <w:r>
              <w:rPr>
                <w:rFonts w:cstheme="minorHAnsi"/>
                <w:color w:val="FFFFFF" w:themeColor="background1"/>
                <w:sz w:val="20"/>
                <w:szCs w:val="20"/>
              </w:rPr>
              <w:t>10</w:t>
            </w:r>
            <w:r w:rsidRPr="00F0385F">
              <w:rPr>
                <w:rFonts w:cstheme="minorHAnsi"/>
                <w:color w:val="FFFFFF" w:themeColor="background1"/>
                <w:sz w:val="20"/>
                <w:szCs w:val="20"/>
              </w:rPr>
              <w:t>)</w:t>
            </w:r>
          </w:p>
        </w:tc>
      </w:tr>
      <w:tr w:rsidR="007640B5" w:rsidRPr="00F0385F" w14:paraId="18476E6E" w14:textId="33CDB687" w:rsidTr="00836B8D">
        <w:tc>
          <w:tcPr>
            <w:tcW w:w="2830" w:type="dxa"/>
            <w:tcBorders>
              <w:top w:val="double" w:sz="4" w:space="0" w:color="auto"/>
            </w:tcBorders>
            <w:vAlign w:val="center"/>
          </w:tcPr>
          <w:p w14:paraId="509513FB" w14:textId="77777777" w:rsidR="007640B5" w:rsidRPr="00F822A4" w:rsidRDefault="007640B5" w:rsidP="007640B5">
            <w:pPr>
              <w:autoSpaceDE w:val="0"/>
              <w:autoSpaceDN w:val="0"/>
              <w:adjustRightInd w:val="0"/>
              <w:rPr>
                <w:rFonts w:cstheme="minorHAnsi"/>
                <w:color w:val="5F497A" w:themeColor="accent4" w:themeShade="BF"/>
                <w:sz w:val="20"/>
                <w:szCs w:val="20"/>
                <w:lang w:val="en-US"/>
              </w:rPr>
            </w:pPr>
          </w:p>
          <w:p w14:paraId="022C6FA3" w14:textId="77777777" w:rsidR="007640B5" w:rsidRPr="00F822A4" w:rsidRDefault="007640B5" w:rsidP="007640B5">
            <w:pPr>
              <w:autoSpaceDE w:val="0"/>
              <w:autoSpaceDN w:val="0"/>
              <w:adjustRightInd w:val="0"/>
              <w:rPr>
                <w:rFonts w:cstheme="minorHAnsi"/>
                <w:b/>
                <w:bCs/>
                <w:color w:val="5F497A" w:themeColor="accent4" w:themeShade="BF"/>
                <w:sz w:val="20"/>
                <w:szCs w:val="20"/>
                <w:lang w:val="en-US"/>
              </w:rPr>
            </w:pPr>
            <w:r>
              <w:rPr>
                <w:rFonts w:cstheme="minorHAnsi"/>
                <w:b/>
                <w:bCs/>
                <w:color w:val="5F497A" w:themeColor="accent4" w:themeShade="BF"/>
                <w:sz w:val="20"/>
                <w:szCs w:val="20"/>
                <w:lang w:val="en-GB"/>
              </w:rPr>
              <w:t>C1. Market</w:t>
            </w:r>
          </w:p>
          <w:p w14:paraId="7DC35F75" w14:textId="77777777" w:rsidR="007640B5" w:rsidRPr="00F822A4" w:rsidRDefault="007640B5" w:rsidP="007640B5">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Has general knowledge of and experience with the market in which the enterprise operates and the relevant developments on this market.</w:t>
            </w:r>
          </w:p>
          <w:p w14:paraId="7D61352C" w14:textId="77777777" w:rsidR="007640B5" w:rsidRPr="00B46D0E" w:rsidRDefault="007640B5" w:rsidP="007640B5">
            <w:pPr>
              <w:autoSpaceDE w:val="0"/>
              <w:autoSpaceDN w:val="0"/>
              <w:adjustRightInd w:val="0"/>
              <w:rPr>
                <w:rFonts w:cstheme="minorHAnsi"/>
                <w:color w:val="5F497A" w:themeColor="accent4" w:themeShade="BF"/>
                <w:sz w:val="20"/>
                <w:szCs w:val="20"/>
              </w:rPr>
            </w:pPr>
          </w:p>
        </w:tc>
        <w:tc>
          <w:tcPr>
            <w:tcW w:w="10065" w:type="dxa"/>
            <w:tcBorders>
              <w:top w:val="double" w:sz="4" w:space="0" w:color="auto"/>
            </w:tcBorders>
            <w:vAlign w:val="center"/>
          </w:tcPr>
          <w:p w14:paraId="587F7872" w14:textId="77777777" w:rsidR="007640B5" w:rsidRPr="00F822A4" w:rsidRDefault="007640B5" w:rsidP="007640B5">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 xml:space="preserve">Explanation: </w:t>
            </w:r>
          </w:p>
          <w:p w14:paraId="1541CC4D" w14:textId="2D3C877B" w:rsidR="007640B5" w:rsidRPr="00F0385F" w:rsidRDefault="007640B5" w:rsidP="007640B5">
            <w:pPr>
              <w:autoSpaceDE w:val="0"/>
              <w:autoSpaceDN w:val="0"/>
              <w:adjustRightInd w:val="0"/>
              <w:rPr>
                <w:rFonts w:cstheme="minorHAnsi"/>
                <w:b/>
                <w:bCs/>
                <w:color w:val="5F497A" w:themeColor="accent4" w:themeShade="BF"/>
                <w:sz w:val="20"/>
                <w:szCs w:val="20"/>
              </w:rPr>
            </w:pPr>
            <w:r>
              <w:rPr>
                <w:rFonts w:cstheme="minorHAnsi"/>
                <w:color w:val="5F497A" w:themeColor="accent4" w:themeShade="BF"/>
                <w:sz w:val="20"/>
                <w:szCs w:val="20"/>
                <w:lang w:val="en-GB"/>
              </w:rPr>
              <w:t>Where and when was the knowledge and experience gained, what did this involve? What education programme/training was taken for this purpose?</w:t>
            </w:r>
          </w:p>
        </w:tc>
        <w:tc>
          <w:tcPr>
            <w:tcW w:w="1134" w:type="dxa"/>
            <w:tcBorders>
              <w:top w:val="double" w:sz="4" w:space="0" w:color="auto"/>
            </w:tcBorders>
            <w:vAlign w:val="center"/>
          </w:tcPr>
          <w:p w14:paraId="0387F996" w14:textId="77777777" w:rsidR="007640B5" w:rsidRPr="00896C92" w:rsidRDefault="00D4227C" w:rsidP="007640B5">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907869117"/>
                <w14:checkbox>
                  <w14:checked w14:val="0"/>
                  <w14:checkedState w14:val="2612" w14:font="MS Gothic"/>
                  <w14:uncheckedState w14:val="2610" w14:font="MS Gothic"/>
                </w14:checkbox>
              </w:sdtPr>
              <w:sdtEndPr/>
              <w:sdtContent>
                <w:r w:rsidR="007640B5">
                  <w:rPr>
                    <w:rFonts w:ascii="Segoe UI Symbol" w:eastAsia="MS Gothic" w:hAnsi="Segoe UI Symbol" w:cstheme="minorHAnsi"/>
                    <w:color w:val="330066"/>
                    <w:sz w:val="20"/>
                    <w:szCs w:val="20"/>
                    <w:lang w:val="en-GB"/>
                  </w:rPr>
                  <w:t>☐</w:t>
                </w:r>
              </w:sdtContent>
            </w:sdt>
            <w:r w:rsidR="007640B5">
              <w:rPr>
                <w:rFonts w:eastAsia="MS Gothic" w:cstheme="minorHAnsi"/>
                <w:color w:val="330066"/>
                <w:sz w:val="20"/>
                <w:szCs w:val="20"/>
                <w:lang w:val="en-GB"/>
              </w:rPr>
              <w:t xml:space="preserve">high </w:t>
            </w:r>
          </w:p>
          <w:p w14:paraId="127E987B" w14:textId="77777777" w:rsidR="007640B5" w:rsidRPr="00896C92" w:rsidRDefault="00D4227C" w:rsidP="007640B5">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348137797"/>
                <w14:checkbox>
                  <w14:checked w14:val="0"/>
                  <w14:checkedState w14:val="2612" w14:font="MS Gothic"/>
                  <w14:uncheckedState w14:val="2610" w14:font="MS Gothic"/>
                </w14:checkbox>
              </w:sdtPr>
              <w:sdtEndPr/>
              <w:sdtContent>
                <w:r w:rsidR="007640B5">
                  <w:rPr>
                    <w:rFonts w:ascii="Segoe UI Symbol" w:eastAsia="MS Gothic" w:hAnsi="Segoe UI Symbol" w:cstheme="minorHAnsi"/>
                    <w:color w:val="330066"/>
                    <w:sz w:val="20"/>
                    <w:szCs w:val="20"/>
                    <w:lang w:val="en-GB"/>
                  </w:rPr>
                  <w:t>☐</w:t>
                </w:r>
              </w:sdtContent>
            </w:sdt>
            <w:r w:rsidR="007640B5">
              <w:rPr>
                <w:rFonts w:eastAsia="MS Gothic" w:cstheme="minorHAnsi"/>
                <w:color w:val="330066"/>
                <w:sz w:val="20"/>
                <w:szCs w:val="20"/>
                <w:lang w:val="en-GB"/>
              </w:rPr>
              <w:t xml:space="preserve">medium </w:t>
            </w:r>
          </w:p>
          <w:p w14:paraId="687ED5B8" w14:textId="1DAC67E0" w:rsidR="007640B5" w:rsidRPr="00B46D0E" w:rsidRDefault="00D4227C" w:rsidP="007640B5">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236600034"/>
                <w14:checkbox>
                  <w14:checked w14:val="0"/>
                  <w14:checkedState w14:val="2612" w14:font="MS Gothic"/>
                  <w14:uncheckedState w14:val="2610" w14:font="MS Gothic"/>
                </w14:checkbox>
              </w:sdtPr>
              <w:sdtEndPr/>
              <w:sdtContent>
                <w:r w:rsidR="007640B5">
                  <w:rPr>
                    <w:rFonts w:ascii="Segoe UI Symbol" w:eastAsia="MS Gothic" w:hAnsi="Segoe UI Symbol" w:cstheme="minorHAnsi"/>
                    <w:color w:val="330066"/>
                    <w:sz w:val="20"/>
                    <w:szCs w:val="20"/>
                    <w:lang w:val="en-GB"/>
                  </w:rPr>
                  <w:t>☐</w:t>
                </w:r>
              </w:sdtContent>
            </w:sdt>
            <w:r w:rsidR="007640B5">
              <w:rPr>
                <w:rFonts w:eastAsia="MS Gothic" w:cstheme="minorHAnsi"/>
                <w:color w:val="330066"/>
                <w:sz w:val="20"/>
                <w:szCs w:val="20"/>
                <w:lang w:val="en-GB"/>
              </w:rPr>
              <w:t xml:space="preserve">low </w:t>
            </w:r>
          </w:p>
        </w:tc>
      </w:tr>
      <w:tr w:rsidR="007640B5" w:rsidRPr="00F0385F" w14:paraId="78C892FA" w14:textId="3418571D" w:rsidTr="00836B8D">
        <w:tc>
          <w:tcPr>
            <w:tcW w:w="2830" w:type="dxa"/>
            <w:shd w:val="clear" w:color="auto" w:fill="E5DFEC" w:themeFill="accent4" w:themeFillTint="33"/>
            <w:vAlign w:val="center"/>
          </w:tcPr>
          <w:p w14:paraId="7A19B0E6" w14:textId="77777777" w:rsidR="007640B5" w:rsidRPr="00F822A4" w:rsidRDefault="007640B5" w:rsidP="007640B5">
            <w:pPr>
              <w:autoSpaceDE w:val="0"/>
              <w:autoSpaceDN w:val="0"/>
              <w:adjustRightInd w:val="0"/>
              <w:rPr>
                <w:rFonts w:cstheme="minorHAnsi"/>
                <w:color w:val="FF0000"/>
                <w:sz w:val="20"/>
                <w:szCs w:val="20"/>
                <w:lang w:val="en-US"/>
              </w:rPr>
            </w:pPr>
          </w:p>
          <w:p w14:paraId="46A44E0E" w14:textId="77777777" w:rsidR="007640B5" w:rsidRPr="00F822A4" w:rsidRDefault="007640B5" w:rsidP="007640B5">
            <w:pPr>
              <w:autoSpaceDE w:val="0"/>
              <w:autoSpaceDN w:val="0"/>
              <w:adjustRightInd w:val="0"/>
              <w:rPr>
                <w:rFonts w:cstheme="minorHAnsi"/>
                <w:b/>
                <w:bCs/>
                <w:color w:val="5F497A" w:themeColor="accent4" w:themeShade="BF"/>
                <w:sz w:val="20"/>
                <w:szCs w:val="20"/>
                <w:lang w:val="en-US"/>
              </w:rPr>
            </w:pPr>
            <w:r>
              <w:rPr>
                <w:rFonts w:cstheme="minorHAnsi"/>
                <w:b/>
                <w:bCs/>
                <w:color w:val="5F497A" w:themeColor="accent4" w:themeShade="BF"/>
                <w:sz w:val="20"/>
                <w:szCs w:val="20"/>
                <w:lang w:val="en-GB"/>
              </w:rPr>
              <w:t>C2. Products and services</w:t>
            </w:r>
          </w:p>
          <w:p w14:paraId="28535B82" w14:textId="77777777" w:rsidR="007640B5" w:rsidRPr="00F822A4" w:rsidRDefault="007640B5" w:rsidP="007640B5">
            <w:pPr>
              <w:autoSpaceDE w:val="0"/>
              <w:autoSpaceDN w:val="0"/>
              <w:adjustRightInd w:val="0"/>
              <w:rPr>
                <w:rFonts w:cstheme="minorHAnsi"/>
                <w:color w:val="FF0000"/>
                <w:sz w:val="20"/>
                <w:szCs w:val="20"/>
                <w:lang w:val="en-US"/>
              </w:rPr>
            </w:pPr>
            <w:r>
              <w:rPr>
                <w:rFonts w:cstheme="minorHAnsi"/>
                <w:color w:val="5F497A" w:themeColor="accent4" w:themeShade="BF"/>
                <w:sz w:val="20"/>
                <w:szCs w:val="20"/>
                <w:lang w:val="en-GB"/>
              </w:rPr>
              <w:lastRenderedPageBreak/>
              <w:t>Has general knowledge of and experience with performing the licensed-based activities of the enterprise to which the candidate is to be appointed.</w:t>
            </w:r>
          </w:p>
          <w:p w14:paraId="6798B6D3" w14:textId="77777777" w:rsidR="007640B5" w:rsidRPr="00B46D0E" w:rsidRDefault="007640B5" w:rsidP="007640B5">
            <w:pPr>
              <w:autoSpaceDE w:val="0"/>
              <w:autoSpaceDN w:val="0"/>
              <w:adjustRightInd w:val="0"/>
              <w:rPr>
                <w:rFonts w:cstheme="minorHAnsi"/>
                <w:color w:val="FF0000"/>
                <w:sz w:val="20"/>
                <w:szCs w:val="20"/>
              </w:rPr>
            </w:pPr>
          </w:p>
        </w:tc>
        <w:tc>
          <w:tcPr>
            <w:tcW w:w="10065" w:type="dxa"/>
            <w:shd w:val="clear" w:color="auto" w:fill="E5DFEC" w:themeFill="accent4" w:themeFillTint="33"/>
            <w:vAlign w:val="center"/>
          </w:tcPr>
          <w:p w14:paraId="5A195CD7" w14:textId="77777777" w:rsidR="007640B5" w:rsidRPr="00F822A4" w:rsidRDefault="007640B5" w:rsidP="007640B5">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lastRenderedPageBreak/>
              <w:t xml:space="preserve">Explanation: </w:t>
            </w:r>
          </w:p>
          <w:p w14:paraId="68AABAAE" w14:textId="1A0B8285" w:rsidR="007640B5" w:rsidRPr="00F0385F" w:rsidRDefault="007640B5" w:rsidP="007640B5">
            <w:pPr>
              <w:autoSpaceDE w:val="0"/>
              <w:autoSpaceDN w:val="0"/>
              <w:adjustRightInd w:val="0"/>
              <w:rPr>
                <w:rFonts w:cstheme="minorHAnsi"/>
                <w:b/>
                <w:bCs/>
                <w:color w:val="FF0000"/>
                <w:sz w:val="20"/>
                <w:szCs w:val="20"/>
              </w:rPr>
            </w:pPr>
            <w:r>
              <w:rPr>
                <w:rFonts w:cstheme="minorHAnsi"/>
                <w:color w:val="5F497A" w:themeColor="accent4" w:themeShade="BF"/>
                <w:sz w:val="20"/>
                <w:szCs w:val="20"/>
                <w:lang w:val="en-GB"/>
              </w:rPr>
              <w:t>Where, in which relevant work setting, when and with which products and/or services was the knowledge and experience gained, what did this involve?</w:t>
            </w:r>
          </w:p>
        </w:tc>
        <w:tc>
          <w:tcPr>
            <w:tcW w:w="1134" w:type="dxa"/>
            <w:shd w:val="clear" w:color="auto" w:fill="E5DFEC" w:themeFill="accent4" w:themeFillTint="33"/>
            <w:vAlign w:val="center"/>
          </w:tcPr>
          <w:p w14:paraId="3D2B5536" w14:textId="77777777" w:rsidR="007640B5" w:rsidRPr="00896C92" w:rsidRDefault="00D4227C" w:rsidP="007640B5">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945510288"/>
                <w14:checkbox>
                  <w14:checked w14:val="0"/>
                  <w14:checkedState w14:val="2612" w14:font="MS Gothic"/>
                  <w14:uncheckedState w14:val="2610" w14:font="MS Gothic"/>
                </w14:checkbox>
              </w:sdtPr>
              <w:sdtEndPr/>
              <w:sdtContent>
                <w:r w:rsidR="007640B5">
                  <w:rPr>
                    <w:rFonts w:ascii="Segoe UI Symbol" w:eastAsia="MS Gothic" w:hAnsi="Segoe UI Symbol" w:cstheme="minorHAnsi"/>
                    <w:color w:val="330066"/>
                    <w:sz w:val="20"/>
                    <w:szCs w:val="20"/>
                    <w:lang w:val="en-GB"/>
                  </w:rPr>
                  <w:t>☐</w:t>
                </w:r>
              </w:sdtContent>
            </w:sdt>
            <w:r w:rsidR="007640B5">
              <w:rPr>
                <w:rFonts w:eastAsia="MS Gothic" w:cstheme="minorHAnsi"/>
                <w:color w:val="330066"/>
                <w:sz w:val="20"/>
                <w:szCs w:val="20"/>
                <w:lang w:val="en-GB"/>
              </w:rPr>
              <w:t xml:space="preserve">high </w:t>
            </w:r>
          </w:p>
          <w:p w14:paraId="4270DDB2" w14:textId="77777777" w:rsidR="007640B5" w:rsidRPr="00896C92" w:rsidRDefault="00D4227C" w:rsidP="007640B5">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948108775"/>
                <w14:checkbox>
                  <w14:checked w14:val="0"/>
                  <w14:checkedState w14:val="2612" w14:font="MS Gothic"/>
                  <w14:uncheckedState w14:val="2610" w14:font="MS Gothic"/>
                </w14:checkbox>
              </w:sdtPr>
              <w:sdtEndPr/>
              <w:sdtContent>
                <w:r w:rsidR="007640B5">
                  <w:rPr>
                    <w:rFonts w:ascii="Segoe UI Symbol" w:eastAsia="MS Gothic" w:hAnsi="Segoe UI Symbol" w:cstheme="minorHAnsi"/>
                    <w:color w:val="330066"/>
                    <w:sz w:val="20"/>
                    <w:szCs w:val="20"/>
                    <w:lang w:val="en-GB"/>
                  </w:rPr>
                  <w:t>☐</w:t>
                </w:r>
              </w:sdtContent>
            </w:sdt>
            <w:r w:rsidR="007640B5">
              <w:rPr>
                <w:rFonts w:eastAsia="MS Gothic" w:cstheme="minorHAnsi"/>
                <w:color w:val="330066"/>
                <w:sz w:val="20"/>
                <w:szCs w:val="20"/>
                <w:lang w:val="en-GB"/>
              </w:rPr>
              <w:t xml:space="preserve">medium </w:t>
            </w:r>
          </w:p>
          <w:p w14:paraId="3FF88011" w14:textId="7EF5D0C6" w:rsidR="007640B5" w:rsidRPr="00B46D0E" w:rsidRDefault="00D4227C" w:rsidP="007640B5">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066467721"/>
                <w14:checkbox>
                  <w14:checked w14:val="0"/>
                  <w14:checkedState w14:val="2612" w14:font="MS Gothic"/>
                  <w14:uncheckedState w14:val="2610" w14:font="MS Gothic"/>
                </w14:checkbox>
              </w:sdtPr>
              <w:sdtEndPr/>
              <w:sdtContent>
                <w:r w:rsidR="007640B5">
                  <w:rPr>
                    <w:rFonts w:ascii="Segoe UI Symbol" w:eastAsia="MS Gothic" w:hAnsi="Segoe UI Symbol" w:cstheme="minorHAnsi"/>
                    <w:color w:val="330066"/>
                    <w:sz w:val="20"/>
                    <w:szCs w:val="20"/>
                    <w:lang w:val="en-GB"/>
                  </w:rPr>
                  <w:t>☐</w:t>
                </w:r>
              </w:sdtContent>
            </w:sdt>
            <w:r w:rsidR="007640B5">
              <w:rPr>
                <w:rFonts w:eastAsia="MS Gothic" w:cstheme="minorHAnsi"/>
                <w:color w:val="330066"/>
                <w:sz w:val="20"/>
                <w:szCs w:val="20"/>
                <w:lang w:val="en-GB"/>
              </w:rPr>
              <w:t xml:space="preserve">low </w:t>
            </w:r>
          </w:p>
        </w:tc>
      </w:tr>
      <w:tr w:rsidR="007640B5" w:rsidRPr="00F0385F" w14:paraId="220CDB86" w14:textId="2A7C1A0C" w:rsidTr="00836B8D">
        <w:tc>
          <w:tcPr>
            <w:tcW w:w="2830" w:type="dxa"/>
            <w:vAlign w:val="center"/>
          </w:tcPr>
          <w:p w14:paraId="37573756" w14:textId="77777777" w:rsidR="007640B5" w:rsidRPr="00F822A4" w:rsidRDefault="007640B5" w:rsidP="007640B5">
            <w:pPr>
              <w:autoSpaceDE w:val="0"/>
              <w:autoSpaceDN w:val="0"/>
              <w:adjustRightInd w:val="0"/>
              <w:rPr>
                <w:rFonts w:cstheme="minorHAnsi"/>
                <w:color w:val="5F497A" w:themeColor="accent4" w:themeShade="BF"/>
                <w:sz w:val="20"/>
                <w:szCs w:val="20"/>
                <w:lang w:val="en-US"/>
              </w:rPr>
            </w:pPr>
          </w:p>
          <w:p w14:paraId="27F2BE61" w14:textId="77777777" w:rsidR="007640B5" w:rsidRPr="00F822A4" w:rsidRDefault="007640B5" w:rsidP="007640B5">
            <w:pPr>
              <w:autoSpaceDE w:val="0"/>
              <w:autoSpaceDN w:val="0"/>
              <w:adjustRightInd w:val="0"/>
              <w:rPr>
                <w:rFonts w:cstheme="minorHAnsi"/>
                <w:b/>
                <w:bCs/>
                <w:color w:val="5F497A" w:themeColor="accent4" w:themeShade="BF"/>
                <w:sz w:val="20"/>
                <w:szCs w:val="20"/>
                <w:lang w:val="en-US"/>
              </w:rPr>
            </w:pPr>
            <w:r>
              <w:rPr>
                <w:rFonts w:cstheme="minorHAnsi"/>
                <w:b/>
                <w:bCs/>
                <w:color w:val="5F497A" w:themeColor="accent4" w:themeShade="BF"/>
                <w:sz w:val="20"/>
                <w:szCs w:val="20"/>
                <w:lang w:val="en-GB"/>
              </w:rPr>
              <w:t>C3. Legislation and regulations</w:t>
            </w:r>
          </w:p>
          <w:p w14:paraId="267E4470" w14:textId="1C664A05" w:rsidR="007640B5" w:rsidRPr="00F822A4" w:rsidRDefault="007640B5" w:rsidP="007640B5">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 xml:space="preserve">Has knowledge of and experience with relevant laws and regulations, including </w:t>
            </w:r>
            <w:proofErr w:type="spellStart"/>
            <w:r w:rsidR="00EC6385">
              <w:rPr>
                <w:rFonts w:cstheme="minorHAnsi"/>
                <w:color w:val="5F497A" w:themeColor="accent4" w:themeShade="BF"/>
                <w:sz w:val="20"/>
                <w:szCs w:val="20"/>
                <w:lang w:val="en-GB"/>
              </w:rPr>
              <w:t>Wft</w:t>
            </w:r>
            <w:proofErr w:type="spellEnd"/>
            <w:r w:rsidR="00EC6385">
              <w:rPr>
                <w:rFonts w:cstheme="minorHAnsi"/>
                <w:color w:val="5F497A" w:themeColor="accent4" w:themeShade="BF"/>
                <w:sz w:val="20"/>
                <w:szCs w:val="20"/>
                <w:lang w:val="en-GB"/>
              </w:rPr>
              <w:t xml:space="preserve">, </w:t>
            </w:r>
            <w:r>
              <w:rPr>
                <w:rFonts w:cstheme="minorHAnsi"/>
                <w:color w:val="5F497A" w:themeColor="accent4" w:themeShade="BF"/>
                <w:sz w:val="20"/>
                <w:szCs w:val="20"/>
                <w:lang w:val="en-GB"/>
              </w:rPr>
              <w:t>the Money Laundering and Terrorist Financing (Prevention) Act (</w:t>
            </w:r>
            <w:proofErr w:type="spellStart"/>
            <w:r>
              <w:rPr>
                <w:rFonts w:cstheme="minorHAnsi"/>
                <w:color w:val="5F497A" w:themeColor="accent4" w:themeShade="BF"/>
                <w:sz w:val="20"/>
                <w:szCs w:val="20"/>
                <w:lang w:val="en-GB"/>
              </w:rPr>
              <w:t>Wwft</w:t>
            </w:r>
            <w:proofErr w:type="spellEnd"/>
            <w:r>
              <w:rPr>
                <w:rFonts w:cstheme="minorHAnsi"/>
                <w:color w:val="5F497A" w:themeColor="accent4" w:themeShade="BF"/>
                <w:sz w:val="20"/>
                <w:szCs w:val="20"/>
                <w:lang w:val="en-GB"/>
              </w:rPr>
              <w:t>) (including TFR), the Sanctions Act, DORA as well as the relevant supervision regulations and policy rules.</w:t>
            </w:r>
            <w:r w:rsidRPr="00FD665E">
              <w:rPr>
                <w:lang w:val="en-US"/>
              </w:rPr>
              <w:t xml:space="preserve"> </w:t>
            </w:r>
            <w:r w:rsidR="001E16A2">
              <w:rPr>
                <w:lang w:val="en-US"/>
              </w:rPr>
              <w:t>I</w:t>
            </w:r>
            <w:proofErr w:type="spellStart"/>
            <w:r w:rsidRPr="00FD665E">
              <w:rPr>
                <w:rFonts w:cstheme="minorHAnsi"/>
                <w:color w:val="5F497A" w:themeColor="accent4" w:themeShade="BF"/>
                <w:sz w:val="20"/>
                <w:szCs w:val="20"/>
                <w:lang w:val="en-GB"/>
              </w:rPr>
              <w:t>t</w:t>
            </w:r>
            <w:proofErr w:type="spellEnd"/>
            <w:r w:rsidRPr="00FD665E">
              <w:rPr>
                <w:rFonts w:cstheme="minorHAnsi"/>
                <w:color w:val="5F497A" w:themeColor="accent4" w:themeShade="BF"/>
                <w:sz w:val="20"/>
                <w:szCs w:val="20"/>
                <w:lang w:val="en-GB"/>
              </w:rPr>
              <w:t xml:space="preserve"> is important that the da</w:t>
            </w:r>
            <w:r>
              <w:rPr>
                <w:rFonts w:cstheme="minorHAnsi"/>
                <w:color w:val="5F497A" w:themeColor="accent4" w:themeShade="BF"/>
                <w:sz w:val="20"/>
                <w:szCs w:val="20"/>
                <w:lang w:val="en-GB"/>
              </w:rPr>
              <w:t>y-to-day</w:t>
            </w:r>
            <w:r w:rsidRPr="00FD665E">
              <w:rPr>
                <w:rFonts w:cstheme="minorHAnsi"/>
                <w:color w:val="5F497A" w:themeColor="accent4" w:themeShade="BF"/>
                <w:sz w:val="20"/>
                <w:szCs w:val="20"/>
                <w:lang w:val="en-GB"/>
              </w:rPr>
              <w:t xml:space="preserve"> policymakers have knowledge of compliance with laws and regulations and the developments therein.</w:t>
            </w:r>
          </w:p>
          <w:p w14:paraId="38509637" w14:textId="77777777" w:rsidR="007640B5" w:rsidRPr="00B46D0E" w:rsidRDefault="007640B5" w:rsidP="007640B5">
            <w:pPr>
              <w:autoSpaceDE w:val="0"/>
              <w:autoSpaceDN w:val="0"/>
              <w:adjustRightInd w:val="0"/>
              <w:rPr>
                <w:rFonts w:cstheme="minorHAnsi"/>
                <w:color w:val="5F497A" w:themeColor="accent4" w:themeShade="BF"/>
                <w:sz w:val="20"/>
                <w:szCs w:val="20"/>
              </w:rPr>
            </w:pPr>
          </w:p>
        </w:tc>
        <w:tc>
          <w:tcPr>
            <w:tcW w:w="10065" w:type="dxa"/>
            <w:vAlign w:val="center"/>
          </w:tcPr>
          <w:p w14:paraId="08148D0C" w14:textId="77777777" w:rsidR="007640B5" w:rsidRPr="00F822A4" w:rsidRDefault="007640B5" w:rsidP="007640B5">
            <w:pPr>
              <w:autoSpaceDE w:val="0"/>
              <w:autoSpaceDN w:val="0"/>
              <w:adjustRightInd w:val="0"/>
              <w:rPr>
                <w:rFonts w:cstheme="minorHAnsi"/>
                <w:color w:val="5F497A" w:themeColor="accent4" w:themeShade="BF"/>
                <w:sz w:val="20"/>
                <w:szCs w:val="20"/>
                <w:lang w:val="en-US"/>
              </w:rPr>
            </w:pPr>
          </w:p>
          <w:p w14:paraId="1773B5D7" w14:textId="77777777" w:rsidR="007640B5" w:rsidRPr="00F822A4" w:rsidRDefault="007640B5" w:rsidP="007640B5">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 xml:space="preserve">Explanation: </w:t>
            </w:r>
          </w:p>
          <w:p w14:paraId="3C8A55DD" w14:textId="0954D5B2" w:rsidR="007640B5" w:rsidRPr="00B46D0E" w:rsidRDefault="007640B5" w:rsidP="007640B5">
            <w:pPr>
              <w:autoSpaceDE w:val="0"/>
              <w:autoSpaceDN w:val="0"/>
              <w:adjustRightInd w:val="0"/>
              <w:rPr>
                <w:rFonts w:cstheme="minorHAnsi"/>
                <w:color w:val="5F497A" w:themeColor="accent4" w:themeShade="BF"/>
                <w:sz w:val="20"/>
                <w:szCs w:val="20"/>
              </w:rPr>
            </w:pPr>
            <w:r>
              <w:rPr>
                <w:rFonts w:cstheme="minorHAnsi"/>
                <w:color w:val="5F497A" w:themeColor="accent4" w:themeShade="BF"/>
                <w:sz w:val="20"/>
                <w:szCs w:val="20"/>
                <w:lang w:val="en-GB"/>
              </w:rPr>
              <w:t>Where, when and with respect to which laws and regulations was the knowledge and experience gained, what did this involve?</w:t>
            </w:r>
            <w:r w:rsidR="00B5674A">
              <w:rPr>
                <w:rFonts w:cstheme="minorHAnsi"/>
                <w:color w:val="5F497A" w:themeColor="accent4" w:themeShade="BF"/>
                <w:sz w:val="20"/>
                <w:szCs w:val="20"/>
                <w:lang w:val="en-GB"/>
              </w:rPr>
              <w:t xml:space="preserve"> </w:t>
            </w:r>
          </w:p>
        </w:tc>
        <w:tc>
          <w:tcPr>
            <w:tcW w:w="1134" w:type="dxa"/>
            <w:vAlign w:val="center"/>
          </w:tcPr>
          <w:p w14:paraId="104C7FAC" w14:textId="77777777" w:rsidR="007640B5" w:rsidRPr="00896C92" w:rsidRDefault="00D4227C" w:rsidP="007640B5">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701429852"/>
                <w14:checkbox>
                  <w14:checked w14:val="0"/>
                  <w14:checkedState w14:val="2612" w14:font="MS Gothic"/>
                  <w14:uncheckedState w14:val="2610" w14:font="MS Gothic"/>
                </w14:checkbox>
              </w:sdtPr>
              <w:sdtEndPr/>
              <w:sdtContent>
                <w:r w:rsidR="007640B5">
                  <w:rPr>
                    <w:rFonts w:ascii="Segoe UI Symbol" w:eastAsia="MS Gothic" w:hAnsi="Segoe UI Symbol" w:cstheme="minorHAnsi"/>
                    <w:color w:val="330066"/>
                    <w:sz w:val="20"/>
                    <w:szCs w:val="20"/>
                    <w:lang w:val="en-GB"/>
                  </w:rPr>
                  <w:t>☐</w:t>
                </w:r>
              </w:sdtContent>
            </w:sdt>
            <w:r w:rsidR="007640B5">
              <w:rPr>
                <w:rFonts w:eastAsia="MS Gothic" w:cstheme="minorHAnsi"/>
                <w:color w:val="330066"/>
                <w:sz w:val="20"/>
                <w:szCs w:val="20"/>
                <w:lang w:val="en-GB"/>
              </w:rPr>
              <w:t xml:space="preserve">high </w:t>
            </w:r>
          </w:p>
          <w:p w14:paraId="61CAA8A6" w14:textId="77777777" w:rsidR="007640B5" w:rsidRPr="00896C92" w:rsidRDefault="00D4227C" w:rsidP="007640B5">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358491702"/>
                <w14:checkbox>
                  <w14:checked w14:val="0"/>
                  <w14:checkedState w14:val="2612" w14:font="MS Gothic"/>
                  <w14:uncheckedState w14:val="2610" w14:font="MS Gothic"/>
                </w14:checkbox>
              </w:sdtPr>
              <w:sdtEndPr/>
              <w:sdtContent>
                <w:r w:rsidR="007640B5">
                  <w:rPr>
                    <w:rFonts w:ascii="Segoe UI Symbol" w:eastAsia="MS Gothic" w:hAnsi="Segoe UI Symbol" w:cstheme="minorHAnsi"/>
                    <w:color w:val="330066"/>
                    <w:sz w:val="20"/>
                    <w:szCs w:val="20"/>
                    <w:lang w:val="en-GB"/>
                  </w:rPr>
                  <w:t>☐</w:t>
                </w:r>
              </w:sdtContent>
            </w:sdt>
            <w:r w:rsidR="007640B5">
              <w:rPr>
                <w:rFonts w:eastAsia="MS Gothic" w:cstheme="minorHAnsi"/>
                <w:color w:val="330066"/>
                <w:sz w:val="20"/>
                <w:szCs w:val="20"/>
                <w:lang w:val="en-GB"/>
              </w:rPr>
              <w:t xml:space="preserve">medium </w:t>
            </w:r>
          </w:p>
          <w:p w14:paraId="65A5FE5D" w14:textId="36B4C6DD" w:rsidR="007640B5" w:rsidRPr="00B46D0E" w:rsidRDefault="00D4227C" w:rsidP="007640B5">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96091484"/>
                <w14:checkbox>
                  <w14:checked w14:val="0"/>
                  <w14:checkedState w14:val="2612" w14:font="MS Gothic"/>
                  <w14:uncheckedState w14:val="2610" w14:font="MS Gothic"/>
                </w14:checkbox>
              </w:sdtPr>
              <w:sdtEndPr/>
              <w:sdtContent>
                <w:r w:rsidR="007640B5">
                  <w:rPr>
                    <w:rFonts w:ascii="Segoe UI Symbol" w:eastAsia="MS Gothic" w:hAnsi="Segoe UI Symbol" w:cstheme="minorHAnsi"/>
                    <w:color w:val="330066"/>
                    <w:sz w:val="20"/>
                    <w:szCs w:val="20"/>
                    <w:lang w:val="en-GB"/>
                  </w:rPr>
                  <w:t>☐</w:t>
                </w:r>
              </w:sdtContent>
            </w:sdt>
            <w:r w:rsidR="007640B5">
              <w:rPr>
                <w:rFonts w:eastAsia="MS Gothic" w:cstheme="minorHAnsi"/>
                <w:color w:val="330066"/>
                <w:sz w:val="20"/>
                <w:szCs w:val="20"/>
                <w:lang w:val="en-GB"/>
              </w:rPr>
              <w:t xml:space="preserve">low </w:t>
            </w:r>
          </w:p>
        </w:tc>
      </w:tr>
      <w:tr w:rsidR="007640B5" w:rsidRPr="00F0385F" w14:paraId="2A2407DC" w14:textId="223EFC8E" w:rsidTr="00836B8D">
        <w:tc>
          <w:tcPr>
            <w:tcW w:w="2830" w:type="dxa"/>
            <w:shd w:val="clear" w:color="auto" w:fill="E5DFEC" w:themeFill="accent4" w:themeFillTint="33"/>
            <w:vAlign w:val="center"/>
          </w:tcPr>
          <w:p w14:paraId="503DEEF7" w14:textId="77777777" w:rsidR="007640B5" w:rsidRPr="00F822A4" w:rsidRDefault="007640B5" w:rsidP="007640B5">
            <w:pPr>
              <w:autoSpaceDE w:val="0"/>
              <w:autoSpaceDN w:val="0"/>
              <w:adjustRightInd w:val="0"/>
              <w:rPr>
                <w:rFonts w:cstheme="minorHAnsi"/>
                <w:color w:val="5F497A" w:themeColor="accent4" w:themeShade="BF"/>
                <w:sz w:val="20"/>
                <w:szCs w:val="20"/>
                <w:lang w:val="en-US"/>
              </w:rPr>
            </w:pPr>
          </w:p>
          <w:p w14:paraId="73055C09" w14:textId="77777777" w:rsidR="007640B5" w:rsidRPr="00F822A4" w:rsidRDefault="007640B5" w:rsidP="007640B5">
            <w:pPr>
              <w:autoSpaceDE w:val="0"/>
              <w:autoSpaceDN w:val="0"/>
              <w:adjustRightInd w:val="0"/>
              <w:rPr>
                <w:rFonts w:cstheme="minorHAnsi"/>
                <w:color w:val="5F497A" w:themeColor="accent4" w:themeShade="BF"/>
                <w:sz w:val="20"/>
                <w:szCs w:val="20"/>
                <w:lang w:val="en-US"/>
              </w:rPr>
            </w:pPr>
            <w:r>
              <w:rPr>
                <w:rFonts w:cstheme="minorHAnsi"/>
                <w:b/>
                <w:bCs/>
                <w:color w:val="5F497A" w:themeColor="accent4" w:themeShade="BF"/>
                <w:sz w:val="20"/>
                <w:szCs w:val="20"/>
                <w:lang w:val="en-GB"/>
              </w:rPr>
              <w:t>C4. Other</w:t>
            </w:r>
            <w:r>
              <w:rPr>
                <w:rFonts w:cstheme="minorHAnsi"/>
                <w:color w:val="5F497A" w:themeColor="accent4" w:themeShade="BF"/>
                <w:sz w:val="20"/>
                <w:szCs w:val="20"/>
                <w:lang w:val="en-GB"/>
              </w:rPr>
              <w:t xml:space="preserve"> </w:t>
            </w:r>
          </w:p>
          <w:p w14:paraId="2FA8AB19" w14:textId="77777777" w:rsidR="007640B5" w:rsidRPr="00F822A4" w:rsidRDefault="007640B5" w:rsidP="007640B5">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Other relevant knowledge and specific areas of experience in this area:</w:t>
            </w:r>
          </w:p>
          <w:p w14:paraId="74B8B239" w14:textId="77777777" w:rsidR="007640B5" w:rsidRPr="00F822A4" w:rsidRDefault="007640B5" w:rsidP="007640B5">
            <w:pPr>
              <w:autoSpaceDE w:val="0"/>
              <w:autoSpaceDN w:val="0"/>
              <w:adjustRightInd w:val="0"/>
              <w:rPr>
                <w:rFonts w:cstheme="minorHAnsi"/>
                <w:color w:val="5F497A" w:themeColor="accent4" w:themeShade="BF"/>
                <w:sz w:val="20"/>
                <w:szCs w:val="20"/>
                <w:lang w:val="en-US"/>
              </w:rPr>
            </w:pPr>
            <w:r>
              <w:rPr>
                <w:rFonts w:cstheme="minorHAnsi"/>
                <w:i/>
                <w:iCs/>
                <w:color w:val="5F497A" w:themeColor="accent4" w:themeShade="BF"/>
                <w:sz w:val="20"/>
                <w:szCs w:val="20"/>
                <w:lang w:val="en-GB"/>
              </w:rPr>
              <w:t>To be filled in, if and to the extent present.</w:t>
            </w:r>
          </w:p>
          <w:p w14:paraId="7B5039E9" w14:textId="77777777" w:rsidR="007640B5" w:rsidRPr="00B46D0E" w:rsidRDefault="007640B5" w:rsidP="007640B5">
            <w:pPr>
              <w:autoSpaceDE w:val="0"/>
              <w:autoSpaceDN w:val="0"/>
              <w:adjustRightInd w:val="0"/>
              <w:rPr>
                <w:rFonts w:cstheme="minorHAnsi"/>
                <w:color w:val="5F497A" w:themeColor="accent4" w:themeShade="BF"/>
                <w:sz w:val="20"/>
                <w:szCs w:val="20"/>
              </w:rPr>
            </w:pPr>
          </w:p>
        </w:tc>
        <w:tc>
          <w:tcPr>
            <w:tcW w:w="10065" w:type="dxa"/>
            <w:shd w:val="clear" w:color="auto" w:fill="E5DFEC" w:themeFill="accent4" w:themeFillTint="33"/>
            <w:vAlign w:val="center"/>
          </w:tcPr>
          <w:p w14:paraId="72D2C1A1" w14:textId="77777777" w:rsidR="007640B5" w:rsidRPr="00F822A4" w:rsidRDefault="007640B5" w:rsidP="007640B5">
            <w:pPr>
              <w:autoSpaceDE w:val="0"/>
              <w:autoSpaceDN w:val="0"/>
              <w:adjustRightInd w:val="0"/>
              <w:rPr>
                <w:rFonts w:cstheme="minorHAnsi"/>
                <w:color w:val="5F497A" w:themeColor="accent4" w:themeShade="BF"/>
                <w:sz w:val="20"/>
                <w:szCs w:val="20"/>
                <w:lang w:val="en-US"/>
              </w:rPr>
            </w:pPr>
          </w:p>
          <w:p w14:paraId="1A5B239E" w14:textId="77777777" w:rsidR="007640B5" w:rsidRPr="00F822A4" w:rsidRDefault="007640B5" w:rsidP="007640B5">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 xml:space="preserve">Explanation: </w:t>
            </w:r>
          </w:p>
          <w:p w14:paraId="35722E0E" w14:textId="77777777" w:rsidR="007640B5" w:rsidRPr="00F822A4" w:rsidRDefault="007640B5" w:rsidP="007640B5">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Where and when was the knowledge and experience gained, what did this involve?</w:t>
            </w:r>
          </w:p>
          <w:p w14:paraId="4FCA9787" w14:textId="6C9A343C" w:rsidR="007640B5" w:rsidRPr="00F0385F" w:rsidRDefault="007640B5" w:rsidP="007640B5">
            <w:pPr>
              <w:autoSpaceDE w:val="0"/>
              <w:autoSpaceDN w:val="0"/>
              <w:adjustRightInd w:val="0"/>
              <w:rPr>
                <w:rFonts w:cstheme="minorHAnsi"/>
                <w:b/>
                <w:bCs/>
                <w:color w:val="5F497A" w:themeColor="accent4" w:themeShade="BF"/>
                <w:sz w:val="20"/>
                <w:szCs w:val="20"/>
              </w:rPr>
            </w:pPr>
          </w:p>
        </w:tc>
        <w:tc>
          <w:tcPr>
            <w:tcW w:w="1134" w:type="dxa"/>
            <w:shd w:val="clear" w:color="auto" w:fill="E5DFEC" w:themeFill="accent4" w:themeFillTint="33"/>
            <w:vAlign w:val="center"/>
          </w:tcPr>
          <w:p w14:paraId="39941B63" w14:textId="77777777" w:rsidR="007640B5" w:rsidRPr="00896C92" w:rsidRDefault="00D4227C" w:rsidP="007640B5">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994782133"/>
                <w14:checkbox>
                  <w14:checked w14:val="0"/>
                  <w14:checkedState w14:val="2612" w14:font="MS Gothic"/>
                  <w14:uncheckedState w14:val="2610" w14:font="MS Gothic"/>
                </w14:checkbox>
              </w:sdtPr>
              <w:sdtEndPr/>
              <w:sdtContent>
                <w:r w:rsidR="007640B5">
                  <w:rPr>
                    <w:rFonts w:ascii="Segoe UI Symbol" w:eastAsia="MS Gothic" w:hAnsi="Segoe UI Symbol" w:cstheme="minorHAnsi"/>
                    <w:color w:val="330066"/>
                    <w:sz w:val="20"/>
                    <w:szCs w:val="20"/>
                    <w:lang w:val="en-GB"/>
                  </w:rPr>
                  <w:t>☐</w:t>
                </w:r>
              </w:sdtContent>
            </w:sdt>
            <w:r w:rsidR="007640B5">
              <w:rPr>
                <w:rFonts w:eastAsia="MS Gothic" w:cstheme="minorHAnsi"/>
                <w:color w:val="330066"/>
                <w:sz w:val="20"/>
                <w:szCs w:val="20"/>
                <w:lang w:val="en-GB"/>
              </w:rPr>
              <w:t xml:space="preserve">high </w:t>
            </w:r>
          </w:p>
          <w:p w14:paraId="01EB6F13" w14:textId="77777777" w:rsidR="007640B5" w:rsidRPr="00896C92" w:rsidRDefault="00D4227C" w:rsidP="007640B5">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639081783"/>
                <w14:checkbox>
                  <w14:checked w14:val="0"/>
                  <w14:checkedState w14:val="2612" w14:font="MS Gothic"/>
                  <w14:uncheckedState w14:val="2610" w14:font="MS Gothic"/>
                </w14:checkbox>
              </w:sdtPr>
              <w:sdtEndPr/>
              <w:sdtContent>
                <w:r w:rsidR="007640B5">
                  <w:rPr>
                    <w:rFonts w:ascii="Segoe UI Symbol" w:eastAsia="MS Gothic" w:hAnsi="Segoe UI Symbol" w:cstheme="minorHAnsi"/>
                    <w:color w:val="330066"/>
                    <w:sz w:val="20"/>
                    <w:szCs w:val="20"/>
                    <w:lang w:val="en-GB"/>
                  </w:rPr>
                  <w:t>☐</w:t>
                </w:r>
              </w:sdtContent>
            </w:sdt>
            <w:r w:rsidR="007640B5">
              <w:rPr>
                <w:rFonts w:eastAsia="MS Gothic" w:cstheme="minorHAnsi"/>
                <w:color w:val="330066"/>
                <w:sz w:val="20"/>
                <w:szCs w:val="20"/>
                <w:lang w:val="en-GB"/>
              </w:rPr>
              <w:t xml:space="preserve">medium </w:t>
            </w:r>
          </w:p>
          <w:p w14:paraId="1BEC1450" w14:textId="4010D1AB" w:rsidR="007640B5" w:rsidRPr="00B46D0E" w:rsidRDefault="00D4227C" w:rsidP="007640B5">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317339901"/>
                <w14:checkbox>
                  <w14:checked w14:val="0"/>
                  <w14:checkedState w14:val="2612" w14:font="MS Gothic"/>
                  <w14:uncheckedState w14:val="2610" w14:font="MS Gothic"/>
                </w14:checkbox>
              </w:sdtPr>
              <w:sdtEndPr/>
              <w:sdtContent>
                <w:r w:rsidR="007640B5">
                  <w:rPr>
                    <w:rFonts w:ascii="Segoe UI Symbol" w:eastAsia="MS Gothic" w:hAnsi="Segoe UI Symbol" w:cstheme="minorHAnsi"/>
                    <w:color w:val="330066"/>
                    <w:sz w:val="20"/>
                    <w:szCs w:val="20"/>
                    <w:lang w:val="en-GB"/>
                  </w:rPr>
                  <w:t>☐</w:t>
                </w:r>
              </w:sdtContent>
            </w:sdt>
            <w:r w:rsidR="007640B5">
              <w:rPr>
                <w:rFonts w:eastAsia="MS Gothic" w:cstheme="minorHAnsi"/>
                <w:color w:val="330066"/>
                <w:sz w:val="20"/>
                <w:szCs w:val="20"/>
                <w:lang w:val="en-GB"/>
              </w:rPr>
              <w:t xml:space="preserve">low </w:t>
            </w:r>
          </w:p>
        </w:tc>
      </w:tr>
    </w:tbl>
    <w:p w14:paraId="5DBF7BF1" w14:textId="77777777" w:rsidR="00545493" w:rsidRDefault="00545493">
      <w:r>
        <w:br w:type="page"/>
      </w:r>
    </w:p>
    <w:p w14:paraId="648B2D6C" w14:textId="60030F7C" w:rsidR="00545493" w:rsidRPr="004441C1" w:rsidRDefault="00545493" w:rsidP="003B1237">
      <w:pPr>
        <w:pStyle w:val="Kop2"/>
        <w:numPr>
          <w:ilvl w:val="0"/>
          <w:numId w:val="7"/>
        </w:numPr>
      </w:pPr>
      <w:bookmarkStart w:id="38" w:name="_Toc1005139779"/>
      <w:r>
        <w:lastRenderedPageBreak/>
        <w:t xml:space="preserve">Specific professional knowledge </w:t>
      </w:r>
      <w:r w:rsidR="00211CC9">
        <w:t>gained</w:t>
      </w:r>
      <w:r>
        <w:t xml:space="preserve"> in a relevant work </w:t>
      </w:r>
      <w:r w:rsidR="00211CC9">
        <w:t>setting</w:t>
      </w:r>
      <w:bookmarkEnd w:id="38"/>
    </w:p>
    <w:p w14:paraId="3EF91650" w14:textId="77777777" w:rsidR="00545493" w:rsidRPr="004441C1" w:rsidRDefault="00545493" w:rsidP="0097428B">
      <w:pPr>
        <w:pStyle w:val="Normaalweb"/>
        <w:spacing w:before="0" w:beforeAutospacing="0" w:after="0" w:afterAutospacing="0"/>
        <w:rPr>
          <w:rFonts w:asciiTheme="minorHAnsi" w:eastAsiaTheme="minorEastAsia" w:hAnsiTheme="minorHAnsi" w:cstheme="minorHAnsi"/>
          <w:b/>
          <w:color w:val="5F497A" w:themeColor="accent4" w:themeShade="BF"/>
          <w:sz w:val="20"/>
          <w:szCs w:val="20"/>
          <w:u w:val="single"/>
        </w:rPr>
      </w:pPr>
    </w:p>
    <w:p w14:paraId="0703F86D" w14:textId="77777777" w:rsidR="00211CC9" w:rsidRPr="00F822A4" w:rsidRDefault="00211CC9" w:rsidP="00211CC9">
      <w:pPr>
        <w:pStyle w:val="Normaalweb"/>
        <w:spacing w:before="0" w:beforeAutospacing="0" w:after="0" w:afterAutospacing="0"/>
        <w:rPr>
          <w:rFonts w:asciiTheme="minorHAnsi" w:eastAsiaTheme="minorEastAsia" w:hAnsiTheme="minorHAnsi" w:cstheme="minorHAnsi"/>
          <w:b/>
          <w:color w:val="5F497A" w:themeColor="accent4" w:themeShade="BF"/>
          <w:sz w:val="22"/>
          <w:szCs w:val="22"/>
          <w:u w:val="single"/>
          <w:lang w:val="en-US"/>
        </w:rPr>
      </w:pPr>
      <w:r>
        <w:rPr>
          <w:rFonts w:asciiTheme="minorHAnsi" w:eastAsiaTheme="minorEastAsia" w:hAnsiTheme="minorHAnsi" w:cstheme="minorHAnsi"/>
          <w:b/>
          <w:bCs/>
          <w:color w:val="5F497A" w:themeColor="accent4" w:themeShade="BF"/>
          <w:sz w:val="22"/>
          <w:szCs w:val="22"/>
          <w:u w:val="single"/>
          <w:lang w:val="en-GB"/>
        </w:rPr>
        <w:t>Specific professional knowledge</w:t>
      </w:r>
    </w:p>
    <w:p w14:paraId="42E849A0" w14:textId="219BCEC1" w:rsidR="00671AB1" w:rsidRPr="00671AB1" w:rsidRDefault="00671AB1" w:rsidP="00671AB1">
      <w:pPr>
        <w:pStyle w:val="Normaalweb"/>
        <w:spacing w:before="0" w:beforeAutospacing="0" w:after="0" w:afterAutospacing="0"/>
        <w:rPr>
          <w:rFonts w:asciiTheme="minorHAnsi" w:eastAsiaTheme="minorEastAsia" w:hAnsiTheme="minorHAnsi" w:cstheme="minorHAnsi"/>
          <w:color w:val="5F497A" w:themeColor="accent4" w:themeShade="BF"/>
          <w:sz w:val="22"/>
          <w:szCs w:val="22"/>
        </w:rPr>
      </w:pPr>
      <w:r>
        <w:rPr>
          <w:rFonts w:asciiTheme="minorHAnsi" w:eastAsiaTheme="minorEastAsia" w:hAnsiTheme="minorHAnsi" w:cstheme="minorHAnsi"/>
          <w:color w:val="5F497A" w:themeColor="accent4" w:themeShade="BF"/>
          <w:sz w:val="22"/>
          <w:szCs w:val="22"/>
          <w:lang w:val="en-GB"/>
        </w:rPr>
        <w:t xml:space="preserve">Specific professional knowledge </w:t>
      </w:r>
      <w:r w:rsidRPr="00671AB1">
        <w:rPr>
          <w:rFonts w:asciiTheme="minorHAnsi" w:eastAsiaTheme="minorEastAsia" w:hAnsiTheme="minorHAnsi" w:cstheme="minorHAnsi"/>
          <w:color w:val="5F497A" w:themeColor="accent4" w:themeShade="BF"/>
          <w:sz w:val="22"/>
          <w:szCs w:val="22"/>
        </w:rPr>
        <w:t>refers to the required suitability for performing an enterprise’s activities</w:t>
      </w:r>
      <w:r>
        <w:rPr>
          <w:rFonts w:asciiTheme="minorHAnsi" w:eastAsiaTheme="minorEastAsia" w:hAnsiTheme="minorHAnsi" w:cstheme="minorHAnsi"/>
          <w:color w:val="5F497A" w:themeColor="accent4" w:themeShade="BF"/>
          <w:sz w:val="22"/>
          <w:szCs w:val="22"/>
        </w:rPr>
        <w:t xml:space="preserve"> </w:t>
      </w:r>
      <w:r w:rsidRPr="00671AB1">
        <w:rPr>
          <w:rFonts w:asciiTheme="minorHAnsi" w:eastAsiaTheme="minorEastAsia" w:hAnsiTheme="minorHAnsi" w:cstheme="minorHAnsi"/>
          <w:color w:val="5F497A" w:themeColor="accent4" w:themeShade="BF"/>
          <w:sz w:val="22"/>
          <w:szCs w:val="22"/>
        </w:rPr>
        <w:t>(front office). The nature of the enterprise also influences the required level of suitability.</w:t>
      </w:r>
    </w:p>
    <w:p w14:paraId="26598BA9" w14:textId="092CE28A" w:rsidR="00545493" w:rsidRPr="00B46D0E" w:rsidRDefault="00545493" w:rsidP="0097428B">
      <w:pPr>
        <w:pStyle w:val="Normaalweb"/>
        <w:spacing w:before="0" w:beforeAutospacing="0" w:after="0" w:afterAutospacing="0"/>
        <w:rPr>
          <w:rFonts w:asciiTheme="minorHAnsi" w:eastAsiaTheme="minorEastAsia" w:hAnsiTheme="minorHAnsi" w:cstheme="minorHAnsi"/>
          <w:color w:val="5F497A" w:themeColor="accent4" w:themeShade="BF"/>
          <w:sz w:val="22"/>
          <w:szCs w:val="22"/>
        </w:rPr>
      </w:pPr>
    </w:p>
    <w:p w14:paraId="75F728D3" w14:textId="77777777" w:rsidR="00211CC9" w:rsidRPr="00F822A4" w:rsidRDefault="00211CC9" w:rsidP="00211CC9">
      <w:pPr>
        <w:pStyle w:val="Normaalweb"/>
        <w:spacing w:before="0" w:beforeAutospacing="0" w:after="0" w:afterAutospacing="0"/>
        <w:rPr>
          <w:rFonts w:asciiTheme="minorHAnsi" w:eastAsiaTheme="minorEastAsia" w:hAnsiTheme="minorHAnsi" w:cstheme="minorHAnsi"/>
          <w:i/>
          <w:color w:val="5F497A" w:themeColor="accent4" w:themeShade="BF"/>
          <w:sz w:val="22"/>
          <w:szCs w:val="22"/>
          <w:lang w:val="en-US"/>
        </w:rPr>
      </w:pPr>
      <w:r>
        <w:rPr>
          <w:rFonts w:asciiTheme="minorHAnsi" w:hAnsiTheme="minorHAnsi" w:cstheme="minorHAnsi"/>
          <w:color w:val="5F497A" w:themeColor="accent4" w:themeShade="BF"/>
          <w:sz w:val="22"/>
          <w:szCs w:val="22"/>
          <w:lang w:val="en-GB"/>
        </w:rPr>
        <w:t xml:space="preserve">For more information: see </w:t>
      </w:r>
      <w:hyperlink r:id="rId25" w:history="1">
        <w:r>
          <w:rPr>
            <w:rStyle w:val="Hyperlink"/>
            <w:rFonts w:asciiTheme="minorHAnsi" w:hAnsiTheme="minorHAnsi" w:cstheme="minorHAnsi"/>
            <w:b/>
            <w:bCs/>
            <w:sz w:val="22"/>
            <w:szCs w:val="22"/>
            <w:lang w:val="en-GB"/>
          </w:rPr>
          <w:t>Policy Rule on Suitability 2012</w:t>
        </w:r>
      </w:hyperlink>
      <w:r>
        <w:rPr>
          <w:rFonts w:asciiTheme="minorHAnsi" w:hAnsiTheme="minorHAnsi" w:cstheme="minorHAnsi"/>
          <w:b/>
          <w:bCs/>
          <w:color w:val="5F497A" w:themeColor="accent4" w:themeShade="BF"/>
          <w:sz w:val="22"/>
          <w:szCs w:val="22"/>
          <w:lang w:val="en-GB"/>
        </w:rPr>
        <w:t xml:space="preserve"> </w:t>
      </w:r>
      <w:r>
        <w:rPr>
          <w:rFonts w:asciiTheme="minorHAnsi" w:hAnsiTheme="minorHAnsi" w:cstheme="minorHAnsi"/>
          <w:color w:val="5F497A" w:themeColor="accent4" w:themeShade="BF"/>
          <w:sz w:val="22"/>
          <w:szCs w:val="22"/>
          <w:lang w:val="en-GB"/>
        </w:rPr>
        <w:t>including explanatory notes (as most recently published on 1 April 2023)</w:t>
      </w:r>
      <w:r>
        <w:rPr>
          <w:rFonts w:asciiTheme="minorHAnsi" w:hAnsiTheme="minorHAnsi" w:cstheme="minorHAnsi"/>
          <w:i/>
          <w:iCs/>
          <w:color w:val="5F497A" w:themeColor="accent4" w:themeShade="BF"/>
          <w:sz w:val="22"/>
          <w:szCs w:val="22"/>
          <w:lang w:val="en-GB"/>
        </w:rPr>
        <w:t>.</w:t>
      </w:r>
    </w:p>
    <w:p w14:paraId="599BF4CB" w14:textId="77777777" w:rsidR="00545493" w:rsidRPr="00211CC9" w:rsidRDefault="00545493" w:rsidP="003A5654">
      <w:pPr>
        <w:pStyle w:val="Normaalweb"/>
        <w:spacing w:before="0" w:beforeAutospacing="0" w:after="0" w:afterAutospacing="0"/>
        <w:rPr>
          <w:rFonts w:asciiTheme="minorHAnsi" w:eastAsiaTheme="minorEastAsia" w:hAnsiTheme="minorHAnsi" w:cstheme="minorHAnsi"/>
          <w:i/>
          <w:color w:val="5F497A" w:themeColor="accent4" w:themeShade="BF"/>
          <w:lang w:val="en-US"/>
        </w:rPr>
      </w:pPr>
    </w:p>
    <w:tbl>
      <w:tblPr>
        <w:tblStyle w:val="Tabelrast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9878"/>
        <w:gridCol w:w="1134"/>
      </w:tblGrid>
      <w:tr w:rsidR="00E235BC" w:rsidRPr="00F0385F" w14:paraId="69D640C9" w14:textId="5ED0404F" w:rsidTr="25AD8DE8">
        <w:tc>
          <w:tcPr>
            <w:tcW w:w="14029" w:type="dxa"/>
            <w:gridSpan w:val="3"/>
            <w:shd w:val="clear" w:color="auto" w:fill="5F497A" w:themeFill="accent4" w:themeFillShade="BF"/>
          </w:tcPr>
          <w:p w14:paraId="7F8CD194" w14:textId="77777777" w:rsidR="00D17400" w:rsidRPr="00F0385F" w:rsidRDefault="00D17400" w:rsidP="00D17400">
            <w:pPr>
              <w:pStyle w:val="Lijstalinea"/>
              <w:autoSpaceDE w:val="0"/>
              <w:autoSpaceDN w:val="0"/>
              <w:adjustRightInd w:val="0"/>
              <w:rPr>
                <w:rFonts w:cstheme="minorHAnsi"/>
                <w:b/>
                <w:bCs/>
                <w:color w:val="FFFFFF" w:themeColor="background1"/>
                <w:sz w:val="30"/>
                <w:szCs w:val="30"/>
              </w:rPr>
            </w:pPr>
          </w:p>
          <w:p w14:paraId="59A39910" w14:textId="77777777" w:rsidR="005C3A98" w:rsidRPr="00F822A4" w:rsidRDefault="005C3A98" w:rsidP="005C3A98">
            <w:pPr>
              <w:pStyle w:val="Lijstalinea"/>
              <w:numPr>
                <w:ilvl w:val="0"/>
                <w:numId w:val="28"/>
              </w:numPr>
              <w:autoSpaceDE w:val="0"/>
              <w:autoSpaceDN w:val="0"/>
              <w:adjustRightInd w:val="0"/>
              <w:rPr>
                <w:rFonts w:cstheme="minorHAnsi"/>
                <w:b/>
                <w:bCs/>
                <w:color w:val="FFFFFF" w:themeColor="background1"/>
                <w:sz w:val="30"/>
                <w:szCs w:val="30"/>
                <w:lang w:val="en-US"/>
              </w:rPr>
            </w:pPr>
            <w:r>
              <w:rPr>
                <w:rFonts w:cstheme="minorHAnsi"/>
                <w:b/>
                <w:bCs/>
                <w:color w:val="FFFFFF" w:themeColor="background1"/>
                <w:sz w:val="30"/>
                <w:szCs w:val="30"/>
                <w:lang w:val="en-GB"/>
              </w:rPr>
              <w:t>Specific professional knowledge gained in a relevant work setting</w:t>
            </w:r>
          </w:p>
          <w:p w14:paraId="7433D998" w14:textId="77777777" w:rsidR="005C3A98" w:rsidRPr="00F822A4" w:rsidRDefault="005C3A98" w:rsidP="005C3A98">
            <w:pPr>
              <w:autoSpaceDE w:val="0"/>
              <w:autoSpaceDN w:val="0"/>
              <w:adjustRightInd w:val="0"/>
              <w:rPr>
                <w:rFonts w:cstheme="minorHAnsi"/>
                <w:b/>
                <w:bCs/>
                <w:color w:val="FFFFFF" w:themeColor="background1"/>
                <w:sz w:val="30"/>
                <w:szCs w:val="30"/>
                <w:lang w:val="en-US"/>
              </w:rPr>
            </w:pPr>
          </w:p>
          <w:p w14:paraId="042F93CF" w14:textId="39E9F88B" w:rsidR="005C3A98" w:rsidRPr="00F822A4" w:rsidRDefault="005C3A98" w:rsidP="005C3A98">
            <w:pPr>
              <w:autoSpaceDE w:val="0"/>
              <w:autoSpaceDN w:val="0"/>
              <w:adjustRightInd w:val="0"/>
              <w:ind w:left="360"/>
              <w:rPr>
                <w:rFonts w:cstheme="minorHAnsi"/>
                <w:b/>
                <w:bCs/>
                <w:color w:val="FFFFFF" w:themeColor="background1"/>
                <w:sz w:val="30"/>
                <w:szCs w:val="30"/>
                <w:lang w:val="en-US"/>
              </w:rPr>
            </w:pPr>
            <w:r>
              <w:rPr>
                <w:rFonts w:cstheme="minorHAnsi"/>
                <w:b/>
                <w:bCs/>
                <w:color w:val="FFFFFF" w:themeColor="background1"/>
                <w:sz w:val="30"/>
                <w:szCs w:val="30"/>
                <w:lang w:val="en-GB"/>
              </w:rPr>
              <w:t xml:space="preserve">IMPORTANT: experience must date from no more than </w:t>
            </w:r>
            <w:r>
              <w:rPr>
                <w:rFonts w:cstheme="minorHAnsi"/>
                <w:b/>
                <w:bCs/>
                <w:color w:val="FFFFFF" w:themeColor="background1"/>
                <w:sz w:val="30"/>
                <w:szCs w:val="30"/>
                <w:u w:val="single"/>
                <w:lang w:val="en-GB"/>
              </w:rPr>
              <w:t>5 years</w:t>
            </w:r>
            <w:r>
              <w:rPr>
                <w:rFonts w:cstheme="minorHAnsi"/>
                <w:b/>
                <w:bCs/>
                <w:color w:val="FFFFFF" w:themeColor="background1"/>
                <w:sz w:val="30"/>
                <w:szCs w:val="30"/>
                <w:lang w:val="en-GB"/>
              </w:rPr>
              <w:t xml:space="preserve"> before the time of assessment.</w:t>
            </w:r>
          </w:p>
          <w:p w14:paraId="212F3EE8" w14:textId="3084CF3F" w:rsidR="00E235BC" w:rsidRPr="005C3A98" w:rsidRDefault="00E235BC" w:rsidP="00D079F5">
            <w:pPr>
              <w:pStyle w:val="Lijstalinea"/>
              <w:autoSpaceDE w:val="0"/>
              <w:autoSpaceDN w:val="0"/>
              <w:adjustRightInd w:val="0"/>
              <w:rPr>
                <w:rFonts w:cstheme="minorHAnsi"/>
                <w:b/>
                <w:bCs/>
                <w:i/>
                <w:iCs/>
                <w:color w:val="FFFFFF" w:themeColor="background1"/>
                <w:sz w:val="24"/>
                <w:szCs w:val="24"/>
                <w:lang w:val="en-US"/>
              </w:rPr>
            </w:pPr>
          </w:p>
        </w:tc>
      </w:tr>
      <w:tr w:rsidR="001E16A2" w:rsidRPr="00F0385F" w14:paraId="5C0229C3" w14:textId="77777777" w:rsidTr="25AD8DE8">
        <w:tc>
          <w:tcPr>
            <w:tcW w:w="3017" w:type="dxa"/>
            <w:tcBorders>
              <w:bottom w:val="double" w:sz="4" w:space="0" w:color="auto"/>
            </w:tcBorders>
            <w:shd w:val="clear" w:color="auto" w:fill="5F497A" w:themeFill="accent4" w:themeFillShade="BF"/>
            <w:vAlign w:val="center"/>
          </w:tcPr>
          <w:p w14:paraId="010C53C7" w14:textId="4C2DFE97" w:rsidR="001E16A2" w:rsidRPr="00F0385F" w:rsidRDefault="001E16A2" w:rsidP="001E16A2">
            <w:pPr>
              <w:autoSpaceDE w:val="0"/>
              <w:autoSpaceDN w:val="0"/>
              <w:adjustRightInd w:val="0"/>
              <w:rPr>
                <w:rFonts w:cstheme="minorHAnsi"/>
                <w:b/>
                <w:bCs/>
                <w:color w:val="FFFFFF" w:themeColor="background1"/>
                <w:sz w:val="24"/>
                <w:szCs w:val="24"/>
              </w:rPr>
            </w:pPr>
            <w:r>
              <w:rPr>
                <w:rFonts w:cstheme="minorHAnsi"/>
                <w:color w:val="FFFFFF" w:themeColor="background1"/>
                <w:sz w:val="24"/>
                <w:szCs w:val="24"/>
                <w:lang w:val="en-GB"/>
              </w:rPr>
              <w:t>Aspect</w:t>
            </w:r>
          </w:p>
        </w:tc>
        <w:tc>
          <w:tcPr>
            <w:tcW w:w="9878" w:type="dxa"/>
            <w:tcBorders>
              <w:bottom w:val="double" w:sz="4" w:space="0" w:color="auto"/>
            </w:tcBorders>
            <w:shd w:val="clear" w:color="auto" w:fill="5F497A" w:themeFill="accent4" w:themeFillShade="BF"/>
            <w:vAlign w:val="center"/>
          </w:tcPr>
          <w:p w14:paraId="1B8CB23C" w14:textId="77777777" w:rsidR="001E16A2" w:rsidRPr="00F822A4" w:rsidRDefault="001E16A2" w:rsidP="001E16A2">
            <w:pPr>
              <w:autoSpaceDE w:val="0"/>
              <w:autoSpaceDN w:val="0"/>
              <w:adjustRightInd w:val="0"/>
              <w:rPr>
                <w:rFonts w:cstheme="minorHAnsi"/>
                <w:color w:val="FFFFFF" w:themeColor="background1"/>
                <w:sz w:val="24"/>
                <w:szCs w:val="24"/>
                <w:lang w:val="en-US"/>
              </w:rPr>
            </w:pPr>
            <w:r>
              <w:rPr>
                <w:rFonts w:cstheme="minorHAnsi"/>
                <w:color w:val="FFFFFF" w:themeColor="background1"/>
                <w:sz w:val="24"/>
                <w:szCs w:val="24"/>
                <w:lang w:val="en-GB"/>
              </w:rPr>
              <w:t>Explanation</w:t>
            </w:r>
          </w:p>
          <w:p w14:paraId="7F9E774B" w14:textId="77777777" w:rsidR="001E16A2" w:rsidRPr="00F822A4" w:rsidRDefault="001E16A2" w:rsidP="001E16A2">
            <w:pPr>
              <w:autoSpaceDE w:val="0"/>
              <w:autoSpaceDN w:val="0"/>
              <w:adjustRightInd w:val="0"/>
              <w:rPr>
                <w:rFonts w:cstheme="minorHAnsi"/>
                <w:color w:val="FFFFFF" w:themeColor="background1"/>
                <w:sz w:val="20"/>
                <w:szCs w:val="20"/>
                <w:lang w:val="en-US"/>
              </w:rPr>
            </w:pPr>
          </w:p>
          <w:p w14:paraId="7D536DBB" w14:textId="77777777" w:rsidR="001E16A2" w:rsidRPr="00F822A4" w:rsidRDefault="001E16A2" w:rsidP="001E16A2">
            <w:pPr>
              <w:autoSpaceDE w:val="0"/>
              <w:autoSpaceDN w:val="0"/>
              <w:adjustRightInd w:val="0"/>
              <w:rPr>
                <w:rFonts w:cstheme="minorHAnsi"/>
                <w:bCs/>
                <w:color w:val="5F497A" w:themeColor="accent4" w:themeShade="BF"/>
                <w:sz w:val="16"/>
                <w:szCs w:val="16"/>
                <w:lang w:val="en-US"/>
              </w:rPr>
            </w:pPr>
            <w:r>
              <w:rPr>
                <w:rFonts w:cstheme="minorHAnsi"/>
                <w:color w:val="FFFFFF" w:themeColor="background1"/>
                <w:sz w:val="20"/>
                <w:szCs w:val="20"/>
                <w:lang w:val="en-GB"/>
              </w:rPr>
              <w:t>The specific professional knowledge must have been gained in a relevant work setting over a period of at least two years’ work experience, at least one year of which was a continuous period.</w:t>
            </w:r>
          </w:p>
          <w:p w14:paraId="50F6AA38" w14:textId="77777777" w:rsidR="001E16A2" w:rsidRPr="00F0385F" w:rsidRDefault="001E16A2" w:rsidP="001E16A2">
            <w:pPr>
              <w:autoSpaceDE w:val="0"/>
              <w:autoSpaceDN w:val="0"/>
              <w:adjustRightInd w:val="0"/>
              <w:rPr>
                <w:rFonts w:cstheme="minorHAnsi"/>
                <w:b/>
                <w:bCs/>
                <w:i/>
                <w:iCs/>
                <w:color w:val="FFFFFF" w:themeColor="background1"/>
                <w:sz w:val="24"/>
                <w:szCs w:val="24"/>
              </w:rPr>
            </w:pPr>
          </w:p>
        </w:tc>
        <w:tc>
          <w:tcPr>
            <w:tcW w:w="1134" w:type="dxa"/>
            <w:tcBorders>
              <w:bottom w:val="double" w:sz="4" w:space="0" w:color="auto"/>
            </w:tcBorders>
            <w:shd w:val="clear" w:color="auto" w:fill="5F497A" w:themeFill="accent4" w:themeFillShade="BF"/>
            <w:vAlign w:val="center"/>
          </w:tcPr>
          <w:p w14:paraId="40B83583" w14:textId="77777777" w:rsidR="001E16A2" w:rsidRPr="00F0385F" w:rsidRDefault="001E16A2" w:rsidP="001E16A2">
            <w:pPr>
              <w:autoSpaceDE w:val="0"/>
              <w:autoSpaceDN w:val="0"/>
              <w:adjustRightInd w:val="0"/>
              <w:jc w:val="center"/>
              <w:rPr>
                <w:rFonts w:cstheme="minorHAnsi"/>
                <w:color w:val="FFFFFF" w:themeColor="background1"/>
                <w:sz w:val="24"/>
                <w:szCs w:val="24"/>
              </w:rPr>
            </w:pPr>
            <w:r w:rsidRPr="00F0385F">
              <w:rPr>
                <w:rFonts w:cstheme="minorHAnsi"/>
                <w:color w:val="FFFFFF" w:themeColor="background1"/>
                <w:sz w:val="24"/>
                <w:szCs w:val="24"/>
              </w:rPr>
              <w:t>Score</w:t>
            </w:r>
          </w:p>
          <w:p w14:paraId="21ED17A3" w14:textId="566BFA19" w:rsidR="001E16A2" w:rsidRPr="00F0385F" w:rsidRDefault="001E16A2" w:rsidP="001E16A2">
            <w:pPr>
              <w:autoSpaceDE w:val="0"/>
              <w:autoSpaceDN w:val="0"/>
              <w:adjustRightInd w:val="0"/>
              <w:jc w:val="center"/>
              <w:rPr>
                <w:rFonts w:cstheme="minorHAnsi"/>
                <w:b/>
                <w:bCs/>
                <w:i/>
                <w:iCs/>
                <w:color w:val="FFFFFF" w:themeColor="background1"/>
                <w:sz w:val="24"/>
                <w:szCs w:val="24"/>
              </w:rPr>
            </w:pPr>
            <w:r w:rsidRPr="00F0385F">
              <w:rPr>
                <w:rFonts w:cstheme="minorHAnsi"/>
                <w:color w:val="FFFFFF" w:themeColor="background1"/>
                <w:sz w:val="20"/>
                <w:szCs w:val="20"/>
              </w:rPr>
              <w:t xml:space="preserve">(see p. </w:t>
            </w:r>
            <w:r>
              <w:rPr>
                <w:rFonts w:cstheme="minorHAnsi"/>
                <w:color w:val="FFFFFF" w:themeColor="background1"/>
                <w:sz w:val="20"/>
                <w:szCs w:val="20"/>
              </w:rPr>
              <w:t>10</w:t>
            </w:r>
            <w:r w:rsidRPr="00F0385F">
              <w:rPr>
                <w:rFonts w:cstheme="minorHAnsi"/>
                <w:color w:val="FFFFFF" w:themeColor="background1"/>
                <w:sz w:val="20"/>
                <w:szCs w:val="20"/>
              </w:rPr>
              <w:t>)</w:t>
            </w:r>
          </w:p>
        </w:tc>
      </w:tr>
      <w:tr w:rsidR="001E16A2" w:rsidRPr="00F0385F" w14:paraId="47FE0E13" w14:textId="7489BF6F" w:rsidTr="25AD8DE8">
        <w:tc>
          <w:tcPr>
            <w:tcW w:w="3017" w:type="dxa"/>
            <w:tcBorders>
              <w:top w:val="double" w:sz="4" w:space="0" w:color="auto"/>
            </w:tcBorders>
            <w:vAlign w:val="center"/>
          </w:tcPr>
          <w:p w14:paraId="4743E388" w14:textId="77777777" w:rsidR="001E16A2" w:rsidRPr="00B46D0E" w:rsidRDefault="001E16A2" w:rsidP="001E16A2">
            <w:pPr>
              <w:autoSpaceDE w:val="0"/>
              <w:autoSpaceDN w:val="0"/>
              <w:adjustRightInd w:val="0"/>
              <w:rPr>
                <w:rFonts w:cstheme="minorHAnsi"/>
                <w:color w:val="5F497A" w:themeColor="accent4" w:themeShade="BF"/>
                <w:sz w:val="20"/>
                <w:szCs w:val="20"/>
              </w:rPr>
            </w:pPr>
          </w:p>
          <w:p w14:paraId="0FC47E8E" w14:textId="77777777" w:rsidR="001E16A2" w:rsidRPr="00F822A4" w:rsidRDefault="001E16A2" w:rsidP="001E16A2">
            <w:pPr>
              <w:autoSpaceDE w:val="0"/>
              <w:autoSpaceDN w:val="0"/>
              <w:adjustRightInd w:val="0"/>
              <w:rPr>
                <w:rFonts w:cstheme="minorHAnsi"/>
                <w:b/>
                <w:bCs/>
                <w:color w:val="5F497A" w:themeColor="accent4" w:themeShade="BF"/>
                <w:sz w:val="20"/>
                <w:szCs w:val="20"/>
                <w:lang w:val="en-US"/>
              </w:rPr>
            </w:pPr>
            <w:r>
              <w:rPr>
                <w:rFonts w:cstheme="minorHAnsi"/>
                <w:b/>
                <w:bCs/>
                <w:color w:val="5F497A" w:themeColor="accent4" w:themeShade="BF"/>
                <w:sz w:val="20"/>
                <w:szCs w:val="20"/>
                <w:lang w:val="en-GB"/>
              </w:rPr>
              <w:t>D1. Front office experience</w:t>
            </w:r>
          </w:p>
          <w:p w14:paraId="6E53DF3C" w14:textId="6E2A9B1A" w:rsidR="001E16A2" w:rsidRPr="00B46D0E" w:rsidRDefault="001E16A2" w:rsidP="001E16A2">
            <w:pPr>
              <w:autoSpaceDE w:val="0"/>
              <w:autoSpaceDN w:val="0"/>
              <w:adjustRightInd w:val="0"/>
              <w:rPr>
                <w:rFonts w:cstheme="minorHAnsi"/>
                <w:color w:val="5F497A" w:themeColor="accent4" w:themeShade="BF"/>
                <w:sz w:val="20"/>
                <w:szCs w:val="20"/>
              </w:rPr>
            </w:pPr>
            <w:r>
              <w:rPr>
                <w:rFonts w:cstheme="minorHAnsi"/>
                <w:color w:val="5F497A" w:themeColor="accent4" w:themeShade="BF"/>
                <w:sz w:val="20"/>
                <w:szCs w:val="20"/>
                <w:lang w:val="en-GB"/>
              </w:rPr>
              <w:t xml:space="preserve">Has direct knowledge of and experience with performing the licensed-based activities of the enterprise to which the candidate is to be appointed </w:t>
            </w:r>
            <w:r w:rsidRPr="00B46D0E">
              <w:rPr>
                <w:rFonts w:cstheme="minorHAnsi"/>
                <w:color w:val="5F497A" w:themeColor="accent4" w:themeShade="BF"/>
                <w:sz w:val="20"/>
                <w:szCs w:val="20"/>
              </w:rPr>
              <w:t xml:space="preserve">(e.g. portfolio management, asset custody services, investment advice, market making, </w:t>
            </w:r>
            <w:r w:rsidR="00A25051" w:rsidRPr="005378B0">
              <w:rPr>
                <w:rFonts w:cstheme="minorHAnsi"/>
                <w:color w:val="5F497A" w:themeColor="accent4" w:themeShade="BF"/>
                <w:sz w:val="20"/>
                <w:szCs w:val="20"/>
              </w:rPr>
              <w:t>collective investment companies</w:t>
            </w:r>
            <w:r w:rsidRPr="00B46D0E">
              <w:rPr>
                <w:rFonts w:cstheme="minorHAnsi"/>
                <w:color w:val="5F497A" w:themeColor="accent4" w:themeShade="BF"/>
                <w:sz w:val="20"/>
                <w:szCs w:val="20"/>
              </w:rPr>
              <w:t>, etc.)</w:t>
            </w:r>
          </w:p>
          <w:p w14:paraId="6E3D9058" w14:textId="12BCC164" w:rsidR="001E16A2" w:rsidRPr="00B46D0E" w:rsidRDefault="001E16A2" w:rsidP="001E16A2">
            <w:pPr>
              <w:autoSpaceDE w:val="0"/>
              <w:autoSpaceDN w:val="0"/>
              <w:adjustRightInd w:val="0"/>
              <w:rPr>
                <w:rFonts w:cstheme="minorHAnsi"/>
                <w:color w:val="5F497A" w:themeColor="accent4" w:themeShade="BF"/>
                <w:sz w:val="20"/>
                <w:szCs w:val="20"/>
              </w:rPr>
            </w:pPr>
          </w:p>
        </w:tc>
        <w:tc>
          <w:tcPr>
            <w:tcW w:w="9878" w:type="dxa"/>
            <w:tcBorders>
              <w:top w:val="double" w:sz="4" w:space="0" w:color="auto"/>
            </w:tcBorders>
            <w:vAlign w:val="center"/>
          </w:tcPr>
          <w:p w14:paraId="18301885" w14:textId="77777777" w:rsidR="001E16A2" w:rsidRPr="00F822A4" w:rsidRDefault="001E16A2" w:rsidP="001E16A2">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 xml:space="preserve">Explanation: </w:t>
            </w:r>
          </w:p>
          <w:p w14:paraId="4AD77DB3" w14:textId="10EF236C" w:rsidR="001E16A2" w:rsidRPr="00F0385F" w:rsidRDefault="001E16A2" w:rsidP="001E16A2">
            <w:pPr>
              <w:autoSpaceDE w:val="0"/>
              <w:autoSpaceDN w:val="0"/>
              <w:adjustRightInd w:val="0"/>
              <w:rPr>
                <w:rFonts w:cstheme="minorHAnsi"/>
                <w:b/>
                <w:bCs/>
                <w:i/>
                <w:iCs/>
                <w:color w:val="5F497A" w:themeColor="accent4" w:themeShade="BF"/>
                <w:sz w:val="20"/>
                <w:szCs w:val="20"/>
                <w:rtl/>
                <w:lang w:bidi="he-IL"/>
              </w:rPr>
            </w:pPr>
            <w:r>
              <w:rPr>
                <w:rFonts w:cstheme="minorHAnsi"/>
                <w:color w:val="5F497A" w:themeColor="accent4" w:themeShade="BF"/>
                <w:sz w:val="20"/>
                <w:szCs w:val="20"/>
                <w:lang w:val="en-GB"/>
              </w:rPr>
              <w:t xml:space="preserve">What knowledge and experience does this involve? Where and when was the knowledge and experience gained? What did the responsibilities involve? Were the knowledge and experience gained as </w:t>
            </w:r>
            <w:proofErr w:type="gramStart"/>
            <w:r>
              <w:rPr>
                <w:rFonts w:cstheme="minorHAnsi"/>
                <w:color w:val="5F497A" w:themeColor="accent4" w:themeShade="BF"/>
                <w:sz w:val="20"/>
                <w:szCs w:val="20"/>
                <w:lang w:val="en-GB"/>
              </w:rPr>
              <w:t>an</w:t>
            </w:r>
            <w:proofErr w:type="gramEnd"/>
            <w:r>
              <w:rPr>
                <w:rFonts w:cstheme="minorHAnsi"/>
                <w:color w:val="5F497A" w:themeColor="accent4" w:themeShade="BF"/>
                <w:sz w:val="20"/>
                <w:szCs w:val="20"/>
                <w:lang w:val="en-GB"/>
              </w:rPr>
              <w:t xml:space="preserve"> </w:t>
            </w:r>
            <w:r w:rsidR="008342E7">
              <w:rPr>
                <w:rFonts w:cstheme="minorHAnsi"/>
                <w:color w:val="5F497A" w:themeColor="accent4" w:themeShade="BF"/>
                <w:sz w:val="20"/>
                <w:szCs w:val="20"/>
                <w:lang w:val="en-GB"/>
              </w:rPr>
              <w:t>daily policy maker</w:t>
            </w:r>
            <w:r>
              <w:rPr>
                <w:rFonts w:cstheme="minorHAnsi"/>
                <w:color w:val="5F497A" w:themeColor="accent4" w:themeShade="BF"/>
                <w:sz w:val="20"/>
                <w:szCs w:val="20"/>
                <w:lang w:val="en-GB"/>
              </w:rPr>
              <w:t xml:space="preserve">, in a hierarchical leadership role or as an operative? How is this experience appropriate to your duties following appointment and to the enterprise to which you are to be appointed? Front office experience here refers to experience with front-line work. </w:t>
            </w:r>
          </w:p>
        </w:tc>
        <w:tc>
          <w:tcPr>
            <w:tcW w:w="1134" w:type="dxa"/>
            <w:tcBorders>
              <w:top w:val="double" w:sz="4" w:space="0" w:color="auto"/>
            </w:tcBorders>
            <w:vAlign w:val="center"/>
          </w:tcPr>
          <w:p w14:paraId="7BFF5E4A" w14:textId="77777777" w:rsidR="001E16A2" w:rsidRPr="00896C92" w:rsidRDefault="00D4227C" w:rsidP="001E16A2">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91421737"/>
                <w14:checkbox>
                  <w14:checked w14:val="0"/>
                  <w14:checkedState w14:val="2612" w14:font="MS Gothic"/>
                  <w14:uncheckedState w14:val="2610" w14:font="MS Gothic"/>
                </w14:checkbox>
              </w:sdtPr>
              <w:sdtEndPr/>
              <w:sdtContent>
                <w:r w:rsidR="001E16A2">
                  <w:rPr>
                    <w:rFonts w:ascii="Segoe UI Symbol" w:eastAsia="MS Gothic" w:hAnsi="Segoe UI Symbol" w:cstheme="minorHAnsi"/>
                    <w:color w:val="330066"/>
                    <w:sz w:val="20"/>
                    <w:szCs w:val="20"/>
                    <w:lang w:val="en-GB"/>
                  </w:rPr>
                  <w:t>☐</w:t>
                </w:r>
              </w:sdtContent>
            </w:sdt>
            <w:r w:rsidR="001E16A2">
              <w:rPr>
                <w:rFonts w:eastAsia="MS Gothic" w:cstheme="minorHAnsi"/>
                <w:color w:val="330066"/>
                <w:sz w:val="20"/>
                <w:szCs w:val="20"/>
                <w:lang w:val="en-GB"/>
              </w:rPr>
              <w:t xml:space="preserve">high </w:t>
            </w:r>
          </w:p>
          <w:p w14:paraId="0ED13838" w14:textId="77777777" w:rsidR="001E16A2" w:rsidRPr="00896C92" w:rsidRDefault="00D4227C" w:rsidP="001E16A2">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719975242"/>
                <w14:checkbox>
                  <w14:checked w14:val="0"/>
                  <w14:checkedState w14:val="2612" w14:font="MS Gothic"/>
                  <w14:uncheckedState w14:val="2610" w14:font="MS Gothic"/>
                </w14:checkbox>
              </w:sdtPr>
              <w:sdtEndPr/>
              <w:sdtContent>
                <w:r w:rsidR="001E16A2">
                  <w:rPr>
                    <w:rFonts w:ascii="Segoe UI Symbol" w:eastAsia="MS Gothic" w:hAnsi="Segoe UI Symbol" w:cstheme="minorHAnsi"/>
                    <w:color w:val="330066"/>
                    <w:sz w:val="20"/>
                    <w:szCs w:val="20"/>
                    <w:lang w:val="en-GB"/>
                  </w:rPr>
                  <w:t>☐</w:t>
                </w:r>
              </w:sdtContent>
            </w:sdt>
            <w:r w:rsidR="001E16A2">
              <w:rPr>
                <w:rFonts w:eastAsia="MS Gothic" w:cstheme="minorHAnsi"/>
                <w:color w:val="330066"/>
                <w:sz w:val="20"/>
                <w:szCs w:val="20"/>
                <w:lang w:val="en-GB"/>
              </w:rPr>
              <w:t xml:space="preserve">medium </w:t>
            </w:r>
          </w:p>
          <w:p w14:paraId="53DA82E5" w14:textId="0B666F39" w:rsidR="001E16A2" w:rsidRPr="00B46D0E" w:rsidRDefault="00D4227C" w:rsidP="001E16A2">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0217730"/>
                <w14:checkbox>
                  <w14:checked w14:val="0"/>
                  <w14:checkedState w14:val="2612" w14:font="MS Gothic"/>
                  <w14:uncheckedState w14:val="2610" w14:font="MS Gothic"/>
                </w14:checkbox>
              </w:sdtPr>
              <w:sdtEndPr/>
              <w:sdtContent>
                <w:r w:rsidR="001E16A2">
                  <w:rPr>
                    <w:rFonts w:ascii="Segoe UI Symbol" w:eastAsia="MS Gothic" w:hAnsi="Segoe UI Symbol" w:cstheme="minorHAnsi"/>
                    <w:color w:val="330066"/>
                    <w:sz w:val="20"/>
                    <w:szCs w:val="20"/>
                    <w:lang w:val="en-GB"/>
                  </w:rPr>
                  <w:t>☐</w:t>
                </w:r>
              </w:sdtContent>
            </w:sdt>
            <w:r w:rsidR="001E16A2">
              <w:rPr>
                <w:rFonts w:eastAsia="MS Gothic" w:cstheme="minorHAnsi"/>
                <w:color w:val="330066"/>
                <w:sz w:val="20"/>
                <w:szCs w:val="20"/>
                <w:lang w:val="en-GB"/>
              </w:rPr>
              <w:t xml:space="preserve">low </w:t>
            </w:r>
          </w:p>
        </w:tc>
      </w:tr>
      <w:tr w:rsidR="001E16A2" w:rsidRPr="00F0385F" w14:paraId="343F190B" w14:textId="5B0C0239" w:rsidTr="25AD8DE8">
        <w:tc>
          <w:tcPr>
            <w:tcW w:w="3017" w:type="dxa"/>
            <w:shd w:val="clear" w:color="auto" w:fill="E5DFEC" w:themeFill="accent4" w:themeFillTint="33"/>
            <w:vAlign w:val="center"/>
          </w:tcPr>
          <w:p w14:paraId="283E7C0D" w14:textId="77777777" w:rsidR="001E16A2" w:rsidRPr="00F822A4" w:rsidRDefault="001E16A2" w:rsidP="001E16A2">
            <w:pPr>
              <w:autoSpaceDE w:val="0"/>
              <w:autoSpaceDN w:val="0"/>
              <w:adjustRightInd w:val="0"/>
              <w:rPr>
                <w:rFonts w:cstheme="minorHAnsi"/>
                <w:b/>
                <w:bCs/>
                <w:color w:val="5F497A" w:themeColor="accent4" w:themeShade="BF"/>
                <w:sz w:val="20"/>
                <w:szCs w:val="20"/>
                <w:lang w:val="en-US"/>
              </w:rPr>
            </w:pPr>
          </w:p>
          <w:p w14:paraId="0029CADB" w14:textId="77777777" w:rsidR="001E16A2" w:rsidRPr="00F822A4" w:rsidRDefault="001E16A2" w:rsidP="001E16A2">
            <w:pPr>
              <w:autoSpaceDE w:val="0"/>
              <w:autoSpaceDN w:val="0"/>
              <w:adjustRightInd w:val="0"/>
              <w:rPr>
                <w:rFonts w:cstheme="minorHAnsi"/>
                <w:b/>
                <w:bCs/>
                <w:color w:val="5F497A" w:themeColor="accent4" w:themeShade="BF"/>
                <w:sz w:val="20"/>
                <w:szCs w:val="20"/>
                <w:lang w:val="en-US"/>
              </w:rPr>
            </w:pPr>
            <w:r>
              <w:rPr>
                <w:rFonts w:cstheme="minorHAnsi"/>
                <w:b/>
                <w:bCs/>
                <w:color w:val="5F497A" w:themeColor="accent4" w:themeShade="BF"/>
                <w:sz w:val="20"/>
                <w:szCs w:val="20"/>
                <w:lang w:val="en-GB"/>
              </w:rPr>
              <w:t>D2. Professional knowledge</w:t>
            </w:r>
          </w:p>
          <w:p w14:paraId="5E57D5A6" w14:textId="77777777" w:rsidR="001E16A2" w:rsidRPr="00F822A4" w:rsidRDefault="001E16A2" w:rsidP="001E16A2">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 xml:space="preserve">Has specific knowledge and expertise relevant to the enterprise and the market in which it operates. </w:t>
            </w:r>
          </w:p>
          <w:p w14:paraId="72491F2D" w14:textId="028FD5BC" w:rsidR="001E16A2" w:rsidRPr="00B46D0E" w:rsidRDefault="001E16A2" w:rsidP="001E16A2">
            <w:pPr>
              <w:autoSpaceDE w:val="0"/>
              <w:autoSpaceDN w:val="0"/>
              <w:adjustRightInd w:val="0"/>
              <w:rPr>
                <w:rFonts w:cstheme="minorHAnsi"/>
                <w:color w:val="5F497A" w:themeColor="accent4" w:themeShade="BF"/>
                <w:sz w:val="20"/>
                <w:szCs w:val="20"/>
              </w:rPr>
            </w:pPr>
          </w:p>
        </w:tc>
        <w:tc>
          <w:tcPr>
            <w:tcW w:w="9878" w:type="dxa"/>
            <w:shd w:val="clear" w:color="auto" w:fill="E5DFEC" w:themeFill="accent4" w:themeFillTint="33"/>
            <w:vAlign w:val="center"/>
          </w:tcPr>
          <w:p w14:paraId="6B51AFB1" w14:textId="77777777" w:rsidR="001E16A2" w:rsidRPr="00F822A4" w:rsidRDefault="001E16A2" w:rsidP="001E16A2">
            <w:pPr>
              <w:autoSpaceDE w:val="0"/>
              <w:autoSpaceDN w:val="0"/>
              <w:adjustRightInd w:val="0"/>
              <w:rPr>
                <w:rFonts w:cstheme="minorHAnsi"/>
                <w:color w:val="5F497A" w:themeColor="accent4" w:themeShade="BF"/>
                <w:sz w:val="20"/>
                <w:szCs w:val="20"/>
                <w:lang w:val="en-US"/>
              </w:rPr>
            </w:pPr>
          </w:p>
          <w:p w14:paraId="37CDFEE8" w14:textId="77777777" w:rsidR="001E16A2" w:rsidRPr="00F822A4" w:rsidRDefault="001E16A2" w:rsidP="001E16A2">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 xml:space="preserve">Explanation: </w:t>
            </w:r>
          </w:p>
          <w:p w14:paraId="74B8C971" w14:textId="77777777" w:rsidR="001E16A2" w:rsidRPr="00F822A4" w:rsidRDefault="001E16A2" w:rsidP="001E16A2">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Where and when was the specific professional knowledge and experience gained, what did this involve?</w:t>
            </w:r>
          </w:p>
          <w:p w14:paraId="7A3DE9CB" w14:textId="6AAC33F2" w:rsidR="001E16A2" w:rsidRPr="00F0385F" w:rsidRDefault="001E16A2" w:rsidP="001E16A2">
            <w:pPr>
              <w:autoSpaceDE w:val="0"/>
              <w:autoSpaceDN w:val="0"/>
              <w:adjustRightInd w:val="0"/>
              <w:rPr>
                <w:rFonts w:cstheme="minorHAnsi"/>
                <w:b/>
                <w:bCs/>
                <w:color w:val="5F497A" w:themeColor="accent4" w:themeShade="BF"/>
                <w:sz w:val="20"/>
                <w:szCs w:val="20"/>
              </w:rPr>
            </w:pPr>
          </w:p>
        </w:tc>
        <w:tc>
          <w:tcPr>
            <w:tcW w:w="1134" w:type="dxa"/>
            <w:shd w:val="clear" w:color="auto" w:fill="E5DFEC" w:themeFill="accent4" w:themeFillTint="33"/>
            <w:vAlign w:val="center"/>
          </w:tcPr>
          <w:p w14:paraId="6FA04B49" w14:textId="77777777" w:rsidR="001E16A2" w:rsidRPr="00896C92" w:rsidRDefault="00D4227C" w:rsidP="001E16A2">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329607776"/>
                <w14:checkbox>
                  <w14:checked w14:val="0"/>
                  <w14:checkedState w14:val="2612" w14:font="MS Gothic"/>
                  <w14:uncheckedState w14:val="2610" w14:font="MS Gothic"/>
                </w14:checkbox>
              </w:sdtPr>
              <w:sdtEndPr/>
              <w:sdtContent>
                <w:r w:rsidR="001E16A2">
                  <w:rPr>
                    <w:rFonts w:ascii="Segoe UI Symbol" w:eastAsia="MS Gothic" w:hAnsi="Segoe UI Symbol" w:cstheme="minorHAnsi"/>
                    <w:color w:val="330066"/>
                    <w:sz w:val="20"/>
                    <w:szCs w:val="20"/>
                    <w:lang w:val="en-GB"/>
                  </w:rPr>
                  <w:t>☐</w:t>
                </w:r>
              </w:sdtContent>
            </w:sdt>
            <w:r w:rsidR="001E16A2">
              <w:rPr>
                <w:rFonts w:eastAsia="MS Gothic" w:cstheme="minorHAnsi"/>
                <w:color w:val="330066"/>
                <w:sz w:val="20"/>
                <w:szCs w:val="20"/>
                <w:lang w:val="en-GB"/>
              </w:rPr>
              <w:t xml:space="preserve">high </w:t>
            </w:r>
          </w:p>
          <w:p w14:paraId="73751FD6" w14:textId="77777777" w:rsidR="001E16A2" w:rsidRPr="00896C92" w:rsidRDefault="00D4227C" w:rsidP="001E16A2">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768881461"/>
                <w14:checkbox>
                  <w14:checked w14:val="0"/>
                  <w14:checkedState w14:val="2612" w14:font="MS Gothic"/>
                  <w14:uncheckedState w14:val="2610" w14:font="MS Gothic"/>
                </w14:checkbox>
              </w:sdtPr>
              <w:sdtEndPr/>
              <w:sdtContent>
                <w:r w:rsidR="001E16A2">
                  <w:rPr>
                    <w:rFonts w:ascii="Segoe UI Symbol" w:eastAsia="MS Gothic" w:hAnsi="Segoe UI Symbol" w:cstheme="minorHAnsi"/>
                    <w:color w:val="330066"/>
                    <w:sz w:val="20"/>
                    <w:szCs w:val="20"/>
                    <w:lang w:val="en-GB"/>
                  </w:rPr>
                  <w:t>☐</w:t>
                </w:r>
              </w:sdtContent>
            </w:sdt>
            <w:r w:rsidR="001E16A2">
              <w:rPr>
                <w:rFonts w:eastAsia="MS Gothic" w:cstheme="minorHAnsi"/>
                <w:color w:val="330066"/>
                <w:sz w:val="20"/>
                <w:szCs w:val="20"/>
                <w:lang w:val="en-GB"/>
              </w:rPr>
              <w:t xml:space="preserve">medium </w:t>
            </w:r>
          </w:p>
          <w:p w14:paraId="490AA9A9" w14:textId="6F53395E" w:rsidR="001E16A2" w:rsidRPr="00B46D0E" w:rsidRDefault="00D4227C" w:rsidP="001E16A2">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344364813"/>
                <w14:checkbox>
                  <w14:checked w14:val="0"/>
                  <w14:checkedState w14:val="2612" w14:font="MS Gothic"/>
                  <w14:uncheckedState w14:val="2610" w14:font="MS Gothic"/>
                </w14:checkbox>
              </w:sdtPr>
              <w:sdtEndPr/>
              <w:sdtContent>
                <w:r w:rsidR="001E16A2">
                  <w:rPr>
                    <w:rFonts w:ascii="Segoe UI Symbol" w:eastAsia="MS Gothic" w:hAnsi="Segoe UI Symbol" w:cstheme="minorHAnsi"/>
                    <w:color w:val="330066"/>
                    <w:sz w:val="20"/>
                    <w:szCs w:val="20"/>
                    <w:lang w:val="en-GB"/>
                  </w:rPr>
                  <w:t>☐</w:t>
                </w:r>
              </w:sdtContent>
            </w:sdt>
            <w:r w:rsidR="001E16A2">
              <w:rPr>
                <w:rFonts w:eastAsia="MS Gothic" w:cstheme="minorHAnsi"/>
                <w:color w:val="330066"/>
                <w:sz w:val="20"/>
                <w:szCs w:val="20"/>
                <w:lang w:val="en-GB"/>
              </w:rPr>
              <w:t xml:space="preserve">low </w:t>
            </w:r>
          </w:p>
        </w:tc>
      </w:tr>
      <w:tr w:rsidR="001E16A2" w:rsidRPr="00F0385F" w14:paraId="30DDBDC3" w14:textId="5719EA44" w:rsidTr="25AD8DE8">
        <w:tc>
          <w:tcPr>
            <w:tcW w:w="3017" w:type="dxa"/>
            <w:vAlign w:val="center"/>
          </w:tcPr>
          <w:p w14:paraId="66CCC940" w14:textId="77777777" w:rsidR="001E16A2" w:rsidRPr="00F822A4" w:rsidRDefault="001E16A2" w:rsidP="001E16A2">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br/>
            </w:r>
            <w:r>
              <w:rPr>
                <w:rFonts w:cstheme="minorHAnsi"/>
                <w:b/>
                <w:bCs/>
                <w:color w:val="5F497A" w:themeColor="accent4" w:themeShade="BF"/>
                <w:sz w:val="20"/>
                <w:szCs w:val="20"/>
                <w:lang w:val="en-GB"/>
              </w:rPr>
              <w:t>D3. Product knowledge</w:t>
            </w:r>
            <w:r>
              <w:rPr>
                <w:rFonts w:cstheme="minorHAnsi"/>
                <w:color w:val="5F497A" w:themeColor="accent4" w:themeShade="BF"/>
                <w:sz w:val="20"/>
                <w:szCs w:val="20"/>
                <w:lang w:val="en-GB"/>
              </w:rPr>
              <w:t xml:space="preserve"> </w:t>
            </w:r>
          </w:p>
          <w:p w14:paraId="59519110" w14:textId="77777777" w:rsidR="001E16A2" w:rsidRPr="00F822A4" w:rsidRDefault="001E16A2" w:rsidP="001E16A2">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Has knowledge of and experience with the products and/or services of the enterprise.</w:t>
            </w:r>
          </w:p>
          <w:p w14:paraId="543E6C87" w14:textId="77777777" w:rsidR="001E16A2" w:rsidRPr="00B46D0E" w:rsidRDefault="001E16A2" w:rsidP="001E16A2">
            <w:pPr>
              <w:autoSpaceDE w:val="0"/>
              <w:autoSpaceDN w:val="0"/>
              <w:adjustRightInd w:val="0"/>
              <w:rPr>
                <w:rFonts w:cstheme="minorHAnsi"/>
                <w:color w:val="5F497A" w:themeColor="accent4" w:themeShade="BF"/>
                <w:sz w:val="20"/>
                <w:szCs w:val="20"/>
              </w:rPr>
            </w:pPr>
          </w:p>
        </w:tc>
        <w:tc>
          <w:tcPr>
            <w:tcW w:w="9878" w:type="dxa"/>
            <w:vAlign w:val="center"/>
          </w:tcPr>
          <w:p w14:paraId="3C272892" w14:textId="77777777" w:rsidR="001E16A2" w:rsidRPr="00F822A4" w:rsidRDefault="001E16A2" w:rsidP="001E16A2">
            <w:pPr>
              <w:autoSpaceDE w:val="0"/>
              <w:autoSpaceDN w:val="0"/>
              <w:adjustRightInd w:val="0"/>
              <w:rPr>
                <w:rFonts w:cstheme="minorHAnsi"/>
                <w:color w:val="5F497A" w:themeColor="accent4" w:themeShade="BF"/>
                <w:sz w:val="20"/>
                <w:szCs w:val="20"/>
                <w:lang w:val="en-US"/>
              </w:rPr>
            </w:pPr>
          </w:p>
          <w:p w14:paraId="454C4B0C" w14:textId="77777777" w:rsidR="001E16A2" w:rsidRPr="00F822A4" w:rsidRDefault="001E16A2" w:rsidP="001E16A2">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 xml:space="preserve">Explanation: </w:t>
            </w:r>
          </w:p>
          <w:p w14:paraId="1AE7D551" w14:textId="77777777" w:rsidR="001E16A2" w:rsidRPr="00F822A4" w:rsidRDefault="001E16A2" w:rsidP="001E16A2">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Where and when was the knowledge and experience gained, what did this involve? What kind of products and services do the acquired knowledge and experience relate to?</w:t>
            </w:r>
          </w:p>
          <w:p w14:paraId="79D66496" w14:textId="2936F379" w:rsidR="001E16A2" w:rsidRPr="00F0385F" w:rsidRDefault="001E16A2" w:rsidP="001E16A2">
            <w:pPr>
              <w:autoSpaceDE w:val="0"/>
              <w:autoSpaceDN w:val="0"/>
              <w:adjustRightInd w:val="0"/>
              <w:rPr>
                <w:rFonts w:cstheme="minorHAnsi"/>
                <w:b/>
                <w:bCs/>
                <w:color w:val="5F497A" w:themeColor="accent4" w:themeShade="BF"/>
                <w:sz w:val="20"/>
                <w:szCs w:val="20"/>
              </w:rPr>
            </w:pPr>
          </w:p>
        </w:tc>
        <w:tc>
          <w:tcPr>
            <w:tcW w:w="1134" w:type="dxa"/>
            <w:vAlign w:val="center"/>
          </w:tcPr>
          <w:p w14:paraId="57DB7818" w14:textId="77777777" w:rsidR="001E16A2" w:rsidRPr="00896C92" w:rsidRDefault="00D4227C" w:rsidP="001E16A2">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954223408"/>
                <w14:checkbox>
                  <w14:checked w14:val="0"/>
                  <w14:checkedState w14:val="2612" w14:font="MS Gothic"/>
                  <w14:uncheckedState w14:val="2610" w14:font="MS Gothic"/>
                </w14:checkbox>
              </w:sdtPr>
              <w:sdtEndPr/>
              <w:sdtContent>
                <w:r w:rsidR="001E16A2">
                  <w:rPr>
                    <w:rFonts w:ascii="Segoe UI Symbol" w:eastAsia="MS Gothic" w:hAnsi="Segoe UI Symbol" w:cstheme="minorHAnsi"/>
                    <w:color w:val="330066"/>
                    <w:sz w:val="20"/>
                    <w:szCs w:val="20"/>
                    <w:lang w:val="en-GB"/>
                  </w:rPr>
                  <w:t>☐</w:t>
                </w:r>
              </w:sdtContent>
            </w:sdt>
            <w:r w:rsidR="001E16A2">
              <w:rPr>
                <w:rFonts w:eastAsia="MS Gothic" w:cstheme="minorHAnsi"/>
                <w:color w:val="330066"/>
                <w:sz w:val="20"/>
                <w:szCs w:val="20"/>
                <w:lang w:val="en-GB"/>
              </w:rPr>
              <w:t xml:space="preserve">high </w:t>
            </w:r>
          </w:p>
          <w:p w14:paraId="199B229D" w14:textId="77777777" w:rsidR="001E16A2" w:rsidRPr="00896C92" w:rsidRDefault="00D4227C" w:rsidP="001E16A2">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254277425"/>
                <w14:checkbox>
                  <w14:checked w14:val="0"/>
                  <w14:checkedState w14:val="2612" w14:font="MS Gothic"/>
                  <w14:uncheckedState w14:val="2610" w14:font="MS Gothic"/>
                </w14:checkbox>
              </w:sdtPr>
              <w:sdtEndPr/>
              <w:sdtContent>
                <w:r w:rsidR="001E16A2">
                  <w:rPr>
                    <w:rFonts w:ascii="Segoe UI Symbol" w:eastAsia="MS Gothic" w:hAnsi="Segoe UI Symbol" w:cstheme="minorHAnsi"/>
                    <w:color w:val="330066"/>
                    <w:sz w:val="20"/>
                    <w:szCs w:val="20"/>
                    <w:lang w:val="en-GB"/>
                  </w:rPr>
                  <w:t>☐</w:t>
                </w:r>
              </w:sdtContent>
            </w:sdt>
            <w:r w:rsidR="001E16A2">
              <w:rPr>
                <w:rFonts w:eastAsia="MS Gothic" w:cstheme="minorHAnsi"/>
                <w:color w:val="330066"/>
                <w:sz w:val="20"/>
                <w:szCs w:val="20"/>
                <w:lang w:val="en-GB"/>
              </w:rPr>
              <w:t xml:space="preserve">medium </w:t>
            </w:r>
          </w:p>
          <w:p w14:paraId="7729A852" w14:textId="6F8B981B" w:rsidR="001E16A2" w:rsidRPr="00B46D0E" w:rsidRDefault="00D4227C" w:rsidP="001E16A2">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275797417"/>
                <w14:checkbox>
                  <w14:checked w14:val="0"/>
                  <w14:checkedState w14:val="2612" w14:font="MS Gothic"/>
                  <w14:uncheckedState w14:val="2610" w14:font="MS Gothic"/>
                </w14:checkbox>
              </w:sdtPr>
              <w:sdtEndPr/>
              <w:sdtContent>
                <w:r w:rsidR="001E16A2">
                  <w:rPr>
                    <w:rFonts w:ascii="Segoe UI Symbol" w:eastAsia="MS Gothic" w:hAnsi="Segoe UI Symbol" w:cstheme="minorHAnsi"/>
                    <w:color w:val="330066"/>
                    <w:sz w:val="20"/>
                    <w:szCs w:val="20"/>
                    <w:lang w:val="en-GB"/>
                  </w:rPr>
                  <w:t>☐</w:t>
                </w:r>
              </w:sdtContent>
            </w:sdt>
            <w:r w:rsidR="001E16A2">
              <w:rPr>
                <w:rFonts w:eastAsia="MS Gothic" w:cstheme="minorHAnsi"/>
                <w:color w:val="330066"/>
                <w:sz w:val="20"/>
                <w:szCs w:val="20"/>
                <w:lang w:val="en-GB"/>
              </w:rPr>
              <w:t xml:space="preserve">low </w:t>
            </w:r>
          </w:p>
        </w:tc>
      </w:tr>
      <w:tr w:rsidR="001E16A2" w:rsidRPr="00F0385F" w14:paraId="730740EE" w14:textId="50516581" w:rsidTr="25AD8DE8">
        <w:tc>
          <w:tcPr>
            <w:tcW w:w="3017" w:type="dxa"/>
            <w:shd w:val="clear" w:color="auto" w:fill="E5DFEC" w:themeFill="accent4" w:themeFillTint="33"/>
            <w:vAlign w:val="center"/>
          </w:tcPr>
          <w:p w14:paraId="5957310E" w14:textId="77777777" w:rsidR="001E16A2" w:rsidRPr="00F822A4" w:rsidRDefault="001E16A2" w:rsidP="001E16A2">
            <w:pPr>
              <w:autoSpaceDE w:val="0"/>
              <w:autoSpaceDN w:val="0"/>
              <w:adjustRightInd w:val="0"/>
              <w:rPr>
                <w:rFonts w:cstheme="minorHAnsi"/>
                <w:color w:val="5F497A" w:themeColor="accent4" w:themeShade="BF"/>
                <w:sz w:val="20"/>
                <w:szCs w:val="20"/>
                <w:lang w:val="en-US"/>
              </w:rPr>
            </w:pPr>
          </w:p>
          <w:p w14:paraId="0101B9A3" w14:textId="77777777" w:rsidR="001E16A2" w:rsidRPr="00F822A4" w:rsidRDefault="001E16A2" w:rsidP="001E16A2">
            <w:pPr>
              <w:autoSpaceDE w:val="0"/>
              <w:autoSpaceDN w:val="0"/>
              <w:adjustRightInd w:val="0"/>
              <w:rPr>
                <w:rFonts w:cstheme="minorHAnsi"/>
                <w:color w:val="5F497A" w:themeColor="accent4" w:themeShade="BF"/>
                <w:sz w:val="20"/>
                <w:szCs w:val="20"/>
                <w:lang w:val="en-US"/>
              </w:rPr>
            </w:pPr>
            <w:r>
              <w:rPr>
                <w:rFonts w:cstheme="minorHAnsi"/>
                <w:b/>
                <w:bCs/>
                <w:color w:val="5F497A" w:themeColor="accent4" w:themeShade="BF"/>
                <w:sz w:val="20"/>
                <w:szCs w:val="20"/>
                <w:lang w:val="en-GB"/>
              </w:rPr>
              <w:t>D4. Product development</w:t>
            </w:r>
            <w:r>
              <w:rPr>
                <w:rFonts w:cstheme="minorHAnsi"/>
                <w:color w:val="5F497A" w:themeColor="accent4" w:themeShade="BF"/>
                <w:sz w:val="20"/>
                <w:szCs w:val="20"/>
                <w:lang w:val="en-GB"/>
              </w:rPr>
              <w:t xml:space="preserve"> </w:t>
            </w:r>
          </w:p>
          <w:p w14:paraId="3A3B43A2" w14:textId="77777777" w:rsidR="001E16A2" w:rsidRPr="00F822A4" w:rsidRDefault="001E16A2" w:rsidP="001E16A2">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 xml:space="preserve">Has knowledge of and experience with the development of products and/or services </w:t>
            </w:r>
            <w:proofErr w:type="gramStart"/>
            <w:r>
              <w:rPr>
                <w:rFonts w:cstheme="minorHAnsi"/>
                <w:color w:val="5F497A" w:themeColor="accent4" w:themeShade="BF"/>
                <w:sz w:val="20"/>
                <w:szCs w:val="20"/>
                <w:lang w:val="en-GB"/>
              </w:rPr>
              <w:t>similar to</w:t>
            </w:r>
            <w:proofErr w:type="gramEnd"/>
            <w:r>
              <w:rPr>
                <w:rFonts w:cstheme="minorHAnsi"/>
                <w:color w:val="5F497A" w:themeColor="accent4" w:themeShade="BF"/>
                <w:sz w:val="20"/>
                <w:szCs w:val="20"/>
                <w:lang w:val="en-GB"/>
              </w:rPr>
              <w:t xml:space="preserve"> those of the enterprise.</w:t>
            </w:r>
          </w:p>
          <w:p w14:paraId="02DEC0FD" w14:textId="77777777" w:rsidR="001E16A2" w:rsidRPr="00B46D0E" w:rsidRDefault="001E16A2" w:rsidP="001E16A2">
            <w:pPr>
              <w:autoSpaceDE w:val="0"/>
              <w:autoSpaceDN w:val="0"/>
              <w:adjustRightInd w:val="0"/>
              <w:rPr>
                <w:rFonts w:cstheme="minorHAnsi"/>
                <w:color w:val="5F497A" w:themeColor="accent4" w:themeShade="BF"/>
                <w:sz w:val="20"/>
                <w:szCs w:val="20"/>
              </w:rPr>
            </w:pPr>
          </w:p>
        </w:tc>
        <w:tc>
          <w:tcPr>
            <w:tcW w:w="9878" w:type="dxa"/>
            <w:shd w:val="clear" w:color="auto" w:fill="E5DFEC" w:themeFill="accent4" w:themeFillTint="33"/>
            <w:vAlign w:val="center"/>
          </w:tcPr>
          <w:p w14:paraId="7073DDA8" w14:textId="77777777" w:rsidR="001E16A2" w:rsidRPr="00F822A4" w:rsidRDefault="001E16A2" w:rsidP="001E16A2">
            <w:pPr>
              <w:autoSpaceDE w:val="0"/>
              <w:autoSpaceDN w:val="0"/>
              <w:adjustRightInd w:val="0"/>
              <w:rPr>
                <w:rFonts w:cstheme="minorHAnsi"/>
                <w:color w:val="5F497A" w:themeColor="accent4" w:themeShade="BF"/>
                <w:sz w:val="20"/>
                <w:szCs w:val="20"/>
                <w:lang w:val="en-US"/>
              </w:rPr>
            </w:pPr>
          </w:p>
          <w:p w14:paraId="280B7B68" w14:textId="77777777" w:rsidR="001E16A2" w:rsidRPr="00F822A4" w:rsidRDefault="001E16A2" w:rsidP="001E16A2">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 xml:space="preserve">Explanation: </w:t>
            </w:r>
          </w:p>
          <w:p w14:paraId="5B8A048B" w14:textId="77777777" w:rsidR="001E16A2" w:rsidRPr="00F822A4" w:rsidRDefault="001E16A2" w:rsidP="001E16A2">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Where and when was the knowledge and experience gained, what did this involve and what type of products are concerned?</w:t>
            </w:r>
          </w:p>
          <w:p w14:paraId="369E53F2" w14:textId="0E9E7825" w:rsidR="001E16A2" w:rsidRPr="00F0385F" w:rsidRDefault="001E16A2" w:rsidP="001E16A2">
            <w:pPr>
              <w:autoSpaceDE w:val="0"/>
              <w:autoSpaceDN w:val="0"/>
              <w:adjustRightInd w:val="0"/>
              <w:rPr>
                <w:rFonts w:cstheme="minorHAnsi"/>
                <w:b/>
                <w:bCs/>
                <w:color w:val="5F497A" w:themeColor="accent4" w:themeShade="BF"/>
                <w:sz w:val="20"/>
                <w:szCs w:val="20"/>
              </w:rPr>
            </w:pPr>
          </w:p>
        </w:tc>
        <w:tc>
          <w:tcPr>
            <w:tcW w:w="1134" w:type="dxa"/>
            <w:shd w:val="clear" w:color="auto" w:fill="E5DFEC" w:themeFill="accent4" w:themeFillTint="33"/>
            <w:vAlign w:val="center"/>
          </w:tcPr>
          <w:p w14:paraId="39CB08C3" w14:textId="77777777" w:rsidR="001E16A2" w:rsidRPr="00896C92" w:rsidRDefault="00D4227C" w:rsidP="001E16A2">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761719781"/>
                <w14:checkbox>
                  <w14:checked w14:val="0"/>
                  <w14:checkedState w14:val="2612" w14:font="MS Gothic"/>
                  <w14:uncheckedState w14:val="2610" w14:font="MS Gothic"/>
                </w14:checkbox>
              </w:sdtPr>
              <w:sdtEndPr/>
              <w:sdtContent>
                <w:r w:rsidR="001E16A2">
                  <w:rPr>
                    <w:rFonts w:ascii="Segoe UI Symbol" w:eastAsia="MS Gothic" w:hAnsi="Segoe UI Symbol" w:cstheme="minorHAnsi"/>
                    <w:color w:val="330066"/>
                    <w:sz w:val="20"/>
                    <w:szCs w:val="20"/>
                    <w:lang w:val="en-GB"/>
                  </w:rPr>
                  <w:t>☐</w:t>
                </w:r>
              </w:sdtContent>
            </w:sdt>
            <w:r w:rsidR="001E16A2">
              <w:rPr>
                <w:rFonts w:eastAsia="MS Gothic" w:cstheme="minorHAnsi"/>
                <w:color w:val="330066"/>
                <w:sz w:val="20"/>
                <w:szCs w:val="20"/>
                <w:lang w:val="en-GB"/>
              </w:rPr>
              <w:t xml:space="preserve">high </w:t>
            </w:r>
          </w:p>
          <w:p w14:paraId="3D1C0625" w14:textId="77777777" w:rsidR="001E16A2" w:rsidRPr="00896C92" w:rsidRDefault="00D4227C" w:rsidP="001E16A2">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319931984"/>
                <w14:checkbox>
                  <w14:checked w14:val="0"/>
                  <w14:checkedState w14:val="2612" w14:font="MS Gothic"/>
                  <w14:uncheckedState w14:val="2610" w14:font="MS Gothic"/>
                </w14:checkbox>
              </w:sdtPr>
              <w:sdtEndPr/>
              <w:sdtContent>
                <w:r w:rsidR="001E16A2">
                  <w:rPr>
                    <w:rFonts w:ascii="Segoe UI Symbol" w:eastAsia="MS Gothic" w:hAnsi="Segoe UI Symbol" w:cstheme="minorHAnsi"/>
                    <w:color w:val="330066"/>
                    <w:sz w:val="20"/>
                    <w:szCs w:val="20"/>
                    <w:lang w:val="en-GB"/>
                  </w:rPr>
                  <w:t>☐</w:t>
                </w:r>
              </w:sdtContent>
            </w:sdt>
            <w:r w:rsidR="001E16A2">
              <w:rPr>
                <w:rFonts w:eastAsia="MS Gothic" w:cstheme="minorHAnsi"/>
                <w:color w:val="330066"/>
                <w:sz w:val="20"/>
                <w:szCs w:val="20"/>
                <w:lang w:val="en-GB"/>
              </w:rPr>
              <w:t xml:space="preserve">medium </w:t>
            </w:r>
          </w:p>
          <w:p w14:paraId="77171C7F" w14:textId="77248318" w:rsidR="001E16A2" w:rsidRPr="00B46D0E" w:rsidRDefault="00D4227C" w:rsidP="001E16A2">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079169817"/>
                <w14:checkbox>
                  <w14:checked w14:val="0"/>
                  <w14:checkedState w14:val="2612" w14:font="MS Gothic"/>
                  <w14:uncheckedState w14:val="2610" w14:font="MS Gothic"/>
                </w14:checkbox>
              </w:sdtPr>
              <w:sdtEndPr/>
              <w:sdtContent>
                <w:r w:rsidR="001E16A2">
                  <w:rPr>
                    <w:rFonts w:ascii="Segoe UI Symbol" w:eastAsia="MS Gothic" w:hAnsi="Segoe UI Symbol" w:cstheme="minorHAnsi"/>
                    <w:color w:val="330066"/>
                    <w:sz w:val="20"/>
                    <w:szCs w:val="20"/>
                    <w:lang w:val="en-GB"/>
                  </w:rPr>
                  <w:t>☐</w:t>
                </w:r>
              </w:sdtContent>
            </w:sdt>
            <w:r w:rsidR="001E16A2">
              <w:rPr>
                <w:rFonts w:eastAsia="MS Gothic" w:cstheme="minorHAnsi"/>
                <w:color w:val="330066"/>
                <w:sz w:val="20"/>
                <w:szCs w:val="20"/>
                <w:lang w:val="en-GB"/>
              </w:rPr>
              <w:t xml:space="preserve">low </w:t>
            </w:r>
          </w:p>
        </w:tc>
      </w:tr>
      <w:tr w:rsidR="00963125" w:rsidRPr="00963125" w14:paraId="3F2A0C81" w14:textId="77777777" w:rsidTr="25AD8DE8">
        <w:tc>
          <w:tcPr>
            <w:tcW w:w="3017" w:type="dxa"/>
            <w:vAlign w:val="center"/>
          </w:tcPr>
          <w:p w14:paraId="3B14846C" w14:textId="77777777" w:rsidR="00963125" w:rsidRPr="00963125" w:rsidRDefault="00963125" w:rsidP="002239E9">
            <w:pPr>
              <w:autoSpaceDE w:val="0"/>
              <w:autoSpaceDN w:val="0"/>
              <w:adjustRightInd w:val="0"/>
              <w:rPr>
                <w:rFonts w:cstheme="minorHAnsi"/>
                <w:b/>
                <w:bCs/>
                <w:color w:val="5F497A" w:themeColor="accent4" w:themeShade="BF"/>
                <w:sz w:val="20"/>
                <w:szCs w:val="20"/>
                <w:lang w:val="en-US"/>
              </w:rPr>
            </w:pPr>
            <w:r w:rsidRPr="00963125">
              <w:rPr>
                <w:rFonts w:cstheme="minorHAnsi"/>
                <w:b/>
                <w:bCs/>
                <w:color w:val="5F497A" w:themeColor="accent4" w:themeShade="BF"/>
                <w:sz w:val="20"/>
                <w:szCs w:val="20"/>
                <w:lang w:val="en-US"/>
              </w:rPr>
              <w:t>D5. Abuse</w:t>
            </w:r>
          </w:p>
          <w:p w14:paraId="1D28EC4B" w14:textId="77777777" w:rsidR="00963125" w:rsidRPr="00963125" w:rsidRDefault="00963125" w:rsidP="002239E9">
            <w:pPr>
              <w:autoSpaceDE w:val="0"/>
              <w:autoSpaceDN w:val="0"/>
              <w:adjustRightInd w:val="0"/>
              <w:rPr>
                <w:rFonts w:cstheme="minorHAnsi"/>
                <w:color w:val="5F497A" w:themeColor="accent4" w:themeShade="BF"/>
                <w:sz w:val="20"/>
                <w:szCs w:val="20"/>
                <w:lang w:val="en-US"/>
              </w:rPr>
            </w:pPr>
            <w:r w:rsidRPr="00963125">
              <w:rPr>
                <w:rFonts w:cstheme="minorHAnsi"/>
                <w:color w:val="5F497A" w:themeColor="accent4" w:themeShade="BF"/>
                <w:sz w:val="20"/>
                <w:szCs w:val="20"/>
                <w:lang w:val="en-US"/>
              </w:rPr>
              <w:t>Is aware of how the services and products can be abused for the purposes of market manipulation, money laundering and terrorism financing and has knowledge of and experience with mitigating this risk.</w:t>
            </w:r>
          </w:p>
        </w:tc>
        <w:tc>
          <w:tcPr>
            <w:tcW w:w="9878" w:type="dxa"/>
            <w:vAlign w:val="center"/>
          </w:tcPr>
          <w:p w14:paraId="45FDB08B" w14:textId="77777777" w:rsidR="00963125" w:rsidRPr="00963125" w:rsidRDefault="00963125" w:rsidP="002239E9">
            <w:pPr>
              <w:autoSpaceDE w:val="0"/>
              <w:autoSpaceDN w:val="0"/>
              <w:adjustRightInd w:val="0"/>
              <w:rPr>
                <w:rFonts w:cstheme="minorHAnsi"/>
                <w:color w:val="5F497A" w:themeColor="accent4" w:themeShade="BF"/>
                <w:sz w:val="20"/>
                <w:szCs w:val="20"/>
                <w:lang w:val="en-US"/>
              </w:rPr>
            </w:pPr>
            <w:r w:rsidRPr="00963125">
              <w:rPr>
                <w:rFonts w:cstheme="minorHAnsi"/>
                <w:color w:val="5F497A" w:themeColor="accent4" w:themeShade="BF"/>
                <w:sz w:val="20"/>
                <w:szCs w:val="20"/>
                <w:lang w:val="en-US"/>
              </w:rPr>
              <w:t xml:space="preserve">Explanation: </w:t>
            </w:r>
          </w:p>
          <w:p w14:paraId="306AA049" w14:textId="77777777" w:rsidR="00963125" w:rsidRPr="00963125" w:rsidRDefault="00963125" w:rsidP="002239E9">
            <w:pPr>
              <w:autoSpaceDE w:val="0"/>
              <w:autoSpaceDN w:val="0"/>
              <w:adjustRightInd w:val="0"/>
              <w:rPr>
                <w:rFonts w:cstheme="minorHAnsi"/>
                <w:color w:val="5F497A" w:themeColor="accent4" w:themeShade="BF"/>
                <w:sz w:val="20"/>
                <w:szCs w:val="20"/>
                <w:lang w:val="en-US"/>
              </w:rPr>
            </w:pPr>
            <w:r w:rsidRPr="00963125">
              <w:rPr>
                <w:rFonts w:cstheme="minorHAnsi"/>
                <w:color w:val="5F497A" w:themeColor="accent4" w:themeShade="BF"/>
                <w:sz w:val="20"/>
                <w:szCs w:val="20"/>
                <w:lang w:val="en-US"/>
              </w:rPr>
              <w:t>Where and when was the knowledge and experience gained, what did this involve?</w:t>
            </w:r>
          </w:p>
        </w:tc>
        <w:tc>
          <w:tcPr>
            <w:tcW w:w="1134" w:type="dxa"/>
            <w:vAlign w:val="center"/>
          </w:tcPr>
          <w:p w14:paraId="0593D78E" w14:textId="77777777" w:rsidR="00963125" w:rsidRPr="00963125" w:rsidRDefault="00D4227C" w:rsidP="002239E9">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667670413"/>
                <w14:checkbox>
                  <w14:checked w14:val="0"/>
                  <w14:checkedState w14:val="2612" w14:font="MS Gothic"/>
                  <w14:uncheckedState w14:val="2610" w14:font="MS Gothic"/>
                </w14:checkbox>
              </w:sdtPr>
              <w:sdtEndPr/>
              <w:sdtContent>
                <w:r w:rsidR="00963125" w:rsidRPr="00963125">
                  <w:rPr>
                    <w:rFonts w:ascii="MS Gothic" w:eastAsia="MS Gothic" w:hAnsi="MS Gothic" w:cstheme="minorHAnsi" w:hint="eastAsia"/>
                    <w:color w:val="330066"/>
                    <w:sz w:val="20"/>
                    <w:szCs w:val="20"/>
                  </w:rPr>
                  <w:t>☐</w:t>
                </w:r>
              </w:sdtContent>
            </w:sdt>
            <w:r w:rsidR="00963125" w:rsidRPr="00963125">
              <w:rPr>
                <w:rFonts w:eastAsia="MS Gothic" w:cstheme="minorHAnsi"/>
                <w:color w:val="330066"/>
                <w:sz w:val="20"/>
                <w:szCs w:val="20"/>
                <w:lang w:val="en-GB"/>
              </w:rPr>
              <w:t xml:space="preserve">high </w:t>
            </w:r>
          </w:p>
          <w:p w14:paraId="13C11D8F" w14:textId="77777777" w:rsidR="00963125" w:rsidRPr="00963125" w:rsidRDefault="00D4227C" w:rsidP="002239E9">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285419977"/>
                <w14:checkbox>
                  <w14:checked w14:val="0"/>
                  <w14:checkedState w14:val="2612" w14:font="MS Gothic"/>
                  <w14:uncheckedState w14:val="2610" w14:font="MS Gothic"/>
                </w14:checkbox>
              </w:sdtPr>
              <w:sdtEndPr/>
              <w:sdtContent>
                <w:r w:rsidR="00963125" w:rsidRPr="00963125">
                  <w:rPr>
                    <w:rFonts w:ascii="Segoe UI Symbol" w:eastAsia="MS Gothic" w:hAnsi="Segoe UI Symbol" w:cstheme="minorHAnsi"/>
                    <w:color w:val="330066"/>
                    <w:sz w:val="20"/>
                    <w:szCs w:val="20"/>
                    <w:lang w:val="en-GB"/>
                  </w:rPr>
                  <w:t>☐</w:t>
                </w:r>
              </w:sdtContent>
            </w:sdt>
            <w:r w:rsidR="00963125" w:rsidRPr="00963125">
              <w:rPr>
                <w:rFonts w:eastAsia="MS Gothic" w:cstheme="minorHAnsi"/>
                <w:color w:val="330066"/>
                <w:sz w:val="20"/>
                <w:szCs w:val="20"/>
                <w:lang w:val="en-GB"/>
              </w:rPr>
              <w:t xml:space="preserve">medium </w:t>
            </w:r>
          </w:p>
          <w:p w14:paraId="7297A88D" w14:textId="77777777" w:rsidR="00963125" w:rsidRPr="00963125" w:rsidRDefault="00D4227C" w:rsidP="002239E9">
            <w:pPr>
              <w:autoSpaceDE w:val="0"/>
              <w:autoSpaceDN w:val="0"/>
              <w:adjustRightInd w:val="0"/>
              <w:rPr>
                <w:rFonts w:ascii="Segoe UI Symbol" w:eastAsia="MS Gothic" w:hAnsi="Segoe UI Symbol" w:cstheme="minorHAnsi"/>
                <w:color w:val="330066"/>
                <w:sz w:val="20"/>
                <w:szCs w:val="20"/>
                <w:lang w:val="en-US"/>
              </w:rPr>
            </w:pPr>
            <w:sdt>
              <w:sdtPr>
                <w:rPr>
                  <w:rFonts w:ascii="Segoe UI Symbol" w:eastAsia="MS Gothic" w:hAnsi="Segoe UI Symbol" w:cstheme="minorHAnsi"/>
                  <w:color w:val="330066"/>
                  <w:sz w:val="20"/>
                  <w:szCs w:val="20"/>
                </w:rPr>
                <w:id w:val="-574441428"/>
                <w14:checkbox>
                  <w14:checked w14:val="0"/>
                  <w14:checkedState w14:val="2612" w14:font="MS Gothic"/>
                  <w14:uncheckedState w14:val="2610" w14:font="MS Gothic"/>
                </w14:checkbox>
              </w:sdtPr>
              <w:sdtEndPr/>
              <w:sdtContent>
                <w:r w:rsidR="00963125" w:rsidRPr="00963125">
                  <w:rPr>
                    <w:rFonts w:ascii="Segoe UI Symbol" w:eastAsia="MS Gothic" w:hAnsi="Segoe UI Symbol" w:cstheme="minorHAnsi"/>
                    <w:color w:val="330066"/>
                    <w:sz w:val="20"/>
                    <w:szCs w:val="20"/>
                    <w:lang w:val="en-GB"/>
                  </w:rPr>
                  <w:t>☐</w:t>
                </w:r>
              </w:sdtContent>
            </w:sdt>
            <w:r w:rsidR="00963125" w:rsidRPr="00963125">
              <w:rPr>
                <w:rFonts w:eastAsia="MS Gothic" w:cstheme="minorHAnsi"/>
                <w:color w:val="330066"/>
                <w:sz w:val="20"/>
                <w:szCs w:val="20"/>
                <w:lang w:val="en-GB"/>
              </w:rPr>
              <w:t>low</w:t>
            </w:r>
          </w:p>
        </w:tc>
      </w:tr>
      <w:tr w:rsidR="001E16A2" w:rsidRPr="00963125" w14:paraId="679EA427" w14:textId="4A02EDA2" w:rsidTr="25AD8DE8">
        <w:tc>
          <w:tcPr>
            <w:tcW w:w="3017" w:type="dxa"/>
            <w:shd w:val="clear" w:color="auto" w:fill="E5DFEC" w:themeFill="accent4" w:themeFillTint="33"/>
            <w:vAlign w:val="center"/>
          </w:tcPr>
          <w:p w14:paraId="5D176131" w14:textId="77777777" w:rsidR="001E16A2" w:rsidRPr="00963125" w:rsidRDefault="001E16A2" w:rsidP="001E16A2">
            <w:pPr>
              <w:autoSpaceDE w:val="0"/>
              <w:autoSpaceDN w:val="0"/>
              <w:adjustRightInd w:val="0"/>
              <w:rPr>
                <w:rFonts w:cstheme="minorHAnsi"/>
                <w:color w:val="5F497A" w:themeColor="accent4" w:themeShade="BF"/>
                <w:sz w:val="20"/>
                <w:szCs w:val="20"/>
                <w:lang w:val="en-US"/>
              </w:rPr>
            </w:pPr>
          </w:p>
          <w:p w14:paraId="64F87070" w14:textId="36F456A1" w:rsidR="001E16A2" w:rsidRPr="00963125" w:rsidRDefault="001E16A2" w:rsidP="001E16A2">
            <w:pPr>
              <w:autoSpaceDE w:val="0"/>
              <w:autoSpaceDN w:val="0"/>
              <w:adjustRightInd w:val="0"/>
              <w:rPr>
                <w:rFonts w:cstheme="minorHAnsi"/>
                <w:color w:val="5F497A" w:themeColor="accent4" w:themeShade="BF"/>
                <w:sz w:val="20"/>
                <w:szCs w:val="20"/>
                <w:lang w:val="en-US"/>
              </w:rPr>
            </w:pPr>
            <w:r w:rsidRPr="00963125">
              <w:rPr>
                <w:rFonts w:cstheme="minorHAnsi"/>
                <w:b/>
                <w:bCs/>
                <w:color w:val="5F497A" w:themeColor="accent4" w:themeShade="BF"/>
                <w:sz w:val="20"/>
                <w:szCs w:val="20"/>
                <w:lang w:val="en-GB"/>
              </w:rPr>
              <w:t>D</w:t>
            </w:r>
            <w:r w:rsidR="00963125">
              <w:rPr>
                <w:rFonts w:cstheme="minorHAnsi"/>
                <w:b/>
                <w:bCs/>
                <w:color w:val="5F497A" w:themeColor="accent4" w:themeShade="BF"/>
                <w:sz w:val="20"/>
                <w:szCs w:val="20"/>
                <w:lang w:val="en-GB"/>
              </w:rPr>
              <w:t>6</w:t>
            </w:r>
            <w:r w:rsidRPr="00963125">
              <w:rPr>
                <w:rFonts w:cstheme="minorHAnsi"/>
                <w:b/>
                <w:bCs/>
                <w:color w:val="5F497A" w:themeColor="accent4" w:themeShade="BF"/>
                <w:sz w:val="20"/>
                <w:szCs w:val="20"/>
                <w:lang w:val="en-GB"/>
              </w:rPr>
              <w:t>. Appropriateness</w:t>
            </w:r>
            <w:r w:rsidRPr="00963125">
              <w:rPr>
                <w:rFonts w:cstheme="minorHAnsi"/>
                <w:color w:val="5F497A" w:themeColor="accent4" w:themeShade="BF"/>
                <w:sz w:val="20"/>
                <w:szCs w:val="20"/>
                <w:lang w:val="en-GB"/>
              </w:rPr>
              <w:t xml:space="preserve"> </w:t>
            </w:r>
          </w:p>
          <w:p w14:paraId="29FE5826" w14:textId="77777777" w:rsidR="001E16A2" w:rsidRPr="00963125" w:rsidRDefault="001E16A2" w:rsidP="001E16A2">
            <w:pPr>
              <w:autoSpaceDE w:val="0"/>
              <w:autoSpaceDN w:val="0"/>
              <w:adjustRightInd w:val="0"/>
              <w:rPr>
                <w:rFonts w:cstheme="minorHAnsi"/>
                <w:color w:val="5F497A" w:themeColor="accent4" w:themeShade="BF"/>
                <w:sz w:val="20"/>
                <w:szCs w:val="20"/>
                <w:lang w:val="en-US"/>
              </w:rPr>
            </w:pPr>
            <w:r w:rsidRPr="00963125">
              <w:rPr>
                <w:rFonts w:cstheme="minorHAnsi"/>
                <w:color w:val="5F497A" w:themeColor="accent4" w:themeShade="BF"/>
                <w:sz w:val="20"/>
                <w:szCs w:val="20"/>
                <w:lang w:val="en-GB"/>
              </w:rPr>
              <w:t xml:space="preserve">Has experience with assessments of appropriateness of products and/or services </w:t>
            </w:r>
            <w:proofErr w:type="gramStart"/>
            <w:r w:rsidRPr="00963125">
              <w:rPr>
                <w:rFonts w:cstheme="minorHAnsi"/>
                <w:color w:val="5F497A" w:themeColor="accent4" w:themeShade="BF"/>
                <w:sz w:val="20"/>
                <w:szCs w:val="20"/>
                <w:lang w:val="en-GB"/>
              </w:rPr>
              <w:t>similar to</w:t>
            </w:r>
            <w:proofErr w:type="gramEnd"/>
            <w:r w:rsidRPr="00963125">
              <w:rPr>
                <w:rFonts w:cstheme="minorHAnsi"/>
                <w:color w:val="5F497A" w:themeColor="accent4" w:themeShade="BF"/>
                <w:sz w:val="20"/>
                <w:szCs w:val="20"/>
                <w:lang w:val="en-GB"/>
              </w:rPr>
              <w:t xml:space="preserve"> those of the enterprise for its customers.</w:t>
            </w:r>
          </w:p>
          <w:p w14:paraId="159334BA" w14:textId="77777777" w:rsidR="001E16A2" w:rsidRPr="00963125" w:rsidRDefault="001E16A2" w:rsidP="001E16A2">
            <w:pPr>
              <w:autoSpaceDE w:val="0"/>
              <w:autoSpaceDN w:val="0"/>
              <w:adjustRightInd w:val="0"/>
              <w:rPr>
                <w:rFonts w:cstheme="minorHAnsi"/>
                <w:color w:val="5F497A" w:themeColor="accent4" w:themeShade="BF"/>
                <w:sz w:val="20"/>
                <w:szCs w:val="20"/>
              </w:rPr>
            </w:pPr>
          </w:p>
        </w:tc>
        <w:tc>
          <w:tcPr>
            <w:tcW w:w="9878" w:type="dxa"/>
            <w:shd w:val="clear" w:color="auto" w:fill="E5DFEC" w:themeFill="accent4" w:themeFillTint="33"/>
            <w:vAlign w:val="center"/>
          </w:tcPr>
          <w:p w14:paraId="15CB09AC" w14:textId="77777777" w:rsidR="001E16A2" w:rsidRPr="00963125" w:rsidRDefault="001E16A2" w:rsidP="001E16A2">
            <w:pPr>
              <w:autoSpaceDE w:val="0"/>
              <w:autoSpaceDN w:val="0"/>
              <w:adjustRightInd w:val="0"/>
              <w:rPr>
                <w:rFonts w:cstheme="minorHAnsi"/>
                <w:color w:val="5F497A" w:themeColor="accent4" w:themeShade="BF"/>
                <w:sz w:val="20"/>
                <w:szCs w:val="20"/>
                <w:lang w:val="en-US"/>
              </w:rPr>
            </w:pPr>
          </w:p>
          <w:p w14:paraId="293ECF72" w14:textId="77777777" w:rsidR="001E16A2" w:rsidRPr="00963125" w:rsidRDefault="001E16A2" w:rsidP="001E16A2">
            <w:pPr>
              <w:autoSpaceDE w:val="0"/>
              <w:autoSpaceDN w:val="0"/>
              <w:adjustRightInd w:val="0"/>
              <w:rPr>
                <w:rFonts w:cstheme="minorHAnsi"/>
                <w:color w:val="5F497A" w:themeColor="accent4" w:themeShade="BF"/>
                <w:sz w:val="20"/>
                <w:szCs w:val="20"/>
                <w:lang w:val="en-US"/>
              </w:rPr>
            </w:pPr>
            <w:r w:rsidRPr="00963125">
              <w:rPr>
                <w:rFonts w:cstheme="minorHAnsi"/>
                <w:color w:val="5F497A" w:themeColor="accent4" w:themeShade="BF"/>
                <w:sz w:val="20"/>
                <w:szCs w:val="20"/>
                <w:lang w:val="en-GB"/>
              </w:rPr>
              <w:t xml:space="preserve">Explanation: </w:t>
            </w:r>
          </w:p>
          <w:p w14:paraId="69A91896" w14:textId="77777777" w:rsidR="001E16A2" w:rsidRPr="00963125" w:rsidRDefault="001E16A2" w:rsidP="001E16A2">
            <w:pPr>
              <w:autoSpaceDE w:val="0"/>
              <w:autoSpaceDN w:val="0"/>
              <w:adjustRightInd w:val="0"/>
              <w:rPr>
                <w:rFonts w:cstheme="minorHAnsi"/>
                <w:color w:val="5F497A" w:themeColor="accent4" w:themeShade="BF"/>
                <w:sz w:val="20"/>
                <w:szCs w:val="20"/>
                <w:lang w:val="en-US"/>
              </w:rPr>
            </w:pPr>
            <w:r w:rsidRPr="00963125">
              <w:rPr>
                <w:rFonts w:cstheme="minorHAnsi"/>
                <w:color w:val="5F497A" w:themeColor="accent4" w:themeShade="BF"/>
                <w:sz w:val="20"/>
                <w:szCs w:val="20"/>
                <w:lang w:val="en-GB"/>
              </w:rPr>
              <w:t>Where and when was the knowledge and experience gained, what did this involve?</w:t>
            </w:r>
          </w:p>
          <w:p w14:paraId="4B5A709A" w14:textId="1D886D05" w:rsidR="001E16A2" w:rsidRPr="00963125" w:rsidRDefault="001E16A2" w:rsidP="001E16A2">
            <w:pPr>
              <w:autoSpaceDE w:val="0"/>
              <w:autoSpaceDN w:val="0"/>
              <w:adjustRightInd w:val="0"/>
              <w:rPr>
                <w:rFonts w:cstheme="minorHAnsi"/>
                <w:b/>
                <w:bCs/>
                <w:color w:val="5F497A" w:themeColor="accent4" w:themeShade="BF"/>
                <w:sz w:val="20"/>
                <w:szCs w:val="20"/>
              </w:rPr>
            </w:pPr>
          </w:p>
        </w:tc>
        <w:tc>
          <w:tcPr>
            <w:tcW w:w="1134" w:type="dxa"/>
            <w:shd w:val="clear" w:color="auto" w:fill="E5DFEC" w:themeFill="accent4" w:themeFillTint="33"/>
            <w:vAlign w:val="center"/>
          </w:tcPr>
          <w:p w14:paraId="6BEE1303" w14:textId="77777777" w:rsidR="001E16A2" w:rsidRPr="00963125" w:rsidRDefault="00D4227C" w:rsidP="001E16A2">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692055252"/>
                <w14:checkbox>
                  <w14:checked w14:val="0"/>
                  <w14:checkedState w14:val="2612" w14:font="MS Gothic"/>
                  <w14:uncheckedState w14:val="2610" w14:font="MS Gothic"/>
                </w14:checkbox>
              </w:sdtPr>
              <w:sdtEndPr/>
              <w:sdtContent>
                <w:r w:rsidR="001E16A2" w:rsidRPr="00963125">
                  <w:rPr>
                    <w:rFonts w:ascii="Segoe UI Symbol" w:eastAsia="MS Gothic" w:hAnsi="Segoe UI Symbol" w:cstheme="minorHAnsi"/>
                    <w:color w:val="330066"/>
                    <w:sz w:val="20"/>
                    <w:szCs w:val="20"/>
                    <w:lang w:val="en-GB"/>
                  </w:rPr>
                  <w:t>☐</w:t>
                </w:r>
              </w:sdtContent>
            </w:sdt>
            <w:r w:rsidR="001E16A2" w:rsidRPr="00963125">
              <w:rPr>
                <w:rFonts w:eastAsia="MS Gothic" w:cstheme="minorHAnsi"/>
                <w:color w:val="330066"/>
                <w:sz w:val="20"/>
                <w:szCs w:val="20"/>
                <w:lang w:val="en-GB"/>
              </w:rPr>
              <w:t xml:space="preserve">high </w:t>
            </w:r>
          </w:p>
          <w:p w14:paraId="275C44B7" w14:textId="77777777" w:rsidR="001E16A2" w:rsidRPr="00963125" w:rsidRDefault="00D4227C" w:rsidP="001E16A2">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2018196767"/>
                <w14:checkbox>
                  <w14:checked w14:val="0"/>
                  <w14:checkedState w14:val="2612" w14:font="MS Gothic"/>
                  <w14:uncheckedState w14:val="2610" w14:font="MS Gothic"/>
                </w14:checkbox>
              </w:sdtPr>
              <w:sdtEndPr/>
              <w:sdtContent>
                <w:r w:rsidR="001E16A2" w:rsidRPr="00963125">
                  <w:rPr>
                    <w:rFonts w:ascii="Segoe UI Symbol" w:eastAsia="MS Gothic" w:hAnsi="Segoe UI Symbol" w:cstheme="minorHAnsi"/>
                    <w:color w:val="330066"/>
                    <w:sz w:val="20"/>
                    <w:szCs w:val="20"/>
                    <w:lang w:val="en-GB"/>
                  </w:rPr>
                  <w:t>☐</w:t>
                </w:r>
              </w:sdtContent>
            </w:sdt>
            <w:r w:rsidR="001E16A2" w:rsidRPr="00963125">
              <w:rPr>
                <w:rFonts w:eastAsia="MS Gothic" w:cstheme="minorHAnsi"/>
                <w:color w:val="330066"/>
                <w:sz w:val="20"/>
                <w:szCs w:val="20"/>
                <w:lang w:val="en-GB"/>
              </w:rPr>
              <w:t xml:space="preserve">medium </w:t>
            </w:r>
          </w:p>
          <w:p w14:paraId="1D3CF598" w14:textId="19C4E63E" w:rsidR="001E16A2" w:rsidRPr="00963125" w:rsidRDefault="00D4227C" w:rsidP="001E16A2">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479277089"/>
                <w14:checkbox>
                  <w14:checked w14:val="0"/>
                  <w14:checkedState w14:val="2612" w14:font="MS Gothic"/>
                  <w14:uncheckedState w14:val="2610" w14:font="MS Gothic"/>
                </w14:checkbox>
              </w:sdtPr>
              <w:sdtEndPr/>
              <w:sdtContent>
                <w:r w:rsidR="001E16A2" w:rsidRPr="00963125">
                  <w:rPr>
                    <w:rFonts w:ascii="Segoe UI Symbol" w:eastAsia="MS Gothic" w:hAnsi="Segoe UI Symbol" w:cstheme="minorHAnsi"/>
                    <w:color w:val="330066"/>
                    <w:sz w:val="20"/>
                    <w:szCs w:val="20"/>
                    <w:lang w:val="en-GB"/>
                  </w:rPr>
                  <w:t>☐</w:t>
                </w:r>
              </w:sdtContent>
            </w:sdt>
            <w:r w:rsidR="001E16A2" w:rsidRPr="00963125">
              <w:rPr>
                <w:rFonts w:eastAsia="MS Gothic" w:cstheme="minorHAnsi"/>
                <w:color w:val="330066"/>
                <w:sz w:val="20"/>
                <w:szCs w:val="20"/>
                <w:lang w:val="en-GB"/>
              </w:rPr>
              <w:t xml:space="preserve">low </w:t>
            </w:r>
          </w:p>
        </w:tc>
      </w:tr>
      <w:tr w:rsidR="001E16A2" w:rsidRPr="00963125" w14:paraId="5E6D53EC" w14:textId="7AAE205F" w:rsidTr="25AD8DE8">
        <w:tc>
          <w:tcPr>
            <w:tcW w:w="3017" w:type="dxa"/>
            <w:vAlign w:val="center"/>
          </w:tcPr>
          <w:p w14:paraId="14D13E10" w14:textId="77777777" w:rsidR="001E16A2" w:rsidRPr="00963125" w:rsidRDefault="001E16A2" w:rsidP="001E16A2">
            <w:pPr>
              <w:autoSpaceDE w:val="0"/>
              <w:autoSpaceDN w:val="0"/>
              <w:adjustRightInd w:val="0"/>
              <w:rPr>
                <w:rFonts w:cstheme="minorHAnsi"/>
                <w:color w:val="5F497A" w:themeColor="accent4" w:themeShade="BF"/>
                <w:sz w:val="20"/>
                <w:szCs w:val="20"/>
                <w:lang w:val="en-US"/>
              </w:rPr>
            </w:pPr>
          </w:p>
          <w:p w14:paraId="3A469F70" w14:textId="28A3588F" w:rsidR="001E16A2" w:rsidRPr="00963125" w:rsidRDefault="001E16A2" w:rsidP="001E16A2">
            <w:pPr>
              <w:autoSpaceDE w:val="0"/>
              <w:autoSpaceDN w:val="0"/>
              <w:adjustRightInd w:val="0"/>
              <w:rPr>
                <w:rFonts w:cstheme="minorHAnsi"/>
                <w:color w:val="5F497A" w:themeColor="accent4" w:themeShade="BF"/>
                <w:sz w:val="20"/>
                <w:szCs w:val="20"/>
                <w:lang w:val="en-US"/>
              </w:rPr>
            </w:pPr>
            <w:r w:rsidRPr="00963125">
              <w:rPr>
                <w:rFonts w:cstheme="minorHAnsi"/>
                <w:b/>
                <w:bCs/>
                <w:color w:val="5F497A" w:themeColor="accent4" w:themeShade="BF"/>
                <w:sz w:val="20"/>
                <w:szCs w:val="20"/>
                <w:lang w:val="en-GB"/>
              </w:rPr>
              <w:t>D</w:t>
            </w:r>
            <w:r w:rsidR="00963125">
              <w:rPr>
                <w:rFonts w:cstheme="minorHAnsi"/>
                <w:b/>
                <w:bCs/>
                <w:color w:val="5F497A" w:themeColor="accent4" w:themeShade="BF"/>
                <w:sz w:val="20"/>
                <w:szCs w:val="20"/>
                <w:lang w:val="en-GB"/>
              </w:rPr>
              <w:t>7</w:t>
            </w:r>
            <w:r w:rsidRPr="00963125">
              <w:rPr>
                <w:rFonts w:cstheme="minorHAnsi"/>
                <w:b/>
                <w:bCs/>
                <w:color w:val="5F497A" w:themeColor="accent4" w:themeShade="BF"/>
                <w:sz w:val="20"/>
                <w:szCs w:val="20"/>
                <w:lang w:val="en-GB"/>
              </w:rPr>
              <w:t>. Customers’ interests</w:t>
            </w:r>
            <w:r w:rsidRPr="00963125">
              <w:rPr>
                <w:rFonts w:cstheme="minorHAnsi"/>
                <w:color w:val="5F497A" w:themeColor="accent4" w:themeShade="BF"/>
                <w:sz w:val="20"/>
                <w:szCs w:val="20"/>
                <w:lang w:val="en-GB"/>
              </w:rPr>
              <w:t xml:space="preserve"> </w:t>
            </w:r>
          </w:p>
          <w:p w14:paraId="425F6B4C" w14:textId="77777777" w:rsidR="001E16A2" w:rsidRPr="00963125" w:rsidRDefault="001E16A2" w:rsidP="001E16A2">
            <w:pPr>
              <w:autoSpaceDE w:val="0"/>
              <w:autoSpaceDN w:val="0"/>
              <w:adjustRightInd w:val="0"/>
              <w:rPr>
                <w:rFonts w:cstheme="minorHAnsi"/>
                <w:color w:val="5F497A" w:themeColor="accent4" w:themeShade="BF"/>
                <w:sz w:val="20"/>
                <w:szCs w:val="20"/>
                <w:lang w:val="en-US"/>
              </w:rPr>
            </w:pPr>
            <w:r w:rsidRPr="00963125">
              <w:rPr>
                <w:rFonts w:cstheme="minorHAnsi"/>
                <w:color w:val="5F497A" w:themeColor="accent4" w:themeShade="BF"/>
                <w:sz w:val="20"/>
                <w:szCs w:val="20"/>
                <w:lang w:val="en-GB"/>
              </w:rPr>
              <w:t>Has knowledge of and experience with putting the customers’ interests first in the provision of services.</w:t>
            </w:r>
          </w:p>
          <w:p w14:paraId="7696700C" w14:textId="77777777" w:rsidR="001E16A2" w:rsidRPr="00963125" w:rsidRDefault="001E16A2" w:rsidP="001E16A2">
            <w:pPr>
              <w:autoSpaceDE w:val="0"/>
              <w:autoSpaceDN w:val="0"/>
              <w:adjustRightInd w:val="0"/>
              <w:rPr>
                <w:rFonts w:cstheme="minorHAnsi"/>
                <w:color w:val="5F497A" w:themeColor="accent4" w:themeShade="BF"/>
                <w:sz w:val="20"/>
                <w:szCs w:val="20"/>
              </w:rPr>
            </w:pPr>
          </w:p>
        </w:tc>
        <w:tc>
          <w:tcPr>
            <w:tcW w:w="9878" w:type="dxa"/>
            <w:vAlign w:val="center"/>
          </w:tcPr>
          <w:p w14:paraId="6E96C873" w14:textId="77777777" w:rsidR="001E16A2" w:rsidRPr="00963125" w:rsidRDefault="001E16A2" w:rsidP="001E16A2">
            <w:pPr>
              <w:autoSpaceDE w:val="0"/>
              <w:autoSpaceDN w:val="0"/>
              <w:adjustRightInd w:val="0"/>
              <w:rPr>
                <w:rFonts w:cstheme="minorHAnsi"/>
                <w:color w:val="5F497A" w:themeColor="accent4" w:themeShade="BF"/>
                <w:sz w:val="20"/>
                <w:szCs w:val="20"/>
                <w:lang w:val="en-US"/>
              </w:rPr>
            </w:pPr>
          </w:p>
          <w:p w14:paraId="2994CEDA" w14:textId="77777777" w:rsidR="001E16A2" w:rsidRPr="00963125" w:rsidRDefault="001E16A2" w:rsidP="001E16A2">
            <w:pPr>
              <w:autoSpaceDE w:val="0"/>
              <w:autoSpaceDN w:val="0"/>
              <w:adjustRightInd w:val="0"/>
              <w:rPr>
                <w:rFonts w:cstheme="minorHAnsi"/>
                <w:color w:val="5F497A" w:themeColor="accent4" w:themeShade="BF"/>
                <w:sz w:val="20"/>
                <w:szCs w:val="20"/>
                <w:lang w:val="en-US"/>
              </w:rPr>
            </w:pPr>
            <w:r w:rsidRPr="00963125">
              <w:rPr>
                <w:rFonts w:cstheme="minorHAnsi"/>
                <w:color w:val="5F497A" w:themeColor="accent4" w:themeShade="BF"/>
                <w:sz w:val="20"/>
                <w:szCs w:val="20"/>
                <w:lang w:val="en-GB"/>
              </w:rPr>
              <w:t xml:space="preserve">Explanation: </w:t>
            </w:r>
          </w:p>
          <w:p w14:paraId="04557B71" w14:textId="471F436A" w:rsidR="001E16A2" w:rsidRPr="00963125" w:rsidRDefault="001E16A2" w:rsidP="00EC6385">
            <w:pPr>
              <w:autoSpaceDE w:val="0"/>
              <w:autoSpaceDN w:val="0"/>
              <w:adjustRightInd w:val="0"/>
              <w:rPr>
                <w:rFonts w:cstheme="minorHAnsi"/>
                <w:color w:val="5F497A" w:themeColor="accent4" w:themeShade="BF"/>
                <w:sz w:val="20"/>
                <w:szCs w:val="20"/>
              </w:rPr>
            </w:pPr>
            <w:r w:rsidRPr="00963125">
              <w:rPr>
                <w:rFonts w:cstheme="minorHAnsi"/>
                <w:color w:val="5F497A" w:themeColor="accent4" w:themeShade="BF"/>
                <w:sz w:val="20"/>
                <w:szCs w:val="20"/>
                <w:lang w:val="en-GB"/>
              </w:rPr>
              <w:t xml:space="preserve">Where and when was the knowledge and experience gained, what did this involve? </w:t>
            </w:r>
          </w:p>
        </w:tc>
        <w:tc>
          <w:tcPr>
            <w:tcW w:w="1134" w:type="dxa"/>
            <w:vAlign w:val="center"/>
          </w:tcPr>
          <w:p w14:paraId="7048D836" w14:textId="77777777" w:rsidR="001E16A2" w:rsidRPr="00963125" w:rsidRDefault="00D4227C" w:rsidP="001E16A2">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457170368"/>
                <w14:checkbox>
                  <w14:checked w14:val="0"/>
                  <w14:checkedState w14:val="2612" w14:font="MS Gothic"/>
                  <w14:uncheckedState w14:val="2610" w14:font="MS Gothic"/>
                </w14:checkbox>
              </w:sdtPr>
              <w:sdtEndPr/>
              <w:sdtContent>
                <w:r w:rsidR="001E16A2" w:rsidRPr="00963125">
                  <w:rPr>
                    <w:rFonts w:ascii="Segoe UI Symbol" w:eastAsia="MS Gothic" w:hAnsi="Segoe UI Symbol" w:cstheme="minorHAnsi"/>
                    <w:color w:val="330066"/>
                    <w:sz w:val="20"/>
                    <w:szCs w:val="20"/>
                    <w:lang w:val="en-GB"/>
                  </w:rPr>
                  <w:t>☐</w:t>
                </w:r>
              </w:sdtContent>
            </w:sdt>
            <w:r w:rsidR="001E16A2" w:rsidRPr="00963125">
              <w:rPr>
                <w:rFonts w:eastAsia="MS Gothic" w:cstheme="minorHAnsi"/>
                <w:color w:val="330066"/>
                <w:sz w:val="20"/>
                <w:szCs w:val="20"/>
                <w:lang w:val="en-GB"/>
              </w:rPr>
              <w:t xml:space="preserve">high </w:t>
            </w:r>
          </w:p>
          <w:p w14:paraId="359B7DD6" w14:textId="77777777" w:rsidR="001E16A2" w:rsidRPr="00963125" w:rsidRDefault="00D4227C" w:rsidP="001E16A2">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41968218"/>
                <w14:checkbox>
                  <w14:checked w14:val="0"/>
                  <w14:checkedState w14:val="2612" w14:font="MS Gothic"/>
                  <w14:uncheckedState w14:val="2610" w14:font="MS Gothic"/>
                </w14:checkbox>
              </w:sdtPr>
              <w:sdtEndPr/>
              <w:sdtContent>
                <w:r w:rsidR="001E16A2" w:rsidRPr="00963125">
                  <w:rPr>
                    <w:rFonts w:ascii="Segoe UI Symbol" w:eastAsia="MS Gothic" w:hAnsi="Segoe UI Symbol" w:cstheme="minorHAnsi"/>
                    <w:color w:val="330066"/>
                    <w:sz w:val="20"/>
                    <w:szCs w:val="20"/>
                    <w:lang w:val="en-GB"/>
                  </w:rPr>
                  <w:t>☐</w:t>
                </w:r>
              </w:sdtContent>
            </w:sdt>
            <w:r w:rsidR="001E16A2" w:rsidRPr="00963125">
              <w:rPr>
                <w:rFonts w:eastAsia="MS Gothic" w:cstheme="minorHAnsi"/>
                <w:color w:val="330066"/>
                <w:sz w:val="20"/>
                <w:szCs w:val="20"/>
                <w:lang w:val="en-GB"/>
              </w:rPr>
              <w:t xml:space="preserve">medium </w:t>
            </w:r>
          </w:p>
          <w:p w14:paraId="591C34B0" w14:textId="29375C13" w:rsidR="001E16A2" w:rsidRPr="00963125" w:rsidRDefault="00D4227C" w:rsidP="001E16A2">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798057754"/>
                <w14:checkbox>
                  <w14:checked w14:val="0"/>
                  <w14:checkedState w14:val="2612" w14:font="MS Gothic"/>
                  <w14:uncheckedState w14:val="2610" w14:font="MS Gothic"/>
                </w14:checkbox>
              </w:sdtPr>
              <w:sdtEndPr/>
              <w:sdtContent>
                <w:r w:rsidR="001E16A2" w:rsidRPr="00963125">
                  <w:rPr>
                    <w:rFonts w:ascii="Segoe UI Symbol" w:eastAsia="MS Gothic" w:hAnsi="Segoe UI Symbol" w:cstheme="minorHAnsi"/>
                    <w:color w:val="330066"/>
                    <w:sz w:val="20"/>
                    <w:szCs w:val="20"/>
                    <w:lang w:val="en-GB"/>
                  </w:rPr>
                  <w:t>☐</w:t>
                </w:r>
              </w:sdtContent>
            </w:sdt>
            <w:r w:rsidR="001E16A2" w:rsidRPr="00963125">
              <w:rPr>
                <w:rFonts w:eastAsia="MS Gothic" w:cstheme="minorHAnsi"/>
                <w:color w:val="330066"/>
                <w:sz w:val="20"/>
                <w:szCs w:val="20"/>
                <w:lang w:val="en-GB"/>
              </w:rPr>
              <w:t xml:space="preserve">low </w:t>
            </w:r>
          </w:p>
        </w:tc>
      </w:tr>
      <w:tr w:rsidR="003D2F3D" w:rsidRPr="00963125" w14:paraId="1F059798" w14:textId="690A48F5" w:rsidTr="25AD8DE8">
        <w:tc>
          <w:tcPr>
            <w:tcW w:w="3017" w:type="dxa"/>
            <w:shd w:val="clear" w:color="auto" w:fill="E5DFEC" w:themeFill="accent4" w:themeFillTint="33"/>
            <w:vAlign w:val="center"/>
          </w:tcPr>
          <w:p w14:paraId="4948E1A8" w14:textId="4EB9B706" w:rsidR="003D2F3D" w:rsidRPr="00963125" w:rsidRDefault="003D2F3D" w:rsidP="003D2F3D">
            <w:pPr>
              <w:autoSpaceDE w:val="0"/>
              <w:autoSpaceDN w:val="0"/>
              <w:adjustRightInd w:val="0"/>
              <w:rPr>
                <w:rFonts w:cstheme="minorHAnsi"/>
                <w:b/>
                <w:bCs/>
                <w:i/>
                <w:iCs/>
                <w:color w:val="5F497A" w:themeColor="accent4" w:themeShade="BF"/>
                <w:sz w:val="20"/>
                <w:szCs w:val="20"/>
                <w:u w:val="single"/>
              </w:rPr>
            </w:pPr>
            <w:bookmarkStart w:id="39" w:name="_Hlk135669671"/>
            <w:r w:rsidRPr="00963125">
              <w:rPr>
                <w:rFonts w:cstheme="minorHAnsi"/>
                <w:b/>
                <w:bCs/>
                <w:i/>
                <w:iCs/>
                <w:color w:val="5F497A" w:themeColor="accent4" w:themeShade="BF"/>
                <w:sz w:val="20"/>
                <w:szCs w:val="20"/>
                <w:u w:val="single"/>
              </w:rPr>
              <w:t>For crowdfunding service providers only</w:t>
            </w:r>
          </w:p>
          <w:p w14:paraId="7CE7D7CA" w14:textId="77777777" w:rsidR="003D2F3D" w:rsidRPr="00963125" w:rsidRDefault="003D2F3D" w:rsidP="003D2F3D">
            <w:pPr>
              <w:rPr>
                <w:rFonts w:cstheme="minorHAnsi"/>
                <w:color w:val="5F497A" w:themeColor="accent4" w:themeShade="BF"/>
                <w:sz w:val="20"/>
                <w:szCs w:val="20"/>
              </w:rPr>
            </w:pPr>
          </w:p>
          <w:p w14:paraId="1D4BA920" w14:textId="335E7135" w:rsidR="003D2F3D" w:rsidRPr="00963125" w:rsidRDefault="003D2F3D" w:rsidP="25AD8DE8">
            <w:pPr>
              <w:rPr>
                <w:color w:val="5F497A" w:themeColor="accent4" w:themeShade="BF"/>
                <w:sz w:val="20"/>
                <w:szCs w:val="20"/>
                <w:lang w:val="en-US"/>
              </w:rPr>
            </w:pPr>
            <w:r w:rsidRPr="25AD8DE8">
              <w:rPr>
                <w:b/>
                <w:bCs/>
                <w:color w:val="5F497A" w:themeColor="accent4" w:themeShade="BF"/>
                <w:sz w:val="20"/>
                <w:szCs w:val="20"/>
                <w:lang w:val="en-US"/>
              </w:rPr>
              <w:t>D</w:t>
            </w:r>
            <w:r w:rsidR="00963125" w:rsidRPr="25AD8DE8">
              <w:rPr>
                <w:b/>
                <w:bCs/>
                <w:color w:val="5F497A" w:themeColor="accent4" w:themeShade="BF"/>
                <w:sz w:val="20"/>
                <w:szCs w:val="20"/>
                <w:lang w:val="en-US"/>
              </w:rPr>
              <w:t>8</w:t>
            </w:r>
            <w:r w:rsidRPr="25AD8DE8">
              <w:rPr>
                <w:b/>
                <w:bCs/>
                <w:color w:val="5F497A" w:themeColor="accent4" w:themeShade="BF"/>
                <w:sz w:val="20"/>
                <w:szCs w:val="20"/>
                <w:lang w:val="en-US"/>
              </w:rPr>
              <w:t xml:space="preserve">. Information provision </w:t>
            </w:r>
            <w:r>
              <w:br/>
            </w:r>
            <w:r w:rsidRPr="25AD8DE8">
              <w:rPr>
                <w:color w:val="5F497A" w:themeColor="accent4" w:themeShade="BF"/>
                <w:sz w:val="20"/>
                <w:szCs w:val="20"/>
                <w:lang w:val="en-US"/>
              </w:rPr>
              <w:t>Has knowledge of and experience with correct, clear and non-misleading information provision to project owners and investors (loan based and equity based).</w:t>
            </w:r>
          </w:p>
          <w:p w14:paraId="27796A30" w14:textId="7AA3EFC9" w:rsidR="003D2F3D" w:rsidRPr="00963125" w:rsidRDefault="003D2F3D" w:rsidP="003D2F3D">
            <w:pPr>
              <w:autoSpaceDE w:val="0"/>
              <w:autoSpaceDN w:val="0"/>
              <w:adjustRightInd w:val="0"/>
              <w:rPr>
                <w:rFonts w:cstheme="minorHAnsi"/>
                <w:color w:val="5F497A" w:themeColor="accent4" w:themeShade="BF"/>
                <w:sz w:val="20"/>
                <w:szCs w:val="20"/>
              </w:rPr>
            </w:pPr>
          </w:p>
        </w:tc>
        <w:tc>
          <w:tcPr>
            <w:tcW w:w="9878" w:type="dxa"/>
            <w:shd w:val="clear" w:color="auto" w:fill="E5DFEC" w:themeFill="accent4" w:themeFillTint="33"/>
            <w:vAlign w:val="center"/>
          </w:tcPr>
          <w:p w14:paraId="6AC1C6FE" w14:textId="77777777" w:rsidR="003D2F3D" w:rsidRPr="00963125" w:rsidRDefault="003D2F3D" w:rsidP="003D2F3D">
            <w:pPr>
              <w:autoSpaceDE w:val="0"/>
              <w:autoSpaceDN w:val="0"/>
              <w:adjustRightInd w:val="0"/>
              <w:rPr>
                <w:rFonts w:cstheme="minorHAnsi"/>
                <w:color w:val="5F497A" w:themeColor="accent4" w:themeShade="BF"/>
                <w:sz w:val="20"/>
                <w:szCs w:val="20"/>
                <w:lang w:val="en-US"/>
              </w:rPr>
            </w:pPr>
            <w:r w:rsidRPr="00963125">
              <w:rPr>
                <w:rFonts w:cstheme="minorHAnsi"/>
                <w:color w:val="5F497A" w:themeColor="accent4" w:themeShade="BF"/>
                <w:sz w:val="20"/>
                <w:szCs w:val="20"/>
                <w:lang w:val="en-GB"/>
              </w:rPr>
              <w:t xml:space="preserve">Explanation: </w:t>
            </w:r>
          </w:p>
          <w:p w14:paraId="77EB7572" w14:textId="26FBEF1E" w:rsidR="003D2F3D" w:rsidRPr="00963125" w:rsidRDefault="003D2F3D" w:rsidP="003D2F3D">
            <w:pPr>
              <w:autoSpaceDE w:val="0"/>
              <w:autoSpaceDN w:val="0"/>
              <w:adjustRightInd w:val="0"/>
              <w:rPr>
                <w:rFonts w:cstheme="minorHAnsi"/>
                <w:i/>
                <w:iCs/>
                <w:color w:val="5F497A" w:themeColor="accent4" w:themeShade="BF"/>
                <w:sz w:val="20"/>
                <w:szCs w:val="20"/>
              </w:rPr>
            </w:pPr>
            <w:r w:rsidRPr="00963125">
              <w:rPr>
                <w:rFonts w:cstheme="minorHAnsi"/>
                <w:color w:val="5F497A" w:themeColor="accent4" w:themeShade="BF"/>
                <w:sz w:val="20"/>
                <w:szCs w:val="20"/>
                <w:lang w:val="en-GB"/>
              </w:rPr>
              <w:t>Where and when was the knowledge and experience gained, what did this involve?</w:t>
            </w:r>
          </w:p>
        </w:tc>
        <w:tc>
          <w:tcPr>
            <w:tcW w:w="1134" w:type="dxa"/>
            <w:shd w:val="clear" w:color="auto" w:fill="E5DFEC" w:themeFill="accent4" w:themeFillTint="33"/>
            <w:vAlign w:val="center"/>
          </w:tcPr>
          <w:p w14:paraId="7DDCE69C" w14:textId="77777777" w:rsidR="005C3A98" w:rsidRPr="00963125" w:rsidRDefault="00D4227C" w:rsidP="005C3A98">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2113739097"/>
                <w14:checkbox>
                  <w14:checked w14:val="0"/>
                  <w14:checkedState w14:val="2612" w14:font="MS Gothic"/>
                  <w14:uncheckedState w14:val="2610" w14:font="MS Gothic"/>
                </w14:checkbox>
              </w:sdtPr>
              <w:sdtEndPr/>
              <w:sdtContent>
                <w:r w:rsidR="005C3A98" w:rsidRPr="00963125">
                  <w:rPr>
                    <w:rFonts w:ascii="Segoe UI Symbol" w:eastAsia="MS Gothic" w:hAnsi="Segoe UI Symbol" w:cstheme="minorHAnsi"/>
                    <w:color w:val="330066"/>
                    <w:sz w:val="20"/>
                    <w:szCs w:val="20"/>
                    <w:lang w:val="en-GB"/>
                  </w:rPr>
                  <w:t>☐</w:t>
                </w:r>
              </w:sdtContent>
            </w:sdt>
            <w:r w:rsidR="005C3A98" w:rsidRPr="00963125">
              <w:rPr>
                <w:rFonts w:eastAsia="MS Gothic" w:cstheme="minorHAnsi"/>
                <w:color w:val="330066"/>
                <w:sz w:val="20"/>
                <w:szCs w:val="20"/>
                <w:lang w:val="en-GB"/>
              </w:rPr>
              <w:t xml:space="preserve">high </w:t>
            </w:r>
          </w:p>
          <w:p w14:paraId="1E87D7E0" w14:textId="77777777" w:rsidR="005C3A98" w:rsidRPr="00963125" w:rsidRDefault="00D4227C" w:rsidP="005C3A98">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250119849"/>
                <w14:checkbox>
                  <w14:checked w14:val="0"/>
                  <w14:checkedState w14:val="2612" w14:font="MS Gothic"/>
                  <w14:uncheckedState w14:val="2610" w14:font="MS Gothic"/>
                </w14:checkbox>
              </w:sdtPr>
              <w:sdtEndPr/>
              <w:sdtContent>
                <w:r w:rsidR="005C3A98" w:rsidRPr="00963125">
                  <w:rPr>
                    <w:rFonts w:ascii="Segoe UI Symbol" w:eastAsia="MS Gothic" w:hAnsi="Segoe UI Symbol" w:cstheme="minorHAnsi"/>
                    <w:color w:val="330066"/>
                    <w:sz w:val="20"/>
                    <w:szCs w:val="20"/>
                    <w:lang w:val="en-GB"/>
                  </w:rPr>
                  <w:t>☐</w:t>
                </w:r>
              </w:sdtContent>
            </w:sdt>
            <w:r w:rsidR="005C3A98" w:rsidRPr="00963125">
              <w:rPr>
                <w:rFonts w:eastAsia="MS Gothic" w:cstheme="minorHAnsi"/>
                <w:color w:val="330066"/>
                <w:sz w:val="20"/>
                <w:szCs w:val="20"/>
                <w:lang w:val="en-GB"/>
              </w:rPr>
              <w:t xml:space="preserve">medium </w:t>
            </w:r>
          </w:p>
          <w:p w14:paraId="0C4D3FBC" w14:textId="5C7160C0" w:rsidR="003D2F3D" w:rsidRPr="00963125" w:rsidRDefault="00D4227C" w:rsidP="005C3A98">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468320624"/>
                <w14:checkbox>
                  <w14:checked w14:val="0"/>
                  <w14:checkedState w14:val="2612" w14:font="MS Gothic"/>
                  <w14:uncheckedState w14:val="2610" w14:font="MS Gothic"/>
                </w14:checkbox>
              </w:sdtPr>
              <w:sdtEndPr/>
              <w:sdtContent>
                <w:r w:rsidR="005C3A98" w:rsidRPr="00963125">
                  <w:rPr>
                    <w:rFonts w:ascii="Segoe UI Symbol" w:eastAsia="MS Gothic" w:hAnsi="Segoe UI Symbol" w:cstheme="minorHAnsi"/>
                    <w:color w:val="330066"/>
                    <w:sz w:val="20"/>
                    <w:szCs w:val="20"/>
                    <w:lang w:val="en-GB"/>
                  </w:rPr>
                  <w:t>☐</w:t>
                </w:r>
              </w:sdtContent>
            </w:sdt>
            <w:r w:rsidR="005C3A98" w:rsidRPr="00963125">
              <w:rPr>
                <w:rFonts w:eastAsia="MS Gothic" w:cstheme="minorHAnsi"/>
                <w:color w:val="330066"/>
                <w:sz w:val="20"/>
                <w:szCs w:val="20"/>
                <w:lang w:val="en-GB"/>
              </w:rPr>
              <w:t>low</w:t>
            </w:r>
          </w:p>
        </w:tc>
      </w:tr>
      <w:tr w:rsidR="003D2F3D" w:rsidRPr="00963125" w14:paraId="371D9468" w14:textId="16A0D4E2" w:rsidTr="25AD8DE8">
        <w:tc>
          <w:tcPr>
            <w:tcW w:w="3017" w:type="dxa"/>
            <w:vAlign w:val="center"/>
          </w:tcPr>
          <w:p w14:paraId="63A5729E" w14:textId="30929C51" w:rsidR="003D2F3D" w:rsidRPr="00963125" w:rsidRDefault="003D2F3D" w:rsidP="003D2F3D">
            <w:pPr>
              <w:autoSpaceDE w:val="0"/>
              <w:autoSpaceDN w:val="0"/>
              <w:adjustRightInd w:val="0"/>
              <w:rPr>
                <w:rFonts w:cstheme="minorHAnsi"/>
                <w:b/>
                <w:bCs/>
                <w:i/>
                <w:iCs/>
                <w:color w:val="5F497A" w:themeColor="accent4" w:themeShade="BF"/>
                <w:sz w:val="20"/>
                <w:szCs w:val="20"/>
                <w:u w:val="single"/>
              </w:rPr>
            </w:pPr>
            <w:r w:rsidRPr="00963125">
              <w:rPr>
                <w:rFonts w:cstheme="minorHAnsi"/>
                <w:b/>
                <w:bCs/>
                <w:i/>
                <w:iCs/>
                <w:color w:val="5F497A" w:themeColor="accent4" w:themeShade="BF"/>
                <w:sz w:val="20"/>
                <w:szCs w:val="20"/>
                <w:u w:val="single"/>
              </w:rPr>
              <w:t>Only for crowdfunding service providers</w:t>
            </w:r>
          </w:p>
          <w:p w14:paraId="5D2B0072" w14:textId="77777777" w:rsidR="003D2F3D" w:rsidRPr="00963125" w:rsidRDefault="003D2F3D" w:rsidP="003D2F3D">
            <w:pPr>
              <w:rPr>
                <w:rFonts w:cstheme="minorHAnsi"/>
                <w:color w:val="5F497A" w:themeColor="accent4" w:themeShade="BF"/>
                <w:sz w:val="20"/>
                <w:szCs w:val="20"/>
              </w:rPr>
            </w:pPr>
          </w:p>
          <w:p w14:paraId="1ADB9452" w14:textId="60D33640" w:rsidR="003D2F3D" w:rsidRPr="00963125" w:rsidRDefault="003D2F3D" w:rsidP="25AD8DE8">
            <w:pPr>
              <w:rPr>
                <w:color w:val="5F497A" w:themeColor="accent4" w:themeShade="BF"/>
                <w:sz w:val="20"/>
                <w:szCs w:val="20"/>
                <w:lang w:val="en-US"/>
              </w:rPr>
            </w:pPr>
            <w:r w:rsidRPr="25AD8DE8">
              <w:rPr>
                <w:b/>
                <w:bCs/>
                <w:color w:val="5F497A" w:themeColor="accent4" w:themeShade="BF"/>
                <w:sz w:val="20"/>
                <w:szCs w:val="20"/>
                <w:lang w:val="en-US"/>
              </w:rPr>
              <w:t>D</w:t>
            </w:r>
            <w:r w:rsidR="00963125" w:rsidRPr="25AD8DE8">
              <w:rPr>
                <w:b/>
                <w:bCs/>
                <w:color w:val="5F497A" w:themeColor="accent4" w:themeShade="BF"/>
                <w:sz w:val="20"/>
                <w:szCs w:val="20"/>
                <w:lang w:val="en-US"/>
              </w:rPr>
              <w:t>9</w:t>
            </w:r>
            <w:r w:rsidRPr="25AD8DE8">
              <w:rPr>
                <w:b/>
                <w:bCs/>
                <w:color w:val="5F497A" w:themeColor="accent4" w:themeShade="BF"/>
                <w:sz w:val="20"/>
                <w:szCs w:val="20"/>
                <w:lang w:val="en-US"/>
              </w:rPr>
              <w:t xml:space="preserve">. Credit risks </w:t>
            </w:r>
            <w:r>
              <w:br/>
            </w:r>
            <w:r w:rsidRPr="25AD8DE8">
              <w:rPr>
                <w:color w:val="5F497A" w:themeColor="accent4" w:themeShade="BF"/>
                <w:sz w:val="20"/>
                <w:szCs w:val="20"/>
                <w:lang w:val="en-US"/>
              </w:rPr>
              <w:t>Has knowledge of and experience in assessing credit risks and determining the repayment capacity of companies (loan based).</w:t>
            </w:r>
          </w:p>
          <w:p w14:paraId="4FFEF693" w14:textId="77777777" w:rsidR="003D2F3D" w:rsidRPr="00963125" w:rsidRDefault="003D2F3D" w:rsidP="003D2F3D">
            <w:pPr>
              <w:autoSpaceDE w:val="0"/>
              <w:autoSpaceDN w:val="0"/>
              <w:adjustRightInd w:val="0"/>
              <w:rPr>
                <w:rFonts w:cstheme="minorHAnsi"/>
                <w:color w:val="5F497A" w:themeColor="accent4" w:themeShade="BF"/>
                <w:sz w:val="20"/>
                <w:szCs w:val="20"/>
              </w:rPr>
            </w:pPr>
          </w:p>
        </w:tc>
        <w:tc>
          <w:tcPr>
            <w:tcW w:w="9878" w:type="dxa"/>
            <w:vAlign w:val="center"/>
          </w:tcPr>
          <w:p w14:paraId="0981C4D9" w14:textId="77777777" w:rsidR="003D2F3D" w:rsidRPr="00963125" w:rsidRDefault="003D2F3D" w:rsidP="003D2F3D">
            <w:pPr>
              <w:autoSpaceDE w:val="0"/>
              <w:autoSpaceDN w:val="0"/>
              <w:adjustRightInd w:val="0"/>
              <w:rPr>
                <w:rFonts w:cstheme="minorHAnsi"/>
                <w:color w:val="5F497A" w:themeColor="accent4" w:themeShade="BF"/>
                <w:sz w:val="20"/>
                <w:szCs w:val="20"/>
                <w:lang w:val="en-US"/>
              </w:rPr>
            </w:pPr>
            <w:r w:rsidRPr="00963125">
              <w:rPr>
                <w:rFonts w:cstheme="minorHAnsi"/>
                <w:color w:val="5F497A" w:themeColor="accent4" w:themeShade="BF"/>
                <w:sz w:val="20"/>
                <w:szCs w:val="20"/>
                <w:lang w:val="en-GB"/>
              </w:rPr>
              <w:t xml:space="preserve">Explanation: </w:t>
            </w:r>
          </w:p>
          <w:p w14:paraId="034632F5" w14:textId="52696B8F" w:rsidR="003D2F3D" w:rsidRPr="00963125" w:rsidRDefault="003D2F3D" w:rsidP="003D2F3D">
            <w:pPr>
              <w:autoSpaceDE w:val="0"/>
              <w:autoSpaceDN w:val="0"/>
              <w:adjustRightInd w:val="0"/>
              <w:rPr>
                <w:rFonts w:cstheme="minorHAnsi"/>
                <w:i/>
                <w:iCs/>
                <w:color w:val="5F497A" w:themeColor="accent4" w:themeShade="BF"/>
                <w:sz w:val="20"/>
                <w:szCs w:val="20"/>
              </w:rPr>
            </w:pPr>
            <w:r w:rsidRPr="00963125">
              <w:rPr>
                <w:rFonts w:cstheme="minorHAnsi"/>
                <w:color w:val="5F497A" w:themeColor="accent4" w:themeShade="BF"/>
                <w:sz w:val="20"/>
                <w:szCs w:val="20"/>
                <w:lang w:val="en-GB"/>
              </w:rPr>
              <w:t>Where and when was the knowledge and experience gained, what did this involve?</w:t>
            </w:r>
          </w:p>
        </w:tc>
        <w:tc>
          <w:tcPr>
            <w:tcW w:w="1134" w:type="dxa"/>
            <w:vAlign w:val="center"/>
          </w:tcPr>
          <w:p w14:paraId="7832DAC0" w14:textId="77777777" w:rsidR="005C3A98" w:rsidRPr="00963125" w:rsidRDefault="00D4227C" w:rsidP="005C3A98">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491131667"/>
                <w14:checkbox>
                  <w14:checked w14:val="0"/>
                  <w14:checkedState w14:val="2612" w14:font="MS Gothic"/>
                  <w14:uncheckedState w14:val="2610" w14:font="MS Gothic"/>
                </w14:checkbox>
              </w:sdtPr>
              <w:sdtEndPr/>
              <w:sdtContent>
                <w:r w:rsidR="005C3A98" w:rsidRPr="00963125">
                  <w:rPr>
                    <w:rFonts w:ascii="Segoe UI Symbol" w:eastAsia="MS Gothic" w:hAnsi="Segoe UI Symbol" w:cstheme="minorHAnsi"/>
                    <w:color w:val="330066"/>
                    <w:sz w:val="20"/>
                    <w:szCs w:val="20"/>
                    <w:lang w:val="en-GB"/>
                  </w:rPr>
                  <w:t>☐</w:t>
                </w:r>
              </w:sdtContent>
            </w:sdt>
            <w:r w:rsidR="005C3A98" w:rsidRPr="00963125">
              <w:rPr>
                <w:rFonts w:eastAsia="MS Gothic" w:cstheme="minorHAnsi"/>
                <w:color w:val="330066"/>
                <w:sz w:val="20"/>
                <w:szCs w:val="20"/>
                <w:lang w:val="en-GB"/>
              </w:rPr>
              <w:t xml:space="preserve">high </w:t>
            </w:r>
          </w:p>
          <w:p w14:paraId="51FEE9DD" w14:textId="77777777" w:rsidR="005C3A98" w:rsidRPr="00963125" w:rsidRDefault="00D4227C" w:rsidP="005C3A98">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625228599"/>
                <w14:checkbox>
                  <w14:checked w14:val="0"/>
                  <w14:checkedState w14:val="2612" w14:font="MS Gothic"/>
                  <w14:uncheckedState w14:val="2610" w14:font="MS Gothic"/>
                </w14:checkbox>
              </w:sdtPr>
              <w:sdtEndPr/>
              <w:sdtContent>
                <w:r w:rsidR="005C3A98" w:rsidRPr="00963125">
                  <w:rPr>
                    <w:rFonts w:ascii="Segoe UI Symbol" w:eastAsia="MS Gothic" w:hAnsi="Segoe UI Symbol" w:cstheme="minorHAnsi"/>
                    <w:color w:val="330066"/>
                    <w:sz w:val="20"/>
                    <w:szCs w:val="20"/>
                    <w:lang w:val="en-GB"/>
                  </w:rPr>
                  <w:t>☐</w:t>
                </w:r>
              </w:sdtContent>
            </w:sdt>
            <w:r w:rsidR="005C3A98" w:rsidRPr="00963125">
              <w:rPr>
                <w:rFonts w:eastAsia="MS Gothic" w:cstheme="minorHAnsi"/>
                <w:color w:val="330066"/>
                <w:sz w:val="20"/>
                <w:szCs w:val="20"/>
                <w:lang w:val="en-GB"/>
              </w:rPr>
              <w:t xml:space="preserve">medium </w:t>
            </w:r>
          </w:p>
          <w:p w14:paraId="7DE8E848" w14:textId="3B5EB5B4" w:rsidR="003D2F3D" w:rsidRPr="00963125" w:rsidRDefault="00D4227C" w:rsidP="005C3A98">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362624282"/>
                <w14:checkbox>
                  <w14:checked w14:val="0"/>
                  <w14:checkedState w14:val="2612" w14:font="MS Gothic"/>
                  <w14:uncheckedState w14:val="2610" w14:font="MS Gothic"/>
                </w14:checkbox>
              </w:sdtPr>
              <w:sdtEndPr/>
              <w:sdtContent>
                <w:r w:rsidR="005C3A98" w:rsidRPr="00963125">
                  <w:rPr>
                    <w:rFonts w:ascii="Segoe UI Symbol" w:eastAsia="MS Gothic" w:hAnsi="Segoe UI Symbol" w:cstheme="minorHAnsi"/>
                    <w:color w:val="330066"/>
                    <w:sz w:val="20"/>
                    <w:szCs w:val="20"/>
                    <w:lang w:val="en-GB"/>
                  </w:rPr>
                  <w:t>☐</w:t>
                </w:r>
              </w:sdtContent>
            </w:sdt>
            <w:r w:rsidR="005C3A98" w:rsidRPr="00963125">
              <w:rPr>
                <w:rFonts w:eastAsia="MS Gothic" w:cstheme="minorHAnsi"/>
                <w:color w:val="330066"/>
                <w:sz w:val="20"/>
                <w:szCs w:val="20"/>
                <w:lang w:val="en-GB"/>
              </w:rPr>
              <w:t>low</w:t>
            </w:r>
          </w:p>
        </w:tc>
      </w:tr>
      <w:tr w:rsidR="003D2F3D" w:rsidRPr="00963125" w14:paraId="12744500" w14:textId="05DB4EAD" w:rsidTr="25AD8DE8">
        <w:tc>
          <w:tcPr>
            <w:tcW w:w="3017" w:type="dxa"/>
            <w:shd w:val="clear" w:color="auto" w:fill="E5DFEC" w:themeFill="accent4" w:themeFillTint="33"/>
            <w:vAlign w:val="center"/>
          </w:tcPr>
          <w:p w14:paraId="53029A09" w14:textId="6C06EE76" w:rsidR="003D2F3D" w:rsidRPr="00963125" w:rsidRDefault="003D2F3D" w:rsidP="003D2F3D">
            <w:pPr>
              <w:autoSpaceDE w:val="0"/>
              <w:autoSpaceDN w:val="0"/>
              <w:adjustRightInd w:val="0"/>
              <w:rPr>
                <w:rFonts w:cstheme="minorHAnsi"/>
                <w:b/>
                <w:bCs/>
                <w:i/>
                <w:iCs/>
                <w:color w:val="5F497A" w:themeColor="accent4" w:themeShade="BF"/>
                <w:sz w:val="20"/>
                <w:szCs w:val="20"/>
                <w:u w:val="single"/>
              </w:rPr>
            </w:pPr>
            <w:r w:rsidRPr="00963125">
              <w:rPr>
                <w:rFonts w:cstheme="minorHAnsi"/>
                <w:b/>
                <w:bCs/>
                <w:i/>
                <w:iCs/>
                <w:color w:val="5F497A" w:themeColor="accent4" w:themeShade="BF"/>
                <w:sz w:val="20"/>
                <w:szCs w:val="20"/>
                <w:u w:val="single"/>
              </w:rPr>
              <w:t>Only for crowdfunding service providers</w:t>
            </w:r>
          </w:p>
          <w:p w14:paraId="25DC3572" w14:textId="77777777" w:rsidR="003D2F3D" w:rsidRPr="00963125" w:rsidRDefault="003D2F3D" w:rsidP="003D2F3D">
            <w:pPr>
              <w:rPr>
                <w:rFonts w:cstheme="minorHAnsi"/>
                <w:color w:val="5F497A" w:themeColor="accent4" w:themeShade="BF"/>
                <w:sz w:val="20"/>
                <w:szCs w:val="20"/>
              </w:rPr>
            </w:pPr>
          </w:p>
          <w:p w14:paraId="0BFB18A7" w14:textId="1E7E0754" w:rsidR="003D2F3D" w:rsidRPr="00963125" w:rsidRDefault="003D2F3D" w:rsidP="003D2F3D">
            <w:pPr>
              <w:rPr>
                <w:rFonts w:eastAsia="Times New Roman" w:cstheme="minorHAnsi"/>
                <w:color w:val="5F497A" w:themeColor="accent4" w:themeShade="BF"/>
                <w:sz w:val="20"/>
                <w:szCs w:val="20"/>
              </w:rPr>
            </w:pPr>
            <w:r w:rsidRPr="00963125">
              <w:rPr>
                <w:rFonts w:cstheme="minorHAnsi"/>
                <w:b/>
                <w:bCs/>
                <w:color w:val="5F497A" w:themeColor="accent4" w:themeShade="BF"/>
                <w:sz w:val="20"/>
                <w:szCs w:val="20"/>
              </w:rPr>
              <w:t>D</w:t>
            </w:r>
            <w:r w:rsidR="00963125">
              <w:rPr>
                <w:rFonts w:cstheme="minorHAnsi"/>
                <w:b/>
                <w:bCs/>
                <w:color w:val="5F497A" w:themeColor="accent4" w:themeShade="BF"/>
                <w:sz w:val="20"/>
                <w:szCs w:val="20"/>
              </w:rPr>
              <w:t>10</w:t>
            </w:r>
            <w:r w:rsidRPr="00963125">
              <w:rPr>
                <w:rFonts w:cstheme="minorHAnsi"/>
                <w:b/>
                <w:bCs/>
                <w:color w:val="5F497A" w:themeColor="accent4" w:themeShade="BF"/>
                <w:sz w:val="20"/>
                <w:szCs w:val="20"/>
              </w:rPr>
              <w:t xml:space="preserve">. Business valuation models </w:t>
            </w:r>
            <w:r w:rsidRPr="00963125">
              <w:rPr>
                <w:rFonts w:cstheme="minorHAnsi"/>
                <w:color w:val="5F497A" w:themeColor="accent4" w:themeShade="BF"/>
                <w:sz w:val="20"/>
                <w:szCs w:val="20"/>
              </w:rPr>
              <w:br/>
              <w:t xml:space="preserve">Has knowledge of and experience with business valuation models to </w:t>
            </w:r>
            <w:r w:rsidRPr="00963125">
              <w:rPr>
                <w:rFonts w:cstheme="minorHAnsi"/>
                <w:color w:val="5F497A" w:themeColor="accent4" w:themeShade="BF"/>
                <w:sz w:val="20"/>
                <w:szCs w:val="20"/>
              </w:rPr>
              <w:lastRenderedPageBreak/>
              <w:t>be able to estimate the correct pricing (equity based).</w:t>
            </w:r>
          </w:p>
          <w:p w14:paraId="3AED8806" w14:textId="77777777" w:rsidR="003D2F3D" w:rsidRPr="00963125" w:rsidRDefault="003D2F3D" w:rsidP="003D2F3D">
            <w:pPr>
              <w:autoSpaceDE w:val="0"/>
              <w:autoSpaceDN w:val="0"/>
              <w:adjustRightInd w:val="0"/>
              <w:rPr>
                <w:rFonts w:cstheme="minorHAnsi"/>
                <w:color w:val="5F497A" w:themeColor="accent4" w:themeShade="BF"/>
                <w:sz w:val="20"/>
                <w:szCs w:val="20"/>
              </w:rPr>
            </w:pPr>
          </w:p>
        </w:tc>
        <w:tc>
          <w:tcPr>
            <w:tcW w:w="9878" w:type="dxa"/>
            <w:shd w:val="clear" w:color="auto" w:fill="E5DFEC" w:themeFill="accent4" w:themeFillTint="33"/>
            <w:vAlign w:val="center"/>
          </w:tcPr>
          <w:p w14:paraId="56B06A7B" w14:textId="77777777" w:rsidR="003D2F3D" w:rsidRPr="00963125" w:rsidRDefault="003D2F3D" w:rsidP="003D2F3D">
            <w:pPr>
              <w:autoSpaceDE w:val="0"/>
              <w:autoSpaceDN w:val="0"/>
              <w:adjustRightInd w:val="0"/>
              <w:rPr>
                <w:rFonts w:cstheme="minorHAnsi"/>
                <w:color w:val="5F497A" w:themeColor="accent4" w:themeShade="BF"/>
                <w:sz w:val="20"/>
                <w:szCs w:val="20"/>
                <w:lang w:val="en-US"/>
              </w:rPr>
            </w:pPr>
            <w:r w:rsidRPr="00963125">
              <w:rPr>
                <w:rFonts w:cstheme="minorHAnsi"/>
                <w:color w:val="5F497A" w:themeColor="accent4" w:themeShade="BF"/>
                <w:sz w:val="20"/>
                <w:szCs w:val="20"/>
                <w:lang w:val="en-GB"/>
              </w:rPr>
              <w:lastRenderedPageBreak/>
              <w:t xml:space="preserve">Explanation: </w:t>
            </w:r>
          </w:p>
          <w:p w14:paraId="4588215A" w14:textId="48F1D2D7" w:rsidR="003D2F3D" w:rsidRPr="00963125" w:rsidRDefault="003D2F3D" w:rsidP="003D2F3D">
            <w:pPr>
              <w:autoSpaceDE w:val="0"/>
              <w:autoSpaceDN w:val="0"/>
              <w:adjustRightInd w:val="0"/>
              <w:rPr>
                <w:rFonts w:cstheme="minorHAnsi"/>
                <w:i/>
                <w:iCs/>
                <w:color w:val="5F497A" w:themeColor="accent4" w:themeShade="BF"/>
                <w:sz w:val="20"/>
                <w:szCs w:val="20"/>
              </w:rPr>
            </w:pPr>
            <w:r w:rsidRPr="00963125">
              <w:rPr>
                <w:rFonts w:cstheme="minorHAnsi"/>
                <w:color w:val="5F497A" w:themeColor="accent4" w:themeShade="BF"/>
                <w:sz w:val="20"/>
                <w:szCs w:val="20"/>
                <w:lang w:val="en-GB"/>
              </w:rPr>
              <w:t>Where and when was the knowledge and experience gained, what did this involve?</w:t>
            </w:r>
          </w:p>
        </w:tc>
        <w:tc>
          <w:tcPr>
            <w:tcW w:w="1134" w:type="dxa"/>
            <w:shd w:val="clear" w:color="auto" w:fill="E5DFEC" w:themeFill="accent4" w:themeFillTint="33"/>
            <w:vAlign w:val="center"/>
          </w:tcPr>
          <w:p w14:paraId="0717DA5C" w14:textId="77777777" w:rsidR="005C3A98" w:rsidRPr="00963125" w:rsidRDefault="00D4227C" w:rsidP="005C3A98">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435743451"/>
                <w14:checkbox>
                  <w14:checked w14:val="0"/>
                  <w14:checkedState w14:val="2612" w14:font="MS Gothic"/>
                  <w14:uncheckedState w14:val="2610" w14:font="MS Gothic"/>
                </w14:checkbox>
              </w:sdtPr>
              <w:sdtEndPr/>
              <w:sdtContent>
                <w:r w:rsidR="005C3A98" w:rsidRPr="00963125">
                  <w:rPr>
                    <w:rFonts w:ascii="Segoe UI Symbol" w:eastAsia="MS Gothic" w:hAnsi="Segoe UI Symbol" w:cstheme="minorHAnsi"/>
                    <w:color w:val="330066"/>
                    <w:sz w:val="20"/>
                    <w:szCs w:val="20"/>
                    <w:lang w:val="en-GB"/>
                  </w:rPr>
                  <w:t>☐</w:t>
                </w:r>
              </w:sdtContent>
            </w:sdt>
            <w:r w:rsidR="005C3A98" w:rsidRPr="00963125">
              <w:rPr>
                <w:rFonts w:eastAsia="MS Gothic" w:cstheme="minorHAnsi"/>
                <w:color w:val="330066"/>
                <w:sz w:val="20"/>
                <w:szCs w:val="20"/>
                <w:lang w:val="en-GB"/>
              </w:rPr>
              <w:t xml:space="preserve">high </w:t>
            </w:r>
          </w:p>
          <w:p w14:paraId="3920A349" w14:textId="77777777" w:rsidR="005C3A98" w:rsidRPr="00963125" w:rsidRDefault="00D4227C" w:rsidP="005C3A98">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424306751"/>
                <w14:checkbox>
                  <w14:checked w14:val="0"/>
                  <w14:checkedState w14:val="2612" w14:font="MS Gothic"/>
                  <w14:uncheckedState w14:val="2610" w14:font="MS Gothic"/>
                </w14:checkbox>
              </w:sdtPr>
              <w:sdtEndPr/>
              <w:sdtContent>
                <w:r w:rsidR="005C3A98" w:rsidRPr="00963125">
                  <w:rPr>
                    <w:rFonts w:ascii="Segoe UI Symbol" w:eastAsia="MS Gothic" w:hAnsi="Segoe UI Symbol" w:cstheme="minorHAnsi"/>
                    <w:color w:val="330066"/>
                    <w:sz w:val="20"/>
                    <w:szCs w:val="20"/>
                    <w:lang w:val="en-GB"/>
                  </w:rPr>
                  <w:t>☐</w:t>
                </w:r>
              </w:sdtContent>
            </w:sdt>
            <w:r w:rsidR="005C3A98" w:rsidRPr="00963125">
              <w:rPr>
                <w:rFonts w:eastAsia="MS Gothic" w:cstheme="minorHAnsi"/>
                <w:color w:val="330066"/>
                <w:sz w:val="20"/>
                <w:szCs w:val="20"/>
                <w:lang w:val="en-GB"/>
              </w:rPr>
              <w:t xml:space="preserve">medium </w:t>
            </w:r>
          </w:p>
          <w:p w14:paraId="77C73116" w14:textId="3424F346" w:rsidR="003D2F3D" w:rsidRPr="00963125" w:rsidRDefault="00D4227C" w:rsidP="005C3A98">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619679001"/>
                <w14:checkbox>
                  <w14:checked w14:val="0"/>
                  <w14:checkedState w14:val="2612" w14:font="MS Gothic"/>
                  <w14:uncheckedState w14:val="2610" w14:font="MS Gothic"/>
                </w14:checkbox>
              </w:sdtPr>
              <w:sdtEndPr/>
              <w:sdtContent>
                <w:r w:rsidR="005C3A98" w:rsidRPr="00963125">
                  <w:rPr>
                    <w:rFonts w:ascii="Segoe UI Symbol" w:eastAsia="MS Gothic" w:hAnsi="Segoe UI Symbol" w:cstheme="minorHAnsi"/>
                    <w:color w:val="330066"/>
                    <w:sz w:val="20"/>
                    <w:szCs w:val="20"/>
                    <w:lang w:val="en-GB"/>
                  </w:rPr>
                  <w:t>☐</w:t>
                </w:r>
              </w:sdtContent>
            </w:sdt>
            <w:r w:rsidR="005C3A98" w:rsidRPr="00963125">
              <w:rPr>
                <w:rFonts w:eastAsia="MS Gothic" w:cstheme="minorHAnsi"/>
                <w:color w:val="330066"/>
                <w:sz w:val="20"/>
                <w:szCs w:val="20"/>
                <w:lang w:val="en-GB"/>
              </w:rPr>
              <w:t>low</w:t>
            </w:r>
          </w:p>
        </w:tc>
      </w:tr>
      <w:bookmarkEnd w:id="39"/>
      <w:tr w:rsidR="003D2F3D" w:rsidRPr="00963125" w14:paraId="53374323" w14:textId="77777777" w:rsidTr="25AD8DE8">
        <w:tc>
          <w:tcPr>
            <w:tcW w:w="3017" w:type="dxa"/>
            <w:vAlign w:val="center"/>
          </w:tcPr>
          <w:p w14:paraId="0CF0FA60" w14:textId="0D30E81B" w:rsidR="003D2F3D" w:rsidRPr="00963125" w:rsidRDefault="003D2F3D" w:rsidP="003D2F3D">
            <w:pPr>
              <w:autoSpaceDE w:val="0"/>
              <w:autoSpaceDN w:val="0"/>
              <w:adjustRightInd w:val="0"/>
              <w:rPr>
                <w:rFonts w:cstheme="minorHAnsi"/>
                <w:b/>
                <w:bCs/>
                <w:i/>
                <w:iCs/>
                <w:color w:val="5F497A" w:themeColor="accent4" w:themeShade="BF"/>
                <w:sz w:val="20"/>
                <w:szCs w:val="20"/>
                <w:u w:val="single"/>
              </w:rPr>
            </w:pPr>
            <w:r w:rsidRPr="00963125">
              <w:rPr>
                <w:rFonts w:cstheme="minorHAnsi"/>
                <w:b/>
                <w:bCs/>
                <w:i/>
                <w:iCs/>
                <w:color w:val="5F497A" w:themeColor="accent4" w:themeShade="BF"/>
                <w:sz w:val="20"/>
                <w:szCs w:val="20"/>
                <w:u w:val="single"/>
              </w:rPr>
              <w:t>For crowdfunding service providers only</w:t>
            </w:r>
          </w:p>
          <w:p w14:paraId="13C1E1D6" w14:textId="77777777" w:rsidR="003D2F3D" w:rsidRPr="00963125" w:rsidRDefault="003D2F3D" w:rsidP="003D2F3D">
            <w:pPr>
              <w:rPr>
                <w:rFonts w:cstheme="minorHAnsi"/>
                <w:color w:val="5F497A" w:themeColor="accent4" w:themeShade="BF"/>
                <w:sz w:val="20"/>
                <w:szCs w:val="20"/>
              </w:rPr>
            </w:pPr>
          </w:p>
          <w:p w14:paraId="483CC2FB" w14:textId="6973A4A6" w:rsidR="003D2F3D" w:rsidRPr="00963125" w:rsidRDefault="003D2F3D" w:rsidP="003D2F3D">
            <w:pPr>
              <w:rPr>
                <w:rFonts w:cstheme="minorHAnsi"/>
                <w:color w:val="5F497A" w:themeColor="accent4" w:themeShade="BF"/>
                <w:sz w:val="20"/>
                <w:szCs w:val="20"/>
              </w:rPr>
            </w:pPr>
            <w:r w:rsidRPr="00963125">
              <w:rPr>
                <w:rFonts w:cstheme="minorHAnsi"/>
                <w:b/>
                <w:bCs/>
                <w:color w:val="5F497A" w:themeColor="accent4" w:themeShade="BF"/>
                <w:sz w:val="20"/>
                <w:szCs w:val="20"/>
              </w:rPr>
              <w:t>D1</w:t>
            </w:r>
            <w:r w:rsidR="00963125">
              <w:rPr>
                <w:rFonts w:cstheme="minorHAnsi"/>
                <w:b/>
                <w:bCs/>
                <w:color w:val="5F497A" w:themeColor="accent4" w:themeShade="BF"/>
                <w:sz w:val="20"/>
                <w:szCs w:val="20"/>
              </w:rPr>
              <w:t>1</w:t>
            </w:r>
            <w:r w:rsidRPr="00963125">
              <w:rPr>
                <w:rFonts w:cstheme="minorHAnsi"/>
                <w:b/>
                <w:bCs/>
                <w:color w:val="5F497A" w:themeColor="accent4" w:themeShade="BF"/>
                <w:sz w:val="20"/>
                <w:szCs w:val="20"/>
              </w:rPr>
              <w:t xml:space="preserve">. Admission knowledge test </w:t>
            </w:r>
            <w:r w:rsidRPr="00963125">
              <w:rPr>
                <w:rFonts w:cstheme="minorHAnsi"/>
                <w:color w:val="5F497A" w:themeColor="accent4" w:themeShade="BF"/>
                <w:sz w:val="20"/>
                <w:szCs w:val="20"/>
              </w:rPr>
              <w:br/>
              <w:t>Has knowledge of and experience with the admission knowledge test and loss capacity simulation.</w:t>
            </w:r>
          </w:p>
          <w:p w14:paraId="570D4EDA" w14:textId="7B8213C1" w:rsidR="003D2F3D" w:rsidRPr="00963125" w:rsidRDefault="003D2F3D" w:rsidP="003D2F3D">
            <w:pPr>
              <w:rPr>
                <w:rFonts w:cstheme="minorHAnsi"/>
                <w:b/>
                <w:bCs/>
                <w:i/>
                <w:iCs/>
                <w:color w:val="5F497A" w:themeColor="accent4" w:themeShade="BF"/>
                <w:sz w:val="20"/>
                <w:szCs w:val="20"/>
                <w:u w:val="single"/>
              </w:rPr>
            </w:pPr>
          </w:p>
        </w:tc>
        <w:tc>
          <w:tcPr>
            <w:tcW w:w="9878" w:type="dxa"/>
            <w:vAlign w:val="center"/>
          </w:tcPr>
          <w:p w14:paraId="26B367F3" w14:textId="77777777" w:rsidR="003D2F3D" w:rsidRPr="00963125" w:rsidRDefault="003D2F3D" w:rsidP="003D2F3D">
            <w:pPr>
              <w:autoSpaceDE w:val="0"/>
              <w:autoSpaceDN w:val="0"/>
              <w:adjustRightInd w:val="0"/>
              <w:rPr>
                <w:rFonts w:cstheme="minorHAnsi"/>
                <w:color w:val="5F497A" w:themeColor="accent4" w:themeShade="BF"/>
                <w:sz w:val="20"/>
                <w:szCs w:val="20"/>
                <w:lang w:val="en-US"/>
              </w:rPr>
            </w:pPr>
            <w:r w:rsidRPr="00963125">
              <w:rPr>
                <w:rFonts w:cstheme="minorHAnsi"/>
                <w:color w:val="5F497A" w:themeColor="accent4" w:themeShade="BF"/>
                <w:sz w:val="20"/>
                <w:szCs w:val="20"/>
                <w:lang w:val="en-GB"/>
              </w:rPr>
              <w:t xml:space="preserve">Explanation: </w:t>
            </w:r>
          </w:p>
          <w:p w14:paraId="3496F184" w14:textId="4BA7A6BA" w:rsidR="003D2F3D" w:rsidRPr="00963125" w:rsidRDefault="003D2F3D" w:rsidP="003D2F3D">
            <w:pPr>
              <w:autoSpaceDE w:val="0"/>
              <w:autoSpaceDN w:val="0"/>
              <w:adjustRightInd w:val="0"/>
              <w:rPr>
                <w:rFonts w:cstheme="minorHAnsi"/>
                <w:color w:val="5F497A" w:themeColor="accent4" w:themeShade="BF"/>
                <w:sz w:val="20"/>
                <w:szCs w:val="20"/>
              </w:rPr>
            </w:pPr>
            <w:r w:rsidRPr="00963125">
              <w:rPr>
                <w:rFonts w:cstheme="minorHAnsi"/>
                <w:color w:val="5F497A" w:themeColor="accent4" w:themeShade="BF"/>
                <w:sz w:val="20"/>
                <w:szCs w:val="20"/>
                <w:lang w:val="en-GB"/>
              </w:rPr>
              <w:t>Where and when was the knowledge and experience gained, what did this involve?</w:t>
            </w:r>
          </w:p>
        </w:tc>
        <w:tc>
          <w:tcPr>
            <w:tcW w:w="1134" w:type="dxa"/>
            <w:vAlign w:val="center"/>
          </w:tcPr>
          <w:p w14:paraId="23D608CF" w14:textId="77777777" w:rsidR="005C3A98" w:rsidRPr="00963125" w:rsidRDefault="00D4227C" w:rsidP="005C3A98">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974486237"/>
                <w14:checkbox>
                  <w14:checked w14:val="0"/>
                  <w14:checkedState w14:val="2612" w14:font="MS Gothic"/>
                  <w14:uncheckedState w14:val="2610" w14:font="MS Gothic"/>
                </w14:checkbox>
              </w:sdtPr>
              <w:sdtEndPr/>
              <w:sdtContent>
                <w:r w:rsidR="005C3A98" w:rsidRPr="00963125">
                  <w:rPr>
                    <w:rFonts w:ascii="Segoe UI Symbol" w:eastAsia="MS Gothic" w:hAnsi="Segoe UI Symbol" w:cstheme="minorHAnsi"/>
                    <w:color w:val="330066"/>
                    <w:sz w:val="20"/>
                    <w:szCs w:val="20"/>
                    <w:lang w:val="en-GB"/>
                  </w:rPr>
                  <w:t>☐</w:t>
                </w:r>
              </w:sdtContent>
            </w:sdt>
            <w:r w:rsidR="005C3A98" w:rsidRPr="00963125">
              <w:rPr>
                <w:rFonts w:eastAsia="MS Gothic" w:cstheme="minorHAnsi"/>
                <w:color w:val="330066"/>
                <w:sz w:val="20"/>
                <w:szCs w:val="20"/>
                <w:lang w:val="en-GB"/>
              </w:rPr>
              <w:t xml:space="preserve">high </w:t>
            </w:r>
          </w:p>
          <w:p w14:paraId="651CB62D" w14:textId="77777777" w:rsidR="005C3A98" w:rsidRPr="00963125" w:rsidRDefault="00D4227C" w:rsidP="005C3A98">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468631717"/>
                <w14:checkbox>
                  <w14:checked w14:val="0"/>
                  <w14:checkedState w14:val="2612" w14:font="MS Gothic"/>
                  <w14:uncheckedState w14:val="2610" w14:font="MS Gothic"/>
                </w14:checkbox>
              </w:sdtPr>
              <w:sdtEndPr/>
              <w:sdtContent>
                <w:r w:rsidR="005C3A98" w:rsidRPr="00963125">
                  <w:rPr>
                    <w:rFonts w:ascii="Segoe UI Symbol" w:eastAsia="MS Gothic" w:hAnsi="Segoe UI Symbol" w:cstheme="minorHAnsi"/>
                    <w:color w:val="330066"/>
                    <w:sz w:val="20"/>
                    <w:szCs w:val="20"/>
                    <w:lang w:val="en-GB"/>
                  </w:rPr>
                  <w:t>☐</w:t>
                </w:r>
              </w:sdtContent>
            </w:sdt>
            <w:r w:rsidR="005C3A98" w:rsidRPr="00963125">
              <w:rPr>
                <w:rFonts w:eastAsia="MS Gothic" w:cstheme="minorHAnsi"/>
                <w:color w:val="330066"/>
                <w:sz w:val="20"/>
                <w:szCs w:val="20"/>
                <w:lang w:val="en-GB"/>
              </w:rPr>
              <w:t xml:space="preserve">medium </w:t>
            </w:r>
          </w:p>
          <w:p w14:paraId="1DBC1325" w14:textId="1985D968" w:rsidR="003D2F3D" w:rsidRPr="00963125" w:rsidRDefault="00D4227C" w:rsidP="005C3A98">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503206375"/>
                <w14:checkbox>
                  <w14:checked w14:val="0"/>
                  <w14:checkedState w14:val="2612" w14:font="MS Gothic"/>
                  <w14:uncheckedState w14:val="2610" w14:font="MS Gothic"/>
                </w14:checkbox>
              </w:sdtPr>
              <w:sdtEndPr/>
              <w:sdtContent>
                <w:r w:rsidR="005C3A98" w:rsidRPr="00963125">
                  <w:rPr>
                    <w:rFonts w:ascii="Segoe UI Symbol" w:eastAsia="MS Gothic" w:hAnsi="Segoe UI Symbol" w:cstheme="minorHAnsi"/>
                    <w:color w:val="330066"/>
                    <w:sz w:val="20"/>
                    <w:szCs w:val="20"/>
                    <w:lang w:val="en-GB"/>
                  </w:rPr>
                  <w:t>☐</w:t>
                </w:r>
              </w:sdtContent>
            </w:sdt>
            <w:r w:rsidR="005C3A98" w:rsidRPr="00963125">
              <w:rPr>
                <w:rFonts w:eastAsia="MS Gothic" w:cstheme="minorHAnsi"/>
                <w:color w:val="330066"/>
                <w:sz w:val="20"/>
                <w:szCs w:val="20"/>
                <w:lang w:val="en-GB"/>
              </w:rPr>
              <w:t>low</w:t>
            </w:r>
          </w:p>
        </w:tc>
      </w:tr>
      <w:tr w:rsidR="00836B8D" w:rsidRPr="00963125" w14:paraId="3AADDF1C" w14:textId="77777777" w:rsidTr="25AD8DE8">
        <w:tc>
          <w:tcPr>
            <w:tcW w:w="3017" w:type="dxa"/>
            <w:shd w:val="clear" w:color="auto" w:fill="E5DFEC" w:themeFill="accent4" w:themeFillTint="33"/>
            <w:vAlign w:val="center"/>
          </w:tcPr>
          <w:p w14:paraId="0C34E6B7" w14:textId="2CDAFAC7" w:rsidR="00836B8D" w:rsidRPr="00963125" w:rsidRDefault="00836B8D" w:rsidP="00836B8D">
            <w:pPr>
              <w:autoSpaceDE w:val="0"/>
              <w:autoSpaceDN w:val="0"/>
              <w:adjustRightInd w:val="0"/>
              <w:rPr>
                <w:rFonts w:cstheme="minorHAnsi"/>
                <w:b/>
                <w:bCs/>
                <w:i/>
                <w:iCs/>
                <w:color w:val="5F497A" w:themeColor="accent4" w:themeShade="BF"/>
                <w:sz w:val="20"/>
                <w:szCs w:val="20"/>
                <w:u w:val="single"/>
              </w:rPr>
            </w:pPr>
            <w:r w:rsidRPr="00963125">
              <w:rPr>
                <w:rFonts w:cstheme="minorHAnsi"/>
                <w:b/>
                <w:bCs/>
                <w:i/>
                <w:iCs/>
                <w:color w:val="5F497A" w:themeColor="accent4" w:themeShade="BF"/>
                <w:sz w:val="20"/>
                <w:szCs w:val="20"/>
                <w:u w:val="single"/>
              </w:rPr>
              <w:t>Only for crowdfunding service providers</w:t>
            </w:r>
          </w:p>
          <w:p w14:paraId="6483B705" w14:textId="77777777" w:rsidR="00836B8D" w:rsidRPr="00963125" w:rsidRDefault="00836B8D" w:rsidP="00836B8D">
            <w:pPr>
              <w:rPr>
                <w:rFonts w:cstheme="minorHAnsi"/>
                <w:color w:val="5F497A" w:themeColor="accent4" w:themeShade="BF"/>
                <w:sz w:val="20"/>
                <w:szCs w:val="20"/>
              </w:rPr>
            </w:pPr>
          </w:p>
          <w:p w14:paraId="2C113207" w14:textId="1E83F697" w:rsidR="00836B8D" w:rsidRPr="00963125" w:rsidRDefault="00836B8D" w:rsidP="00836B8D">
            <w:pPr>
              <w:rPr>
                <w:rFonts w:cstheme="minorHAnsi"/>
                <w:color w:val="5F497A" w:themeColor="accent4" w:themeShade="BF"/>
                <w:sz w:val="20"/>
                <w:szCs w:val="20"/>
              </w:rPr>
            </w:pPr>
            <w:r w:rsidRPr="00963125">
              <w:rPr>
                <w:rFonts w:cstheme="minorHAnsi"/>
                <w:b/>
                <w:bCs/>
                <w:color w:val="5F497A" w:themeColor="accent4" w:themeShade="BF"/>
                <w:sz w:val="20"/>
                <w:szCs w:val="20"/>
              </w:rPr>
              <w:t>D1</w:t>
            </w:r>
            <w:r w:rsidR="00963125">
              <w:rPr>
                <w:rFonts w:cstheme="minorHAnsi"/>
                <w:b/>
                <w:bCs/>
                <w:color w:val="5F497A" w:themeColor="accent4" w:themeShade="BF"/>
                <w:sz w:val="20"/>
                <w:szCs w:val="20"/>
              </w:rPr>
              <w:t>2</w:t>
            </w:r>
            <w:r w:rsidRPr="00963125">
              <w:rPr>
                <w:rFonts w:cstheme="minorHAnsi"/>
                <w:b/>
                <w:bCs/>
                <w:color w:val="5F497A" w:themeColor="accent4" w:themeShade="BF"/>
                <w:sz w:val="20"/>
                <w:szCs w:val="20"/>
              </w:rPr>
              <w:t xml:space="preserve">. KIIS </w:t>
            </w:r>
            <w:r w:rsidRPr="00963125">
              <w:rPr>
                <w:rFonts w:cstheme="minorHAnsi"/>
                <w:color w:val="5F497A" w:themeColor="accent4" w:themeShade="BF"/>
                <w:sz w:val="20"/>
                <w:szCs w:val="20"/>
              </w:rPr>
              <w:br/>
              <w:t>Has knowledge of and experience with the key investment information sheet (KIIS).</w:t>
            </w:r>
          </w:p>
          <w:p w14:paraId="64913D33" w14:textId="77777777" w:rsidR="00836B8D" w:rsidRPr="00963125" w:rsidRDefault="00836B8D" w:rsidP="00836B8D">
            <w:pPr>
              <w:autoSpaceDE w:val="0"/>
              <w:autoSpaceDN w:val="0"/>
              <w:adjustRightInd w:val="0"/>
              <w:rPr>
                <w:rFonts w:cstheme="minorHAnsi"/>
                <w:b/>
                <w:bCs/>
                <w:i/>
                <w:iCs/>
                <w:color w:val="5F497A" w:themeColor="accent4" w:themeShade="BF"/>
                <w:sz w:val="20"/>
                <w:szCs w:val="20"/>
                <w:u w:val="single"/>
              </w:rPr>
            </w:pPr>
          </w:p>
        </w:tc>
        <w:tc>
          <w:tcPr>
            <w:tcW w:w="9878" w:type="dxa"/>
            <w:shd w:val="clear" w:color="auto" w:fill="E5DFEC" w:themeFill="accent4" w:themeFillTint="33"/>
            <w:vAlign w:val="center"/>
          </w:tcPr>
          <w:p w14:paraId="3132369B" w14:textId="77777777" w:rsidR="003D2F3D" w:rsidRPr="00963125" w:rsidRDefault="003D2F3D" w:rsidP="003D2F3D">
            <w:pPr>
              <w:autoSpaceDE w:val="0"/>
              <w:autoSpaceDN w:val="0"/>
              <w:adjustRightInd w:val="0"/>
              <w:rPr>
                <w:rFonts w:cstheme="minorHAnsi"/>
                <w:color w:val="5F497A" w:themeColor="accent4" w:themeShade="BF"/>
                <w:sz w:val="20"/>
                <w:szCs w:val="20"/>
                <w:lang w:val="en-US"/>
              </w:rPr>
            </w:pPr>
            <w:r w:rsidRPr="00963125">
              <w:rPr>
                <w:rFonts w:cstheme="minorHAnsi"/>
                <w:color w:val="5F497A" w:themeColor="accent4" w:themeShade="BF"/>
                <w:sz w:val="20"/>
                <w:szCs w:val="20"/>
                <w:lang w:val="en-GB"/>
              </w:rPr>
              <w:t xml:space="preserve">Explanation: </w:t>
            </w:r>
          </w:p>
          <w:p w14:paraId="32E5B993" w14:textId="6E659F1D" w:rsidR="00836B8D" w:rsidRPr="00963125" w:rsidRDefault="003D2F3D" w:rsidP="003D2F3D">
            <w:pPr>
              <w:autoSpaceDE w:val="0"/>
              <w:autoSpaceDN w:val="0"/>
              <w:adjustRightInd w:val="0"/>
              <w:rPr>
                <w:rFonts w:cstheme="minorHAnsi"/>
                <w:color w:val="5F497A" w:themeColor="accent4" w:themeShade="BF"/>
                <w:sz w:val="20"/>
                <w:szCs w:val="20"/>
              </w:rPr>
            </w:pPr>
            <w:r w:rsidRPr="00963125">
              <w:rPr>
                <w:rFonts w:cstheme="minorHAnsi"/>
                <w:color w:val="5F497A" w:themeColor="accent4" w:themeShade="BF"/>
                <w:sz w:val="20"/>
                <w:szCs w:val="20"/>
                <w:lang w:val="en-GB"/>
              </w:rPr>
              <w:t>Where and when was the knowledge and experience gained, what did this involve?</w:t>
            </w:r>
          </w:p>
        </w:tc>
        <w:tc>
          <w:tcPr>
            <w:tcW w:w="1134" w:type="dxa"/>
            <w:shd w:val="clear" w:color="auto" w:fill="E5DFEC" w:themeFill="accent4" w:themeFillTint="33"/>
            <w:vAlign w:val="center"/>
          </w:tcPr>
          <w:p w14:paraId="71D4368A" w14:textId="77777777" w:rsidR="005C3A98" w:rsidRPr="00963125" w:rsidRDefault="00D4227C" w:rsidP="005C3A98">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302662063"/>
                <w14:checkbox>
                  <w14:checked w14:val="0"/>
                  <w14:checkedState w14:val="2612" w14:font="MS Gothic"/>
                  <w14:uncheckedState w14:val="2610" w14:font="MS Gothic"/>
                </w14:checkbox>
              </w:sdtPr>
              <w:sdtEndPr/>
              <w:sdtContent>
                <w:r w:rsidR="005C3A98" w:rsidRPr="00963125">
                  <w:rPr>
                    <w:rFonts w:ascii="Segoe UI Symbol" w:eastAsia="MS Gothic" w:hAnsi="Segoe UI Symbol" w:cstheme="minorHAnsi"/>
                    <w:color w:val="330066"/>
                    <w:sz w:val="20"/>
                    <w:szCs w:val="20"/>
                    <w:lang w:val="en-GB"/>
                  </w:rPr>
                  <w:t>☐</w:t>
                </w:r>
              </w:sdtContent>
            </w:sdt>
            <w:r w:rsidR="005C3A98" w:rsidRPr="00963125">
              <w:rPr>
                <w:rFonts w:eastAsia="MS Gothic" w:cstheme="minorHAnsi"/>
                <w:color w:val="330066"/>
                <w:sz w:val="20"/>
                <w:szCs w:val="20"/>
                <w:lang w:val="en-GB"/>
              </w:rPr>
              <w:t xml:space="preserve">high </w:t>
            </w:r>
          </w:p>
          <w:p w14:paraId="753D36FA" w14:textId="77777777" w:rsidR="005C3A98" w:rsidRPr="00963125" w:rsidRDefault="00D4227C" w:rsidP="005C3A98">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2119643547"/>
                <w14:checkbox>
                  <w14:checked w14:val="0"/>
                  <w14:checkedState w14:val="2612" w14:font="MS Gothic"/>
                  <w14:uncheckedState w14:val="2610" w14:font="MS Gothic"/>
                </w14:checkbox>
              </w:sdtPr>
              <w:sdtEndPr/>
              <w:sdtContent>
                <w:r w:rsidR="005C3A98" w:rsidRPr="00963125">
                  <w:rPr>
                    <w:rFonts w:ascii="Segoe UI Symbol" w:eastAsia="MS Gothic" w:hAnsi="Segoe UI Symbol" w:cstheme="minorHAnsi"/>
                    <w:color w:val="330066"/>
                    <w:sz w:val="20"/>
                    <w:szCs w:val="20"/>
                    <w:lang w:val="en-GB"/>
                  </w:rPr>
                  <w:t>☐</w:t>
                </w:r>
              </w:sdtContent>
            </w:sdt>
            <w:r w:rsidR="005C3A98" w:rsidRPr="00963125">
              <w:rPr>
                <w:rFonts w:eastAsia="MS Gothic" w:cstheme="minorHAnsi"/>
                <w:color w:val="330066"/>
                <w:sz w:val="20"/>
                <w:szCs w:val="20"/>
                <w:lang w:val="en-GB"/>
              </w:rPr>
              <w:t xml:space="preserve">medium </w:t>
            </w:r>
          </w:p>
          <w:p w14:paraId="320D1365" w14:textId="487315EC" w:rsidR="00836B8D" w:rsidRPr="00963125" w:rsidRDefault="00D4227C" w:rsidP="005C3A98">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679925858"/>
                <w14:checkbox>
                  <w14:checked w14:val="0"/>
                  <w14:checkedState w14:val="2612" w14:font="MS Gothic"/>
                  <w14:uncheckedState w14:val="2610" w14:font="MS Gothic"/>
                </w14:checkbox>
              </w:sdtPr>
              <w:sdtEndPr/>
              <w:sdtContent>
                <w:r w:rsidR="005C3A98" w:rsidRPr="00963125">
                  <w:rPr>
                    <w:rFonts w:ascii="Segoe UI Symbol" w:eastAsia="MS Gothic" w:hAnsi="Segoe UI Symbol" w:cstheme="minorHAnsi"/>
                    <w:color w:val="330066"/>
                    <w:sz w:val="20"/>
                    <w:szCs w:val="20"/>
                    <w:lang w:val="en-GB"/>
                  </w:rPr>
                  <w:t>☐</w:t>
                </w:r>
              </w:sdtContent>
            </w:sdt>
            <w:r w:rsidR="005C3A98" w:rsidRPr="00963125">
              <w:rPr>
                <w:rFonts w:eastAsia="MS Gothic" w:cstheme="minorHAnsi"/>
                <w:color w:val="330066"/>
                <w:sz w:val="20"/>
                <w:szCs w:val="20"/>
                <w:lang w:val="en-GB"/>
              </w:rPr>
              <w:t>low</w:t>
            </w:r>
          </w:p>
        </w:tc>
      </w:tr>
      <w:tr w:rsidR="001E16A2" w:rsidRPr="00F0385F" w14:paraId="20D2D992" w14:textId="5A3F0697" w:rsidTr="25AD8DE8">
        <w:tc>
          <w:tcPr>
            <w:tcW w:w="3017" w:type="dxa"/>
            <w:vAlign w:val="center"/>
          </w:tcPr>
          <w:p w14:paraId="73AED104" w14:textId="77777777" w:rsidR="001E16A2" w:rsidRPr="00963125" w:rsidRDefault="001E16A2" w:rsidP="001E16A2">
            <w:pPr>
              <w:autoSpaceDE w:val="0"/>
              <w:autoSpaceDN w:val="0"/>
              <w:adjustRightInd w:val="0"/>
              <w:rPr>
                <w:rFonts w:cstheme="minorHAnsi"/>
                <w:color w:val="5F497A" w:themeColor="accent4" w:themeShade="BF"/>
                <w:sz w:val="20"/>
                <w:szCs w:val="20"/>
                <w:lang w:val="en-US"/>
              </w:rPr>
            </w:pPr>
          </w:p>
          <w:p w14:paraId="149589E1" w14:textId="25BD4938" w:rsidR="001E16A2" w:rsidRPr="00963125" w:rsidRDefault="001E16A2" w:rsidP="001E16A2">
            <w:pPr>
              <w:autoSpaceDE w:val="0"/>
              <w:autoSpaceDN w:val="0"/>
              <w:adjustRightInd w:val="0"/>
              <w:rPr>
                <w:rFonts w:cstheme="minorHAnsi"/>
                <w:b/>
                <w:bCs/>
                <w:color w:val="5F497A" w:themeColor="accent4" w:themeShade="BF"/>
                <w:sz w:val="20"/>
                <w:szCs w:val="20"/>
                <w:lang w:val="en-US"/>
              </w:rPr>
            </w:pPr>
            <w:r w:rsidRPr="00963125">
              <w:rPr>
                <w:rFonts w:cstheme="minorHAnsi"/>
                <w:b/>
                <w:bCs/>
                <w:color w:val="5F497A" w:themeColor="accent4" w:themeShade="BF"/>
                <w:sz w:val="20"/>
                <w:szCs w:val="20"/>
                <w:lang w:val="en-GB"/>
              </w:rPr>
              <w:t>D1</w:t>
            </w:r>
            <w:r w:rsidR="00963125">
              <w:rPr>
                <w:rFonts w:cstheme="minorHAnsi"/>
                <w:b/>
                <w:bCs/>
                <w:color w:val="5F497A" w:themeColor="accent4" w:themeShade="BF"/>
                <w:sz w:val="20"/>
                <w:szCs w:val="20"/>
                <w:lang w:val="en-GB"/>
              </w:rPr>
              <w:t>3</w:t>
            </w:r>
            <w:r w:rsidRPr="00963125">
              <w:rPr>
                <w:rFonts w:cstheme="minorHAnsi"/>
                <w:b/>
                <w:bCs/>
                <w:color w:val="5F497A" w:themeColor="accent4" w:themeShade="BF"/>
                <w:sz w:val="20"/>
                <w:szCs w:val="20"/>
                <w:lang w:val="en-GB"/>
              </w:rPr>
              <w:t>. Other</w:t>
            </w:r>
          </w:p>
          <w:p w14:paraId="47D7474B" w14:textId="77777777" w:rsidR="001E16A2" w:rsidRPr="00963125" w:rsidRDefault="001E16A2" w:rsidP="001E16A2">
            <w:pPr>
              <w:autoSpaceDE w:val="0"/>
              <w:autoSpaceDN w:val="0"/>
              <w:adjustRightInd w:val="0"/>
              <w:rPr>
                <w:rFonts w:cstheme="minorHAnsi"/>
                <w:color w:val="5F497A" w:themeColor="accent4" w:themeShade="BF"/>
                <w:sz w:val="20"/>
                <w:szCs w:val="20"/>
                <w:lang w:val="en-US"/>
              </w:rPr>
            </w:pPr>
            <w:r w:rsidRPr="00963125">
              <w:rPr>
                <w:rFonts w:cstheme="minorHAnsi"/>
                <w:color w:val="5F497A" w:themeColor="accent4" w:themeShade="BF"/>
                <w:sz w:val="20"/>
                <w:szCs w:val="20"/>
                <w:lang w:val="en-GB"/>
              </w:rPr>
              <w:t>Other relevant knowledge and specific areas of experience in this area:</w:t>
            </w:r>
          </w:p>
          <w:p w14:paraId="28D6D7D2" w14:textId="77777777" w:rsidR="001E16A2" w:rsidRPr="00963125" w:rsidRDefault="001E16A2" w:rsidP="001E16A2">
            <w:pPr>
              <w:autoSpaceDE w:val="0"/>
              <w:autoSpaceDN w:val="0"/>
              <w:adjustRightInd w:val="0"/>
              <w:rPr>
                <w:rFonts w:cstheme="minorHAnsi"/>
                <w:color w:val="5F497A" w:themeColor="accent4" w:themeShade="BF"/>
                <w:sz w:val="20"/>
                <w:szCs w:val="20"/>
                <w:lang w:val="en-US"/>
              </w:rPr>
            </w:pPr>
            <w:r w:rsidRPr="00963125">
              <w:rPr>
                <w:rFonts w:cstheme="minorHAnsi"/>
                <w:i/>
                <w:iCs/>
                <w:color w:val="5F497A" w:themeColor="accent4" w:themeShade="BF"/>
                <w:sz w:val="20"/>
                <w:szCs w:val="20"/>
                <w:lang w:val="en-GB"/>
              </w:rPr>
              <w:t>To be filled in, if and to the extent present.</w:t>
            </w:r>
          </w:p>
          <w:p w14:paraId="2D4FC447" w14:textId="77777777" w:rsidR="001E16A2" w:rsidRPr="00963125" w:rsidRDefault="001E16A2" w:rsidP="001E16A2">
            <w:pPr>
              <w:autoSpaceDE w:val="0"/>
              <w:autoSpaceDN w:val="0"/>
              <w:adjustRightInd w:val="0"/>
              <w:rPr>
                <w:rFonts w:cstheme="minorHAnsi"/>
                <w:color w:val="5F497A" w:themeColor="accent4" w:themeShade="BF"/>
                <w:sz w:val="20"/>
                <w:szCs w:val="20"/>
              </w:rPr>
            </w:pPr>
          </w:p>
        </w:tc>
        <w:tc>
          <w:tcPr>
            <w:tcW w:w="9878" w:type="dxa"/>
            <w:vAlign w:val="center"/>
          </w:tcPr>
          <w:p w14:paraId="2431A321" w14:textId="77777777" w:rsidR="001E16A2" w:rsidRPr="00963125" w:rsidRDefault="001E16A2" w:rsidP="001E16A2">
            <w:pPr>
              <w:autoSpaceDE w:val="0"/>
              <w:autoSpaceDN w:val="0"/>
              <w:adjustRightInd w:val="0"/>
              <w:rPr>
                <w:rFonts w:cstheme="minorHAnsi"/>
                <w:color w:val="5F497A" w:themeColor="accent4" w:themeShade="BF"/>
                <w:sz w:val="20"/>
                <w:szCs w:val="20"/>
                <w:lang w:val="en-US"/>
              </w:rPr>
            </w:pPr>
          </w:p>
          <w:p w14:paraId="1F4BEA41" w14:textId="77777777" w:rsidR="001E16A2" w:rsidRPr="00963125" w:rsidRDefault="001E16A2" w:rsidP="001E16A2">
            <w:pPr>
              <w:autoSpaceDE w:val="0"/>
              <w:autoSpaceDN w:val="0"/>
              <w:adjustRightInd w:val="0"/>
              <w:rPr>
                <w:rFonts w:cstheme="minorHAnsi"/>
                <w:color w:val="5F497A" w:themeColor="accent4" w:themeShade="BF"/>
                <w:sz w:val="20"/>
                <w:szCs w:val="20"/>
                <w:lang w:val="en-US"/>
              </w:rPr>
            </w:pPr>
            <w:r w:rsidRPr="00963125">
              <w:rPr>
                <w:rFonts w:cstheme="minorHAnsi"/>
                <w:color w:val="5F497A" w:themeColor="accent4" w:themeShade="BF"/>
                <w:sz w:val="20"/>
                <w:szCs w:val="20"/>
                <w:lang w:val="en-GB"/>
              </w:rPr>
              <w:t xml:space="preserve">Explanation: </w:t>
            </w:r>
          </w:p>
          <w:p w14:paraId="6829A604" w14:textId="3E667B1B" w:rsidR="001E16A2" w:rsidRPr="00963125" w:rsidRDefault="001E16A2" w:rsidP="001E16A2">
            <w:pPr>
              <w:autoSpaceDE w:val="0"/>
              <w:autoSpaceDN w:val="0"/>
              <w:adjustRightInd w:val="0"/>
              <w:rPr>
                <w:rFonts w:cstheme="minorHAnsi"/>
                <w:b/>
                <w:bCs/>
                <w:color w:val="5F497A" w:themeColor="accent4" w:themeShade="BF"/>
                <w:sz w:val="20"/>
                <w:szCs w:val="20"/>
              </w:rPr>
            </w:pPr>
            <w:r w:rsidRPr="00963125">
              <w:rPr>
                <w:rFonts w:cstheme="minorHAnsi"/>
                <w:color w:val="5F497A" w:themeColor="accent4" w:themeShade="BF"/>
                <w:sz w:val="20"/>
                <w:szCs w:val="20"/>
                <w:lang w:val="en-GB"/>
              </w:rPr>
              <w:t>Where and when was the knowledge and experience gained, what did this involve?</w:t>
            </w:r>
          </w:p>
        </w:tc>
        <w:tc>
          <w:tcPr>
            <w:tcW w:w="1134" w:type="dxa"/>
            <w:vAlign w:val="center"/>
          </w:tcPr>
          <w:p w14:paraId="7AF7F508" w14:textId="77777777" w:rsidR="005C3A98" w:rsidRPr="00963125" w:rsidRDefault="00D4227C" w:rsidP="005C3A98">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810813040"/>
                <w14:checkbox>
                  <w14:checked w14:val="0"/>
                  <w14:checkedState w14:val="2612" w14:font="MS Gothic"/>
                  <w14:uncheckedState w14:val="2610" w14:font="MS Gothic"/>
                </w14:checkbox>
              </w:sdtPr>
              <w:sdtEndPr/>
              <w:sdtContent>
                <w:r w:rsidR="005C3A98" w:rsidRPr="00963125">
                  <w:rPr>
                    <w:rFonts w:ascii="Segoe UI Symbol" w:eastAsia="MS Gothic" w:hAnsi="Segoe UI Symbol" w:cstheme="minorHAnsi"/>
                    <w:color w:val="330066"/>
                    <w:sz w:val="20"/>
                    <w:szCs w:val="20"/>
                    <w:lang w:val="en-GB"/>
                  </w:rPr>
                  <w:t>☐</w:t>
                </w:r>
              </w:sdtContent>
            </w:sdt>
            <w:r w:rsidR="005C3A98" w:rsidRPr="00963125">
              <w:rPr>
                <w:rFonts w:eastAsia="MS Gothic" w:cstheme="minorHAnsi"/>
                <w:color w:val="330066"/>
                <w:sz w:val="20"/>
                <w:szCs w:val="20"/>
                <w:lang w:val="en-GB"/>
              </w:rPr>
              <w:t xml:space="preserve">high </w:t>
            </w:r>
          </w:p>
          <w:p w14:paraId="158040D9" w14:textId="77777777" w:rsidR="005C3A98" w:rsidRPr="00963125" w:rsidRDefault="00D4227C" w:rsidP="005C3A98">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068334848"/>
                <w14:checkbox>
                  <w14:checked w14:val="0"/>
                  <w14:checkedState w14:val="2612" w14:font="MS Gothic"/>
                  <w14:uncheckedState w14:val="2610" w14:font="MS Gothic"/>
                </w14:checkbox>
              </w:sdtPr>
              <w:sdtEndPr/>
              <w:sdtContent>
                <w:r w:rsidR="005C3A98" w:rsidRPr="00963125">
                  <w:rPr>
                    <w:rFonts w:ascii="Segoe UI Symbol" w:eastAsia="MS Gothic" w:hAnsi="Segoe UI Symbol" w:cstheme="minorHAnsi"/>
                    <w:color w:val="330066"/>
                    <w:sz w:val="20"/>
                    <w:szCs w:val="20"/>
                    <w:lang w:val="en-GB"/>
                  </w:rPr>
                  <w:t>☐</w:t>
                </w:r>
              </w:sdtContent>
            </w:sdt>
            <w:r w:rsidR="005C3A98" w:rsidRPr="00963125">
              <w:rPr>
                <w:rFonts w:eastAsia="MS Gothic" w:cstheme="minorHAnsi"/>
                <w:color w:val="330066"/>
                <w:sz w:val="20"/>
                <w:szCs w:val="20"/>
                <w:lang w:val="en-GB"/>
              </w:rPr>
              <w:t xml:space="preserve">medium </w:t>
            </w:r>
          </w:p>
          <w:p w14:paraId="3C751C89" w14:textId="744491EE" w:rsidR="001E16A2" w:rsidRPr="00B46D0E" w:rsidRDefault="00D4227C" w:rsidP="005C3A98">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916284485"/>
                <w14:checkbox>
                  <w14:checked w14:val="0"/>
                  <w14:checkedState w14:val="2612" w14:font="MS Gothic"/>
                  <w14:uncheckedState w14:val="2610" w14:font="MS Gothic"/>
                </w14:checkbox>
              </w:sdtPr>
              <w:sdtEndPr/>
              <w:sdtContent>
                <w:r w:rsidR="005C3A98" w:rsidRPr="00963125">
                  <w:rPr>
                    <w:rFonts w:ascii="Segoe UI Symbol" w:eastAsia="MS Gothic" w:hAnsi="Segoe UI Symbol" w:cstheme="minorHAnsi"/>
                    <w:color w:val="330066"/>
                    <w:sz w:val="20"/>
                    <w:szCs w:val="20"/>
                    <w:lang w:val="en-GB"/>
                  </w:rPr>
                  <w:t>☐</w:t>
                </w:r>
              </w:sdtContent>
            </w:sdt>
            <w:r w:rsidR="005C3A98" w:rsidRPr="00963125">
              <w:rPr>
                <w:rFonts w:eastAsia="MS Gothic" w:cstheme="minorHAnsi"/>
                <w:color w:val="330066"/>
                <w:sz w:val="20"/>
                <w:szCs w:val="20"/>
                <w:lang w:val="en-GB"/>
              </w:rPr>
              <w:t>low</w:t>
            </w:r>
          </w:p>
        </w:tc>
      </w:tr>
    </w:tbl>
    <w:p w14:paraId="0DCBDF93" w14:textId="77777777" w:rsidR="001B4974" w:rsidRDefault="001B4974">
      <w:pPr>
        <w:rPr>
          <w:highlight w:val="lightGray"/>
        </w:rPr>
      </w:pPr>
      <w:r>
        <w:rPr>
          <w:highlight w:val="lightGray"/>
        </w:rPr>
        <w:br w:type="page"/>
      </w:r>
    </w:p>
    <w:p w14:paraId="55AC0CD7" w14:textId="77777777" w:rsidR="005C3A98" w:rsidRPr="00F822A4" w:rsidRDefault="005C3A98" w:rsidP="00AF2E28">
      <w:pPr>
        <w:pStyle w:val="Kop2"/>
        <w:numPr>
          <w:ilvl w:val="0"/>
          <w:numId w:val="36"/>
        </w:numPr>
        <w:rPr>
          <w:lang w:val="en-US"/>
        </w:rPr>
      </w:pPr>
      <w:bookmarkStart w:id="40" w:name="_Toc158899450"/>
      <w:bookmarkStart w:id="41" w:name="_Toc1570955022"/>
      <w:r w:rsidRPr="04C56548">
        <w:rPr>
          <w:lang w:val="en-GB"/>
        </w:rPr>
        <w:lastRenderedPageBreak/>
        <w:t xml:space="preserve">Suitability </w:t>
      </w:r>
      <w:proofErr w:type="gramStart"/>
      <w:r w:rsidRPr="04C56548">
        <w:rPr>
          <w:lang w:val="en-GB"/>
        </w:rPr>
        <w:t>with regard to</w:t>
      </w:r>
      <w:proofErr w:type="gramEnd"/>
      <w:r w:rsidRPr="04C56548">
        <w:rPr>
          <w:lang w:val="en-GB"/>
        </w:rPr>
        <w:t xml:space="preserve"> controlled and sound business operations</w:t>
      </w:r>
      <w:bookmarkEnd w:id="40"/>
      <w:bookmarkEnd w:id="41"/>
    </w:p>
    <w:p w14:paraId="4475840C" w14:textId="3F588128" w:rsidR="005C3A98" w:rsidRPr="00F822A4" w:rsidRDefault="005C3A98" w:rsidP="005C3A98">
      <w:pPr>
        <w:rPr>
          <w:rFonts w:cstheme="minorHAnsi"/>
          <w:color w:val="5F497A" w:themeColor="accent4" w:themeShade="BF"/>
          <w:lang w:val="en-US"/>
        </w:rPr>
      </w:pPr>
      <w:r>
        <w:rPr>
          <w:rFonts w:cstheme="minorHAnsi"/>
          <w:color w:val="5F497A" w:themeColor="accent4" w:themeShade="BF"/>
          <w:lang w:val="en-GB"/>
        </w:rPr>
        <w:br/>
        <w:t xml:space="preserve">A policymaker must be suitable </w:t>
      </w:r>
      <w:proofErr w:type="gramStart"/>
      <w:r>
        <w:rPr>
          <w:rFonts w:cstheme="minorHAnsi"/>
          <w:color w:val="5F497A" w:themeColor="accent4" w:themeShade="BF"/>
          <w:lang w:val="en-GB"/>
        </w:rPr>
        <w:t>with regard to</w:t>
      </w:r>
      <w:proofErr w:type="gramEnd"/>
      <w:r>
        <w:rPr>
          <w:rFonts w:cstheme="minorHAnsi"/>
          <w:color w:val="5F497A" w:themeColor="accent4" w:themeShade="BF"/>
          <w:lang w:val="en-GB"/>
        </w:rPr>
        <w:t xml:space="preserve"> controlled and sound business operations (back office). The controlled and sound business operations also include monitoring and controlling financial and IT risks. The knowledge and experience may have been gained in a non-financial </w:t>
      </w:r>
      <w:proofErr w:type="gramStart"/>
      <w:r>
        <w:rPr>
          <w:rFonts w:cstheme="minorHAnsi"/>
          <w:color w:val="5F497A" w:themeColor="accent4" w:themeShade="BF"/>
          <w:lang w:val="en-GB"/>
        </w:rPr>
        <w:t>enterprise, but</w:t>
      </w:r>
      <w:proofErr w:type="gramEnd"/>
      <w:r>
        <w:rPr>
          <w:rFonts w:cstheme="minorHAnsi"/>
          <w:color w:val="5F497A" w:themeColor="accent4" w:themeShade="BF"/>
          <w:lang w:val="en-GB"/>
        </w:rPr>
        <w:t xml:space="preserve"> must be related to the nature of the enterprise in which the policymaker will work. </w:t>
      </w:r>
    </w:p>
    <w:p w14:paraId="6B57A86F" w14:textId="77777777" w:rsidR="005C3A98" w:rsidRPr="00F822A4" w:rsidRDefault="005C3A98" w:rsidP="005C3A98">
      <w:pPr>
        <w:rPr>
          <w:rFonts w:cstheme="minorHAnsi"/>
          <w:color w:val="5F497A" w:themeColor="accent4" w:themeShade="BF"/>
          <w:lang w:val="en-US"/>
        </w:rPr>
      </w:pPr>
      <w:r>
        <w:rPr>
          <w:rFonts w:cstheme="minorHAnsi"/>
          <w:color w:val="5F497A" w:themeColor="accent4" w:themeShade="BF"/>
          <w:lang w:val="en-GB"/>
        </w:rPr>
        <w:t xml:space="preserve">Factors that will be </w:t>
      </w:r>
      <w:proofErr w:type="gramStart"/>
      <w:r>
        <w:rPr>
          <w:rFonts w:cstheme="minorHAnsi"/>
          <w:color w:val="5F497A" w:themeColor="accent4" w:themeShade="BF"/>
          <w:lang w:val="en-GB"/>
        </w:rPr>
        <w:t>taken into account</w:t>
      </w:r>
      <w:proofErr w:type="gramEnd"/>
      <w:r>
        <w:rPr>
          <w:rFonts w:cstheme="minorHAnsi"/>
          <w:color w:val="5F497A" w:themeColor="accent4" w:themeShade="BF"/>
          <w:lang w:val="en-GB"/>
        </w:rPr>
        <w:t xml:space="preserve"> in the assessment include the size of the enterprise where the experience was gained, the position in which the policymaker gained their experience and the complexity of the enterprise concerned. The experience must be appropriate to the enterprise to which the policymaker is to be appointed and the position they will hold.</w:t>
      </w:r>
    </w:p>
    <w:p w14:paraId="1CE58FA1" w14:textId="77777777" w:rsidR="005C3A98" w:rsidRPr="00F822A4" w:rsidRDefault="005C3A98" w:rsidP="005C3A98">
      <w:pPr>
        <w:pStyle w:val="Normaalweb"/>
        <w:spacing w:before="0" w:beforeAutospacing="0" w:after="0" w:afterAutospacing="0"/>
        <w:rPr>
          <w:rFonts w:asciiTheme="minorHAnsi" w:eastAsiaTheme="minorEastAsia" w:hAnsiTheme="minorHAnsi" w:cstheme="minorHAnsi"/>
          <w:i/>
          <w:color w:val="5F497A" w:themeColor="accent4" w:themeShade="BF"/>
          <w:sz w:val="22"/>
          <w:szCs w:val="22"/>
          <w:lang w:val="en-US"/>
        </w:rPr>
      </w:pPr>
      <w:r>
        <w:rPr>
          <w:rFonts w:asciiTheme="minorHAnsi" w:hAnsiTheme="minorHAnsi" w:cstheme="minorHAnsi"/>
          <w:color w:val="5F497A" w:themeColor="accent4" w:themeShade="BF"/>
          <w:sz w:val="22"/>
          <w:szCs w:val="22"/>
          <w:lang w:val="en-GB"/>
        </w:rPr>
        <w:t xml:space="preserve">For more information: see </w:t>
      </w:r>
      <w:hyperlink r:id="rId26" w:history="1">
        <w:r>
          <w:rPr>
            <w:rStyle w:val="Hyperlink"/>
            <w:rFonts w:asciiTheme="minorHAnsi" w:hAnsiTheme="minorHAnsi" w:cstheme="minorHAnsi"/>
            <w:b/>
            <w:bCs/>
            <w:sz w:val="22"/>
            <w:szCs w:val="22"/>
            <w:lang w:val="en-GB"/>
          </w:rPr>
          <w:t>Policy Rule on Suitability 2012</w:t>
        </w:r>
      </w:hyperlink>
      <w:r>
        <w:rPr>
          <w:rFonts w:asciiTheme="minorHAnsi" w:hAnsiTheme="minorHAnsi" w:cstheme="minorHAnsi"/>
          <w:b/>
          <w:bCs/>
          <w:color w:val="5F497A" w:themeColor="accent4" w:themeShade="BF"/>
          <w:sz w:val="22"/>
          <w:szCs w:val="22"/>
          <w:lang w:val="en-GB"/>
        </w:rPr>
        <w:t xml:space="preserve"> </w:t>
      </w:r>
      <w:r>
        <w:rPr>
          <w:rFonts w:asciiTheme="minorHAnsi" w:hAnsiTheme="minorHAnsi" w:cstheme="minorHAnsi"/>
          <w:color w:val="5F497A" w:themeColor="accent4" w:themeShade="BF"/>
          <w:sz w:val="22"/>
          <w:szCs w:val="22"/>
          <w:lang w:val="en-GB"/>
        </w:rPr>
        <w:t>including explanatory notes (as most recently published on 1 April 2023)</w:t>
      </w:r>
      <w:r>
        <w:rPr>
          <w:rFonts w:asciiTheme="minorHAnsi" w:hAnsiTheme="minorHAnsi" w:cstheme="minorHAnsi"/>
          <w:i/>
          <w:iCs/>
          <w:color w:val="5F497A" w:themeColor="accent4" w:themeShade="BF"/>
          <w:sz w:val="22"/>
          <w:szCs w:val="22"/>
          <w:lang w:val="en-GB"/>
        </w:rPr>
        <w:t>.</w:t>
      </w:r>
    </w:p>
    <w:p w14:paraId="141446F8" w14:textId="77777777" w:rsidR="00DB3290" w:rsidRPr="005C3A98" w:rsidRDefault="00DB3290" w:rsidP="00311121">
      <w:pPr>
        <w:pStyle w:val="Normaalweb"/>
        <w:spacing w:before="0" w:beforeAutospacing="0" w:after="0" w:afterAutospacing="0"/>
        <w:rPr>
          <w:rFonts w:cstheme="minorHAnsi"/>
          <w:i/>
          <w:color w:val="5F497A" w:themeColor="accent4" w:themeShade="BF"/>
          <w:sz w:val="20"/>
          <w:szCs w:val="20"/>
          <w:lang w:val="en-US"/>
        </w:rPr>
      </w:pPr>
    </w:p>
    <w:tbl>
      <w:tblPr>
        <w:tblStyle w:val="Tabelrast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0206"/>
        <w:gridCol w:w="1134"/>
      </w:tblGrid>
      <w:tr w:rsidR="00E235BC" w:rsidRPr="009811F5" w14:paraId="750E3E28" w14:textId="5ED7FA45" w:rsidTr="25AD8DE8">
        <w:tc>
          <w:tcPr>
            <w:tcW w:w="14029" w:type="dxa"/>
            <w:gridSpan w:val="3"/>
            <w:shd w:val="clear" w:color="auto" w:fill="5F497A" w:themeFill="accent4" w:themeFillShade="BF"/>
          </w:tcPr>
          <w:p w14:paraId="13826B68" w14:textId="77777777" w:rsidR="00E235BC" w:rsidRPr="009811F5" w:rsidRDefault="00E235BC" w:rsidP="00C41A66">
            <w:pPr>
              <w:autoSpaceDE w:val="0"/>
              <w:autoSpaceDN w:val="0"/>
              <w:adjustRightInd w:val="0"/>
              <w:rPr>
                <w:rFonts w:cstheme="minorHAnsi"/>
                <w:b/>
                <w:bCs/>
                <w:i/>
                <w:iCs/>
                <w:color w:val="FFFFFF" w:themeColor="background1"/>
                <w:sz w:val="30"/>
                <w:szCs w:val="30"/>
              </w:rPr>
            </w:pPr>
            <w:bookmarkStart w:id="42" w:name="_Hlk134536456"/>
          </w:p>
          <w:p w14:paraId="236AB327" w14:textId="77777777" w:rsidR="005C3A98" w:rsidRPr="00F822A4" w:rsidRDefault="005C3A98" w:rsidP="005C3A98">
            <w:pPr>
              <w:pStyle w:val="Lijstalinea"/>
              <w:numPr>
                <w:ilvl w:val="0"/>
                <w:numId w:val="11"/>
              </w:numPr>
              <w:autoSpaceDE w:val="0"/>
              <w:autoSpaceDN w:val="0"/>
              <w:adjustRightInd w:val="0"/>
              <w:rPr>
                <w:rFonts w:cstheme="minorHAnsi"/>
                <w:b/>
                <w:bCs/>
                <w:color w:val="FFFFFF" w:themeColor="background1"/>
                <w:sz w:val="30"/>
                <w:szCs w:val="30"/>
                <w:lang w:val="en-US"/>
              </w:rPr>
            </w:pPr>
            <w:r>
              <w:rPr>
                <w:rFonts w:cstheme="minorHAnsi"/>
                <w:b/>
                <w:bCs/>
                <w:color w:val="FFFFFF" w:themeColor="background1"/>
                <w:sz w:val="30"/>
                <w:szCs w:val="30"/>
                <w:lang w:val="en-GB"/>
              </w:rPr>
              <w:t xml:space="preserve">Suitability </w:t>
            </w:r>
            <w:proofErr w:type="gramStart"/>
            <w:r>
              <w:rPr>
                <w:rFonts w:cstheme="minorHAnsi"/>
                <w:b/>
                <w:bCs/>
                <w:color w:val="FFFFFF" w:themeColor="background1"/>
                <w:sz w:val="30"/>
                <w:szCs w:val="30"/>
                <w:lang w:val="en-GB"/>
              </w:rPr>
              <w:t>with regard to</w:t>
            </w:r>
            <w:proofErr w:type="gramEnd"/>
            <w:r>
              <w:rPr>
                <w:rFonts w:cstheme="minorHAnsi"/>
                <w:b/>
                <w:bCs/>
                <w:color w:val="FFFFFF" w:themeColor="background1"/>
                <w:sz w:val="30"/>
                <w:szCs w:val="30"/>
                <w:lang w:val="en-GB"/>
              </w:rPr>
              <w:t xml:space="preserve"> controlled and sound business operations</w:t>
            </w:r>
          </w:p>
          <w:p w14:paraId="4F6796B0" w14:textId="77777777" w:rsidR="005C3A98" w:rsidRPr="00F822A4" w:rsidRDefault="005C3A98" w:rsidP="005C3A98">
            <w:pPr>
              <w:autoSpaceDE w:val="0"/>
              <w:autoSpaceDN w:val="0"/>
              <w:adjustRightInd w:val="0"/>
              <w:rPr>
                <w:rFonts w:cstheme="minorHAnsi"/>
                <w:b/>
                <w:bCs/>
                <w:i/>
                <w:iCs/>
                <w:color w:val="FFFFFF" w:themeColor="background1"/>
                <w:sz w:val="30"/>
                <w:szCs w:val="30"/>
                <w:lang w:val="en-US"/>
              </w:rPr>
            </w:pPr>
          </w:p>
          <w:p w14:paraId="540CCEA1" w14:textId="51344DDB" w:rsidR="005C3A98" w:rsidRPr="00F822A4" w:rsidRDefault="005C3A98" w:rsidP="005C3A98">
            <w:pPr>
              <w:autoSpaceDE w:val="0"/>
              <w:autoSpaceDN w:val="0"/>
              <w:adjustRightInd w:val="0"/>
              <w:ind w:left="360"/>
              <w:rPr>
                <w:rFonts w:cstheme="minorHAnsi"/>
                <w:b/>
                <w:bCs/>
                <w:color w:val="FFFFFF" w:themeColor="background1"/>
                <w:sz w:val="30"/>
                <w:szCs w:val="30"/>
                <w:lang w:val="en-US"/>
              </w:rPr>
            </w:pPr>
            <w:r>
              <w:rPr>
                <w:rFonts w:cstheme="minorHAnsi"/>
                <w:b/>
                <w:bCs/>
                <w:color w:val="FFFFFF" w:themeColor="background1"/>
                <w:sz w:val="30"/>
                <w:szCs w:val="30"/>
                <w:lang w:val="en-GB"/>
              </w:rPr>
              <w:t xml:space="preserve">IMPORTANT: experience must date from no more than </w:t>
            </w:r>
            <w:r>
              <w:rPr>
                <w:rFonts w:cstheme="minorHAnsi"/>
                <w:b/>
                <w:bCs/>
                <w:color w:val="FFFFFF" w:themeColor="background1"/>
                <w:sz w:val="30"/>
                <w:szCs w:val="30"/>
                <w:u w:val="single"/>
                <w:lang w:val="en-GB"/>
              </w:rPr>
              <w:t>10 years</w:t>
            </w:r>
            <w:r>
              <w:rPr>
                <w:rFonts w:cstheme="minorHAnsi"/>
                <w:b/>
                <w:bCs/>
                <w:color w:val="FFFFFF" w:themeColor="background1"/>
                <w:sz w:val="30"/>
                <w:szCs w:val="30"/>
                <w:lang w:val="en-GB"/>
              </w:rPr>
              <w:t xml:space="preserve"> before the time of assessment.</w:t>
            </w:r>
          </w:p>
          <w:p w14:paraId="1FE8EDFC" w14:textId="0D5F4230" w:rsidR="00E235BC" w:rsidRPr="005C3A98" w:rsidRDefault="00E235BC" w:rsidP="00600606">
            <w:pPr>
              <w:pStyle w:val="Lijstalinea"/>
              <w:autoSpaceDE w:val="0"/>
              <w:autoSpaceDN w:val="0"/>
              <w:adjustRightInd w:val="0"/>
              <w:rPr>
                <w:rFonts w:cstheme="minorHAnsi"/>
                <w:b/>
                <w:bCs/>
                <w:i/>
                <w:iCs/>
                <w:color w:val="FFFFFF" w:themeColor="background1"/>
                <w:sz w:val="30"/>
                <w:szCs w:val="30"/>
                <w:lang w:val="en-US"/>
              </w:rPr>
            </w:pPr>
          </w:p>
        </w:tc>
      </w:tr>
      <w:tr w:rsidR="00AA17C4" w:rsidRPr="009811F5" w14:paraId="7E1FFE37" w14:textId="77777777" w:rsidTr="25AD8DE8">
        <w:tc>
          <w:tcPr>
            <w:tcW w:w="2689" w:type="dxa"/>
            <w:tcBorders>
              <w:bottom w:val="double" w:sz="4" w:space="0" w:color="auto"/>
            </w:tcBorders>
            <w:shd w:val="clear" w:color="auto" w:fill="5F497A" w:themeFill="accent4" w:themeFillShade="BF"/>
            <w:vAlign w:val="center"/>
          </w:tcPr>
          <w:p w14:paraId="66519330" w14:textId="1A0F9C9B" w:rsidR="00AA17C4" w:rsidRPr="009811F5" w:rsidRDefault="00AA17C4" w:rsidP="00AA17C4">
            <w:pPr>
              <w:autoSpaceDE w:val="0"/>
              <w:autoSpaceDN w:val="0"/>
              <w:adjustRightInd w:val="0"/>
              <w:rPr>
                <w:rFonts w:cstheme="minorHAnsi"/>
                <w:b/>
                <w:bCs/>
                <w:i/>
                <w:iCs/>
                <w:color w:val="FFFFFF" w:themeColor="background1"/>
                <w:sz w:val="24"/>
                <w:szCs w:val="24"/>
              </w:rPr>
            </w:pPr>
            <w:r>
              <w:rPr>
                <w:rFonts w:cstheme="minorHAnsi"/>
                <w:color w:val="FFFFFF" w:themeColor="background1"/>
                <w:sz w:val="24"/>
                <w:szCs w:val="24"/>
                <w:lang w:val="en-GB"/>
              </w:rPr>
              <w:t>Aspect</w:t>
            </w:r>
          </w:p>
        </w:tc>
        <w:tc>
          <w:tcPr>
            <w:tcW w:w="10206" w:type="dxa"/>
            <w:tcBorders>
              <w:bottom w:val="double" w:sz="4" w:space="0" w:color="auto"/>
            </w:tcBorders>
            <w:shd w:val="clear" w:color="auto" w:fill="5F497A" w:themeFill="accent4" w:themeFillShade="BF"/>
            <w:vAlign w:val="center"/>
          </w:tcPr>
          <w:p w14:paraId="63F79417" w14:textId="77777777" w:rsidR="00AA17C4" w:rsidRPr="00F822A4" w:rsidRDefault="00AA17C4" w:rsidP="00AA17C4">
            <w:pPr>
              <w:autoSpaceDE w:val="0"/>
              <w:autoSpaceDN w:val="0"/>
              <w:adjustRightInd w:val="0"/>
              <w:rPr>
                <w:rFonts w:cstheme="minorHAnsi"/>
                <w:color w:val="FFFFFF" w:themeColor="background1"/>
                <w:sz w:val="24"/>
                <w:szCs w:val="24"/>
                <w:lang w:val="en-US"/>
              </w:rPr>
            </w:pPr>
            <w:r>
              <w:rPr>
                <w:rFonts w:cstheme="minorHAnsi"/>
                <w:color w:val="FFFFFF" w:themeColor="background1"/>
                <w:sz w:val="24"/>
                <w:szCs w:val="24"/>
                <w:lang w:val="en-GB"/>
              </w:rPr>
              <w:t>Explanation</w:t>
            </w:r>
          </w:p>
          <w:p w14:paraId="2BF90F86" w14:textId="77777777" w:rsidR="00AA17C4" w:rsidRPr="00F822A4" w:rsidRDefault="00AA17C4" w:rsidP="00AA17C4">
            <w:pPr>
              <w:autoSpaceDE w:val="0"/>
              <w:autoSpaceDN w:val="0"/>
              <w:adjustRightInd w:val="0"/>
              <w:rPr>
                <w:rFonts w:cstheme="minorHAnsi"/>
                <w:color w:val="FFFFFF" w:themeColor="background1"/>
                <w:sz w:val="24"/>
                <w:szCs w:val="24"/>
                <w:lang w:val="en-US"/>
              </w:rPr>
            </w:pPr>
          </w:p>
          <w:p w14:paraId="0CD54101" w14:textId="77777777" w:rsidR="00AA17C4" w:rsidRPr="00F822A4" w:rsidRDefault="00AA17C4" w:rsidP="00AA17C4">
            <w:pPr>
              <w:autoSpaceDE w:val="0"/>
              <w:autoSpaceDN w:val="0"/>
              <w:adjustRightInd w:val="0"/>
              <w:rPr>
                <w:rFonts w:cstheme="minorHAnsi"/>
                <w:bCs/>
                <w:color w:val="5F497A" w:themeColor="accent4" w:themeShade="BF"/>
                <w:sz w:val="16"/>
                <w:szCs w:val="16"/>
                <w:lang w:val="en-US"/>
              </w:rPr>
            </w:pPr>
            <w:r>
              <w:rPr>
                <w:rFonts w:cstheme="minorHAnsi"/>
                <w:color w:val="FFFFFF" w:themeColor="background1"/>
                <w:sz w:val="20"/>
                <w:szCs w:val="20"/>
                <w:lang w:val="en-GB"/>
              </w:rPr>
              <w:t xml:space="preserve">The suitability </w:t>
            </w:r>
            <w:proofErr w:type="gramStart"/>
            <w:r>
              <w:rPr>
                <w:rFonts w:cstheme="minorHAnsi"/>
                <w:color w:val="FFFFFF" w:themeColor="background1"/>
                <w:sz w:val="20"/>
                <w:szCs w:val="20"/>
                <w:lang w:val="en-GB"/>
              </w:rPr>
              <w:t>with regard to</w:t>
            </w:r>
            <w:proofErr w:type="gramEnd"/>
            <w:r>
              <w:rPr>
                <w:rFonts w:cstheme="minorHAnsi"/>
                <w:color w:val="FFFFFF" w:themeColor="background1"/>
                <w:sz w:val="20"/>
                <w:szCs w:val="20"/>
                <w:lang w:val="en-GB"/>
              </w:rPr>
              <w:t xml:space="preserve"> controlled and sound business operations must have been gained over a period of at least two years’ work experience, at least one year of which was a continuous period.</w:t>
            </w:r>
          </w:p>
          <w:p w14:paraId="6288805C" w14:textId="26FD3D00" w:rsidR="00AA17C4" w:rsidRPr="009811F5" w:rsidRDefault="00AA17C4" w:rsidP="00AA17C4">
            <w:pPr>
              <w:autoSpaceDE w:val="0"/>
              <w:autoSpaceDN w:val="0"/>
              <w:adjustRightInd w:val="0"/>
              <w:rPr>
                <w:rFonts w:cstheme="minorHAnsi"/>
                <w:b/>
                <w:bCs/>
                <w:i/>
                <w:iCs/>
                <w:color w:val="FFFFFF" w:themeColor="background1"/>
                <w:sz w:val="24"/>
                <w:szCs w:val="24"/>
              </w:rPr>
            </w:pPr>
          </w:p>
        </w:tc>
        <w:tc>
          <w:tcPr>
            <w:tcW w:w="1134" w:type="dxa"/>
            <w:tcBorders>
              <w:bottom w:val="double" w:sz="4" w:space="0" w:color="auto"/>
            </w:tcBorders>
            <w:shd w:val="clear" w:color="auto" w:fill="5F497A" w:themeFill="accent4" w:themeFillShade="BF"/>
            <w:vAlign w:val="center"/>
          </w:tcPr>
          <w:p w14:paraId="7F2EE019" w14:textId="77777777" w:rsidR="00AA17C4" w:rsidRPr="009811F5" w:rsidRDefault="00AA17C4" w:rsidP="00AA17C4">
            <w:pPr>
              <w:autoSpaceDE w:val="0"/>
              <w:autoSpaceDN w:val="0"/>
              <w:adjustRightInd w:val="0"/>
              <w:jc w:val="center"/>
              <w:rPr>
                <w:rFonts w:cstheme="minorHAnsi"/>
                <w:color w:val="FFFFFF" w:themeColor="background1"/>
                <w:sz w:val="24"/>
                <w:szCs w:val="24"/>
              </w:rPr>
            </w:pPr>
            <w:r w:rsidRPr="009811F5">
              <w:rPr>
                <w:rFonts w:cstheme="minorHAnsi"/>
                <w:color w:val="FFFFFF" w:themeColor="background1"/>
                <w:sz w:val="24"/>
                <w:szCs w:val="24"/>
              </w:rPr>
              <w:t>Score</w:t>
            </w:r>
          </w:p>
          <w:p w14:paraId="29B14727" w14:textId="067A5ED6" w:rsidR="00AA17C4" w:rsidRPr="009811F5" w:rsidRDefault="00AA17C4" w:rsidP="00AA17C4">
            <w:pPr>
              <w:autoSpaceDE w:val="0"/>
              <w:autoSpaceDN w:val="0"/>
              <w:adjustRightInd w:val="0"/>
              <w:jc w:val="center"/>
              <w:rPr>
                <w:rFonts w:cstheme="minorHAnsi"/>
                <w:b/>
                <w:bCs/>
                <w:i/>
                <w:iCs/>
                <w:color w:val="FFFFFF" w:themeColor="background1"/>
                <w:sz w:val="24"/>
                <w:szCs w:val="24"/>
              </w:rPr>
            </w:pPr>
            <w:r w:rsidRPr="009811F5">
              <w:rPr>
                <w:rFonts w:cstheme="minorHAnsi"/>
                <w:color w:val="FFFFFF" w:themeColor="background1"/>
                <w:sz w:val="20"/>
                <w:szCs w:val="20"/>
              </w:rPr>
              <w:t>(see p.</w:t>
            </w:r>
            <w:r>
              <w:rPr>
                <w:rFonts w:cstheme="minorHAnsi"/>
                <w:color w:val="FFFFFF" w:themeColor="background1"/>
                <w:sz w:val="20"/>
                <w:szCs w:val="20"/>
              </w:rPr>
              <w:t xml:space="preserve"> 10</w:t>
            </w:r>
            <w:r w:rsidRPr="009811F5">
              <w:rPr>
                <w:rFonts w:cstheme="minorHAnsi"/>
                <w:color w:val="FFFFFF" w:themeColor="background1"/>
                <w:sz w:val="20"/>
                <w:szCs w:val="20"/>
              </w:rPr>
              <w:t>)</w:t>
            </w:r>
          </w:p>
        </w:tc>
      </w:tr>
      <w:tr w:rsidR="00836B8D" w:rsidRPr="009811F5" w14:paraId="4207B947" w14:textId="64543383" w:rsidTr="25AD8DE8">
        <w:tc>
          <w:tcPr>
            <w:tcW w:w="2689" w:type="dxa"/>
            <w:tcBorders>
              <w:top w:val="double" w:sz="4" w:space="0" w:color="auto"/>
            </w:tcBorders>
            <w:vAlign w:val="center"/>
          </w:tcPr>
          <w:p w14:paraId="61CD9D3E" w14:textId="77777777" w:rsidR="00836B8D" w:rsidRPr="00B46D0E" w:rsidRDefault="00836B8D" w:rsidP="00836B8D">
            <w:pPr>
              <w:autoSpaceDE w:val="0"/>
              <w:autoSpaceDN w:val="0"/>
              <w:adjustRightInd w:val="0"/>
              <w:rPr>
                <w:rFonts w:cstheme="minorHAnsi"/>
                <w:color w:val="5F497A" w:themeColor="accent4" w:themeShade="BF"/>
                <w:sz w:val="20"/>
                <w:szCs w:val="20"/>
              </w:rPr>
            </w:pPr>
            <w:bookmarkStart w:id="43" w:name="_Hlk134524287"/>
            <w:bookmarkEnd w:id="42"/>
          </w:p>
          <w:p w14:paraId="38D3CD7B" w14:textId="20DEE9DC" w:rsidR="00836B8D" w:rsidRPr="00B46D0E" w:rsidRDefault="00836B8D" w:rsidP="00836B8D">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E1. Risk management</w:t>
            </w:r>
          </w:p>
          <w:p w14:paraId="6F793447" w14:textId="5CBA065A" w:rsidR="00836B8D" w:rsidRPr="00B46D0E" w:rsidRDefault="00AA17C4" w:rsidP="00836B8D">
            <w:pPr>
              <w:autoSpaceDE w:val="0"/>
              <w:autoSpaceDN w:val="0"/>
              <w:adjustRightInd w:val="0"/>
              <w:rPr>
                <w:rFonts w:cstheme="minorHAnsi"/>
                <w:color w:val="5F497A" w:themeColor="accent4" w:themeShade="BF"/>
                <w:sz w:val="20"/>
                <w:szCs w:val="20"/>
              </w:rPr>
            </w:pPr>
            <w:r>
              <w:rPr>
                <w:rFonts w:cstheme="minorHAnsi"/>
                <w:color w:val="5F497A" w:themeColor="accent4" w:themeShade="BF"/>
                <w:sz w:val="20"/>
                <w:szCs w:val="20"/>
                <w:lang w:val="en-GB"/>
              </w:rPr>
              <w:t xml:space="preserve">Has held the direct responsibility for risk management and has knowledge of and experience with the identification, </w:t>
            </w:r>
            <w:r>
              <w:rPr>
                <w:rFonts w:cstheme="minorHAnsi"/>
                <w:color w:val="5F497A" w:themeColor="accent4" w:themeShade="BF"/>
                <w:sz w:val="20"/>
                <w:szCs w:val="20"/>
                <w:lang w:val="en-GB"/>
              </w:rPr>
              <w:lastRenderedPageBreak/>
              <w:t>recognition and management/mitigation of the enterprise’s most relevant risks</w:t>
            </w:r>
            <w:r w:rsidR="003F4755">
              <w:rPr>
                <w:rFonts w:cstheme="minorHAnsi"/>
                <w:color w:val="5F497A" w:themeColor="accent4" w:themeShade="BF"/>
                <w:sz w:val="20"/>
                <w:szCs w:val="20"/>
                <w:lang w:val="en-GB"/>
              </w:rPr>
              <w:t>, i</w:t>
            </w:r>
            <w:r w:rsidR="003F4755" w:rsidRPr="00CF44B2">
              <w:rPr>
                <w:rFonts w:cstheme="minorHAnsi"/>
                <w:color w:val="5F497A" w:themeColor="accent4" w:themeShade="BF"/>
                <w:sz w:val="20"/>
                <w:szCs w:val="20"/>
                <w:lang w:val="en-GB"/>
              </w:rPr>
              <w:t>ncluding integrity risk and cybersecurity risk (cloud access, storage, processing, etc.).</w:t>
            </w:r>
          </w:p>
        </w:tc>
        <w:tc>
          <w:tcPr>
            <w:tcW w:w="10206" w:type="dxa"/>
            <w:tcBorders>
              <w:top w:val="double" w:sz="4" w:space="0" w:color="auto"/>
            </w:tcBorders>
            <w:vAlign w:val="center"/>
          </w:tcPr>
          <w:p w14:paraId="75F248D9" w14:textId="77777777" w:rsidR="00AA17C4" w:rsidRPr="00F822A4" w:rsidRDefault="00AA17C4" w:rsidP="00AA17C4">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lastRenderedPageBreak/>
              <w:t xml:space="preserve">Explanation: </w:t>
            </w:r>
          </w:p>
          <w:p w14:paraId="17D784A0" w14:textId="6AE1AFBB" w:rsidR="00836B8D" w:rsidRPr="00836B8D" w:rsidRDefault="00AA17C4" w:rsidP="00AA17C4">
            <w:pPr>
              <w:autoSpaceDE w:val="0"/>
              <w:autoSpaceDN w:val="0"/>
              <w:adjustRightInd w:val="0"/>
              <w:rPr>
                <w:rFonts w:cstheme="minorHAnsi"/>
                <w:b/>
                <w:bCs/>
                <w:i/>
                <w:iCs/>
                <w:color w:val="403152" w:themeColor="accent4" w:themeShade="80"/>
                <w:sz w:val="20"/>
                <w:szCs w:val="20"/>
              </w:rPr>
            </w:pPr>
            <w:r>
              <w:rPr>
                <w:rFonts w:cstheme="minorHAnsi"/>
                <w:color w:val="5F497A" w:themeColor="accent4" w:themeShade="BF"/>
                <w:sz w:val="20"/>
                <w:szCs w:val="20"/>
                <w:lang w:val="en-GB"/>
              </w:rPr>
              <w:t>Where and when was the knowledge and experience gained, what did this involve, was the knowledge and experience gained as a director or an operative? Which risk management education programmes/training courses were taken, and when?</w:t>
            </w:r>
          </w:p>
        </w:tc>
        <w:tc>
          <w:tcPr>
            <w:tcW w:w="1134" w:type="dxa"/>
            <w:tcBorders>
              <w:top w:val="double" w:sz="4" w:space="0" w:color="auto"/>
            </w:tcBorders>
            <w:vAlign w:val="center"/>
          </w:tcPr>
          <w:p w14:paraId="3D143514" w14:textId="77777777" w:rsidR="00AA17C4" w:rsidRPr="00896C92" w:rsidRDefault="00D4227C" w:rsidP="00AA17C4">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531188402"/>
                <w14:checkbox>
                  <w14:checked w14:val="0"/>
                  <w14:checkedState w14:val="2612" w14:font="MS Gothic"/>
                  <w14:uncheckedState w14:val="2610" w14:font="MS Gothic"/>
                </w14:checkbox>
              </w:sdtPr>
              <w:sdtEndPr/>
              <w:sdtContent>
                <w:r w:rsidR="00AA17C4">
                  <w:rPr>
                    <w:rFonts w:ascii="Segoe UI Symbol" w:eastAsia="MS Gothic" w:hAnsi="Segoe UI Symbol" w:cstheme="minorHAnsi"/>
                    <w:color w:val="330066"/>
                    <w:sz w:val="20"/>
                    <w:szCs w:val="20"/>
                    <w:lang w:val="en-GB"/>
                  </w:rPr>
                  <w:t>☐</w:t>
                </w:r>
              </w:sdtContent>
            </w:sdt>
            <w:r w:rsidR="00AA17C4">
              <w:rPr>
                <w:rFonts w:eastAsia="MS Gothic" w:cstheme="minorHAnsi"/>
                <w:color w:val="330066"/>
                <w:sz w:val="20"/>
                <w:szCs w:val="20"/>
                <w:lang w:val="en-GB"/>
              </w:rPr>
              <w:t xml:space="preserve">high </w:t>
            </w:r>
          </w:p>
          <w:p w14:paraId="4B450739" w14:textId="77777777" w:rsidR="00AA17C4" w:rsidRPr="00896C92" w:rsidRDefault="00D4227C" w:rsidP="00AA17C4">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945767027"/>
                <w14:checkbox>
                  <w14:checked w14:val="0"/>
                  <w14:checkedState w14:val="2612" w14:font="MS Gothic"/>
                  <w14:uncheckedState w14:val="2610" w14:font="MS Gothic"/>
                </w14:checkbox>
              </w:sdtPr>
              <w:sdtEndPr/>
              <w:sdtContent>
                <w:r w:rsidR="00AA17C4">
                  <w:rPr>
                    <w:rFonts w:ascii="Segoe UI Symbol" w:eastAsia="MS Gothic" w:hAnsi="Segoe UI Symbol" w:cstheme="minorHAnsi"/>
                    <w:color w:val="330066"/>
                    <w:sz w:val="20"/>
                    <w:szCs w:val="20"/>
                    <w:lang w:val="en-GB"/>
                  </w:rPr>
                  <w:t>☐</w:t>
                </w:r>
              </w:sdtContent>
            </w:sdt>
            <w:r w:rsidR="00AA17C4">
              <w:rPr>
                <w:rFonts w:eastAsia="MS Gothic" w:cstheme="minorHAnsi"/>
                <w:color w:val="330066"/>
                <w:sz w:val="20"/>
                <w:szCs w:val="20"/>
                <w:lang w:val="en-GB"/>
              </w:rPr>
              <w:t xml:space="preserve">medium </w:t>
            </w:r>
          </w:p>
          <w:p w14:paraId="37C4D5AC" w14:textId="3232F012" w:rsidR="00836B8D" w:rsidRPr="00B46D0E" w:rsidRDefault="00D4227C" w:rsidP="00AA17C4">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024624722"/>
                <w14:checkbox>
                  <w14:checked w14:val="0"/>
                  <w14:checkedState w14:val="2612" w14:font="MS Gothic"/>
                  <w14:uncheckedState w14:val="2610" w14:font="MS Gothic"/>
                </w14:checkbox>
              </w:sdtPr>
              <w:sdtEndPr/>
              <w:sdtContent>
                <w:r w:rsidR="00AA17C4">
                  <w:rPr>
                    <w:rFonts w:ascii="Segoe UI Symbol" w:eastAsia="MS Gothic" w:hAnsi="Segoe UI Symbol" w:cstheme="minorHAnsi"/>
                    <w:color w:val="330066"/>
                    <w:sz w:val="20"/>
                    <w:szCs w:val="20"/>
                    <w:lang w:val="en-GB"/>
                  </w:rPr>
                  <w:t>☐</w:t>
                </w:r>
              </w:sdtContent>
            </w:sdt>
            <w:r w:rsidR="00AA17C4">
              <w:rPr>
                <w:rFonts w:eastAsia="MS Gothic" w:cstheme="minorHAnsi"/>
                <w:color w:val="330066"/>
                <w:sz w:val="20"/>
                <w:szCs w:val="20"/>
                <w:lang w:val="en-GB"/>
              </w:rPr>
              <w:t>low</w:t>
            </w:r>
          </w:p>
        </w:tc>
      </w:tr>
      <w:tr w:rsidR="00FC432C" w:rsidRPr="009811F5" w14:paraId="10360FB0" w14:textId="0A7CEBE0" w:rsidTr="25AD8DE8">
        <w:tc>
          <w:tcPr>
            <w:tcW w:w="2689" w:type="dxa"/>
            <w:shd w:val="clear" w:color="auto" w:fill="E5DFEC" w:themeFill="accent4" w:themeFillTint="33"/>
            <w:vAlign w:val="center"/>
          </w:tcPr>
          <w:p w14:paraId="7BEA6828" w14:textId="77777777" w:rsidR="00FC432C" w:rsidRPr="00F822A4" w:rsidRDefault="00FC432C" w:rsidP="00FC432C">
            <w:pPr>
              <w:autoSpaceDE w:val="0"/>
              <w:autoSpaceDN w:val="0"/>
              <w:adjustRightInd w:val="0"/>
              <w:rPr>
                <w:rFonts w:cstheme="minorHAnsi"/>
                <w:color w:val="5F497A" w:themeColor="accent4" w:themeShade="BF"/>
                <w:sz w:val="20"/>
                <w:szCs w:val="20"/>
                <w:lang w:val="en-US"/>
              </w:rPr>
            </w:pPr>
            <w:bookmarkStart w:id="44" w:name="_Hlk134524321"/>
            <w:bookmarkEnd w:id="43"/>
          </w:p>
          <w:p w14:paraId="6AAAB5CC" w14:textId="77777777" w:rsidR="00FC432C" w:rsidRPr="00F822A4" w:rsidRDefault="00FC432C" w:rsidP="00FC432C">
            <w:pPr>
              <w:autoSpaceDE w:val="0"/>
              <w:autoSpaceDN w:val="0"/>
              <w:adjustRightInd w:val="0"/>
              <w:rPr>
                <w:rFonts w:cstheme="minorHAnsi"/>
                <w:b/>
                <w:bCs/>
                <w:color w:val="5F497A" w:themeColor="accent4" w:themeShade="BF"/>
                <w:sz w:val="20"/>
                <w:szCs w:val="20"/>
                <w:lang w:val="en-US"/>
              </w:rPr>
            </w:pPr>
            <w:r>
              <w:rPr>
                <w:rFonts w:cstheme="minorHAnsi"/>
                <w:b/>
                <w:bCs/>
                <w:color w:val="5F497A" w:themeColor="accent4" w:themeShade="BF"/>
                <w:sz w:val="20"/>
                <w:szCs w:val="20"/>
                <w:lang w:val="en-GB"/>
              </w:rPr>
              <w:t>E2. Risk management policy</w:t>
            </w:r>
          </w:p>
          <w:p w14:paraId="320D4946" w14:textId="77777777" w:rsidR="00FC432C" w:rsidRPr="00F822A4" w:rsidRDefault="00FC432C" w:rsidP="00FC432C">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 xml:space="preserve">Has experience in drafting and/or assessing the policy </w:t>
            </w:r>
            <w:proofErr w:type="gramStart"/>
            <w:r>
              <w:rPr>
                <w:rFonts w:cstheme="minorHAnsi"/>
                <w:color w:val="5F497A" w:themeColor="accent4" w:themeShade="BF"/>
                <w:sz w:val="20"/>
                <w:szCs w:val="20"/>
                <w:lang w:val="en-GB"/>
              </w:rPr>
              <w:t>with regard to</w:t>
            </w:r>
            <w:proofErr w:type="gramEnd"/>
            <w:r>
              <w:rPr>
                <w:rFonts w:cstheme="minorHAnsi"/>
                <w:color w:val="5F497A" w:themeColor="accent4" w:themeShade="BF"/>
                <w:sz w:val="20"/>
                <w:szCs w:val="20"/>
                <w:lang w:val="en-GB"/>
              </w:rPr>
              <w:t xml:space="preserve"> risk management and related procedures and measures, as well as asking critical questions in that regard.</w:t>
            </w:r>
          </w:p>
          <w:p w14:paraId="32325885" w14:textId="77777777" w:rsidR="00FC432C" w:rsidRPr="00B46D0E" w:rsidRDefault="00FC432C" w:rsidP="00FC432C">
            <w:pPr>
              <w:autoSpaceDE w:val="0"/>
              <w:autoSpaceDN w:val="0"/>
              <w:adjustRightInd w:val="0"/>
              <w:rPr>
                <w:rFonts w:cstheme="minorHAnsi"/>
                <w:color w:val="5F497A" w:themeColor="accent4" w:themeShade="BF"/>
                <w:sz w:val="20"/>
                <w:szCs w:val="20"/>
              </w:rPr>
            </w:pPr>
          </w:p>
        </w:tc>
        <w:tc>
          <w:tcPr>
            <w:tcW w:w="10206" w:type="dxa"/>
            <w:shd w:val="clear" w:color="auto" w:fill="E5DFEC" w:themeFill="accent4" w:themeFillTint="33"/>
            <w:vAlign w:val="center"/>
          </w:tcPr>
          <w:p w14:paraId="78A19956" w14:textId="77777777" w:rsidR="00FC432C" w:rsidRPr="00F822A4" w:rsidRDefault="00FC432C" w:rsidP="00FC432C">
            <w:pPr>
              <w:autoSpaceDE w:val="0"/>
              <w:autoSpaceDN w:val="0"/>
              <w:adjustRightInd w:val="0"/>
              <w:rPr>
                <w:rFonts w:cstheme="minorHAnsi"/>
                <w:color w:val="5F497A" w:themeColor="accent4" w:themeShade="BF"/>
                <w:sz w:val="20"/>
                <w:szCs w:val="20"/>
                <w:lang w:val="en-US"/>
              </w:rPr>
            </w:pPr>
          </w:p>
          <w:p w14:paraId="6A8460FD" w14:textId="77777777" w:rsidR="00FC432C" w:rsidRPr="00F822A4" w:rsidRDefault="00FC432C" w:rsidP="00FC432C">
            <w:pPr>
              <w:autoSpaceDE w:val="0"/>
              <w:autoSpaceDN w:val="0"/>
              <w:adjustRightInd w:val="0"/>
              <w:rPr>
                <w:rFonts w:cstheme="minorHAnsi"/>
                <w:color w:val="5F497A" w:themeColor="accent4" w:themeShade="BF"/>
                <w:sz w:val="20"/>
                <w:szCs w:val="20"/>
                <w:lang w:val="en-US"/>
              </w:rPr>
            </w:pPr>
          </w:p>
          <w:p w14:paraId="7389C7B6" w14:textId="77777777" w:rsidR="00FC432C" w:rsidRPr="00F822A4" w:rsidRDefault="00FC432C" w:rsidP="00FC432C">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 xml:space="preserve">Explanation: </w:t>
            </w:r>
          </w:p>
          <w:p w14:paraId="07BF9059" w14:textId="372AD420" w:rsidR="00FC432C" w:rsidRPr="00F822A4" w:rsidRDefault="00FC432C" w:rsidP="00FC432C">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 xml:space="preserve">Where and when was the knowledge and experience gained, what did this involve? Specify whether this involved the business risk and/or product risks. </w:t>
            </w:r>
          </w:p>
          <w:p w14:paraId="5B116A4A" w14:textId="77777777" w:rsidR="00FC432C" w:rsidRPr="00F822A4" w:rsidRDefault="00FC432C" w:rsidP="00FC432C">
            <w:pPr>
              <w:autoSpaceDE w:val="0"/>
              <w:autoSpaceDN w:val="0"/>
              <w:adjustRightInd w:val="0"/>
              <w:rPr>
                <w:rFonts w:cstheme="minorHAnsi"/>
                <w:color w:val="5F497A" w:themeColor="accent4" w:themeShade="BF"/>
                <w:sz w:val="20"/>
                <w:szCs w:val="20"/>
                <w:lang w:val="en-US"/>
              </w:rPr>
            </w:pPr>
          </w:p>
          <w:p w14:paraId="507AC074" w14:textId="42C0C710" w:rsidR="00FC432C" w:rsidRPr="00836B8D" w:rsidRDefault="00FC432C" w:rsidP="00FC432C">
            <w:pPr>
              <w:autoSpaceDE w:val="0"/>
              <w:autoSpaceDN w:val="0"/>
              <w:adjustRightInd w:val="0"/>
              <w:rPr>
                <w:rFonts w:cstheme="minorHAnsi"/>
                <w:b/>
                <w:bCs/>
                <w:color w:val="403152" w:themeColor="accent4" w:themeShade="80"/>
                <w:sz w:val="20"/>
                <w:szCs w:val="20"/>
              </w:rPr>
            </w:pPr>
          </w:p>
        </w:tc>
        <w:tc>
          <w:tcPr>
            <w:tcW w:w="1134" w:type="dxa"/>
            <w:shd w:val="clear" w:color="auto" w:fill="E5DFEC" w:themeFill="accent4" w:themeFillTint="33"/>
            <w:vAlign w:val="center"/>
          </w:tcPr>
          <w:p w14:paraId="76B5E358" w14:textId="77777777" w:rsidR="00FC432C" w:rsidRPr="00896C92" w:rsidRDefault="00D4227C" w:rsidP="00FC432C">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339582215"/>
                <w14:checkbox>
                  <w14:checked w14:val="0"/>
                  <w14:checkedState w14:val="2612" w14:font="MS Gothic"/>
                  <w14:uncheckedState w14:val="2610" w14:font="MS Gothic"/>
                </w14:checkbox>
              </w:sdtPr>
              <w:sdtEndPr/>
              <w:sdtContent>
                <w:r w:rsidR="00FC432C">
                  <w:rPr>
                    <w:rFonts w:ascii="Segoe UI Symbol" w:eastAsia="MS Gothic" w:hAnsi="Segoe UI Symbol" w:cstheme="minorHAnsi"/>
                    <w:color w:val="330066"/>
                    <w:sz w:val="20"/>
                    <w:szCs w:val="20"/>
                    <w:lang w:val="en-GB"/>
                  </w:rPr>
                  <w:t>☐</w:t>
                </w:r>
              </w:sdtContent>
            </w:sdt>
            <w:r w:rsidR="00FC432C">
              <w:rPr>
                <w:rFonts w:eastAsia="MS Gothic" w:cstheme="minorHAnsi"/>
                <w:color w:val="330066"/>
                <w:sz w:val="20"/>
                <w:szCs w:val="20"/>
                <w:lang w:val="en-GB"/>
              </w:rPr>
              <w:t xml:space="preserve">high </w:t>
            </w:r>
          </w:p>
          <w:p w14:paraId="3ADFA141" w14:textId="77777777" w:rsidR="00FC432C" w:rsidRPr="00896C92" w:rsidRDefault="00D4227C" w:rsidP="00FC432C">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050068171"/>
                <w14:checkbox>
                  <w14:checked w14:val="0"/>
                  <w14:checkedState w14:val="2612" w14:font="MS Gothic"/>
                  <w14:uncheckedState w14:val="2610" w14:font="MS Gothic"/>
                </w14:checkbox>
              </w:sdtPr>
              <w:sdtEndPr/>
              <w:sdtContent>
                <w:r w:rsidR="00FC432C">
                  <w:rPr>
                    <w:rFonts w:ascii="Segoe UI Symbol" w:eastAsia="MS Gothic" w:hAnsi="Segoe UI Symbol" w:cstheme="minorHAnsi"/>
                    <w:color w:val="330066"/>
                    <w:sz w:val="20"/>
                    <w:szCs w:val="20"/>
                    <w:lang w:val="en-GB"/>
                  </w:rPr>
                  <w:t>☐</w:t>
                </w:r>
              </w:sdtContent>
            </w:sdt>
            <w:r w:rsidR="00FC432C">
              <w:rPr>
                <w:rFonts w:eastAsia="MS Gothic" w:cstheme="minorHAnsi"/>
                <w:color w:val="330066"/>
                <w:sz w:val="20"/>
                <w:szCs w:val="20"/>
                <w:lang w:val="en-GB"/>
              </w:rPr>
              <w:t xml:space="preserve">medium </w:t>
            </w:r>
          </w:p>
          <w:p w14:paraId="0FEA5EE8" w14:textId="3039FEE0" w:rsidR="00FC432C" w:rsidRPr="00B46D0E" w:rsidRDefault="00D4227C" w:rsidP="00FC432C">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992787563"/>
                <w14:checkbox>
                  <w14:checked w14:val="0"/>
                  <w14:checkedState w14:val="2612" w14:font="MS Gothic"/>
                  <w14:uncheckedState w14:val="2610" w14:font="MS Gothic"/>
                </w14:checkbox>
              </w:sdtPr>
              <w:sdtEndPr/>
              <w:sdtContent>
                <w:r w:rsidR="00FC432C">
                  <w:rPr>
                    <w:rFonts w:ascii="Segoe UI Symbol" w:eastAsia="MS Gothic" w:hAnsi="Segoe UI Symbol" w:cstheme="minorHAnsi"/>
                    <w:color w:val="330066"/>
                    <w:sz w:val="20"/>
                    <w:szCs w:val="20"/>
                    <w:lang w:val="en-GB"/>
                  </w:rPr>
                  <w:t>☐</w:t>
                </w:r>
              </w:sdtContent>
            </w:sdt>
            <w:r w:rsidR="00FC432C">
              <w:rPr>
                <w:rFonts w:eastAsia="MS Gothic" w:cstheme="minorHAnsi"/>
                <w:color w:val="330066"/>
                <w:sz w:val="20"/>
                <w:szCs w:val="20"/>
                <w:lang w:val="en-GB"/>
              </w:rPr>
              <w:t xml:space="preserve">low </w:t>
            </w:r>
          </w:p>
        </w:tc>
      </w:tr>
      <w:bookmarkEnd w:id="44"/>
      <w:tr w:rsidR="00FC432C" w:rsidRPr="009811F5" w14:paraId="6F1DB608" w14:textId="18A0ACF9" w:rsidTr="25AD8DE8">
        <w:tc>
          <w:tcPr>
            <w:tcW w:w="2689" w:type="dxa"/>
            <w:vAlign w:val="center"/>
          </w:tcPr>
          <w:p w14:paraId="3BF39D0F" w14:textId="77777777" w:rsidR="00FC432C" w:rsidRPr="00F822A4" w:rsidRDefault="00FC432C" w:rsidP="00FC432C">
            <w:pPr>
              <w:autoSpaceDE w:val="0"/>
              <w:autoSpaceDN w:val="0"/>
              <w:adjustRightInd w:val="0"/>
              <w:rPr>
                <w:rFonts w:cstheme="minorHAnsi"/>
                <w:color w:val="5F497A" w:themeColor="accent4" w:themeShade="BF"/>
                <w:sz w:val="20"/>
                <w:szCs w:val="20"/>
                <w:lang w:val="en-US"/>
              </w:rPr>
            </w:pPr>
          </w:p>
          <w:p w14:paraId="0BDD1F72" w14:textId="77777777" w:rsidR="00FC432C" w:rsidRPr="00F822A4" w:rsidRDefault="00FC432C" w:rsidP="00FC432C">
            <w:pPr>
              <w:autoSpaceDE w:val="0"/>
              <w:autoSpaceDN w:val="0"/>
              <w:adjustRightInd w:val="0"/>
              <w:rPr>
                <w:rFonts w:cstheme="minorHAnsi"/>
                <w:color w:val="5F497A" w:themeColor="accent4" w:themeShade="BF"/>
                <w:sz w:val="20"/>
                <w:szCs w:val="20"/>
                <w:lang w:val="en-US"/>
              </w:rPr>
            </w:pPr>
            <w:r>
              <w:rPr>
                <w:rFonts w:cstheme="minorHAnsi"/>
                <w:b/>
                <w:bCs/>
                <w:color w:val="5F497A" w:themeColor="accent4" w:themeShade="BF"/>
                <w:sz w:val="20"/>
                <w:szCs w:val="20"/>
                <w:lang w:val="en-GB"/>
              </w:rPr>
              <w:t>E3. Compliance</w:t>
            </w:r>
            <w:r>
              <w:rPr>
                <w:rFonts w:cstheme="minorHAnsi"/>
                <w:color w:val="5F497A" w:themeColor="accent4" w:themeShade="BF"/>
                <w:sz w:val="20"/>
                <w:szCs w:val="20"/>
                <w:lang w:val="en-GB"/>
              </w:rPr>
              <w:t xml:space="preserve"> </w:t>
            </w:r>
          </w:p>
          <w:p w14:paraId="3D0C0778" w14:textId="77777777" w:rsidR="00FC432C" w:rsidRPr="00F822A4" w:rsidRDefault="00FC432C" w:rsidP="00FC432C">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Has knowledge of and experience with holding responsibility for the compliance function.</w:t>
            </w:r>
          </w:p>
          <w:p w14:paraId="05856140" w14:textId="77777777" w:rsidR="00FC432C" w:rsidRPr="00B46D0E" w:rsidRDefault="00FC432C" w:rsidP="00FC432C">
            <w:pPr>
              <w:autoSpaceDE w:val="0"/>
              <w:autoSpaceDN w:val="0"/>
              <w:adjustRightInd w:val="0"/>
              <w:rPr>
                <w:rFonts w:cstheme="minorHAnsi"/>
                <w:color w:val="5F497A" w:themeColor="accent4" w:themeShade="BF"/>
                <w:sz w:val="20"/>
                <w:szCs w:val="20"/>
              </w:rPr>
            </w:pPr>
          </w:p>
        </w:tc>
        <w:tc>
          <w:tcPr>
            <w:tcW w:w="10206" w:type="dxa"/>
            <w:vAlign w:val="center"/>
          </w:tcPr>
          <w:p w14:paraId="11F2CF58" w14:textId="77777777" w:rsidR="00FC432C" w:rsidRPr="00F822A4" w:rsidRDefault="00FC432C" w:rsidP="00FC432C">
            <w:pPr>
              <w:autoSpaceDE w:val="0"/>
              <w:autoSpaceDN w:val="0"/>
              <w:adjustRightInd w:val="0"/>
              <w:rPr>
                <w:rFonts w:cstheme="minorHAnsi"/>
                <w:color w:val="5F497A" w:themeColor="accent4" w:themeShade="BF"/>
                <w:sz w:val="20"/>
                <w:szCs w:val="20"/>
                <w:lang w:val="en-US"/>
              </w:rPr>
            </w:pPr>
          </w:p>
          <w:p w14:paraId="2B091B17" w14:textId="77777777" w:rsidR="00FC432C" w:rsidRPr="00F822A4" w:rsidRDefault="00FC432C" w:rsidP="00FC432C">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 xml:space="preserve">Explanation: </w:t>
            </w:r>
          </w:p>
          <w:p w14:paraId="17611D12" w14:textId="77777777" w:rsidR="00FC432C" w:rsidRPr="00F822A4" w:rsidRDefault="00FC432C" w:rsidP="00FC432C">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Where and when was the knowledge and experience gained, what did this involve?</w:t>
            </w:r>
          </w:p>
          <w:p w14:paraId="68F08B52" w14:textId="11876322" w:rsidR="00FC432C" w:rsidRPr="00836B8D" w:rsidRDefault="00FC432C" w:rsidP="00FC432C">
            <w:pPr>
              <w:autoSpaceDE w:val="0"/>
              <w:autoSpaceDN w:val="0"/>
              <w:adjustRightInd w:val="0"/>
              <w:rPr>
                <w:rFonts w:cstheme="minorHAnsi"/>
                <w:b/>
                <w:bCs/>
                <w:color w:val="403152" w:themeColor="accent4" w:themeShade="80"/>
                <w:sz w:val="20"/>
                <w:szCs w:val="20"/>
              </w:rPr>
            </w:pPr>
          </w:p>
        </w:tc>
        <w:tc>
          <w:tcPr>
            <w:tcW w:w="1134" w:type="dxa"/>
            <w:vAlign w:val="center"/>
          </w:tcPr>
          <w:p w14:paraId="6B552865" w14:textId="77777777" w:rsidR="00FC432C" w:rsidRPr="00896C92" w:rsidRDefault="00D4227C" w:rsidP="00FC432C">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298758132"/>
                <w14:checkbox>
                  <w14:checked w14:val="0"/>
                  <w14:checkedState w14:val="2612" w14:font="MS Gothic"/>
                  <w14:uncheckedState w14:val="2610" w14:font="MS Gothic"/>
                </w14:checkbox>
              </w:sdtPr>
              <w:sdtEndPr/>
              <w:sdtContent>
                <w:r w:rsidR="00FC432C">
                  <w:rPr>
                    <w:rFonts w:ascii="Segoe UI Symbol" w:eastAsia="MS Gothic" w:hAnsi="Segoe UI Symbol" w:cstheme="minorHAnsi"/>
                    <w:color w:val="330066"/>
                    <w:sz w:val="20"/>
                    <w:szCs w:val="20"/>
                    <w:lang w:val="en-GB"/>
                  </w:rPr>
                  <w:t>☐</w:t>
                </w:r>
              </w:sdtContent>
            </w:sdt>
            <w:r w:rsidR="00FC432C">
              <w:rPr>
                <w:rFonts w:eastAsia="MS Gothic" w:cstheme="minorHAnsi"/>
                <w:color w:val="330066"/>
                <w:sz w:val="20"/>
                <w:szCs w:val="20"/>
                <w:lang w:val="en-GB"/>
              </w:rPr>
              <w:t xml:space="preserve">high </w:t>
            </w:r>
          </w:p>
          <w:p w14:paraId="3CFBA8A5" w14:textId="77777777" w:rsidR="00FC432C" w:rsidRPr="00896C92" w:rsidRDefault="00D4227C" w:rsidP="00FC432C">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990642719"/>
                <w14:checkbox>
                  <w14:checked w14:val="0"/>
                  <w14:checkedState w14:val="2612" w14:font="MS Gothic"/>
                  <w14:uncheckedState w14:val="2610" w14:font="MS Gothic"/>
                </w14:checkbox>
              </w:sdtPr>
              <w:sdtEndPr/>
              <w:sdtContent>
                <w:r w:rsidR="00FC432C">
                  <w:rPr>
                    <w:rFonts w:ascii="Segoe UI Symbol" w:eastAsia="MS Gothic" w:hAnsi="Segoe UI Symbol" w:cstheme="minorHAnsi"/>
                    <w:color w:val="330066"/>
                    <w:sz w:val="20"/>
                    <w:szCs w:val="20"/>
                    <w:lang w:val="en-GB"/>
                  </w:rPr>
                  <w:t>☐</w:t>
                </w:r>
              </w:sdtContent>
            </w:sdt>
            <w:r w:rsidR="00FC432C">
              <w:rPr>
                <w:rFonts w:eastAsia="MS Gothic" w:cstheme="minorHAnsi"/>
                <w:color w:val="330066"/>
                <w:sz w:val="20"/>
                <w:szCs w:val="20"/>
                <w:lang w:val="en-GB"/>
              </w:rPr>
              <w:t xml:space="preserve">medium </w:t>
            </w:r>
          </w:p>
          <w:p w14:paraId="6A393972" w14:textId="1D81A8D2" w:rsidR="00FC432C" w:rsidRPr="00B46D0E" w:rsidRDefault="00D4227C" w:rsidP="00FC432C">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283238396"/>
                <w14:checkbox>
                  <w14:checked w14:val="0"/>
                  <w14:checkedState w14:val="2612" w14:font="MS Gothic"/>
                  <w14:uncheckedState w14:val="2610" w14:font="MS Gothic"/>
                </w14:checkbox>
              </w:sdtPr>
              <w:sdtEndPr/>
              <w:sdtContent>
                <w:r w:rsidR="00FC432C">
                  <w:rPr>
                    <w:rFonts w:ascii="Segoe UI Symbol" w:eastAsia="MS Gothic" w:hAnsi="Segoe UI Symbol" w:cstheme="minorHAnsi"/>
                    <w:color w:val="330066"/>
                    <w:sz w:val="20"/>
                    <w:szCs w:val="20"/>
                    <w:lang w:val="en-GB"/>
                  </w:rPr>
                  <w:t>☐</w:t>
                </w:r>
              </w:sdtContent>
            </w:sdt>
            <w:r w:rsidR="00FC432C">
              <w:rPr>
                <w:rFonts w:eastAsia="MS Gothic" w:cstheme="minorHAnsi"/>
                <w:color w:val="330066"/>
                <w:sz w:val="20"/>
                <w:szCs w:val="20"/>
                <w:lang w:val="en-GB"/>
              </w:rPr>
              <w:t xml:space="preserve">low </w:t>
            </w:r>
          </w:p>
        </w:tc>
      </w:tr>
      <w:tr w:rsidR="00FC432C" w:rsidRPr="009811F5" w14:paraId="1D1C0016" w14:textId="76E92F4B" w:rsidTr="25AD8DE8">
        <w:trPr>
          <w:trHeight w:val="400"/>
        </w:trPr>
        <w:tc>
          <w:tcPr>
            <w:tcW w:w="2689" w:type="dxa"/>
            <w:shd w:val="clear" w:color="auto" w:fill="E5DFEC" w:themeFill="accent4" w:themeFillTint="33"/>
            <w:vAlign w:val="center"/>
          </w:tcPr>
          <w:p w14:paraId="123642D4" w14:textId="77777777" w:rsidR="00FC432C" w:rsidRPr="00F822A4" w:rsidRDefault="00FC432C" w:rsidP="00FC432C">
            <w:pPr>
              <w:autoSpaceDE w:val="0"/>
              <w:autoSpaceDN w:val="0"/>
              <w:adjustRightInd w:val="0"/>
              <w:rPr>
                <w:rFonts w:cstheme="minorHAnsi"/>
                <w:color w:val="5F497A" w:themeColor="accent4" w:themeShade="BF"/>
                <w:sz w:val="20"/>
                <w:szCs w:val="20"/>
                <w:lang w:val="en-US"/>
              </w:rPr>
            </w:pPr>
          </w:p>
          <w:p w14:paraId="46AE7DE1" w14:textId="77777777" w:rsidR="00FC432C" w:rsidRPr="00F822A4" w:rsidRDefault="00FC432C" w:rsidP="00FC432C">
            <w:pPr>
              <w:autoSpaceDE w:val="0"/>
              <w:autoSpaceDN w:val="0"/>
              <w:adjustRightInd w:val="0"/>
              <w:rPr>
                <w:rFonts w:cstheme="minorHAnsi"/>
                <w:color w:val="5F497A" w:themeColor="accent4" w:themeShade="BF"/>
                <w:sz w:val="20"/>
                <w:szCs w:val="20"/>
                <w:lang w:val="en-US"/>
              </w:rPr>
            </w:pPr>
            <w:r>
              <w:rPr>
                <w:rFonts w:cstheme="minorHAnsi"/>
                <w:b/>
                <w:bCs/>
                <w:color w:val="5F497A" w:themeColor="accent4" w:themeShade="BF"/>
                <w:sz w:val="20"/>
                <w:szCs w:val="20"/>
                <w:lang w:val="en-GB"/>
              </w:rPr>
              <w:t>E4. Treatment of customers</w:t>
            </w:r>
            <w:r>
              <w:rPr>
                <w:rFonts w:cstheme="minorHAnsi"/>
                <w:color w:val="5F497A" w:themeColor="accent4" w:themeShade="BF"/>
                <w:sz w:val="20"/>
                <w:szCs w:val="20"/>
                <w:lang w:val="en-GB"/>
              </w:rPr>
              <w:t xml:space="preserve"> </w:t>
            </w:r>
          </w:p>
          <w:p w14:paraId="2F2009CA" w14:textId="77777777" w:rsidR="00FC432C" w:rsidRPr="00F822A4" w:rsidRDefault="00FC432C" w:rsidP="00FC432C">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Has experience in assessing the safeguarding of the proper treatment of customers.</w:t>
            </w:r>
          </w:p>
          <w:p w14:paraId="1193C398" w14:textId="46DEBE28" w:rsidR="00FC432C" w:rsidRPr="00B46D0E" w:rsidRDefault="00FC432C" w:rsidP="00FC432C">
            <w:pPr>
              <w:autoSpaceDE w:val="0"/>
              <w:autoSpaceDN w:val="0"/>
              <w:adjustRightInd w:val="0"/>
              <w:rPr>
                <w:rFonts w:cstheme="minorHAnsi"/>
                <w:color w:val="5F497A" w:themeColor="accent4" w:themeShade="BF"/>
                <w:sz w:val="20"/>
                <w:szCs w:val="20"/>
              </w:rPr>
            </w:pPr>
          </w:p>
        </w:tc>
        <w:tc>
          <w:tcPr>
            <w:tcW w:w="10206" w:type="dxa"/>
            <w:shd w:val="clear" w:color="auto" w:fill="E5DFEC" w:themeFill="accent4" w:themeFillTint="33"/>
            <w:vAlign w:val="center"/>
          </w:tcPr>
          <w:p w14:paraId="3C3186E2" w14:textId="77777777" w:rsidR="00FC432C" w:rsidRPr="00F822A4" w:rsidRDefault="00FC432C" w:rsidP="00FC432C">
            <w:pPr>
              <w:autoSpaceDE w:val="0"/>
              <w:autoSpaceDN w:val="0"/>
              <w:adjustRightInd w:val="0"/>
              <w:rPr>
                <w:rFonts w:cstheme="minorHAnsi"/>
                <w:color w:val="5F497A" w:themeColor="accent4" w:themeShade="BF"/>
                <w:sz w:val="20"/>
                <w:szCs w:val="20"/>
                <w:lang w:val="en-US"/>
              </w:rPr>
            </w:pPr>
          </w:p>
          <w:p w14:paraId="531059A7" w14:textId="77777777" w:rsidR="00FC432C" w:rsidRPr="00F822A4" w:rsidRDefault="00FC432C" w:rsidP="00FC432C">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 xml:space="preserve">Explanation: </w:t>
            </w:r>
          </w:p>
          <w:p w14:paraId="354C356F" w14:textId="77777777" w:rsidR="00FC432C" w:rsidRPr="00F822A4" w:rsidRDefault="00FC432C" w:rsidP="00FC432C">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Where and when was the knowledge and experience gained, what did this involve?</w:t>
            </w:r>
          </w:p>
          <w:p w14:paraId="6CC35836" w14:textId="7B24572E" w:rsidR="00FC432C" w:rsidRPr="00836B8D" w:rsidRDefault="00FC432C" w:rsidP="00FC432C">
            <w:pPr>
              <w:autoSpaceDE w:val="0"/>
              <w:autoSpaceDN w:val="0"/>
              <w:adjustRightInd w:val="0"/>
              <w:rPr>
                <w:rFonts w:cstheme="minorHAnsi"/>
                <w:b/>
                <w:bCs/>
                <w:color w:val="403152" w:themeColor="accent4" w:themeShade="80"/>
                <w:sz w:val="20"/>
                <w:szCs w:val="20"/>
              </w:rPr>
            </w:pPr>
          </w:p>
        </w:tc>
        <w:tc>
          <w:tcPr>
            <w:tcW w:w="1134" w:type="dxa"/>
            <w:shd w:val="clear" w:color="auto" w:fill="E5DFEC" w:themeFill="accent4" w:themeFillTint="33"/>
            <w:vAlign w:val="center"/>
          </w:tcPr>
          <w:p w14:paraId="79E3200D" w14:textId="77777777" w:rsidR="00FC432C" w:rsidRPr="00896C92" w:rsidRDefault="00D4227C" w:rsidP="00FC432C">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167937027"/>
                <w14:checkbox>
                  <w14:checked w14:val="0"/>
                  <w14:checkedState w14:val="2612" w14:font="MS Gothic"/>
                  <w14:uncheckedState w14:val="2610" w14:font="MS Gothic"/>
                </w14:checkbox>
              </w:sdtPr>
              <w:sdtEndPr/>
              <w:sdtContent>
                <w:r w:rsidR="00FC432C">
                  <w:rPr>
                    <w:rFonts w:ascii="Segoe UI Symbol" w:eastAsia="MS Gothic" w:hAnsi="Segoe UI Symbol" w:cstheme="minorHAnsi"/>
                    <w:color w:val="330066"/>
                    <w:sz w:val="20"/>
                    <w:szCs w:val="20"/>
                    <w:lang w:val="en-GB"/>
                  </w:rPr>
                  <w:t>☐</w:t>
                </w:r>
              </w:sdtContent>
            </w:sdt>
            <w:r w:rsidR="00FC432C">
              <w:rPr>
                <w:rFonts w:eastAsia="MS Gothic" w:cstheme="minorHAnsi"/>
                <w:color w:val="330066"/>
                <w:sz w:val="20"/>
                <w:szCs w:val="20"/>
                <w:lang w:val="en-GB"/>
              </w:rPr>
              <w:t xml:space="preserve">high </w:t>
            </w:r>
          </w:p>
          <w:p w14:paraId="195186F0" w14:textId="77777777" w:rsidR="00FC432C" w:rsidRPr="00896C92" w:rsidRDefault="00D4227C" w:rsidP="00FC432C">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991470201"/>
                <w14:checkbox>
                  <w14:checked w14:val="0"/>
                  <w14:checkedState w14:val="2612" w14:font="MS Gothic"/>
                  <w14:uncheckedState w14:val="2610" w14:font="MS Gothic"/>
                </w14:checkbox>
              </w:sdtPr>
              <w:sdtEndPr/>
              <w:sdtContent>
                <w:r w:rsidR="00FC432C">
                  <w:rPr>
                    <w:rFonts w:ascii="Segoe UI Symbol" w:eastAsia="MS Gothic" w:hAnsi="Segoe UI Symbol" w:cstheme="minorHAnsi"/>
                    <w:color w:val="330066"/>
                    <w:sz w:val="20"/>
                    <w:szCs w:val="20"/>
                    <w:lang w:val="en-GB"/>
                  </w:rPr>
                  <w:t>☐</w:t>
                </w:r>
              </w:sdtContent>
            </w:sdt>
            <w:r w:rsidR="00FC432C">
              <w:rPr>
                <w:rFonts w:eastAsia="MS Gothic" w:cstheme="minorHAnsi"/>
                <w:color w:val="330066"/>
                <w:sz w:val="20"/>
                <w:szCs w:val="20"/>
                <w:lang w:val="en-GB"/>
              </w:rPr>
              <w:t xml:space="preserve">medium </w:t>
            </w:r>
          </w:p>
          <w:p w14:paraId="50670F98" w14:textId="67B27489" w:rsidR="00FC432C" w:rsidRPr="00B46D0E" w:rsidRDefault="00D4227C" w:rsidP="00FC432C">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82582555"/>
                <w14:checkbox>
                  <w14:checked w14:val="0"/>
                  <w14:checkedState w14:val="2612" w14:font="MS Gothic"/>
                  <w14:uncheckedState w14:val="2610" w14:font="MS Gothic"/>
                </w14:checkbox>
              </w:sdtPr>
              <w:sdtEndPr/>
              <w:sdtContent>
                <w:r w:rsidR="00FC432C">
                  <w:rPr>
                    <w:rFonts w:ascii="Segoe UI Symbol" w:eastAsia="MS Gothic" w:hAnsi="Segoe UI Symbol" w:cstheme="minorHAnsi"/>
                    <w:color w:val="330066"/>
                    <w:sz w:val="20"/>
                    <w:szCs w:val="20"/>
                    <w:lang w:val="en-GB"/>
                  </w:rPr>
                  <w:t>☐</w:t>
                </w:r>
              </w:sdtContent>
            </w:sdt>
            <w:r w:rsidR="00FC432C">
              <w:rPr>
                <w:rFonts w:eastAsia="MS Gothic" w:cstheme="minorHAnsi"/>
                <w:color w:val="330066"/>
                <w:sz w:val="20"/>
                <w:szCs w:val="20"/>
                <w:lang w:val="en-GB"/>
              </w:rPr>
              <w:t xml:space="preserve">low </w:t>
            </w:r>
          </w:p>
        </w:tc>
      </w:tr>
      <w:tr w:rsidR="00FC432C" w:rsidRPr="009811F5" w14:paraId="5E6DB908" w14:textId="2B3C57AB" w:rsidTr="25AD8DE8">
        <w:tc>
          <w:tcPr>
            <w:tcW w:w="2689" w:type="dxa"/>
            <w:vAlign w:val="center"/>
          </w:tcPr>
          <w:p w14:paraId="4D95C632" w14:textId="77777777" w:rsidR="00FC432C" w:rsidRPr="00F822A4" w:rsidRDefault="00FC432C" w:rsidP="00FC432C">
            <w:pPr>
              <w:autoSpaceDE w:val="0"/>
              <w:autoSpaceDN w:val="0"/>
              <w:adjustRightInd w:val="0"/>
              <w:rPr>
                <w:rFonts w:cstheme="minorHAnsi"/>
                <w:color w:val="5F497A" w:themeColor="accent4" w:themeShade="BF"/>
                <w:sz w:val="20"/>
                <w:szCs w:val="20"/>
                <w:lang w:val="en-US"/>
              </w:rPr>
            </w:pPr>
          </w:p>
          <w:p w14:paraId="05E149AE" w14:textId="77777777" w:rsidR="00FC432C" w:rsidRPr="00F822A4" w:rsidRDefault="00FC432C" w:rsidP="00FC432C">
            <w:pPr>
              <w:autoSpaceDE w:val="0"/>
              <w:autoSpaceDN w:val="0"/>
              <w:adjustRightInd w:val="0"/>
              <w:rPr>
                <w:rFonts w:cstheme="minorHAnsi"/>
                <w:b/>
                <w:bCs/>
                <w:color w:val="5F497A" w:themeColor="accent4" w:themeShade="BF"/>
                <w:sz w:val="20"/>
                <w:szCs w:val="20"/>
                <w:lang w:val="en-US"/>
              </w:rPr>
            </w:pPr>
            <w:r>
              <w:rPr>
                <w:rFonts w:cstheme="minorHAnsi"/>
                <w:b/>
                <w:bCs/>
                <w:color w:val="5F497A" w:themeColor="accent4" w:themeShade="BF"/>
                <w:sz w:val="20"/>
                <w:szCs w:val="20"/>
                <w:lang w:val="en-GB"/>
              </w:rPr>
              <w:t>E5. AO IC</w:t>
            </w:r>
          </w:p>
          <w:p w14:paraId="2ED456B4" w14:textId="77777777" w:rsidR="00FC432C" w:rsidRPr="00F822A4" w:rsidRDefault="00FC432C" w:rsidP="00FC432C">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lastRenderedPageBreak/>
              <w:t>Has experience with the organisation and operation of the administrative organisation and internal control (AO and IC).</w:t>
            </w:r>
          </w:p>
          <w:p w14:paraId="1E1BD04B" w14:textId="37553EE4" w:rsidR="00FC432C" w:rsidRPr="00B46D0E" w:rsidRDefault="00FC432C" w:rsidP="00FC432C">
            <w:pPr>
              <w:autoSpaceDE w:val="0"/>
              <w:autoSpaceDN w:val="0"/>
              <w:adjustRightInd w:val="0"/>
              <w:rPr>
                <w:rFonts w:cstheme="minorHAnsi"/>
                <w:color w:val="5F497A" w:themeColor="accent4" w:themeShade="BF"/>
                <w:sz w:val="20"/>
                <w:szCs w:val="20"/>
              </w:rPr>
            </w:pPr>
          </w:p>
        </w:tc>
        <w:tc>
          <w:tcPr>
            <w:tcW w:w="10206" w:type="dxa"/>
            <w:vAlign w:val="center"/>
          </w:tcPr>
          <w:p w14:paraId="1123B7FE" w14:textId="77777777" w:rsidR="00FC432C" w:rsidRPr="00F822A4" w:rsidRDefault="00FC432C" w:rsidP="00FC432C">
            <w:pPr>
              <w:autoSpaceDE w:val="0"/>
              <w:autoSpaceDN w:val="0"/>
              <w:adjustRightInd w:val="0"/>
              <w:rPr>
                <w:rFonts w:cstheme="minorHAnsi"/>
                <w:color w:val="5F497A" w:themeColor="accent4" w:themeShade="BF"/>
                <w:sz w:val="20"/>
                <w:szCs w:val="20"/>
                <w:lang w:val="en-US"/>
              </w:rPr>
            </w:pPr>
          </w:p>
          <w:p w14:paraId="225643D9" w14:textId="77777777" w:rsidR="00FC432C" w:rsidRPr="00F822A4" w:rsidRDefault="00FC432C" w:rsidP="00FC432C">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 xml:space="preserve">Explanation: </w:t>
            </w:r>
          </w:p>
          <w:p w14:paraId="627594A0" w14:textId="77777777" w:rsidR="00FC432C" w:rsidRPr="00F822A4" w:rsidRDefault="00FC432C" w:rsidP="00FC432C">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Where and when was the knowledge and experience gained, what did this involve?</w:t>
            </w:r>
          </w:p>
          <w:p w14:paraId="2C128B10" w14:textId="230EFD9A" w:rsidR="00FC432C" w:rsidRPr="00836B8D" w:rsidRDefault="00FC432C" w:rsidP="00FC432C">
            <w:pPr>
              <w:autoSpaceDE w:val="0"/>
              <w:autoSpaceDN w:val="0"/>
              <w:adjustRightInd w:val="0"/>
              <w:rPr>
                <w:rFonts w:cstheme="minorHAnsi"/>
                <w:b/>
                <w:bCs/>
                <w:color w:val="403152" w:themeColor="accent4" w:themeShade="80"/>
                <w:sz w:val="20"/>
                <w:szCs w:val="20"/>
              </w:rPr>
            </w:pPr>
          </w:p>
        </w:tc>
        <w:tc>
          <w:tcPr>
            <w:tcW w:w="1134" w:type="dxa"/>
            <w:vAlign w:val="center"/>
          </w:tcPr>
          <w:p w14:paraId="7B67C323" w14:textId="77777777" w:rsidR="00FC432C" w:rsidRPr="00896C92" w:rsidRDefault="00D4227C" w:rsidP="00FC432C">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50648620"/>
                <w14:checkbox>
                  <w14:checked w14:val="0"/>
                  <w14:checkedState w14:val="2612" w14:font="MS Gothic"/>
                  <w14:uncheckedState w14:val="2610" w14:font="MS Gothic"/>
                </w14:checkbox>
              </w:sdtPr>
              <w:sdtEndPr/>
              <w:sdtContent>
                <w:r w:rsidR="00FC432C">
                  <w:rPr>
                    <w:rFonts w:ascii="Segoe UI Symbol" w:eastAsia="MS Gothic" w:hAnsi="Segoe UI Symbol" w:cstheme="minorHAnsi"/>
                    <w:color w:val="330066"/>
                    <w:sz w:val="20"/>
                    <w:szCs w:val="20"/>
                    <w:lang w:val="en-GB"/>
                  </w:rPr>
                  <w:t>☐</w:t>
                </w:r>
              </w:sdtContent>
            </w:sdt>
            <w:r w:rsidR="00FC432C">
              <w:rPr>
                <w:rFonts w:eastAsia="MS Gothic" w:cstheme="minorHAnsi"/>
                <w:color w:val="330066"/>
                <w:sz w:val="20"/>
                <w:szCs w:val="20"/>
                <w:lang w:val="en-GB"/>
              </w:rPr>
              <w:t xml:space="preserve">high </w:t>
            </w:r>
          </w:p>
          <w:p w14:paraId="56B5FE8A" w14:textId="77777777" w:rsidR="00FC432C" w:rsidRPr="00896C92" w:rsidRDefault="00D4227C" w:rsidP="00FC432C">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715464750"/>
                <w14:checkbox>
                  <w14:checked w14:val="0"/>
                  <w14:checkedState w14:val="2612" w14:font="MS Gothic"/>
                  <w14:uncheckedState w14:val="2610" w14:font="MS Gothic"/>
                </w14:checkbox>
              </w:sdtPr>
              <w:sdtEndPr/>
              <w:sdtContent>
                <w:r w:rsidR="00FC432C">
                  <w:rPr>
                    <w:rFonts w:ascii="Segoe UI Symbol" w:eastAsia="MS Gothic" w:hAnsi="Segoe UI Symbol" w:cstheme="minorHAnsi"/>
                    <w:color w:val="330066"/>
                    <w:sz w:val="20"/>
                    <w:szCs w:val="20"/>
                    <w:lang w:val="en-GB"/>
                  </w:rPr>
                  <w:t>☐</w:t>
                </w:r>
              </w:sdtContent>
            </w:sdt>
            <w:r w:rsidR="00FC432C">
              <w:rPr>
                <w:rFonts w:eastAsia="MS Gothic" w:cstheme="minorHAnsi"/>
                <w:color w:val="330066"/>
                <w:sz w:val="20"/>
                <w:szCs w:val="20"/>
                <w:lang w:val="en-GB"/>
              </w:rPr>
              <w:t xml:space="preserve">medium </w:t>
            </w:r>
          </w:p>
          <w:p w14:paraId="15F14891" w14:textId="1EF2D278" w:rsidR="00FC432C" w:rsidRPr="00B46D0E" w:rsidRDefault="00D4227C" w:rsidP="00FC432C">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466396413"/>
                <w14:checkbox>
                  <w14:checked w14:val="0"/>
                  <w14:checkedState w14:val="2612" w14:font="MS Gothic"/>
                  <w14:uncheckedState w14:val="2610" w14:font="MS Gothic"/>
                </w14:checkbox>
              </w:sdtPr>
              <w:sdtEndPr/>
              <w:sdtContent>
                <w:r w:rsidR="00FC432C">
                  <w:rPr>
                    <w:rFonts w:ascii="Segoe UI Symbol" w:eastAsia="MS Gothic" w:hAnsi="Segoe UI Symbol" w:cstheme="minorHAnsi"/>
                    <w:color w:val="330066"/>
                    <w:sz w:val="20"/>
                    <w:szCs w:val="20"/>
                    <w:lang w:val="en-GB"/>
                  </w:rPr>
                  <w:t>☐</w:t>
                </w:r>
              </w:sdtContent>
            </w:sdt>
            <w:r w:rsidR="00FC432C">
              <w:rPr>
                <w:rFonts w:eastAsia="MS Gothic" w:cstheme="minorHAnsi"/>
                <w:color w:val="330066"/>
                <w:sz w:val="20"/>
                <w:szCs w:val="20"/>
                <w:lang w:val="en-GB"/>
              </w:rPr>
              <w:t xml:space="preserve">low </w:t>
            </w:r>
          </w:p>
        </w:tc>
      </w:tr>
      <w:tr w:rsidR="00FC432C" w:rsidRPr="009811F5" w14:paraId="08A579FD" w14:textId="54E663E3" w:rsidTr="25AD8DE8">
        <w:tc>
          <w:tcPr>
            <w:tcW w:w="2689" w:type="dxa"/>
            <w:shd w:val="clear" w:color="auto" w:fill="E5DFEC" w:themeFill="accent4" w:themeFillTint="33"/>
            <w:vAlign w:val="center"/>
          </w:tcPr>
          <w:p w14:paraId="6481135E" w14:textId="77777777" w:rsidR="00FC432C" w:rsidRPr="00F822A4" w:rsidRDefault="00FC432C" w:rsidP="00FC432C">
            <w:pPr>
              <w:autoSpaceDE w:val="0"/>
              <w:autoSpaceDN w:val="0"/>
              <w:adjustRightInd w:val="0"/>
              <w:rPr>
                <w:rFonts w:cstheme="minorHAnsi"/>
                <w:color w:val="5F497A" w:themeColor="accent4" w:themeShade="BF"/>
                <w:sz w:val="20"/>
                <w:szCs w:val="20"/>
                <w:lang w:val="en-US"/>
              </w:rPr>
            </w:pPr>
          </w:p>
          <w:p w14:paraId="46D0EBD1" w14:textId="77777777" w:rsidR="00FC432C" w:rsidRPr="00F822A4" w:rsidRDefault="00FC432C" w:rsidP="00FC432C">
            <w:pPr>
              <w:autoSpaceDE w:val="0"/>
              <w:autoSpaceDN w:val="0"/>
              <w:adjustRightInd w:val="0"/>
              <w:rPr>
                <w:rFonts w:cstheme="minorHAnsi"/>
                <w:b/>
                <w:bCs/>
                <w:color w:val="5F497A" w:themeColor="accent4" w:themeShade="BF"/>
                <w:sz w:val="20"/>
                <w:szCs w:val="20"/>
                <w:lang w:val="en-US"/>
              </w:rPr>
            </w:pPr>
            <w:r>
              <w:rPr>
                <w:rFonts w:cstheme="minorHAnsi"/>
                <w:b/>
                <w:bCs/>
                <w:color w:val="5F497A" w:themeColor="accent4" w:themeShade="BF"/>
                <w:sz w:val="20"/>
                <w:szCs w:val="20"/>
                <w:lang w:val="en-GB"/>
              </w:rPr>
              <w:t>E6. Internal Audit (IAD)</w:t>
            </w:r>
          </w:p>
          <w:p w14:paraId="57F395A1" w14:textId="77777777" w:rsidR="00FC432C" w:rsidRPr="00F822A4" w:rsidRDefault="00FC432C" w:rsidP="00FC432C">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Has experience with the structure, existence and operation of the Internal Audit (IAD) function.</w:t>
            </w:r>
          </w:p>
          <w:p w14:paraId="54AD7B95" w14:textId="32F15C1E" w:rsidR="00FC432C" w:rsidRPr="00B46D0E" w:rsidRDefault="00FC432C" w:rsidP="00FC432C">
            <w:pPr>
              <w:autoSpaceDE w:val="0"/>
              <w:autoSpaceDN w:val="0"/>
              <w:adjustRightInd w:val="0"/>
              <w:rPr>
                <w:rFonts w:cstheme="minorHAnsi"/>
                <w:color w:val="5F497A" w:themeColor="accent4" w:themeShade="BF"/>
                <w:sz w:val="20"/>
                <w:szCs w:val="20"/>
              </w:rPr>
            </w:pPr>
          </w:p>
        </w:tc>
        <w:tc>
          <w:tcPr>
            <w:tcW w:w="10206" w:type="dxa"/>
            <w:shd w:val="clear" w:color="auto" w:fill="E5DFEC" w:themeFill="accent4" w:themeFillTint="33"/>
            <w:vAlign w:val="center"/>
          </w:tcPr>
          <w:p w14:paraId="039D2EEA" w14:textId="77777777" w:rsidR="00FC432C" w:rsidRPr="00F822A4" w:rsidRDefault="00FC432C" w:rsidP="00FC432C">
            <w:pPr>
              <w:autoSpaceDE w:val="0"/>
              <w:autoSpaceDN w:val="0"/>
              <w:adjustRightInd w:val="0"/>
              <w:rPr>
                <w:rFonts w:cstheme="minorHAnsi"/>
                <w:color w:val="5F497A" w:themeColor="accent4" w:themeShade="BF"/>
                <w:sz w:val="20"/>
                <w:szCs w:val="20"/>
                <w:lang w:val="en-US"/>
              </w:rPr>
            </w:pPr>
          </w:p>
          <w:p w14:paraId="401D7ED4" w14:textId="77777777" w:rsidR="00FC432C" w:rsidRPr="00F822A4" w:rsidRDefault="00FC432C" w:rsidP="00FC432C">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 xml:space="preserve">Explanation: </w:t>
            </w:r>
          </w:p>
          <w:p w14:paraId="46977138" w14:textId="77777777" w:rsidR="00FC432C" w:rsidRPr="00F822A4" w:rsidRDefault="00FC432C" w:rsidP="00FC432C">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Where and when was the knowledge and experience gained, what did this involve?</w:t>
            </w:r>
          </w:p>
          <w:p w14:paraId="1E6AF77F" w14:textId="36C02020" w:rsidR="00FC432C" w:rsidRPr="00836B8D" w:rsidRDefault="00FC432C" w:rsidP="00FC432C">
            <w:pPr>
              <w:autoSpaceDE w:val="0"/>
              <w:autoSpaceDN w:val="0"/>
              <w:adjustRightInd w:val="0"/>
              <w:rPr>
                <w:rFonts w:cstheme="minorHAnsi"/>
                <w:b/>
                <w:bCs/>
                <w:color w:val="403152" w:themeColor="accent4" w:themeShade="80"/>
                <w:sz w:val="20"/>
                <w:szCs w:val="20"/>
              </w:rPr>
            </w:pPr>
          </w:p>
        </w:tc>
        <w:tc>
          <w:tcPr>
            <w:tcW w:w="1134" w:type="dxa"/>
            <w:shd w:val="clear" w:color="auto" w:fill="E5DFEC" w:themeFill="accent4" w:themeFillTint="33"/>
            <w:vAlign w:val="center"/>
          </w:tcPr>
          <w:p w14:paraId="21EFABC9" w14:textId="77777777" w:rsidR="00FC432C" w:rsidRPr="00896C92" w:rsidRDefault="00D4227C" w:rsidP="00FC432C">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606260900"/>
                <w14:checkbox>
                  <w14:checked w14:val="0"/>
                  <w14:checkedState w14:val="2612" w14:font="MS Gothic"/>
                  <w14:uncheckedState w14:val="2610" w14:font="MS Gothic"/>
                </w14:checkbox>
              </w:sdtPr>
              <w:sdtEndPr/>
              <w:sdtContent>
                <w:r w:rsidR="00FC432C">
                  <w:rPr>
                    <w:rFonts w:ascii="Segoe UI Symbol" w:eastAsia="MS Gothic" w:hAnsi="Segoe UI Symbol" w:cstheme="minorHAnsi"/>
                    <w:color w:val="330066"/>
                    <w:sz w:val="20"/>
                    <w:szCs w:val="20"/>
                    <w:lang w:val="en-GB"/>
                  </w:rPr>
                  <w:t>☐</w:t>
                </w:r>
              </w:sdtContent>
            </w:sdt>
            <w:r w:rsidR="00FC432C">
              <w:rPr>
                <w:rFonts w:eastAsia="MS Gothic" w:cstheme="minorHAnsi"/>
                <w:color w:val="330066"/>
                <w:sz w:val="20"/>
                <w:szCs w:val="20"/>
                <w:lang w:val="en-GB"/>
              </w:rPr>
              <w:t xml:space="preserve">high </w:t>
            </w:r>
          </w:p>
          <w:p w14:paraId="029DFD57" w14:textId="77777777" w:rsidR="00FC432C" w:rsidRPr="00896C92" w:rsidRDefault="00D4227C" w:rsidP="00FC432C">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850396199"/>
                <w14:checkbox>
                  <w14:checked w14:val="0"/>
                  <w14:checkedState w14:val="2612" w14:font="MS Gothic"/>
                  <w14:uncheckedState w14:val="2610" w14:font="MS Gothic"/>
                </w14:checkbox>
              </w:sdtPr>
              <w:sdtEndPr/>
              <w:sdtContent>
                <w:r w:rsidR="00FC432C">
                  <w:rPr>
                    <w:rFonts w:ascii="Segoe UI Symbol" w:eastAsia="MS Gothic" w:hAnsi="Segoe UI Symbol" w:cstheme="minorHAnsi"/>
                    <w:color w:val="330066"/>
                    <w:sz w:val="20"/>
                    <w:szCs w:val="20"/>
                    <w:lang w:val="en-GB"/>
                  </w:rPr>
                  <w:t>☐</w:t>
                </w:r>
              </w:sdtContent>
            </w:sdt>
            <w:r w:rsidR="00FC432C">
              <w:rPr>
                <w:rFonts w:eastAsia="MS Gothic" w:cstheme="minorHAnsi"/>
                <w:color w:val="330066"/>
                <w:sz w:val="20"/>
                <w:szCs w:val="20"/>
                <w:lang w:val="en-GB"/>
              </w:rPr>
              <w:t xml:space="preserve">medium </w:t>
            </w:r>
          </w:p>
          <w:p w14:paraId="273E6466" w14:textId="020C9261" w:rsidR="00FC432C" w:rsidRPr="00B46D0E" w:rsidRDefault="00D4227C" w:rsidP="00FC432C">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755353962"/>
                <w14:checkbox>
                  <w14:checked w14:val="0"/>
                  <w14:checkedState w14:val="2612" w14:font="MS Gothic"/>
                  <w14:uncheckedState w14:val="2610" w14:font="MS Gothic"/>
                </w14:checkbox>
              </w:sdtPr>
              <w:sdtEndPr/>
              <w:sdtContent>
                <w:r w:rsidR="00FC432C">
                  <w:rPr>
                    <w:rFonts w:ascii="Segoe UI Symbol" w:eastAsia="MS Gothic" w:hAnsi="Segoe UI Symbol" w:cstheme="minorHAnsi"/>
                    <w:color w:val="330066"/>
                    <w:sz w:val="20"/>
                    <w:szCs w:val="20"/>
                    <w:lang w:val="en-GB"/>
                  </w:rPr>
                  <w:t>☐</w:t>
                </w:r>
              </w:sdtContent>
            </w:sdt>
            <w:r w:rsidR="00FC432C">
              <w:rPr>
                <w:rFonts w:eastAsia="MS Gothic" w:cstheme="minorHAnsi"/>
                <w:color w:val="330066"/>
                <w:sz w:val="20"/>
                <w:szCs w:val="20"/>
                <w:lang w:val="en-GB"/>
              </w:rPr>
              <w:t xml:space="preserve">low </w:t>
            </w:r>
          </w:p>
        </w:tc>
      </w:tr>
      <w:tr w:rsidR="00FC432C" w:rsidRPr="009811F5" w14:paraId="45723BAC" w14:textId="63BA2C58" w:rsidTr="25AD8DE8">
        <w:tc>
          <w:tcPr>
            <w:tcW w:w="2689" w:type="dxa"/>
            <w:vAlign w:val="center"/>
          </w:tcPr>
          <w:p w14:paraId="37584751" w14:textId="77777777" w:rsidR="00FC432C" w:rsidRPr="00F822A4" w:rsidRDefault="00FC432C" w:rsidP="00FC432C">
            <w:pPr>
              <w:autoSpaceDE w:val="0"/>
              <w:autoSpaceDN w:val="0"/>
              <w:adjustRightInd w:val="0"/>
              <w:rPr>
                <w:rFonts w:cstheme="minorHAnsi"/>
                <w:color w:val="5F497A" w:themeColor="accent4" w:themeShade="BF"/>
                <w:sz w:val="20"/>
                <w:szCs w:val="20"/>
                <w:lang w:val="en-US"/>
              </w:rPr>
            </w:pPr>
          </w:p>
          <w:p w14:paraId="50B4C21E" w14:textId="77777777" w:rsidR="00FC432C" w:rsidRPr="00F822A4" w:rsidRDefault="00FC432C" w:rsidP="00FC432C">
            <w:pPr>
              <w:autoSpaceDE w:val="0"/>
              <w:autoSpaceDN w:val="0"/>
              <w:adjustRightInd w:val="0"/>
              <w:rPr>
                <w:rFonts w:cstheme="minorHAnsi"/>
                <w:color w:val="5F497A" w:themeColor="accent4" w:themeShade="BF"/>
                <w:sz w:val="20"/>
                <w:szCs w:val="20"/>
                <w:lang w:val="en-US"/>
              </w:rPr>
            </w:pPr>
            <w:r>
              <w:rPr>
                <w:rFonts w:cstheme="minorHAnsi"/>
                <w:b/>
                <w:bCs/>
                <w:color w:val="5F497A" w:themeColor="accent4" w:themeShade="BF"/>
                <w:sz w:val="20"/>
                <w:szCs w:val="20"/>
                <w:lang w:val="en-GB"/>
              </w:rPr>
              <w:t>E7. Administration</w:t>
            </w:r>
            <w:r>
              <w:rPr>
                <w:rFonts w:cstheme="minorHAnsi"/>
                <w:color w:val="5F497A" w:themeColor="accent4" w:themeShade="BF"/>
                <w:sz w:val="20"/>
                <w:szCs w:val="20"/>
                <w:lang w:val="en-GB"/>
              </w:rPr>
              <w:t xml:space="preserve"> </w:t>
            </w:r>
          </w:p>
          <w:p w14:paraId="4187C6F9" w14:textId="77777777" w:rsidR="00FC432C" w:rsidRPr="00F822A4" w:rsidRDefault="00FC432C" w:rsidP="00FC432C">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Has experience with the structure, existence and operation of financial and/or product-related record-keeping.</w:t>
            </w:r>
          </w:p>
          <w:p w14:paraId="63E2A388" w14:textId="77777777" w:rsidR="00FC432C" w:rsidRPr="00B46D0E" w:rsidRDefault="00FC432C" w:rsidP="00FC432C">
            <w:pPr>
              <w:autoSpaceDE w:val="0"/>
              <w:autoSpaceDN w:val="0"/>
              <w:adjustRightInd w:val="0"/>
              <w:rPr>
                <w:rFonts w:cstheme="minorHAnsi"/>
                <w:color w:val="5F497A" w:themeColor="accent4" w:themeShade="BF"/>
                <w:sz w:val="20"/>
                <w:szCs w:val="20"/>
              </w:rPr>
            </w:pPr>
          </w:p>
        </w:tc>
        <w:tc>
          <w:tcPr>
            <w:tcW w:w="10206" w:type="dxa"/>
            <w:vAlign w:val="center"/>
          </w:tcPr>
          <w:p w14:paraId="5AE29B6F" w14:textId="77777777" w:rsidR="00FC432C" w:rsidRPr="00F822A4" w:rsidRDefault="00FC432C" w:rsidP="00FC432C">
            <w:pPr>
              <w:autoSpaceDE w:val="0"/>
              <w:autoSpaceDN w:val="0"/>
              <w:adjustRightInd w:val="0"/>
              <w:rPr>
                <w:rFonts w:cstheme="minorHAnsi"/>
                <w:color w:val="5F497A" w:themeColor="accent4" w:themeShade="BF"/>
                <w:sz w:val="20"/>
                <w:szCs w:val="20"/>
                <w:lang w:val="en-US"/>
              </w:rPr>
            </w:pPr>
          </w:p>
          <w:p w14:paraId="4271D175" w14:textId="77777777" w:rsidR="00FC432C" w:rsidRPr="00F822A4" w:rsidRDefault="00FC432C" w:rsidP="00FC432C">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 xml:space="preserve">Explanation: </w:t>
            </w:r>
          </w:p>
          <w:p w14:paraId="237D5111" w14:textId="77777777" w:rsidR="00FC432C" w:rsidRPr="00F822A4" w:rsidRDefault="00FC432C" w:rsidP="00FC432C">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Where and when was the knowledge and experience gained, what did this involve?</w:t>
            </w:r>
          </w:p>
          <w:p w14:paraId="08A88E92" w14:textId="10E922A4" w:rsidR="00FC432C" w:rsidRPr="00836B8D" w:rsidRDefault="00FC432C" w:rsidP="00FC432C">
            <w:pPr>
              <w:autoSpaceDE w:val="0"/>
              <w:autoSpaceDN w:val="0"/>
              <w:adjustRightInd w:val="0"/>
              <w:rPr>
                <w:rFonts w:cstheme="minorHAnsi"/>
                <w:b/>
                <w:bCs/>
                <w:color w:val="403152" w:themeColor="accent4" w:themeShade="80"/>
                <w:sz w:val="20"/>
                <w:szCs w:val="20"/>
              </w:rPr>
            </w:pPr>
          </w:p>
        </w:tc>
        <w:tc>
          <w:tcPr>
            <w:tcW w:w="1134" w:type="dxa"/>
            <w:vAlign w:val="center"/>
          </w:tcPr>
          <w:p w14:paraId="09C75475" w14:textId="77777777" w:rsidR="00FC432C" w:rsidRPr="00896C92" w:rsidRDefault="00D4227C" w:rsidP="00FC432C">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96998311"/>
                <w14:checkbox>
                  <w14:checked w14:val="0"/>
                  <w14:checkedState w14:val="2612" w14:font="MS Gothic"/>
                  <w14:uncheckedState w14:val="2610" w14:font="MS Gothic"/>
                </w14:checkbox>
              </w:sdtPr>
              <w:sdtEndPr/>
              <w:sdtContent>
                <w:r w:rsidR="00FC432C">
                  <w:rPr>
                    <w:rFonts w:ascii="Segoe UI Symbol" w:eastAsia="MS Gothic" w:hAnsi="Segoe UI Symbol" w:cstheme="minorHAnsi"/>
                    <w:color w:val="330066"/>
                    <w:sz w:val="20"/>
                    <w:szCs w:val="20"/>
                    <w:lang w:val="en-GB"/>
                  </w:rPr>
                  <w:t>☐</w:t>
                </w:r>
              </w:sdtContent>
            </w:sdt>
            <w:r w:rsidR="00FC432C">
              <w:rPr>
                <w:rFonts w:eastAsia="MS Gothic" w:cstheme="minorHAnsi"/>
                <w:color w:val="330066"/>
                <w:sz w:val="20"/>
                <w:szCs w:val="20"/>
                <w:lang w:val="en-GB"/>
              </w:rPr>
              <w:t xml:space="preserve">high </w:t>
            </w:r>
          </w:p>
          <w:p w14:paraId="3EFFBCFC" w14:textId="77777777" w:rsidR="00FC432C" w:rsidRPr="00896C92" w:rsidRDefault="00D4227C" w:rsidP="00FC432C">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915050773"/>
                <w14:checkbox>
                  <w14:checked w14:val="0"/>
                  <w14:checkedState w14:val="2612" w14:font="MS Gothic"/>
                  <w14:uncheckedState w14:val="2610" w14:font="MS Gothic"/>
                </w14:checkbox>
              </w:sdtPr>
              <w:sdtEndPr/>
              <w:sdtContent>
                <w:r w:rsidR="00FC432C">
                  <w:rPr>
                    <w:rFonts w:ascii="Segoe UI Symbol" w:eastAsia="MS Gothic" w:hAnsi="Segoe UI Symbol" w:cstheme="minorHAnsi"/>
                    <w:color w:val="330066"/>
                    <w:sz w:val="20"/>
                    <w:szCs w:val="20"/>
                    <w:lang w:val="en-GB"/>
                  </w:rPr>
                  <w:t>☐</w:t>
                </w:r>
              </w:sdtContent>
            </w:sdt>
            <w:r w:rsidR="00FC432C">
              <w:rPr>
                <w:rFonts w:eastAsia="MS Gothic" w:cstheme="minorHAnsi"/>
                <w:color w:val="330066"/>
                <w:sz w:val="20"/>
                <w:szCs w:val="20"/>
                <w:lang w:val="en-GB"/>
              </w:rPr>
              <w:t xml:space="preserve">medium </w:t>
            </w:r>
          </w:p>
          <w:p w14:paraId="26C7A3A7" w14:textId="7401D707" w:rsidR="00FC432C" w:rsidRPr="00B46D0E" w:rsidRDefault="00D4227C" w:rsidP="00FC432C">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841434892"/>
                <w14:checkbox>
                  <w14:checked w14:val="0"/>
                  <w14:checkedState w14:val="2612" w14:font="MS Gothic"/>
                  <w14:uncheckedState w14:val="2610" w14:font="MS Gothic"/>
                </w14:checkbox>
              </w:sdtPr>
              <w:sdtEndPr/>
              <w:sdtContent>
                <w:r w:rsidR="00FC432C">
                  <w:rPr>
                    <w:rFonts w:ascii="Segoe UI Symbol" w:eastAsia="MS Gothic" w:hAnsi="Segoe UI Symbol" w:cstheme="minorHAnsi"/>
                    <w:color w:val="330066"/>
                    <w:sz w:val="20"/>
                    <w:szCs w:val="20"/>
                    <w:lang w:val="en-GB"/>
                  </w:rPr>
                  <w:t>☐</w:t>
                </w:r>
              </w:sdtContent>
            </w:sdt>
            <w:r w:rsidR="00FC432C">
              <w:rPr>
                <w:rFonts w:eastAsia="MS Gothic" w:cstheme="minorHAnsi"/>
                <w:color w:val="330066"/>
                <w:sz w:val="20"/>
                <w:szCs w:val="20"/>
                <w:lang w:val="en-GB"/>
              </w:rPr>
              <w:t xml:space="preserve">low </w:t>
            </w:r>
          </w:p>
        </w:tc>
      </w:tr>
      <w:tr w:rsidR="00FC432C" w:rsidRPr="009811F5" w14:paraId="58BD5365" w14:textId="03B2642C" w:rsidTr="25AD8DE8">
        <w:tc>
          <w:tcPr>
            <w:tcW w:w="2689" w:type="dxa"/>
            <w:shd w:val="clear" w:color="auto" w:fill="E5DFEC" w:themeFill="accent4" w:themeFillTint="33"/>
            <w:vAlign w:val="center"/>
          </w:tcPr>
          <w:p w14:paraId="3CAC7F4F" w14:textId="77777777" w:rsidR="00FC432C" w:rsidRPr="00B46D0E" w:rsidRDefault="00FC432C" w:rsidP="00FC432C">
            <w:pPr>
              <w:autoSpaceDE w:val="0"/>
              <w:autoSpaceDN w:val="0"/>
              <w:adjustRightInd w:val="0"/>
              <w:rPr>
                <w:rFonts w:cstheme="minorHAnsi"/>
                <w:color w:val="5F497A" w:themeColor="accent4" w:themeShade="BF"/>
                <w:sz w:val="20"/>
                <w:szCs w:val="20"/>
              </w:rPr>
            </w:pPr>
          </w:p>
          <w:p w14:paraId="023C178C" w14:textId="7E8E7074" w:rsidR="00FC432C" w:rsidRPr="00B46D0E" w:rsidRDefault="00FC432C" w:rsidP="00FC432C">
            <w:pPr>
              <w:autoSpaceDE w:val="0"/>
              <w:autoSpaceDN w:val="0"/>
              <w:adjustRightInd w:val="0"/>
              <w:rPr>
                <w:rFonts w:cstheme="minorHAnsi"/>
                <w:color w:val="5F497A" w:themeColor="accent4" w:themeShade="BF"/>
                <w:sz w:val="20"/>
                <w:szCs w:val="20"/>
              </w:rPr>
            </w:pPr>
            <w:r w:rsidRPr="00B46D0E">
              <w:rPr>
                <w:rFonts w:cstheme="minorHAnsi"/>
                <w:b/>
                <w:bCs/>
                <w:color w:val="5F497A" w:themeColor="accent4" w:themeShade="BF"/>
                <w:sz w:val="20"/>
                <w:szCs w:val="20"/>
              </w:rPr>
              <w:t>E8. Remuneration policy</w:t>
            </w:r>
            <w:r w:rsidRPr="00B46D0E">
              <w:rPr>
                <w:rFonts w:cstheme="minorHAnsi"/>
                <w:color w:val="5F497A" w:themeColor="accent4" w:themeShade="BF"/>
                <w:sz w:val="20"/>
                <w:szCs w:val="20"/>
              </w:rPr>
              <w:t xml:space="preserve"> </w:t>
            </w:r>
          </w:p>
          <w:p w14:paraId="409CDBB5" w14:textId="716AFB92" w:rsidR="00FC432C" w:rsidRPr="00B46D0E" w:rsidRDefault="00FC432C" w:rsidP="25AD8DE8">
            <w:pPr>
              <w:autoSpaceDE w:val="0"/>
              <w:autoSpaceDN w:val="0"/>
              <w:adjustRightInd w:val="0"/>
              <w:rPr>
                <w:color w:val="5F497A" w:themeColor="accent4" w:themeShade="BF"/>
                <w:sz w:val="20"/>
                <w:szCs w:val="20"/>
                <w:lang w:val="en-US"/>
              </w:rPr>
            </w:pPr>
            <w:proofErr w:type="gramStart"/>
            <w:r w:rsidRPr="25AD8DE8">
              <w:rPr>
                <w:color w:val="5F497A" w:themeColor="accent4" w:themeShade="BF"/>
                <w:sz w:val="20"/>
                <w:szCs w:val="20"/>
                <w:lang w:val="en-US"/>
              </w:rPr>
              <w:t>Has</w:t>
            </w:r>
            <w:proofErr w:type="gramEnd"/>
            <w:r w:rsidRPr="25AD8DE8">
              <w:rPr>
                <w:color w:val="5F497A" w:themeColor="accent4" w:themeShade="BF"/>
                <w:sz w:val="20"/>
                <w:szCs w:val="20"/>
                <w:lang w:val="en-US"/>
              </w:rPr>
              <w:t xml:space="preserve"> experience in assessing executive remuneration policies.</w:t>
            </w:r>
          </w:p>
          <w:p w14:paraId="5CA578B5" w14:textId="77777777" w:rsidR="00FC432C" w:rsidRPr="00B46D0E" w:rsidRDefault="00FC432C" w:rsidP="00FC432C">
            <w:pPr>
              <w:autoSpaceDE w:val="0"/>
              <w:autoSpaceDN w:val="0"/>
              <w:adjustRightInd w:val="0"/>
              <w:rPr>
                <w:rFonts w:cstheme="minorHAnsi"/>
                <w:color w:val="5F497A" w:themeColor="accent4" w:themeShade="BF"/>
                <w:sz w:val="20"/>
                <w:szCs w:val="20"/>
              </w:rPr>
            </w:pPr>
          </w:p>
        </w:tc>
        <w:tc>
          <w:tcPr>
            <w:tcW w:w="10206" w:type="dxa"/>
            <w:shd w:val="clear" w:color="auto" w:fill="E5DFEC" w:themeFill="accent4" w:themeFillTint="33"/>
            <w:vAlign w:val="center"/>
          </w:tcPr>
          <w:p w14:paraId="4602A61D" w14:textId="77777777" w:rsidR="00FC432C" w:rsidRPr="00F822A4" w:rsidRDefault="00FC432C" w:rsidP="00FC432C">
            <w:pPr>
              <w:autoSpaceDE w:val="0"/>
              <w:autoSpaceDN w:val="0"/>
              <w:adjustRightInd w:val="0"/>
              <w:rPr>
                <w:rFonts w:cstheme="minorHAnsi"/>
                <w:color w:val="5F497A" w:themeColor="accent4" w:themeShade="BF"/>
                <w:sz w:val="20"/>
                <w:szCs w:val="20"/>
                <w:lang w:val="en-US"/>
              </w:rPr>
            </w:pPr>
          </w:p>
          <w:p w14:paraId="6EAB8FA8" w14:textId="77777777" w:rsidR="00FC432C" w:rsidRPr="00F822A4" w:rsidRDefault="00FC432C" w:rsidP="00FC432C">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 xml:space="preserve">Explanation: </w:t>
            </w:r>
          </w:p>
          <w:p w14:paraId="46B31A2A" w14:textId="77777777" w:rsidR="00FC432C" w:rsidRPr="00F822A4" w:rsidRDefault="00FC432C" w:rsidP="00FC432C">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Where and when was the knowledge and experience gained, what did this involve?</w:t>
            </w:r>
          </w:p>
          <w:p w14:paraId="53149C4F" w14:textId="0862812F" w:rsidR="00FC432C" w:rsidRPr="00836B8D" w:rsidRDefault="00FC432C" w:rsidP="00FC432C">
            <w:pPr>
              <w:autoSpaceDE w:val="0"/>
              <w:autoSpaceDN w:val="0"/>
              <w:adjustRightInd w:val="0"/>
              <w:rPr>
                <w:rFonts w:cstheme="minorHAnsi"/>
                <w:b/>
                <w:bCs/>
                <w:color w:val="403152" w:themeColor="accent4" w:themeShade="80"/>
                <w:sz w:val="20"/>
                <w:szCs w:val="20"/>
              </w:rPr>
            </w:pPr>
          </w:p>
        </w:tc>
        <w:tc>
          <w:tcPr>
            <w:tcW w:w="1134" w:type="dxa"/>
            <w:shd w:val="clear" w:color="auto" w:fill="E5DFEC" w:themeFill="accent4" w:themeFillTint="33"/>
            <w:vAlign w:val="center"/>
          </w:tcPr>
          <w:p w14:paraId="6BC76694" w14:textId="77777777" w:rsidR="00FC432C" w:rsidRPr="00896C92" w:rsidRDefault="00D4227C" w:rsidP="00FC432C">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818190266"/>
                <w14:checkbox>
                  <w14:checked w14:val="0"/>
                  <w14:checkedState w14:val="2612" w14:font="MS Gothic"/>
                  <w14:uncheckedState w14:val="2610" w14:font="MS Gothic"/>
                </w14:checkbox>
              </w:sdtPr>
              <w:sdtEndPr/>
              <w:sdtContent>
                <w:r w:rsidR="00FC432C">
                  <w:rPr>
                    <w:rFonts w:ascii="Segoe UI Symbol" w:eastAsia="MS Gothic" w:hAnsi="Segoe UI Symbol" w:cstheme="minorHAnsi"/>
                    <w:color w:val="330066"/>
                    <w:sz w:val="20"/>
                    <w:szCs w:val="20"/>
                    <w:lang w:val="en-GB"/>
                  </w:rPr>
                  <w:t>☐</w:t>
                </w:r>
              </w:sdtContent>
            </w:sdt>
            <w:r w:rsidR="00FC432C">
              <w:rPr>
                <w:rFonts w:eastAsia="MS Gothic" w:cstheme="minorHAnsi"/>
                <w:color w:val="330066"/>
                <w:sz w:val="20"/>
                <w:szCs w:val="20"/>
                <w:lang w:val="en-GB"/>
              </w:rPr>
              <w:t xml:space="preserve">high </w:t>
            </w:r>
          </w:p>
          <w:p w14:paraId="5BB73021" w14:textId="77777777" w:rsidR="00FC432C" w:rsidRPr="00896C92" w:rsidRDefault="00D4227C" w:rsidP="00FC432C">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771854446"/>
                <w14:checkbox>
                  <w14:checked w14:val="0"/>
                  <w14:checkedState w14:val="2612" w14:font="MS Gothic"/>
                  <w14:uncheckedState w14:val="2610" w14:font="MS Gothic"/>
                </w14:checkbox>
              </w:sdtPr>
              <w:sdtEndPr/>
              <w:sdtContent>
                <w:r w:rsidR="00FC432C">
                  <w:rPr>
                    <w:rFonts w:ascii="Segoe UI Symbol" w:eastAsia="MS Gothic" w:hAnsi="Segoe UI Symbol" w:cstheme="minorHAnsi"/>
                    <w:color w:val="330066"/>
                    <w:sz w:val="20"/>
                    <w:szCs w:val="20"/>
                    <w:lang w:val="en-GB"/>
                  </w:rPr>
                  <w:t>☐</w:t>
                </w:r>
              </w:sdtContent>
            </w:sdt>
            <w:r w:rsidR="00FC432C">
              <w:rPr>
                <w:rFonts w:eastAsia="MS Gothic" w:cstheme="minorHAnsi"/>
                <w:color w:val="330066"/>
                <w:sz w:val="20"/>
                <w:szCs w:val="20"/>
                <w:lang w:val="en-GB"/>
              </w:rPr>
              <w:t xml:space="preserve">medium </w:t>
            </w:r>
          </w:p>
          <w:p w14:paraId="74C19737" w14:textId="1DBE3F47" w:rsidR="00FC432C" w:rsidRPr="00B46D0E" w:rsidRDefault="00D4227C" w:rsidP="00FC432C">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954147174"/>
                <w14:checkbox>
                  <w14:checked w14:val="0"/>
                  <w14:checkedState w14:val="2612" w14:font="MS Gothic"/>
                  <w14:uncheckedState w14:val="2610" w14:font="MS Gothic"/>
                </w14:checkbox>
              </w:sdtPr>
              <w:sdtEndPr/>
              <w:sdtContent>
                <w:r w:rsidR="00FC432C">
                  <w:rPr>
                    <w:rFonts w:ascii="Segoe UI Symbol" w:eastAsia="MS Gothic" w:hAnsi="Segoe UI Symbol" w:cstheme="minorHAnsi"/>
                    <w:color w:val="330066"/>
                    <w:sz w:val="20"/>
                    <w:szCs w:val="20"/>
                    <w:lang w:val="en-GB"/>
                  </w:rPr>
                  <w:t>☐</w:t>
                </w:r>
              </w:sdtContent>
            </w:sdt>
            <w:r w:rsidR="00FC432C">
              <w:rPr>
                <w:rFonts w:eastAsia="MS Gothic" w:cstheme="minorHAnsi"/>
                <w:color w:val="330066"/>
                <w:sz w:val="20"/>
                <w:szCs w:val="20"/>
                <w:lang w:val="en-GB"/>
              </w:rPr>
              <w:t xml:space="preserve">low </w:t>
            </w:r>
          </w:p>
        </w:tc>
      </w:tr>
      <w:tr w:rsidR="00FC432C" w:rsidRPr="009811F5" w14:paraId="6040476B" w14:textId="09B33546" w:rsidTr="25AD8DE8">
        <w:tc>
          <w:tcPr>
            <w:tcW w:w="2689" w:type="dxa"/>
            <w:vAlign w:val="center"/>
          </w:tcPr>
          <w:p w14:paraId="57672560" w14:textId="77777777" w:rsidR="00FC432C" w:rsidRPr="00F822A4" w:rsidRDefault="00FC432C" w:rsidP="00FC432C">
            <w:pPr>
              <w:autoSpaceDE w:val="0"/>
              <w:autoSpaceDN w:val="0"/>
              <w:adjustRightInd w:val="0"/>
              <w:rPr>
                <w:rFonts w:cstheme="minorHAnsi"/>
                <w:color w:val="5F497A" w:themeColor="accent4" w:themeShade="BF"/>
                <w:sz w:val="20"/>
                <w:szCs w:val="20"/>
                <w:lang w:val="en-US"/>
              </w:rPr>
            </w:pPr>
            <w:bookmarkStart w:id="45" w:name="_Hlk134617350"/>
          </w:p>
          <w:p w14:paraId="2B11C94A" w14:textId="71830DE3" w:rsidR="00FC432C" w:rsidRPr="00993D7F" w:rsidRDefault="00FC432C" w:rsidP="00FC432C">
            <w:pPr>
              <w:autoSpaceDE w:val="0"/>
              <w:autoSpaceDN w:val="0"/>
              <w:adjustRightInd w:val="0"/>
              <w:rPr>
                <w:rFonts w:cstheme="minorHAnsi"/>
                <w:b/>
                <w:bCs/>
                <w:color w:val="5F497A" w:themeColor="accent4" w:themeShade="BF"/>
                <w:sz w:val="20"/>
                <w:szCs w:val="20"/>
                <w:lang w:val="en-US"/>
              </w:rPr>
            </w:pPr>
            <w:r w:rsidRPr="00993D7F">
              <w:rPr>
                <w:rFonts w:cstheme="minorHAnsi"/>
                <w:b/>
                <w:bCs/>
                <w:color w:val="5F497A" w:themeColor="accent4" w:themeShade="BF"/>
                <w:sz w:val="20"/>
                <w:szCs w:val="20"/>
                <w:lang w:val="en-US"/>
              </w:rPr>
              <w:t>E</w:t>
            </w:r>
            <w:r>
              <w:rPr>
                <w:rFonts w:cstheme="minorHAnsi"/>
                <w:b/>
                <w:bCs/>
                <w:color w:val="5F497A" w:themeColor="accent4" w:themeShade="BF"/>
                <w:sz w:val="20"/>
                <w:szCs w:val="20"/>
                <w:lang w:val="en-US"/>
              </w:rPr>
              <w:t>9</w:t>
            </w:r>
            <w:r w:rsidRPr="00993D7F">
              <w:rPr>
                <w:rFonts w:cstheme="minorHAnsi"/>
                <w:b/>
                <w:bCs/>
                <w:color w:val="5F497A" w:themeColor="accent4" w:themeShade="BF"/>
                <w:sz w:val="20"/>
                <w:szCs w:val="20"/>
                <w:lang w:val="en-US"/>
              </w:rPr>
              <w:t xml:space="preserve">. Outsourcing </w:t>
            </w:r>
          </w:p>
          <w:p w14:paraId="6463E78F" w14:textId="77777777" w:rsidR="00FC432C" w:rsidRPr="00F822A4" w:rsidRDefault="00FC432C" w:rsidP="00FC432C">
            <w:pPr>
              <w:autoSpaceDE w:val="0"/>
              <w:autoSpaceDN w:val="0"/>
              <w:adjustRightInd w:val="0"/>
              <w:rPr>
                <w:rFonts w:cstheme="minorHAnsi"/>
                <w:color w:val="5F497A" w:themeColor="accent4" w:themeShade="BF"/>
                <w:sz w:val="20"/>
                <w:szCs w:val="20"/>
                <w:lang w:val="en-US"/>
              </w:rPr>
            </w:pPr>
            <w:proofErr w:type="gramStart"/>
            <w:r w:rsidRPr="00993D7F">
              <w:rPr>
                <w:rFonts w:cstheme="minorHAnsi"/>
                <w:color w:val="5F497A" w:themeColor="accent4" w:themeShade="BF"/>
                <w:sz w:val="20"/>
                <w:szCs w:val="20"/>
                <w:lang w:val="en-US"/>
              </w:rPr>
              <w:t>Has</w:t>
            </w:r>
            <w:proofErr w:type="gramEnd"/>
            <w:r w:rsidRPr="00993D7F">
              <w:rPr>
                <w:rFonts w:cstheme="minorHAnsi"/>
                <w:color w:val="5F497A" w:themeColor="accent4" w:themeShade="BF"/>
                <w:sz w:val="20"/>
                <w:szCs w:val="20"/>
                <w:lang w:val="en-US"/>
              </w:rPr>
              <w:t xml:space="preserve"> knowledge of and experience with the policy for outsourcing. </w:t>
            </w:r>
            <w:proofErr w:type="gramStart"/>
            <w:r w:rsidRPr="00993D7F">
              <w:rPr>
                <w:rFonts w:cstheme="minorHAnsi"/>
                <w:color w:val="5F497A" w:themeColor="accent4" w:themeShade="BF"/>
                <w:sz w:val="20"/>
                <w:szCs w:val="20"/>
                <w:lang w:val="en-US"/>
              </w:rPr>
              <w:t>Is able to</w:t>
            </w:r>
            <w:proofErr w:type="gramEnd"/>
            <w:r w:rsidRPr="00993D7F">
              <w:rPr>
                <w:rFonts w:cstheme="minorHAnsi"/>
                <w:color w:val="5F497A" w:themeColor="accent4" w:themeShade="BF"/>
                <w:sz w:val="20"/>
                <w:szCs w:val="20"/>
                <w:lang w:val="en-US"/>
              </w:rPr>
              <w:t xml:space="preserve"> understand the policy for </w:t>
            </w:r>
            <w:r w:rsidRPr="00993D7F">
              <w:rPr>
                <w:rFonts w:cstheme="minorHAnsi"/>
                <w:color w:val="5F497A" w:themeColor="accent4" w:themeShade="BF"/>
                <w:sz w:val="20"/>
                <w:szCs w:val="20"/>
                <w:lang w:val="en-US"/>
              </w:rPr>
              <w:lastRenderedPageBreak/>
              <w:t>outsourcing and ask critical questions about it.</w:t>
            </w:r>
          </w:p>
          <w:p w14:paraId="77AA2D95" w14:textId="77777777" w:rsidR="00FC432C" w:rsidRPr="00B46D0E" w:rsidRDefault="00FC432C" w:rsidP="00FC432C">
            <w:pPr>
              <w:autoSpaceDE w:val="0"/>
              <w:autoSpaceDN w:val="0"/>
              <w:adjustRightInd w:val="0"/>
              <w:rPr>
                <w:rFonts w:cstheme="minorHAnsi"/>
                <w:color w:val="5F497A" w:themeColor="accent4" w:themeShade="BF"/>
                <w:sz w:val="20"/>
                <w:szCs w:val="20"/>
              </w:rPr>
            </w:pPr>
          </w:p>
        </w:tc>
        <w:tc>
          <w:tcPr>
            <w:tcW w:w="10206" w:type="dxa"/>
            <w:vAlign w:val="center"/>
          </w:tcPr>
          <w:p w14:paraId="7CC4E2CA" w14:textId="77777777" w:rsidR="00FC432C" w:rsidRPr="00F822A4" w:rsidRDefault="00FC432C" w:rsidP="00FC432C">
            <w:pPr>
              <w:autoSpaceDE w:val="0"/>
              <w:autoSpaceDN w:val="0"/>
              <w:adjustRightInd w:val="0"/>
              <w:rPr>
                <w:rFonts w:cstheme="minorHAnsi"/>
                <w:color w:val="5F497A" w:themeColor="accent4" w:themeShade="BF"/>
                <w:sz w:val="20"/>
                <w:szCs w:val="20"/>
                <w:lang w:val="en-US"/>
              </w:rPr>
            </w:pPr>
            <w:r w:rsidRPr="00993D7F">
              <w:rPr>
                <w:rFonts w:cstheme="minorHAnsi"/>
                <w:color w:val="5F497A" w:themeColor="accent4" w:themeShade="BF"/>
                <w:sz w:val="20"/>
                <w:szCs w:val="20"/>
                <w:lang w:val="en-US"/>
              </w:rPr>
              <w:lastRenderedPageBreak/>
              <w:t xml:space="preserve">Explanation: </w:t>
            </w:r>
          </w:p>
          <w:p w14:paraId="56A3AD68" w14:textId="7E589A22" w:rsidR="00FC432C" w:rsidRPr="00836B8D" w:rsidRDefault="00FC432C" w:rsidP="00FC432C">
            <w:pPr>
              <w:autoSpaceDE w:val="0"/>
              <w:autoSpaceDN w:val="0"/>
              <w:adjustRightInd w:val="0"/>
              <w:rPr>
                <w:rFonts w:cstheme="minorHAnsi"/>
                <w:b/>
                <w:bCs/>
                <w:color w:val="403152" w:themeColor="accent4" w:themeShade="80"/>
                <w:sz w:val="20"/>
                <w:szCs w:val="20"/>
              </w:rPr>
            </w:pPr>
            <w:r w:rsidRPr="00993D7F">
              <w:rPr>
                <w:rFonts w:cstheme="minorHAnsi"/>
                <w:color w:val="5F497A" w:themeColor="accent4" w:themeShade="BF"/>
                <w:sz w:val="20"/>
                <w:szCs w:val="20"/>
                <w:lang w:val="en-US"/>
              </w:rPr>
              <w:t xml:space="preserve">Where and when was the knowledge and experience gained, what did this involve? </w:t>
            </w:r>
          </w:p>
        </w:tc>
        <w:tc>
          <w:tcPr>
            <w:tcW w:w="1134" w:type="dxa"/>
            <w:vAlign w:val="center"/>
          </w:tcPr>
          <w:p w14:paraId="3F9BC7D4" w14:textId="77777777" w:rsidR="00FC432C" w:rsidRPr="00896C92" w:rsidRDefault="00D4227C" w:rsidP="00FC432C">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642196829"/>
                <w14:checkbox>
                  <w14:checked w14:val="0"/>
                  <w14:checkedState w14:val="2612" w14:font="MS Gothic"/>
                  <w14:uncheckedState w14:val="2610" w14:font="MS Gothic"/>
                </w14:checkbox>
              </w:sdtPr>
              <w:sdtEndPr/>
              <w:sdtContent>
                <w:r w:rsidR="00FC432C">
                  <w:rPr>
                    <w:rFonts w:ascii="Segoe UI Symbol" w:eastAsia="MS Gothic" w:hAnsi="Segoe UI Symbol" w:cstheme="minorHAnsi"/>
                    <w:color w:val="330066"/>
                    <w:sz w:val="20"/>
                    <w:szCs w:val="20"/>
                    <w:lang w:val="en-GB"/>
                  </w:rPr>
                  <w:t>☐</w:t>
                </w:r>
              </w:sdtContent>
            </w:sdt>
            <w:r w:rsidR="00FC432C">
              <w:rPr>
                <w:rFonts w:eastAsia="MS Gothic" w:cstheme="minorHAnsi"/>
                <w:color w:val="330066"/>
                <w:sz w:val="20"/>
                <w:szCs w:val="20"/>
                <w:lang w:val="en-GB"/>
              </w:rPr>
              <w:t xml:space="preserve">high </w:t>
            </w:r>
          </w:p>
          <w:p w14:paraId="564DE402" w14:textId="77777777" w:rsidR="00FC432C" w:rsidRPr="00896C92" w:rsidRDefault="00D4227C" w:rsidP="00FC432C">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25302511"/>
                <w14:checkbox>
                  <w14:checked w14:val="0"/>
                  <w14:checkedState w14:val="2612" w14:font="MS Gothic"/>
                  <w14:uncheckedState w14:val="2610" w14:font="MS Gothic"/>
                </w14:checkbox>
              </w:sdtPr>
              <w:sdtEndPr/>
              <w:sdtContent>
                <w:r w:rsidR="00FC432C">
                  <w:rPr>
                    <w:rFonts w:ascii="Segoe UI Symbol" w:eastAsia="MS Gothic" w:hAnsi="Segoe UI Symbol" w:cstheme="minorHAnsi"/>
                    <w:color w:val="330066"/>
                    <w:sz w:val="20"/>
                    <w:szCs w:val="20"/>
                    <w:lang w:val="en-GB"/>
                  </w:rPr>
                  <w:t>☐</w:t>
                </w:r>
              </w:sdtContent>
            </w:sdt>
            <w:r w:rsidR="00FC432C">
              <w:rPr>
                <w:rFonts w:eastAsia="MS Gothic" w:cstheme="minorHAnsi"/>
                <w:color w:val="330066"/>
                <w:sz w:val="20"/>
                <w:szCs w:val="20"/>
                <w:lang w:val="en-GB"/>
              </w:rPr>
              <w:t xml:space="preserve">medium </w:t>
            </w:r>
          </w:p>
          <w:p w14:paraId="1F3D5D6A" w14:textId="05311252" w:rsidR="00FC432C" w:rsidRPr="00B46D0E" w:rsidRDefault="00D4227C" w:rsidP="00FC432C">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027785588"/>
                <w14:checkbox>
                  <w14:checked w14:val="0"/>
                  <w14:checkedState w14:val="2612" w14:font="MS Gothic"/>
                  <w14:uncheckedState w14:val="2610" w14:font="MS Gothic"/>
                </w14:checkbox>
              </w:sdtPr>
              <w:sdtEndPr/>
              <w:sdtContent>
                <w:r w:rsidR="00FC432C">
                  <w:rPr>
                    <w:rFonts w:ascii="Segoe UI Symbol" w:eastAsia="MS Gothic" w:hAnsi="Segoe UI Symbol" w:cstheme="minorHAnsi"/>
                    <w:color w:val="330066"/>
                    <w:sz w:val="20"/>
                    <w:szCs w:val="20"/>
                    <w:lang w:val="en-GB"/>
                  </w:rPr>
                  <w:t>☐</w:t>
                </w:r>
              </w:sdtContent>
            </w:sdt>
            <w:r w:rsidR="00FC432C">
              <w:rPr>
                <w:rFonts w:eastAsia="MS Gothic" w:cstheme="minorHAnsi"/>
                <w:color w:val="330066"/>
                <w:sz w:val="20"/>
                <w:szCs w:val="20"/>
                <w:lang w:val="en-GB"/>
              </w:rPr>
              <w:t xml:space="preserve">low </w:t>
            </w:r>
          </w:p>
        </w:tc>
      </w:tr>
      <w:tr w:rsidR="00775043" w:rsidRPr="009811F5" w14:paraId="1E0EC0CD" w14:textId="10CDEFE6" w:rsidTr="25AD8DE8">
        <w:tc>
          <w:tcPr>
            <w:tcW w:w="2689" w:type="dxa"/>
            <w:shd w:val="clear" w:color="auto" w:fill="E5DFEC" w:themeFill="accent4" w:themeFillTint="33"/>
            <w:vAlign w:val="center"/>
          </w:tcPr>
          <w:p w14:paraId="6EA878E9" w14:textId="77777777" w:rsidR="00775043" w:rsidRPr="00B46D0E" w:rsidRDefault="00775043" w:rsidP="00775043">
            <w:pPr>
              <w:autoSpaceDE w:val="0"/>
              <w:autoSpaceDN w:val="0"/>
              <w:adjustRightInd w:val="0"/>
              <w:rPr>
                <w:rFonts w:cstheme="minorHAnsi"/>
                <w:b/>
                <w:bCs/>
                <w:color w:val="5F497A" w:themeColor="accent4" w:themeShade="BF"/>
                <w:sz w:val="20"/>
                <w:szCs w:val="20"/>
              </w:rPr>
            </w:pPr>
            <w:bookmarkStart w:id="46" w:name="_Hlk134524876"/>
            <w:bookmarkEnd w:id="45"/>
          </w:p>
          <w:p w14:paraId="51CF7B5C" w14:textId="4B1B3AB8" w:rsidR="00775043" w:rsidRPr="00B46D0E" w:rsidRDefault="00775043" w:rsidP="00775043">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E10. IT risks</w:t>
            </w:r>
          </w:p>
          <w:p w14:paraId="59E544CE" w14:textId="4D311DD7" w:rsidR="00775043" w:rsidRPr="00B46D0E" w:rsidRDefault="00775043" w:rsidP="25AD8DE8">
            <w:pPr>
              <w:autoSpaceDE w:val="0"/>
              <w:autoSpaceDN w:val="0"/>
              <w:adjustRightInd w:val="0"/>
              <w:rPr>
                <w:color w:val="5F497A" w:themeColor="accent4" w:themeShade="BF"/>
                <w:sz w:val="20"/>
                <w:szCs w:val="20"/>
                <w:lang w:val="en-US"/>
              </w:rPr>
            </w:pPr>
            <w:r w:rsidRPr="25AD8DE8">
              <w:rPr>
                <w:color w:val="5F497A" w:themeColor="accent4" w:themeShade="BF"/>
                <w:sz w:val="20"/>
                <w:szCs w:val="20"/>
                <w:lang w:val="en-US"/>
              </w:rPr>
              <w:t>Has experience in detecting, controlling and monitoring IT risks for a (financial) company</w:t>
            </w:r>
          </w:p>
          <w:p w14:paraId="40ABC309" w14:textId="07C53252" w:rsidR="00775043" w:rsidRPr="00B46D0E" w:rsidRDefault="00775043" w:rsidP="00775043">
            <w:pPr>
              <w:autoSpaceDE w:val="0"/>
              <w:autoSpaceDN w:val="0"/>
              <w:adjustRightInd w:val="0"/>
              <w:rPr>
                <w:rFonts w:cstheme="minorHAnsi"/>
                <w:color w:val="5F497A" w:themeColor="accent4" w:themeShade="BF"/>
                <w:sz w:val="20"/>
                <w:szCs w:val="20"/>
              </w:rPr>
            </w:pPr>
          </w:p>
        </w:tc>
        <w:tc>
          <w:tcPr>
            <w:tcW w:w="10206" w:type="dxa"/>
            <w:shd w:val="clear" w:color="auto" w:fill="E5DFEC" w:themeFill="accent4" w:themeFillTint="33"/>
            <w:vAlign w:val="center"/>
          </w:tcPr>
          <w:p w14:paraId="1E5844FB" w14:textId="77777777" w:rsidR="00775043" w:rsidRPr="00F822A4" w:rsidRDefault="00775043" w:rsidP="00775043">
            <w:pPr>
              <w:autoSpaceDE w:val="0"/>
              <w:autoSpaceDN w:val="0"/>
              <w:adjustRightInd w:val="0"/>
              <w:rPr>
                <w:rFonts w:cstheme="minorHAnsi"/>
                <w:color w:val="5F497A" w:themeColor="accent4" w:themeShade="BF"/>
                <w:sz w:val="20"/>
                <w:szCs w:val="20"/>
                <w:lang w:val="en-US"/>
              </w:rPr>
            </w:pPr>
            <w:r w:rsidRPr="00993D7F">
              <w:rPr>
                <w:rFonts w:cstheme="minorHAnsi"/>
                <w:color w:val="5F497A" w:themeColor="accent4" w:themeShade="BF"/>
                <w:sz w:val="20"/>
                <w:szCs w:val="20"/>
                <w:lang w:val="en-US"/>
              </w:rPr>
              <w:t xml:space="preserve">Explanation: </w:t>
            </w:r>
          </w:p>
          <w:p w14:paraId="18660D09" w14:textId="16AE7AE4" w:rsidR="00775043" w:rsidRPr="00836B8D" w:rsidRDefault="00775043" w:rsidP="00775043">
            <w:pPr>
              <w:autoSpaceDE w:val="0"/>
              <w:autoSpaceDN w:val="0"/>
              <w:adjustRightInd w:val="0"/>
              <w:rPr>
                <w:rFonts w:cstheme="minorHAnsi"/>
                <w:i/>
                <w:iCs/>
                <w:color w:val="403152" w:themeColor="accent4" w:themeShade="80"/>
                <w:sz w:val="20"/>
                <w:szCs w:val="20"/>
              </w:rPr>
            </w:pPr>
            <w:r w:rsidRPr="00993D7F">
              <w:rPr>
                <w:rFonts w:cstheme="minorHAnsi"/>
                <w:color w:val="5F497A" w:themeColor="accent4" w:themeShade="BF"/>
                <w:sz w:val="20"/>
                <w:szCs w:val="20"/>
                <w:lang w:val="en-US"/>
              </w:rPr>
              <w:t xml:space="preserve">Where and when was the knowledge and experience gained, what did this involve? </w:t>
            </w:r>
          </w:p>
        </w:tc>
        <w:tc>
          <w:tcPr>
            <w:tcW w:w="1134" w:type="dxa"/>
            <w:shd w:val="clear" w:color="auto" w:fill="E5DFEC" w:themeFill="accent4" w:themeFillTint="33"/>
            <w:vAlign w:val="center"/>
          </w:tcPr>
          <w:p w14:paraId="056C5C52" w14:textId="77777777" w:rsidR="00775043" w:rsidRPr="00896C92" w:rsidRDefault="00D4227C" w:rsidP="00775043">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399169809"/>
                <w14:checkbox>
                  <w14:checked w14:val="0"/>
                  <w14:checkedState w14:val="2612" w14:font="MS Gothic"/>
                  <w14:uncheckedState w14:val="2610" w14:font="MS Gothic"/>
                </w14:checkbox>
              </w:sdtPr>
              <w:sdtEndPr/>
              <w:sdtContent>
                <w:r w:rsidR="00775043">
                  <w:rPr>
                    <w:rFonts w:ascii="Segoe UI Symbol" w:eastAsia="MS Gothic" w:hAnsi="Segoe UI Symbol" w:cstheme="minorHAnsi"/>
                    <w:color w:val="330066"/>
                    <w:sz w:val="20"/>
                    <w:szCs w:val="20"/>
                    <w:lang w:val="en-GB"/>
                  </w:rPr>
                  <w:t>☐</w:t>
                </w:r>
              </w:sdtContent>
            </w:sdt>
            <w:r w:rsidR="00775043">
              <w:rPr>
                <w:rFonts w:eastAsia="MS Gothic" w:cstheme="minorHAnsi"/>
                <w:color w:val="330066"/>
                <w:sz w:val="20"/>
                <w:szCs w:val="20"/>
                <w:lang w:val="en-GB"/>
              </w:rPr>
              <w:t xml:space="preserve">high </w:t>
            </w:r>
          </w:p>
          <w:p w14:paraId="291E57A9" w14:textId="77777777" w:rsidR="00775043" w:rsidRPr="00896C92" w:rsidRDefault="00D4227C" w:rsidP="00775043">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714239257"/>
                <w14:checkbox>
                  <w14:checked w14:val="0"/>
                  <w14:checkedState w14:val="2612" w14:font="MS Gothic"/>
                  <w14:uncheckedState w14:val="2610" w14:font="MS Gothic"/>
                </w14:checkbox>
              </w:sdtPr>
              <w:sdtEndPr/>
              <w:sdtContent>
                <w:r w:rsidR="00775043">
                  <w:rPr>
                    <w:rFonts w:ascii="Segoe UI Symbol" w:eastAsia="MS Gothic" w:hAnsi="Segoe UI Symbol" w:cstheme="minorHAnsi"/>
                    <w:color w:val="330066"/>
                    <w:sz w:val="20"/>
                    <w:szCs w:val="20"/>
                    <w:lang w:val="en-GB"/>
                  </w:rPr>
                  <w:t>☐</w:t>
                </w:r>
              </w:sdtContent>
            </w:sdt>
            <w:r w:rsidR="00775043">
              <w:rPr>
                <w:rFonts w:eastAsia="MS Gothic" w:cstheme="minorHAnsi"/>
                <w:color w:val="330066"/>
                <w:sz w:val="20"/>
                <w:szCs w:val="20"/>
                <w:lang w:val="en-GB"/>
              </w:rPr>
              <w:t xml:space="preserve">medium </w:t>
            </w:r>
          </w:p>
          <w:p w14:paraId="7F5F5B1D" w14:textId="0C15A5C5" w:rsidR="00775043" w:rsidRPr="00B46D0E" w:rsidRDefault="00D4227C" w:rsidP="00775043">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592308636"/>
                <w14:checkbox>
                  <w14:checked w14:val="0"/>
                  <w14:checkedState w14:val="2612" w14:font="MS Gothic"/>
                  <w14:uncheckedState w14:val="2610" w14:font="MS Gothic"/>
                </w14:checkbox>
              </w:sdtPr>
              <w:sdtEndPr/>
              <w:sdtContent>
                <w:r w:rsidR="00775043">
                  <w:rPr>
                    <w:rFonts w:ascii="Segoe UI Symbol" w:eastAsia="MS Gothic" w:hAnsi="Segoe UI Symbol" w:cstheme="minorHAnsi"/>
                    <w:color w:val="330066"/>
                    <w:sz w:val="20"/>
                    <w:szCs w:val="20"/>
                    <w:lang w:val="en-GB"/>
                  </w:rPr>
                  <w:t>☐</w:t>
                </w:r>
              </w:sdtContent>
            </w:sdt>
            <w:r w:rsidR="00775043">
              <w:rPr>
                <w:rFonts w:eastAsia="MS Gothic" w:cstheme="minorHAnsi"/>
                <w:color w:val="330066"/>
                <w:sz w:val="20"/>
                <w:szCs w:val="20"/>
                <w:lang w:val="en-GB"/>
              </w:rPr>
              <w:t xml:space="preserve">low </w:t>
            </w:r>
          </w:p>
        </w:tc>
      </w:tr>
      <w:tr w:rsidR="00775043" w:rsidRPr="009811F5" w14:paraId="71BECF65" w14:textId="77777777" w:rsidTr="25AD8DE8">
        <w:tc>
          <w:tcPr>
            <w:tcW w:w="2689" w:type="dxa"/>
            <w:vAlign w:val="center"/>
          </w:tcPr>
          <w:p w14:paraId="5E2A6AE0" w14:textId="77777777" w:rsidR="00775043" w:rsidRPr="00F822A4" w:rsidRDefault="00775043" w:rsidP="00775043">
            <w:pPr>
              <w:autoSpaceDE w:val="0"/>
              <w:autoSpaceDN w:val="0"/>
              <w:adjustRightInd w:val="0"/>
              <w:rPr>
                <w:rFonts w:cstheme="minorHAnsi"/>
                <w:b/>
                <w:bCs/>
                <w:color w:val="5F497A" w:themeColor="accent4" w:themeShade="BF"/>
                <w:sz w:val="20"/>
                <w:szCs w:val="20"/>
                <w:lang w:val="en-US"/>
              </w:rPr>
            </w:pPr>
          </w:p>
          <w:p w14:paraId="1C530904" w14:textId="4CD31C05" w:rsidR="00775043" w:rsidRPr="00F822A4" w:rsidRDefault="00775043" w:rsidP="00775043">
            <w:pPr>
              <w:autoSpaceDE w:val="0"/>
              <w:autoSpaceDN w:val="0"/>
              <w:adjustRightInd w:val="0"/>
              <w:rPr>
                <w:rFonts w:cstheme="minorHAnsi"/>
                <w:b/>
                <w:bCs/>
                <w:color w:val="5F497A" w:themeColor="accent4" w:themeShade="BF"/>
                <w:sz w:val="20"/>
                <w:szCs w:val="20"/>
                <w:lang w:val="en-US"/>
              </w:rPr>
            </w:pPr>
            <w:r>
              <w:rPr>
                <w:rFonts w:cstheme="minorHAnsi"/>
                <w:b/>
                <w:bCs/>
                <w:color w:val="5F497A" w:themeColor="accent4" w:themeShade="BF"/>
                <w:sz w:val="20"/>
                <w:szCs w:val="20"/>
                <w:lang w:val="en-GB"/>
              </w:rPr>
              <w:t>E11. DORA</w:t>
            </w:r>
          </w:p>
          <w:p w14:paraId="388D98AC" w14:textId="77777777" w:rsidR="00775043" w:rsidRPr="00F822A4" w:rsidRDefault="00775043" w:rsidP="00775043">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Is familiar with DORA requirements and experience in structuring and implementing them in operational management.</w:t>
            </w:r>
          </w:p>
          <w:p w14:paraId="3DC1862C" w14:textId="161C801F" w:rsidR="00775043" w:rsidRPr="00B46D0E" w:rsidRDefault="00775043" w:rsidP="00775043">
            <w:pPr>
              <w:autoSpaceDE w:val="0"/>
              <w:autoSpaceDN w:val="0"/>
              <w:adjustRightInd w:val="0"/>
              <w:rPr>
                <w:rFonts w:cstheme="minorHAnsi"/>
                <w:color w:val="5F497A" w:themeColor="accent4" w:themeShade="BF"/>
                <w:sz w:val="20"/>
                <w:szCs w:val="20"/>
              </w:rPr>
            </w:pPr>
          </w:p>
        </w:tc>
        <w:tc>
          <w:tcPr>
            <w:tcW w:w="10206" w:type="dxa"/>
            <w:vAlign w:val="center"/>
          </w:tcPr>
          <w:p w14:paraId="0D0C10E7" w14:textId="77777777" w:rsidR="00775043" w:rsidRPr="00F822A4" w:rsidRDefault="00775043" w:rsidP="00775043">
            <w:pPr>
              <w:autoSpaceDE w:val="0"/>
              <w:autoSpaceDN w:val="0"/>
              <w:adjustRightInd w:val="0"/>
              <w:rPr>
                <w:rFonts w:cstheme="minorHAnsi"/>
                <w:color w:val="5F497A" w:themeColor="accent4" w:themeShade="BF"/>
                <w:sz w:val="20"/>
                <w:szCs w:val="20"/>
                <w:lang w:val="en-US"/>
              </w:rPr>
            </w:pPr>
          </w:p>
          <w:p w14:paraId="22F13780" w14:textId="77777777" w:rsidR="00775043" w:rsidRPr="00F822A4" w:rsidRDefault="00775043" w:rsidP="00775043">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 xml:space="preserve">Explanation: </w:t>
            </w:r>
          </w:p>
          <w:p w14:paraId="1AEAEB37" w14:textId="77777777" w:rsidR="00775043" w:rsidRPr="00F822A4" w:rsidRDefault="00775043" w:rsidP="00775043">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Where and when was the knowledge and experience gained, what did this involve?</w:t>
            </w:r>
          </w:p>
          <w:p w14:paraId="444519C1" w14:textId="2B26DD7F" w:rsidR="00775043" w:rsidRPr="00836B8D" w:rsidRDefault="00775043" w:rsidP="00775043">
            <w:pPr>
              <w:autoSpaceDE w:val="0"/>
              <w:autoSpaceDN w:val="0"/>
              <w:adjustRightInd w:val="0"/>
              <w:rPr>
                <w:rFonts w:cstheme="minorHAnsi"/>
                <w:color w:val="403152" w:themeColor="accent4" w:themeShade="80"/>
                <w:sz w:val="20"/>
                <w:szCs w:val="20"/>
              </w:rPr>
            </w:pPr>
          </w:p>
        </w:tc>
        <w:tc>
          <w:tcPr>
            <w:tcW w:w="1134" w:type="dxa"/>
            <w:vAlign w:val="center"/>
          </w:tcPr>
          <w:p w14:paraId="76293663" w14:textId="77777777" w:rsidR="00775043" w:rsidRPr="00896C92" w:rsidRDefault="00D4227C" w:rsidP="00775043">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912767949"/>
                <w14:checkbox>
                  <w14:checked w14:val="0"/>
                  <w14:checkedState w14:val="2612" w14:font="MS Gothic"/>
                  <w14:uncheckedState w14:val="2610" w14:font="MS Gothic"/>
                </w14:checkbox>
              </w:sdtPr>
              <w:sdtEndPr/>
              <w:sdtContent>
                <w:r w:rsidR="00775043">
                  <w:rPr>
                    <w:rFonts w:ascii="Segoe UI Symbol" w:eastAsia="MS Gothic" w:hAnsi="Segoe UI Symbol" w:cstheme="minorHAnsi"/>
                    <w:color w:val="330066"/>
                    <w:sz w:val="20"/>
                    <w:szCs w:val="20"/>
                    <w:lang w:val="en-GB"/>
                  </w:rPr>
                  <w:t>☐</w:t>
                </w:r>
              </w:sdtContent>
            </w:sdt>
            <w:r w:rsidR="00775043">
              <w:rPr>
                <w:rFonts w:eastAsia="MS Gothic" w:cstheme="minorHAnsi"/>
                <w:color w:val="330066"/>
                <w:sz w:val="20"/>
                <w:szCs w:val="20"/>
                <w:lang w:val="en-GB"/>
              </w:rPr>
              <w:t xml:space="preserve">high </w:t>
            </w:r>
          </w:p>
          <w:p w14:paraId="26186303" w14:textId="77777777" w:rsidR="00775043" w:rsidRPr="00896C92" w:rsidRDefault="00D4227C" w:rsidP="00775043">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708780231"/>
                <w14:checkbox>
                  <w14:checked w14:val="0"/>
                  <w14:checkedState w14:val="2612" w14:font="MS Gothic"/>
                  <w14:uncheckedState w14:val="2610" w14:font="MS Gothic"/>
                </w14:checkbox>
              </w:sdtPr>
              <w:sdtEndPr/>
              <w:sdtContent>
                <w:r w:rsidR="00775043">
                  <w:rPr>
                    <w:rFonts w:ascii="Segoe UI Symbol" w:eastAsia="MS Gothic" w:hAnsi="Segoe UI Symbol" w:cstheme="minorHAnsi"/>
                    <w:color w:val="330066"/>
                    <w:sz w:val="20"/>
                    <w:szCs w:val="20"/>
                    <w:lang w:val="en-GB"/>
                  </w:rPr>
                  <w:t>☐</w:t>
                </w:r>
              </w:sdtContent>
            </w:sdt>
            <w:r w:rsidR="00775043">
              <w:rPr>
                <w:rFonts w:eastAsia="MS Gothic" w:cstheme="minorHAnsi"/>
                <w:color w:val="330066"/>
                <w:sz w:val="20"/>
                <w:szCs w:val="20"/>
                <w:lang w:val="en-GB"/>
              </w:rPr>
              <w:t xml:space="preserve">medium </w:t>
            </w:r>
          </w:p>
          <w:p w14:paraId="29F9DDCD" w14:textId="109B2510" w:rsidR="00775043" w:rsidRPr="00B46D0E" w:rsidRDefault="00D4227C" w:rsidP="00775043">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2025049964"/>
                <w14:checkbox>
                  <w14:checked w14:val="0"/>
                  <w14:checkedState w14:val="2612" w14:font="MS Gothic"/>
                  <w14:uncheckedState w14:val="2610" w14:font="MS Gothic"/>
                </w14:checkbox>
              </w:sdtPr>
              <w:sdtEndPr/>
              <w:sdtContent>
                <w:r w:rsidR="00775043">
                  <w:rPr>
                    <w:rFonts w:ascii="Segoe UI Symbol" w:eastAsia="MS Gothic" w:hAnsi="Segoe UI Symbol" w:cstheme="minorHAnsi"/>
                    <w:color w:val="330066"/>
                    <w:sz w:val="20"/>
                    <w:szCs w:val="20"/>
                    <w:lang w:val="en-GB"/>
                  </w:rPr>
                  <w:t>☐</w:t>
                </w:r>
              </w:sdtContent>
            </w:sdt>
            <w:r w:rsidR="00775043">
              <w:rPr>
                <w:rFonts w:eastAsia="MS Gothic" w:cstheme="minorHAnsi"/>
                <w:color w:val="330066"/>
                <w:sz w:val="20"/>
                <w:szCs w:val="20"/>
                <w:lang w:val="en-GB"/>
              </w:rPr>
              <w:t xml:space="preserve">low </w:t>
            </w:r>
          </w:p>
        </w:tc>
      </w:tr>
      <w:bookmarkEnd w:id="46"/>
      <w:tr w:rsidR="00775043" w:rsidRPr="009811F5" w14:paraId="7C5764EF" w14:textId="77777777" w:rsidTr="25AD8DE8">
        <w:tc>
          <w:tcPr>
            <w:tcW w:w="2689" w:type="dxa"/>
            <w:shd w:val="clear" w:color="auto" w:fill="E5DFEC" w:themeFill="accent4" w:themeFillTint="33"/>
            <w:vAlign w:val="center"/>
          </w:tcPr>
          <w:p w14:paraId="76040EC0" w14:textId="77777777" w:rsidR="00775043" w:rsidRPr="00B46D0E" w:rsidRDefault="00775043" w:rsidP="00775043">
            <w:pPr>
              <w:autoSpaceDE w:val="0"/>
              <w:autoSpaceDN w:val="0"/>
              <w:adjustRightInd w:val="0"/>
              <w:rPr>
                <w:rFonts w:cstheme="minorHAnsi"/>
                <w:b/>
                <w:bCs/>
                <w:i/>
                <w:iCs/>
                <w:color w:val="5F497A" w:themeColor="accent4" w:themeShade="BF"/>
                <w:sz w:val="20"/>
                <w:szCs w:val="20"/>
                <w:u w:val="single"/>
              </w:rPr>
            </w:pPr>
          </w:p>
          <w:p w14:paraId="14B6D3B7" w14:textId="77777777" w:rsidR="00775043" w:rsidRPr="00B46D0E" w:rsidRDefault="00775043" w:rsidP="00775043">
            <w:pPr>
              <w:autoSpaceDE w:val="0"/>
              <w:autoSpaceDN w:val="0"/>
              <w:adjustRightInd w:val="0"/>
              <w:rPr>
                <w:rFonts w:cstheme="minorHAnsi"/>
                <w:b/>
                <w:bCs/>
                <w:i/>
                <w:iCs/>
                <w:color w:val="5F497A" w:themeColor="accent4" w:themeShade="BF"/>
                <w:sz w:val="20"/>
                <w:szCs w:val="20"/>
                <w:u w:val="single"/>
              </w:rPr>
            </w:pPr>
            <w:r w:rsidRPr="00B46D0E">
              <w:rPr>
                <w:rFonts w:cstheme="minorHAnsi"/>
                <w:b/>
                <w:bCs/>
                <w:i/>
                <w:iCs/>
                <w:color w:val="5F497A" w:themeColor="accent4" w:themeShade="BF"/>
                <w:sz w:val="20"/>
                <w:szCs w:val="20"/>
                <w:u w:val="single"/>
              </w:rPr>
              <w:t>For Investment Firms Only:</w:t>
            </w:r>
          </w:p>
          <w:p w14:paraId="44E4BF9D" w14:textId="77777777" w:rsidR="00775043" w:rsidRPr="00B46D0E" w:rsidRDefault="00775043" w:rsidP="00775043">
            <w:pPr>
              <w:autoSpaceDE w:val="0"/>
              <w:autoSpaceDN w:val="0"/>
              <w:adjustRightInd w:val="0"/>
              <w:rPr>
                <w:rFonts w:cstheme="minorHAnsi"/>
                <w:color w:val="5F497A" w:themeColor="accent4" w:themeShade="BF"/>
                <w:sz w:val="20"/>
                <w:szCs w:val="20"/>
              </w:rPr>
            </w:pPr>
          </w:p>
          <w:p w14:paraId="1697C35A" w14:textId="5C9D44E1" w:rsidR="00775043" w:rsidRPr="00B46D0E" w:rsidRDefault="00775043" w:rsidP="00775043">
            <w:pPr>
              <w:autoSpaceDE w:val="0"/>
              <w:autoSpaceDN w:val="0"/>
              <w:adjustRightInd w:val="0"/>
              <w:rPr>
                <w:rFonts w:cstheme="minorHAnsi"/>
                <w:color w:val="5F497A" w:themeColor="accent4" w:themeShade="BF"/>
                <w:sz w:val="20"/>
                <w:szCs w:val="20"/>
              </w:rPr>
            </w:pPr>
            <w:r w:rsidRPr="00B46D0E">
              <w:rPr>
                <w:rFonts w:cstheme="minorHAnsi"/>
                <w:b/>
                <w:bCs/>
                <w:color w:val="5F497A" w:themeColor="accent4" w:themeShade="BF"/>
                <w:sz w:val="20"/>
                <w:szCs w:val="20"/>
              </w:rPr>
              <w:t>E12. ESG</w:t>
            </w:r>
          </w:p>
          <w:p w14:paraId="572E1AF3" w14:textId="77777777" w:rsidR="00775043" w:rsidRPr="00B46D0E" w:rsidRDefault="00775043" w:rsidP="25AD8DE8">
            <w:pPr>
              <w:autoSpaceDE w:val="0"/>
              <w:autoSpaceDN w:val="0"/>
              <w:adjustRightInd w:val="0"/>
              <w:rPr>
                <w:color w:val="5F497A" w:themeColor="accent4" w:themeShade="BF"/>
                <w:sz w:val="20"/>
                <w:szCs w:val="20"/>
                <w:lang w:val="en-US"/>
              </w:rPr>
            </w:pPr>
            <w:r w:rsidRPr="25AD8DE8">
              <w:rPr>
                <w:color w:val="5F497A" w:themeColor="accent4" w:themeShade="BF"/>
                <w:sz w:val="20"/>
                <w:szCs w:val="20"/>
                <w:lang w:val="en-US"/>
              </w:rPr>
              <w:t>Has knowledge and experience with risk management related to sustainability (environment, society and governance)</w:t>
            </w:r>
          </w:p>
          <w:p w14:paraId="09840C79" w14:textId="77777777" w:rsidR="00775043" w:rsidRPr="00B46D0E" w:rsidRDefault="00775043" w:rsidP="00775043">
            <w:pPr>
              <w:autoSpaceDE w:val="0"/>
              <w:autoSpaceDN w:val="0"/>
              <w:adjustRightInd w:val="0"/>
              <w:rPr>
                <w:rFonts w:cstheme="minorHAnsi"/>
                <w:b/>
                <w:bCs/>
                <w:color w:val="5F497A" w:themeColor="accent4" w:themeShade="BF"/>
                <w:sz w:val="20"/>
                <w:szCs w:val="20"/>
              </w:rPr>
            </w:pPr>
          </w:p>
        </w:tc>
        <w:tc>
          <w:tcPr>
            <w:tcW w:w="10206" w:type="dxa"/>
            <w:shd w:val="clear" w:color="auto" w:fill="E5DFEC" w:themeFill="accent4" w:themeFillTint="33"/>
            <w:vAlign w:val="center"/>
          </w:tcPr>
          <w:p w14:paraId="0B1A5048" w14:textId="77777777" w:rsidR="00775043" w:rsidRPr="00F822A4" w:rsidRDefault="00775043" w:rsidP="00775043">
            <w:pPr>
              <w:autoSpaceDE w:val="0"/>
              <w:autoSpaceDN w:val="0"/>
              <w:adjustRightInd w:val="0"/>
              <w:rPr>
                <w:rFonts w:cstheme="minorHAnsi"/>
                <w:color w:val="5F497A" w:themeColor="accent4" w:themeShade="BF"/>
                <w:sz w:val="20"/>
                <w:szCs w:val="20"/>
                <w:lang w:val="en-US"/>
              </w:rPr>
            </w:pPr>
          </w:p>
          <w:p w14:paraId="0B868F95" w14:textId="77777777" w:rsidR="00775043" w:rsidRPr="00F822A4" w:rsidRDefault="00775043" w:rsidP="00775043">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 xml:space="preserve">Explanation: </w:t>
            </w:r>
          </w:p>
          <w:p w14:paraId="443F0E29" w14:textId="77777777" w:rsidR="00775043" w:rsidRPr="00F822A4" w:rsidRDefault="00775043" w:rsidP="00775043">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Where and when was the knowledge and experience gained, what did this involve?</w:t>
            </w:r>
          </w:p>
          <w:p w14:paraId="29DF3BC6" w14:textId="4FAF1736" w:rsidR="00775043" w:rsidRPr="00836B8D" w:rsidRDefault="00775043" w:rsidP="00775043">
            <w:pPr>
              <w:autoSpaceDE w:val="0"/>
              <w:autoSpaceDN w:val="0"/>
              <w:adjustRightInd w:val="0"/>
              <w:rPr>
                <w:rFonts w:cstheme="minorHAnsi"/>
                <w:color w:val="403152" w:themeColor="accent4" w:themeShade="80"/>
                <w:sz w:val="20"/>
                <w:szCs w:val="20"/>
              </w:rPr>
            </w:pPr>
          </w:p>
        </w:tc>
        <w:tc>
          <w:tcPr>
            <w:tcW w:w="1134" w:type="dxa"/>
            <w:shd w:val="clear" w:color="auto" w:fill="E5DFEC" w:themeFill="accent4" w:themeFillTint="33"/>
            <w:vAlign w:val="center"/>
          </w:tcPr>
          <w:p w14:paraId="58BAB509" w14:textId="77777777" w:rsidR="00775043" w:rsidRPr="00896C92" w:rsidRDefault="00D4227C" w:rsidP="00775043">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123838946"/>
                <w14:checkbox>
                  <w14:checked w14:val="0"/>
                  <w14:checkedState w14:val="2612" w14:font="MS Gothic"/>
                  <w14:uncheckedState w14:val="2610" w14:font="MS Gothic"/>
                </w14:checkbox>
              </w:sdtPr>
              <w:sdtEndPr/>
              <w:sdtContent>
                <w:r w:rsidR="00775043">
                  <w:rPr>
                    <w:rFonts w:ascii="Segoe UI Symbol" w:eastAsia="MS Gothic" w:hAnsi="Segoe UI Symbol" w:cstheme="minorHAnsi"/>
                    <w:color w:val="330066"/>
                    <w:sz w:val="20"/>
                    <w:szCs w:val="20"/>
                    <w:lang w:val="en-GB"/>
                  </w:rPr>
                  <w:t>☐</w:t>
                </w:r>
              </w:sdtContent>
            </w:sdt>
            <w:r w:rsidR="00775043">
              <w:rPr>
                <w:rFonts w:eastAsia="MS Gothic" w:cstheme="minorHAnsi"/>
                <w:color w:val="330066"/>
                <w:sz w:val="20"/>
                <w:szCs w:val="20"/>
                <w:lang w:val="en-GB"/>
              </w:rPr>
              <w:t xml:space="preserve">high </w:t>
            </w:r>
          </w:p>
          <w:p w14:paraId="0DBFFD8E" w14:textId="77777777" w:rsidR="00775043" w:rsidRPr="00896C92" w:rsidRDefault="00D4227C" w:rsidP="00775043">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699545485"/>
                <w14:checkbox>
                  <w14:checked w14:val="0"/>
                  <w14:checkedState w14:val="2612" w14:font="MS Gothic"/>
                  <w14:uncheckedState w14:val="2610" w14:font="MS Gothic"/>
                </w14:checkbox>
              </w:sdtPr>
              <w:sdtEndPr/>
              <w:sdtContent>
                <w:r w:rsidR="00775043">
                  <w:rPr>
                    <w:rFonts w:ascii="Segoe UI Symbol" w:eastAsia="MS Gothic" w:hAnsi="Segoe UI Symbol" w:cstheme="minorHAnsi"/>
                    <w:color w:val="330066"/>
                    <w:sz w:val="20"/>
                    <w:szCs w:val="20"/>
                    <w:lang w:val="en-GB"/>
                  </w:rPr>
                  <w:t>☐</w:t>
                </w:r>
              </w:sdtContent>
            </w:sdt>
            <w:r w:rsidR="00775043">
              <w:rPr>
                <w:rFonts w:eastAsia="MS Gothic" w:cstheme="minorHAnsi"/>
                <w:color w:val="330066"/>
                <w:sz w:val="20"/>
                <w:szCs w:val="20"/>
                <w:lang w:val="en-GB"/>
              </w:rPr>
              <w:t xml:space="preserve">medium </w:t>
            </w:r>
          </w:p>
          <w:p w14:paraId="7404EF25" w14:textId="196ED78D" w:rsidR="00775043" w:rsidRPr="00B46D0E" w:rsidRDefault="00D4227C" w:rsidP="00775043">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460494475"/>
                <w14:checkbox>
                  <w14:checked w14:val="0"/>
                  <w14:checkedState w14:val="2612" w14:font="MS Gothic"/>
                  <w14:uncheckedState w14:val="2610" w14:font="MS Gothic"/>
                </w14:checkbox>
              </w:sdtPr>
              <w:sdtEndPr/>
              <w:sdtContent>
                <w:r w:rsidR="00775043">
                  <w:rPr>
                    <w:rFonts w:ascii="Segoe UI Symbol" w:eastAsia="MS Gothic" w:hAnsi="Segoe UI Symbol" w:cstheme="minorHAnsi"/>
                    <w:color w:val="330066"/>
                    <w:sz w:val="20"/>
                    <w:szCs w:val="20"/>
                    <w:lang w:val="en-GB"/>
                  </w:rPr>
                  <w:t>☐</w:t>
                </w:r>
              </w:sdtContent>
            </w:sdt>
            <w:r w:rsidR="00775043">
              <w:rPr>
                <w:rFonts w:eastAsia="MS Gothic" w:cstheme="minorHAnsi"/>
                <w:color w:val="330066"/>
                <w:sz w:val="20"/>
                <w:szCs w:val="20"/>
                <w:lang w:val="en-GB"/>
              </w:rPr>
              <w:t xml:space="preserve">low </w:t>
            </w:r>
          </w:p>
        </w:tc>
      </w:tr>
      <w:tr w:rsidR="00775043" w:rsidRPr="009811F5" w14:paraId="2A2F4A41" w14:textId="47B51861" w:rsidTr="25AD8DE8">
        <w:tc>
          <w:tcPr>
            <w:tcW w:w="2689" w:type="dxa"/>
            <w:vAlign w:val="center"/>
          </w:tcPr>
          <w:p w14:paraId="4C67A452" w14:textId="77777777" w:rsidR="00775043" w:rsidRPr="00B46D0E" w:rsidRDefault="00775043" w:rsidP="00775043">
            <w:pPr>
              <w:autoSpaceDE w:val="0"/>
              <w:autoSpaceDN w:val="0"/>
              <w:adjustRightInd w:val="0"/>
              <w:rPr>
                <w:rFonts w:cstheme="minorHAnsi"/>
                <w:b/>
                <w:bCs/>
                <w:i/>
                <w:iCs/>
                <w:color w:val="5F497A" w:themeColor="accent4" w:themeShade="BF"/>
                <w:sz w:val="20"/>
                <w:szCs w:val="20"/>
                <w:u w:val="single"/>
              </w:rPr>
            </w:pPr>
            <w:bookmarkStart w:id="47" w:name="_Hlk134617550"/>
          </w:p>
          <w:p w14:paraId="3F17ABB7" w14:textId="77777777" w:rsidR="00775043" w:rsidRPr="00B46D0E" w:rsidRDefault="00775043" w:rsidP="00775043">
            <w:pPr>
              <w:autoSpaceDE w:val="0"/>
              <w:autoSpaceDN w:val="0"/>
              <w:adjustRightInd w:val="0"/>
              <w:rPr>
                <w:rFonts w:cstheme="minorHAnsi"/>
                <w:b/>
                <w:bCs/>
                <w:i/>
                <w:iCs/>
                <w:color w:val="5F497A" w:themeColor="accent4" w:themeShade="BF"/>
                <w:sz w:val="20"/>
                <w:szCs w:val="20"/>
                <w:u w:val="single"/>
              </w:rPr>
            </w:pPr>
            <w:r w:rsidRPr="00B46D0E">
              <w:rPr>
                <w:rFonts w:cstheme="minorHAnsi"/>
                <w:b/>
                <w:bCs/>
                <w:i/>
                <w:iCs/>
                <w:color w:val="5F497A" w:themeColor="accent4" w:themeShade="BF"/>
                <w:sz w:val="20"/>
                <w:szCs w:val="20"/>
                <w:u w:val="single"/>
              </w:rPr>
              <w:t>For Investment Firms Only:</w:t>
            </w:r>
          </w:p>
          <w:p w14:paraId="0A2361BA" w14:textId="77777777" w:rsidR="00775043" w:rsidRPr="00B46D0E" w:rsidRDefault="00775043" w:rsidP="00775043">
            <w:pPr>
              <w:autoSpaceDE w:val="0"/>
              <w:autoSpaceDN w:val="0"/>
              <w:adjustRightInd w:val="0"/>
              <w:rPr>
                <w:rFonts w:cstheme="minorHAnsi"/>
                <w:color w:val="5F497A" w:themeColor="accent4" w:themeShade="BF"/>
                <w:sz w:val="20"/>
                <w:szCs w:val="20"/>
              </w:rPr>
            </w:pPr>
          </w:p>
          <w:p w14:paraId="0A68D2AC" w14:textId="41FC34F5" w:rsidR="00775043" w:rsidRPr="00B46D0E" w:rsidRDefault="00775043" w:rsidP="25AD8DE8">
            <w:pPr>
              <w:autoSpaceDE w:val="0"/>
              <w:autoSpaceDN w:val="0"/>
              <w:adjustRightInd w:val="0"/>
              <w:rPr>
                <w:color w:val="5F497A" w:themeColor="accent4" w:themeShade="BF"/>
                <w:sz w:val="20"/>
                <w:szCs w:val="20"/>
                <w:lang w:val="en-US"/>
              </w:rPr>
            </w:pPr>
            <w:r w:rsidRPr="25AD8DE8">
              <w:rPr>
                <w:b/>
                <w:bCs/>
                <w:color w:val="5F497A" w:themeColor="accent4" w:themeShade="BF"/>
                <w:sz w:val="20"/>
                <w:szCs w:val="20"/>
                <w:lang w:val="en-US"/>
              </w:rPr>
              <w:t xml:space="preserve">E13. </w:t>
            </w:r>
            <w:proofErr w:type="spellStart"/>
            <w:r w:rsidRPr="25AD8DE8">
              <w:rPr>
                <w:b/>
                <w:bCs/>
                <w:color w:val="5F497A" w:themeColor="accent4" w:themeShade="BF"/>
                <w:sz w:val="20"/>
                <w:szCs w:val="20"/>
                <w:lang w:val="en-US"/>
              </w:rPr>
              <w:t>Wwft</w:t>
            </w:r>
            <w:proofErr w:type="spellEnd"/>
            <w:r w:rsidRPr="25AD8DE8">
              <w:rPr>
                <w:b/>
                <w:bCs/>
                <w:color w:val="5F497A" w:themeColor="accent4" w:themeShade="BF"/>
                <w:sz w:val="20"/>
                <w:szCs w:val="20"/>
                <w:lang w:val="en-US"/>
              </w:rPr>
              <w:t xml:space="preserve"> and Sanctions Act</w:t>
            </w:r>
          </w:p>
          <w:p w14:paraId="07C8A872" w14:textId="77777777" w:rsidR="00775043" w:rsidRPr="00F822A4" w:rsidRDefault="00775043" w:rsidP="00775043">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 xml:space="preserve">Has knowledge of and experience with risk management in relation to </w:t>
            </w:r>
            <w:r>
              <w:rPr>
                <w:rFonts w:cstheme="minorHAnsi"/>
                <w:color w:val="5F497A" w:themeColor="accent4" w:themeShade="BF"/>
                <w:sz w:val="20"/>
                <w:szCs w:val="20"/>
                <w:lang w:val="en-GB"/>
              </w:rPr>
              <w:lastRenderedPageBreak/>
              <w:t>combatting/preventing money laundering and terrorist financing.</w:t>
            </w:r>
          </w:p>
          <w:p w14:paraId="466F839A" w14:textId="5B03A540" w:rsidR="00775043" w:rsidRPr="00775043" w:rsidRDefault="00775043" w:rsidP="00775043">
            <w:pPr>
              <w:autoSpaceDE w:val="0"/>
              <w:autoSpaceDN w:val="0"/>
              <w:adjustRightInd w:val="0"/>
              <w:rPr>
                <w:rFonts w:cstheme="minorHAnsi"/>
                <w:color w:val="5F497A" w:themeColor="accent4" w:themeShade="BF"/>
                <w:sz w:val="20"/>
                <w:szCs w:val="20"/>
                <w:lang w:val="en-US"/>
              </w:rPr>
            </w:pPr>
          </w:p>
        </w:tc>
        <w:tc>
          <w:tcPr>
            <w:tcW w:w="10206" w:type="dxa"/>
            <w:vAlign w:val="center"/>
          </w:tcPr>
          <w:p w14:paraId="5A46F83F" w14:textId="77777777" w:rsidR="00775043" w:rsidRPr="00F822A4" w:rsidRDefault="00775043" w:rsidP="00775043">
            <w:pPr>
              <w:autoSpaceDE w:val="0"/>
              <w:autoSpaceDN w:val="0"/>
              <w:adjustRightInd w:val="0"/>
              <w:rPr>
                <w:rFonts w:cstheme="minorHAnsi"/>
                <w:color w:val="5F497A" w:themeColor="accent4" w:themeShade="BF"/>
                <w:sz w:val="20"/>
                <w:szCs w:val="20"/>
                <w:lang w:val="en-US"/>
              </w:rPr>
            </w:pPr>
          </w:p>
          <w:p w14:paraId="6FAE5CF4" w14:textId="77777777" w:rsidR="00775043" w:rsidRPr="00F822A4" w:rsidRDefault="00775043" w:rsidP="00775043">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 xml:space="preserve">Explanation: </w:t>
            </w:r>
          </w:p>
          <w:p w14:paraId="3F188190" w14:textId="0F30F534" w:rsidR="00775043" w:rsidRPr="00836B8D" w:rsidRDefault="00775043" w:rsidP="00775043">
            <w:pPr>
              <w:autoSpaceDE w:val="0"/>
              <w:autoSpaceDN w:val="0"/>
              <w:adjustRightInd w:val="0"/>
              <w:rPr>
                <w:rFonts w:cstheme="minorHAnsi"/>
                <w:i/>
                <w:iCs/>
                <w:color w:val="403152" w:themeColor="accent4" w:themeShade="80"/>
                <w:sz w:val="20"/>
                <w:szCs w:val="20"/>
              </w:rPr>
            </w:pPr>
            <w:r>
              <w:rPr>
                <w:rFonts w:cstheme="minorHAnsi"/>
                <w:color w:val="5F497A" w:themeColor="accent4" w:themeShade="BF"/>
                <w:sz w:val="20"/>
                <w:szCs w:val="20"/>
                <w:lang w:val="en-GB"/>
              </w:rPr>
              <w:t xml:space="preserve">Where and when was the knowledge and experience gained, what did this involve? </w:t>
            </w:r>
          </w:p>
        </w:tc>
        <w:tc>
          <w:tcPr>
            <w:tcW w:w="1134" w:type="dxa"/>
            <w:vAlign w:val="center"/>
          </w:tcPr>
          <w:p w14:paraId="5B13397D" w14:textId="77777777" w:rsidR="00775043" w:rsidRPr="00896C92" w:rsidRDefault="00D4227C" w:rsidP="00775043">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97224055"/>
                <w14:checkbox>
                  <w14:checked w14:val="0"/>
                  <w14:checkedState w14:val="2612" w14:font="MS Gothic"/>
                  <w14:uncheckedState w14:val="2610" w14:font="MS Gothic"/>
                </w14:checkbox>
              </w:sdtPr>
              <w:sdtEndPr/>
              <w:sdtContent>
                <w:r w:rsidR="00775043">
                  <w:rPr>
                    <w:rFonts w:ascii="Segoe UI Symbol" w:eastAsia="MS Gothic" w:hAnsi="Segoe UI Symbol" w:cstheme="minorHAnsi"/>
                    <w:color w:val="330066"/>
                    <w:sz w:val="20"/>
                    <w:szCs w:val="20"/>
                    <w:lang w:val="en-GB"/>
                  </w:rPr>
                  <w:t>☐</w:t>
                </w:r>
              </w:sdtContent>
            </w:sdt>
            <w:r w:rsidR="00775043">
              <w:rPr>
                <w:rFonts w:eastAsia="MS Gothic" w:cstheme="minorHAnsi"/>
                <w:color w:val="330066"/>
                <w:sz w:val="20"/>
                <w:szCs w:val="20"/>
                <w:lang w:val="en-GB"/>
              </w:rPr>
              <w:t xml:space="preserve">high </w:t>
            </w:r>
          </w:p>
          <w:p w14:paraId="0B916108" w14:textId="77777777" w:rsidR="00775043" w:rsidRPr="00896C92" w:rsidRDefault="00D4227C" w:rsidP="00775043">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904277252"/>
                <w14:checkbox>
                  <w14:checked w14:val="0"/>
                  <w14:checkedState w14:val="2612" w14:font="MS Gothic"/>
                  <w14:uncheckedState w14:val="2610" w14:font="MS Gothic"/>
                </w14:checkbox>
              </w:sdtPr>
              <w:sdtEndPr/>
              <w:sdtContent>
                <w:r w:rsidR="00775043">
                  <w:rPr>
                    <w:rFonts w:ascii="Segoe UI Symbol" w:eastAsia="MS Gothic" w:hAnsi="Segoe UI Symbol" w:cstheme="minorHAnsi"/>
                    <w:color w:val="330066"/>
                    <w:sz w:val="20"/>
                    <w:szCs w:val="20"/>
                    <w:lang w:val="en-GB"/>
                  </w:rPr>
                  <w:t>☐</w:t>
                </w:r>
              </w:sdtContent>
            </w:sdt>
            <w:r w:rsidR="00775043">
              <w:rPr>
                <w:rFonts w:eastAsia="MS Gothic" w:cstheme="minorHAnsi"/>
                <w:color w:val="330066"/>
                <w:sz w:val="20"/>
                <w:szCs w:val="20"/>
                <w:lang w:val="en-GB"/>
              </w:rPr>
              <w:t xml:space="preserve">medium </w:t>
            </w:r>
          </w:p>
          <w:p w14:paraId="5B9B45FB" w14:textId="6344239B" w:rsidR="00775043" w:rsidRPr="00B46D0E" w:rsidRDefault="00D4227C" w:rsidP="00775043">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54991855"/>
                <w14:checkbox>
                  <w14:checked w14:val="0"/>
                  <w14:checkedState w14:val="2612" w14:font="MS Gothic"/>
                  <w14:uncheckedState w14:val="2610" w14:font="MS Gothic"/>
                </w14:checkbox>
              </w:sdtPr>
              <w:sdtEndPr/>
              <w:sdtContent>
                <w:r w:rsidR="00775043">
                  <w:rPr>
                    <w:rFonts w:ascii="Segoe UI Symbol" w:eastAsia="MS Gothic" w:hAnsi="Segoe UI Symbol" w:cstheme="minorHAnsi"/>
                    <w:color w:val="330066"/>
                    <w:sz w:val="20"/>
                    <w:szCs w:val="20"/>
                    <w:lang w:val="en-GB"/>
                  </w:rPr>
                  <w:t>☐</w:t>
                </w:r>
              </w:sdtContent>
            </w:sdt>
            <w:r w:rsidR="00775043">
              <w:rPr>
                <w:rFonts w:eastAsia="MS Gothic" w:cstheme="minorHAnsi"/>
                <w:color w:val="330066"/>
                <w:sz w:val="20"/>
                <w:szCs w:val="20"/>
                <w:lang w:val="en-GB"/>
              </w:rPr>
              <w:t xml:space="preserve">low </w:t>
            </w:r>
          </w:p>
        </w:tc>
      </w:tr>
      <w:bookmarkEnd w:id="47"/>
      <w:tr w:rsidR="00031ACF" w:rsidRPr="009811F5" w14:paraId="1CA760AE" w14:textId="37F50AA5" w:rsidTr="25AD8DE8">
        <w:tc>
          <w:tcPr>
            <w:tcW w:w="2689" w:type="dxa"/>
            <w:shd w:val="clear" w:color="auto" w:fill="E5DFEC" w:themeFill="accent4" w:themeFillTint="33"/>
            <w:vAlign w:val="center"/>
          </w:tcPr>
          <w:p w14:paraId="0CFFFE45" w14:textId="77777777" w:rsidR="00031ACF" w:rsidRPr="00B46D0E" w:rsidRDefault="00031ACF" w:rsidP="00031ACF">
            <w:pPr>
              <w:autoSpaceDE w:val="0"/>
              <w:autoSpaceDN w:val="0"/>
              <w:adjustRightInd w:val="0"/>
              <w:rPr>
                <w:rFonts w:cstheme="minorHAnsi"/>
                <w:b/>
                <w:bCs/>
                <w:i/>
                <w:iCs/>
                <w:color w:val="5F497A" w:themeColor="accent4" w:themeShade="BF"/>
                <w:sz w:val="20"/>
                <w:szCs w:val="20"/>
                <w:u w:val="single"/>
              </w:rPr>
            </w:pPr>
          </w:p>
          <w:p w14:paraId="53CA4215" w14:textId="3A3F94C6" w:rsidR="00031ACF" w:rsidRPr="00B46D0E" w:rsidRDefault="00031ACF" w:rsidP="00031ACF">
            <w:pPr>
              <w:autoSpaceDE w:val="0"/>
              <w:autoSpaceDN w:val="0"/>
              <w:adjustRightInd w:val="0"/>
              <w:rPr>
                <w:rFonts w:cstheme="minorHAnsi"/>
                <w:b/>
                <w:bCs/>
                <w:i/>
                <w:iCs/>
                <w:color w:val="5F497A" w:themeColor="accent4" w:themeShade="BF"/>
                <w:sz w:val="20"/>
                <w:szCs w:val="20"/>
                <w:u w:val="single"/>
              </w:rPr>
            </w:pPr>
            <w:r w:rsidRPr="00B46D0E">
              <w:rPr>
                <w:rFonts w:cstheme="minorHAnsi"/>
                <w:b/>
                <w:bCs/>
                <w:i/>
                <w:iCs/>
                <w:color w:val="5F497A" w:themeColor="accent4" w:themeShade="BF"/>
                <w:sz w:val="20"/>
                <w:szCs w:val="20"/>
                <w:u w:val="single"/>
              </w:rPr>
              <w:t xml:space="preserve">Only for </w:t>
            </w:r>
            <w:r w:rsidR="00A25051">
              <w:rPr>
                <w:rFonts w:cstheme="minorHAnsi"/>
                <w:b/>
                <w:bCs/>
                <w:i/>
                <w:iCs/>
                <w:color w:val="5F497A" w:themeColor="accent4" w:themeShade="BF"/>
                <w:sz w:val="20"/>
                <w:szCs w:val="20"/>
                <w:u w:val="single"/>
              </w:rPr>
              <w:t>C</w:t>
            </w:r>
            <w:r w:rsidR="00A25051" w:rsidRPr="00B4541C">
              <w:rPr>
                <w:rFonts w:cstheme="minorHAnsi"/>
                <w:b/>
                <w:bCs/>
                <w:i/>
                <w:iCs/>
                <w:color w:val="5F497A" w:themeColor="accent4" w:themeShade="BF"/>
                <w:sz w:val="20"/>
                <w:szCs w:val="20"/>
                <w:u w:val="single"/>
              </w:rPr>
              <w:t xml:space="preserve">ollective </w:t>
            </w:r>
            <w:r w:rsidR="00A25051">
              <w:rPr>
                <w:rFonts w:cstheme="minorHAnsi"/>
                <w:b/>
                <w:bCs/>
                <w:i/>
                <w:iCs/>
                <w:color w:val="5F497A" w:themeColor="accent4" w:themeShade="BF"/>
                <w:sz w:val="20"/>
                <w:szCs w:val="20"/>
                <w:u w:val="single"/>
              </w:rPr>
              <w:t>I</w:t>
            </w:r>
            <w:r w:rsidR="00A25051" w:rsidRPr="00B4541C">
              <w:rPr>
                <w:rFonts w:cstheme="minorHAnsi"/>
                <w:b/>
                <w:bCs/>
                <w:i/>
                <w:iCs/>
                <w:color w:val="5F497A" w:themeColor="accent4" w:themeShade="BF"/>
                <w:sz w:val="20"/>
                <w:szCs w:val="20"/>
                <w:u w:val="single"/>
              </w:rPr>
              <w:t xml:space="preserve">nvestment </w:t>
            </w:r>
            <w:r w:rsidR="00A25051">
              <w:rPr>
                <w:rFonts w:cstheme="minorHAnsi"/>
                <w:b/>
                <w:bCs/>
                <w:i/>
                <w:iCs/>
                <w:color w:val="5F497A" w:themeColor="accent4" w:themeShade="BF"/>
                <w:sz w:val="20"/>
                <w:szCs w:val="20"/>
                <w:u w:val="single"/>
              </w:rPr>
              <w:t>C</w:t>
            </w:r>
            <w:r w:rsidR="00A25051" w:rsidRPr="00B4541C">
              <w:rPr>
                <w:rFonts w:cstheme="minorHAnsi"/>
                <w:b/>
                <w:bCs/>
                <w:i/>
                <w:iCs/>
                <w:color w:val="5F497A" w:themeColor="accent4" w:themeShade="BF"/>
                <w:sz w:val="20"/>
                <w:szCs w:val="20"/>
                <w:u w:val="single"/>
              </w:rPr>
              <w:t>ompanies</w:t>
            </w:r>
            <w:r w:rsidR="00A25051">
              <w:rPr>
                <w:rFonts w:cstheme="minorHAnsi"/>
                <w:b/>
                <w:bCs/>
                <w:i/>
                <w:iCs/>
                <w:color w:val="5F497A" w:themeColor="accent4" w:themeShade="BF"/>
                <w:sz w:val="20"/>
                <w:szCs w:val="20"/>
                <w:u w:val="single"/>
              </w:rPr>
              <w:t xml:space="preserve"> </w:t>
            </w:r>
            <w:r w:rsidRPr="00B46D0E">
              <w:rPr>
                <w:rFonts w:cstheme="minorHAnsi"/>
                <w:b/>
                <w:bCs/>
                <w:i/>
                <w:iCs/>
                <w:color w:val="5F497A" w:themeColor="accent4" w:themeShade="BF"/>
                <w:sz w:val="20"/>
                <w:szCs w:val="20"/>
                <w:u w:val="single"/>
              </w:rPr>
              <w:t>and Investment Firms:</w:t>
            </w:r>
          </w:p>
          <w:p w14:paraId="1155EF22" w14:textId="77777777" w:rsidR="00031ACF" w:rsidRPr="00B46D0E" w:rsidRDefault="00031ACF" w:rsidP="00031ACF">
            <w:pPr>
              <w:autoSpaceDE w:val="0"/>
              <w:autoSpaceDN w:val="0"/>
              <w:adjustRightInd w:val="0"/>
              <w:rPr>
                <w:rFonts w:cstheme="minorHAnsi"/>
                <w:b/>
                <w:bCs/>
                <w:i/>
                <w:iCs/>
                <w:color w:val="5F497A" w:themeColor="accent4" w:themeShade="BF"/>
                <w:sz w:val="20"/>
                <w:szCs w:val="20"/>
                <w:u w:val="single"/>
              </w:rPr>
            </w:pPr>
          </w:p>
          <w:p w14:paraId="28C3941D" w14:textId="3AA65D67" w:rsidR="00031ACF" w:rsidRPr="00B46D0E" w:rsidRDefault="00031ACF" w:rsidP="00031ACF">
            <w:pPr>
              <w:autoSpaceDE w:val="0"/>
              <w:autoSpaceDN w:val="0"/>
              <w:adjustRightInd w:val="0"/>
              <w:rPr>
                <w:rFonts w:cstheme="minorHAnsi"/>
                <w:b/>
                <w:bCs/>
                <w:color w:val="5F497A" w:themeColor="accent4" w:themeShade="BF"/>
                <w:sz w:val="20"/>
                <w:szCs w:val="20"/>
              </w:rPr>
            </w:pPr>
            <w:hyperlink r:id="rId27" w:history="1">
              <w:r w:rsidRPr="00B46D0E">
                <w:rPr>
                  <w:rStyle w:val="Hyperlink"/>
                  <w:rFonts w:cstheme="minorHAnsi"/>
                  <w:b/>
                  <w:bCs/>
                  <w:sz w:val="20"/>
                  <w:szCs w:val="20"/>
                </w:rPr>
                <w:t>E14. Prudential requirements</w:t>
              </w:r>
            </w:hyperlink>
          </w:p>
          <w:p w14:paraId="7215EF2E" w14:textId="77777777" w:rsidR="00031ACF" w:rsidRPr="00B46D0E" w:rsidRDefault="00031ACF" w:rsidP="25AD8DE8">
            <w:pPr>
              <w:autoSpaceDE w:val="0"/>
              <w:autoSpaceDN w:val="0"/>
              <w:adjustRightInd w:val="0"/>
              <w:rPr>
                <w:color w:val="5F497A" w:themeColor="accent4" w:themeShade="BF"/>
                <w:sz w:val="20"/>
                <w:szCs w:val="20"/>
                <w:lang w:val="en-US"/>
              </w:rPr>
            </w:pPr>
            <w:proofErr w:type="gramStart"/>
            <w:r w:rsidRPr="25AD8DE8">
              <w:rPr>
                <w:color w:val="5F497A" w:themeColor="accent4" w:themeShade="BF"/>
                <w:sz w:val="20"/>
                <w:szCs w:val="20"/>
                <w:lang w:val="en-US"/>
              </w:rPr>
              <w:t>Has</w:t>
            </w:r>
            <w:proofErr w:type="gramEnd"/>
            <w:r w:rsidRPr="25AD8DE8">
              <w:rPr>
                <w:color w:val="5F497A" w:themeColor="accent4" w:themeShade="BF"/>
                <w:sz w:val="20"/>
                <w:szCs w:val="20"/>
                <w:lang w:val="en-US"/>
              </w:rPr>
              <w:t xml:space="preserve"> knowledge and experience in applying prudential requirements, including calculating capital requirements and regulatory capital and preparing prudential supervisory reports.</w:t>
            </w:r>
          </w:p>
          <w:p w14:paraId="5E9C3105" w14:textId="0F892325" w:rsidR="00031ACF" w:rsidRPr="00B46D0E" w:rsidRDefault="00031ACF" w:rsidP="00031ACF">
            <w:pPr>
              <w:autoSpaceDE w:val="0"/>
              <w:autoSpaceDN w:val="0"/>
              <w:adjustRightInd w:val="0"/>
              <w:rPr>
                <w:rFonts w:cstheme="minorHAnsi"/>
                <w:color w:val="5F497A" w:themeColor="accent4" w:themeShade="BF"/>
                <w:sz w:val="20"/>
                <w:szCs w:val="20"/>
              </w:rPr>
            </w:pPr>
          </w:p>
        </w:tc>
        <w:tc>
          <w:tcPr>
            <w:tcW w:w="10206" w:type="dxa"/>
            <w:shd w:val="clear" w:color="auto" w:fill="E5DFEC" w:themeFill="accent4" w:themeFillTint="33"/>
            <w:vAlign w:val="center"/>
          </w:tcPr>
          <w:p w14:paraId="23EDF4A4" w14:textId="77777777" w:rsidR="00031ACF" w:rsidRPr="00F822A4" w:rsidRDefault="00031ACF" w:rsidP="00031ACF">
            <w:pPr>
              <w:autoSpaceDE w:val="0"/>
              <w:autoSpaceDN w:val="0"/>
              <w:adjustRightInd w:val="0"/>
              <w:rPr>
                <w:rFonts w:cstheme="minorHAnsi"/>
                <w:color w:val="5F497A" w:themeColor="accent4" w:themeShade="BF"/>
                <w:sz w:val="20"/>
                <w:szCs w:val="20"/>
                <w:lang w:val="en-US"/>
              </w:rPr>
            </w:pPr>
          </w:p>
          <w:p w14:paraId="7ACEEF52" w14:textId="77777777" w:rsidR="00031ACF" w:rsidRPr="00F822A4" w:rsidRDefault="00031ACF" w:rsidP="00031ACF">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 xml:space="preserve">Explanation: </w:t>
            </w:r>
          </w:p>
          <w:p w14:paraId="29116DA0" w14:textId="6FC02262" w:rsidR="00031ACF" w:rsidRPr="00836B8D" w:rsidRDefault="00031ACF" w:rsidP="00031ACF">
            <w:pPr>
              <w:autoSpaceDE w:val="0"/>
              <w:autoSpaceDN w:val="0"/>
              <w:adjustRightInd w:val="0"/>
              <w:rPr>
                <w:rFonts w:cstheme="minorHAnsi"/>
                <w:i/>
                <w:iCs/>
                <w:color w:val="403152" w:themeColor="accent4" w:themeShade="80"/>
                <w:sz w:val="20"/>
                <w:szCs w:val="20"/>
              </w:rPr>
            </w:pPr>
            <w:r>
              <w:rPr>
                <w:rFonts w:cstheme="minorHAnsi"/>
                <w:color w:val="5F497A" w:themeColor="accent4" w:themeShade="BF"/>
                <w:sz w:val="20"/>
                <w:szCs w:val="20"/>
                <w:lang w:val="en-GB"/>
              </w:rPr>
              <w:t xml:space="preserve">Where and when was the knowledge and experience gained, what did this involve? </w:t>
            </w:r>
          </w:p>
        </w:tc>
        <w:tc>
          <w:tcPr>
            <w:tcW w:w="1134" w:type="dxa"/>
            <w:shd w:val="clear" w:color="auto" w:fill="E5DFEC" w:themeFill="accent4" w:themeFillTint="33"/>
            <w:vAlign w:val="center"/>
          </w:tcPr>
          <w:p w14:paraId="04657E61" w14:textId="77777777" w:rsidR="00031ACF" w:rsidRPr="00896C92" w:rsidRDefault="00D4227C" w:rsidP="00031ACF">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27766538"/>
                <w14:checkbox>
                  <w14:checked w14:val="0"/>
                  <w14:checkedState w14:val="2612" w14:font="MS Gothic"/>
                  <w14:uncheckedState w14:val="2610" w14:font="MS Gothic"/>
                </w14:checkbox>
              </w:sdtPr>
              <w:sdtEndPr/>
              <w:sdtContent>
                <w:r w:rsidR="00031ACF">
                  <w:rPr>
                    <w:rFonts w:ascii="Segoe UI Symbol" w:eastAsia="MS Gothic" w:hAnsi="Segoe UI Symbol" w:cstheme="minorHAnsi"/>
                    <w:color w:val="330066"/>
                    <w:sz w:val="20"/>
                    <w:szCs w:val="20"/>
                    <w:lang w:val="en-GB"/>
                  </w:rPr>
                  <w:t>☐</w:t>
                </w:r>
              </w:sdtContent>
            </w:sdt>
            <w:r w:rsidR="00031ACF">
              <w:rPr>
                <w:rFonts w:eastAsia="MS Gothic" w:cstheme="minorHAnsi"/>
                <w:color w:val="330066"/>
                <w:sz w:val="20"/>
                <w:szCs w:val="20"/>
                <w:lang w:val="en-GB"/>
              </w:rPr>
              <w:t xml:space="preserve">high </w:t>
            </w:r>
          </w:p>
          <w:p w14:paraId="44AE14EC" w14:textId="77777777" w:rsidR="00031ACF" w:rsidRPr="00896C92" w:rsidRDefault="00D4227C" w:rsidP="00031ACF">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2005738405"/>
                <w14:checkbox>
                  <w14:checked w14:val="0"/>
                  <w14:checkedState w14:val="2612" w14:font="MS Gothic"/>
                  <w14:uncheckedState w14:val="2610" w14:font="MS Gothic"/>
                </w14:checkbox>
              </w:sdtPr>
              <w:sdtEndPr/>
              <w:sdtContent>
                <w:r w:rsidR="00031ACF">
                  <w:rPr>
                    <w:rFonts w:ascii="Segoe UI Symbol" w:eastAsia="MS Gothic" w:hAnsi="Segoe UI Symbol" w:cstheme="minorHAnsi"/>
                    <w:color w:val="330066"/>
                    <w:sz w:val="20"/>
                    <w:szCs w:val="20"/>
                    <w:lang w:val="en-GB"/>
                  </w:rPr>
                  <w:t>☐</w:t>
                </w:r>
              </w:sdtContent>
            </w:sdt>
            <w:r w:rsidR="00031ACF">
              <w:rPr>
                <w:rFonts w:eastAsia="MS Gothic" w:cstheme="minorHAnsi"/>
                <w:color w:val="330066"/>
                <w:sz w:val="20"/>
                <w:szCs w:val="20"/>
                <w:lang w:val="en-GB"/>
              </w:rPr>
              <w:t xml:space="preserve">medium </w:t>
            </w:r>
          </w:p>
          <w:p w14:paraId="062D1E5D" w14:textId="656578B9" w:rsidR="00031ACF" w:rsidRPr="00B46D0E" w:rsidRDefault="00D4227C" w:rsidP="00031ACF">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25570699"/>
                <w14:checkbox>
                  <w14:checked w14:val="0"/>
                  <w14:checkedState w14:val="2612" w14:font="MS Gothic"/>
                  <w14:uncheckedState w14:val="2610" w14:font="MS Gothic"/>
                </w14:checkbox>
              </w:sdtPr>
              <w:sdtEndPr/>
              <w:sdtContent>
                <w:r w:rsidR="00031ACF">
                  <w:rPr>
                    <w:rFonts w:ascii="Segoe UI Symbol" w:eastAsia="MS Gothic" w:hAnsi="Segoe UI Symbol" w:cstheme="minorHAnsi"/>
                    <w:color w:val="330066"/>
                    <w:sz w:val="20"/>
                    <w:szCs w:val="20"/>
                    <w:lang w:val="en-GB"/>
                  </w:rPr>
                  <w:t>☐</w:t>
                </w:r>
              </w:sdtContent>
            </w:sdt>
            <w:r w:rsidR="00031ACF">
              <w:rPr>
                <w:rFonts w:eastAsia="MS Gothic" w:cstheme="minorHAnsi"/>
                <w:color w:val="330066"/>
                <w:sz w:val="20"/>
                <w:szCs w:val="20"/>
                <w:lang w:val="en-GB"/>
              </w:rPr>
              <w:t xml:space="preserve">low </w:t>
            </w:r>
          </w:p>
        </w:tc>
      </w:tr>
      <w:tr w:rsidR="00031ACF" w:rsidRPr="009811F5" w14:paraId="6A46060A" w14:textId="77777777" w:rsidTr="25AD8DE8">
        <w:tc>
          <w:tcPr>
            <w:tcW w:w="2689" w:type="dxa"/>
            <w:vAlign w:val="center"/>
          </w:tcPr>
          <w:p w14:paraId="330A6DA4" w14:textId="77777777" w:rsidR="00031ACF" w:rsidRPr="00B46D0E" w:rsidRDefault="00031ACF" w:rsidP="00031ACF">
            <w:pPr>
              <w:autoSpaceDE w:val="0"/>
              <w:autoSpaceDN w:val="0"/>
              <w:adjustRightInd w:val="0"/>
              <w:rPr>
                <w:rFonts w:cstheme="minorHAnsi"/>
                <w:b/>
                <w:bCs/>
                <w:i/>
                <w:iCs/>
                <w:color w:val="5F497A" w:themeColor="accent4" w:themeShade="BF"/>
                <w:sz w:val="20"/>
                <w:szCs w:val="20"/>
                <w:u w:val="single"/>
              </w:rPr>
            </w:pPr>
          </w:p>
          <w:p w14:paraId="321D02AC" w14:textId="4B415572" w:rsidR="00031ACF" w:rsidRPr="00B46D0E" w:rsidRDefault="00031ACF" w:rsidP="00031ACF">
            <w:pPr>
              <w:autoSpaceDE w:val="0"/>
              <w:autoSpaceDN w:val="0"/>
              <w:adjustRightInd w:val="0"/>
              <w:rPr>
                <w:rFonts w:cstheme="minorHAnsi"/>
                <w:b/>
                <w:bCs/>
                <w:i/>
                <w:iCs/>
                <w:color w:val="5F497A" w:themeColor="accent4" w:themeShade="BF"/>
                <w:sz w:val="20"/>
                <w:szCs w:val="20"/>
                <w:u w:val="single"/>
              </w:rPr>
            </w:pPr>
            <w:r w:rsidRPr="00B46D0E">
              <w:rPr>
                <w:rFonts w:cstheme="minorHAnsi"/>
                <w:b/>
                <w:bCs/>
                <w:i/>
                <w:iCs/>
                <w:color w:val="5F497A" w:themeColor="accent4" w:themeShade="BF"/>
                <w:sz w:val="20"/>
                <w:szCs w:val="20"/>
                <w:u w:val="single"/>
              </w:rPr>
              <w:t xml:space="preserve">Only for </w:t>
            </w:r>
            <w:r w:rsidR="00A25051">
              <w:rPr>
                <w:rFonts w:cstheme="minorHAnsi"/>
                <w:b/>
                <w:bCs/>
                <w:i/>
                <w:iCs/>
                <w:color w:val="5F497A" w:themeColor="accent4" w:themeShade="BF"/>
                <w:sz w:val="20"/>
                <w:szCs w:val="20"/>
                <w:u w:val="single"/>
              </w:rPr>
              <w:t>C</w:t>
            </w:r>
            <w:r w:rsidR="00A25051" w:rsidRPr="00B4541C">
              <w:rPr>
                <w:rFonts w:cstheme="minorHAnsi"/>
                <w:b/>
                <w:bCs/>
                <w:i/>
                <w:iCs/>
                <w:color w:val="5F497A" w:themeColor="accent4" w:themeShade="BF"/>
                <w:sz w:val="20"/>
                <w:szCs w:val="20"/>
                <w:u w:val="single"/>
              </w:rPr>
              <w:t xml:space="preserve">ollective </w:t>
            </w:r>
            <w:r w:rsidR="00A25051">
              <w:rPr>
                <w:rFonts w:cstheme="minorHAnsi"/>
                <w:b/>
                <w:bCs/>
                <w:i/>
                <w:iCs/>
                <w:color w:val="5F497A" w:themeColor="accent4" w:themeShade="BF"/>
                <w:sz w:val="20"/>
                <w:szCs w:val="20"/>
                <w:u w:val="single"/>
              </w:rPr>
              <w:t>I</w:t>
            </w:r>
            <w:r w:rsidR="00A25051" w:rsidRPr="00B4541C">
              <w:rPr>
                <w:rFonts w:cstheme="minorHAnsi"/>
                <w:b/>
                <w:bCs/>
                <w:i/>
                <w:iCs/>
                <w:color w:val="5F497A" w:themeColor="accent4" w:themeShade="BF"/>
                <w:sz w:val="20"/>
                <w:szCs w:val="20"/>
                <w:u w:val="single"/>
              </w:rPr>
              <w:t xml:space="preserve">nvestment </w:t>
            </w:r>
            <w:r w:rsidR="00A25051">
              <w:rPr>
                <w:rFonts w:cstheme="minorHAnsi"/>
                <w:b/>
                <w:bCs/>
                <w:i/>
                <w:iCs/>
                <w:color w:val="5F497A" w:themeColor="accent4" w:themeShade="BF"/>
                <w:sz w:val="20"/>
                <w:szCs w:val="20"/>
                <w:u w:val="single"/>
              </w:rPr>
              <w:t>C</w:t>
            </w:r>
            <w:r w:rsidR="00A25051" w:rsidRPr="00B4541C">
              <w:rPr>
                <w:rFonts w:cstheme="minorHAnsi"/>
                <w:b/>
                <w:bCs/>
                <w:i/>
                <w:iCs/>
                <w:color w:val="5F497A" w:themeColor="accent4" w:themeShade="BF"/>
                <w:sz w:val="20"/>
                <w:szCs w:val="20"/>
                <w:u w:val="single"/>
              </w:rPr>
              <w:t>ompanies</w:t>
            </w:r>
            <w:r w:rsidR="00A25051">
              <w:rPr>
                <w:rFonts w:cstheme="minorHAnsi"/>
                <w:b/>
                <w:bCs/>
                <w:i/>
                <w:iCs/>
                <w:color w:val="5F497A" w:themeColor="accent4" w:themeShade="BF"/>
                <w:sz w:val="20"/>
                <w:szCs w:val="20"/>
                <w:u w:val="single"/>
              </w:rPr>
              <w:t xml:space="preserve"> </w:t>
            </w:r>
            <w:r w:rsidRPr="00B46D0E">
              <w:rPr>
                <w:rFonts w:cstheme="minorHAnsi"/>
                <w:b/>
                <w:bCs/>
                <w:i/>
                <w:iCs/>
                <w:color w:val="5F497A" w:themeColor="accent4" w:themeShade="BF"/>
                <w:sz w:val="20"/>
                <w:szCs w:val="20"/>
                <w:u w:val="single"/>
              </w:rPr>
              <w:t>and Investment Firms:</w:t>
            </w:r>
          </w:p>
          <w:p w14:paraId="1DFC4F03" w14:textId="77777777" w:rsidR="00031ACF" w:rsidRPr="00B46D0E" w:rsidRDefault="00031ACF" w:rsidP="00031ACF">
            <w:pPr>
              <w:autoSpaceDE w:val="0"/>
              <w:autoSpaceDN w:val="0"/>
              <w:adjustRightInd w:val="0"/>
              <w:rPr>
                <w:rFonts w:cstheme="minorHAnsi"/>
                <w:b/>
                <w:bCs/>
                <w:i/>
                <w:iCs/>
                <w:color w:val="5F497A" w:themeColor="accent4" w:themeShade="BF"/>
                <w:sz w:val="20"/>
                <w:szCs w:val="20"/>
                <w:u w:val="single"/>
              </w:rPr>
            </w:pPr>
          </w:p>
          <w:p w14:paraId="736FE759" w14:textId="1103207B" w:rsidR="00031ACF" w:rsidRPr="00B46D0E" w:rsidRDefault="00031ACF" w:rsidP="00031ACF">
            <w:pPr>
              <w:autoSpaceDE w:val="0"/>
              <w:autoSpaceDN w:val="0"/>
              <w:adjustRightInd w:val="0"/>
              <w:rPr>
                <w:rFonts w:cstheme="minorHAnsi"/>
                <w:b/>
                <w:bCs/>
                <w:color w:val="5F497A" w:themeColor="accent4" w:themeShade="BF"/>
                <w:sz w:val="20"/>
                <w:szCs w:val="20"/>
              </w:rPr>
            </w:pPr>
            <w:hyperlink r:id="rId28" w:history="1">
              <w:r w:rsidRPr="00B46D0E">
                <w:rPr>
                  <w:rStyle w:val="Hyperlink"/>
                  <w:rFonts w:cstheme="minorHAnsi"/>
                  <w:b/>
                  <w:bCs/>
                  <w:sz w:val="20"/>
                  <w:szCs w:val="20"/>
                </w:rPr>
                <w:t>E15. Prudential risks</w:t>
              </w:r>
            </w:hyperlink>
          </w:p>
          <w:p w14:paraId="270B498E" w14:textId="77777777" w:rsidR="00031ACF" w:rsidRPr="00B46D0E" w:rsidRDefault="00031ACF" w:rsidP="25AD8DE8">
            <w:pPr>
              <w:rPr>
                <w:color w:val="5F497A" w:themeColor="accent4" w:themeShade="BF"/>
                <w:sz w:val="20"/>
                <w:szCs w:val="20"/>
                <w:lang w:val="en-US"/>
              </w:rPr>
            </w:pPr>
            <w:proofErr w:type="gramStart"/>
            <w:r w:rsidRPr="25AD8DE8">
              <w:rPr>
                <w:color w:val="5F497A" w:themeColor="accent4" w:themeShade="BF"/>
                <w:sz w:val="20"/>
                <w:szCs w:val="20"/>
                <w:lang w:val="en-US"/>
              </w:rPr>
              <w:t>Has</w:t>
            </w:r>
            <w:proofErr w:type="gramEnd"/>
            <w:r w:rsidRPr="25AD8DE8">
              <w:rPr>
                <w:color w:val="5F497A" w:themeColor="accent4" w:themeShade="BF"/>
                <w:sz w:val="20"/>
                <w:szCs w:val="20"/>
                <w:lang w:val="en-US"/>
              </w:rPr>
              <w:t xml:space="preserve"> knowledge and experience in determining prudential risks and managing those risks.</w:t>
            </w:r>
          </w:p>
          <w:p w14:paraId="72018BDC" w14:textId="77777777" w:rsidR="00031ACF" w:rsidRPr="00B46D0E" w:rsidRDefault="00031ACF" w:rsidP="00031ACF">
            <w:pPr>
              <w:autoSpaceDE w:val="0"/>
              <w:autoSpaceDN w:val="0"/>
              <w:adjustRightInd w:val="0"/>
              <w:rPr>
                <w:rFonts w:cstheme="minorHAnsi"/>
                <w:b/>
                <w:bCs/>
                <w:i/>
                <w:iCs/>
                <w:color w:val="5F497A" w:themeColor="accent4" w:themeShade="BF"/>
                <w:sz w:val="20"/>
                <w:szCs w:val="20"/>
                <w:u w:val="single"/>
              </w:rPr>
            </w:pPr>
          </w:p>
        </w:tc>
        <w:tc>
          <w:tcPr>
            <w:tcW w:w="10206" w:type="dxa"/>
            <w:vAlign w:val="center"/>
          </w:tcPr>
          <w:p w14:paraId="49F29114" w14:textId="77777777" w:rsidR="00031ACF" w:rsidRPr="00F822A4" w:rsidRDefault="00031ACF" w:rsidP="00031ACF">
            <w:pPr>
              <w:autoSpaceDE w:val="0"/>
              <w:autoSpaceDN w:val="0"/>
              <w:adjustRightInd w:val="0"/>
              <w:rPr>
                <w:rFonts w:cstheme="minorHAnsi"/>
                <w:color w:val="5F497A" w:themeColor="accent4" w:themeShade="BF"/>
                <w:sz w:val="20"/>
                <w:szCs w:val="20"/>
                <w:lang w:val="en-US"/>
              </w:rPr>
            </w:pPr>
          </w:p>
          <w:p w14:paraId="79B48162" w14:textId="77777777" w:rsidR="00031ACF" w:rsidRPr="00F822A4" w:rsidRDefault="00031ACF" w:rsidP="00031ACF">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 xml:space="preserve">Explanation: </w:t>
            </w:r>
          </w:p>
          <w:p w14:paraId="405F6DC2" w14:textId="1CD473A1" w:rsidR="00031ACF" w:rsidRPr="00836B8D" w:rsidRDefault="00031ACF" w:rsidP="00031ACF">
            <w:pPr>
              <w:autoSpaceDE w:val="0"/>
              <w:autoSpaceDN w:val="0"/>
              <w:adjustRightInd w:val="0"/>
              <w:rPr>
                <w:rFonts w:cstheme="minorHAnsi"/>
                <w:color w:val="403152" w:themeColor="accent4" w:themeShade="80"/>
                <w:sz w:val="20"/>
                <w:szCs w:val="20"/>
              </w:rPr>
            </w:pPr>
            <w:r>
              <w:rPr>
                <w:rFonts w:cstheme="minorHAnsi"/>
                <w:color w:val="5F497A" w:themeColor="accent4" w:themeShade="BF"/>
                <w:sz w:val="20"/>
                <w:szCs w:val="20"/>
                <w:lang w:val="en-GB"/>
              </w:rPr>
              <w:t xml:space="preserve">Where and when was the knowledge and experience gained, what did this involve? </w:t>
            </w:r>
          </w:p>
        </w:tc>
        <w:tc>
          <w:tcPr>
            <w:tcW w:w="1134" w:type="dxa"/>
            <w:vAlign w:val="center"/>
          </w:tcPr>
          <w:p w14:paraId="3BF51539" w14:textId="77777777" w:rsidR="00031ACF" w:rsidRPr="00896C92" w:rsidRDefault="00D4227C" w:rsidP="00031ACF">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543885845"/>
                <w14:checkbox>
                  <w14:checked w14:val="0"/>
                  <w14:checkedState w14:val="2612" w14:font="MS Gothic"/>
                  <w14:uncheckedState w14:val="2610" w14:font="MS Gothic"/>
                </w14:checkbox>
              </w:sdtPr>
              <w:sdtEndPr/>
              <w:sdtContent>
                <w:r w:rsidR="00031ACF">
                  <w:rPr>
                    <w:rFonts w:ascii="Segoe UI Symbol" w:eastAsia="MS Gothic" w:hAnsi="Segoe UI Symbol" w:cstheme="minorHAnsi"/>
                    <w:color w:val="330066"/>
                    <w:sz w:val="20"/>
                    <w:szCs w:val="20"/>
                    <w:lang w:val="en-GB"/>
                  </w:rPr>
                  <w:t>☐</w:t>
                </w:r>
              </w:sdtContent>
            </w:sdt>
            <w:r w:rsidR="00031ACF">
              <w:rPr>
                <w:rFonts w:eastAsia="MS Gothic" w:cstheme="minorHAnsi"/>
                <w:color w:val="330066"/>
                <w:sz w:val="20"/>
                <w:szCs w:val="20"/>
                <w:lang w:val="en-GB"/>
              </w:rPr>
              <w:t xml:space="preserve">high </w:t>
            </w:r>
          </w:p>
          <w:p w14:paraId="443C1163" w14:textId="77777777" w:rsidR="00031ACF" w:rsidRPr="00896C92" w:rsidRDefault="00D4227C" w:rsidP="00031ACF">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3717207"/>
                <w14:checkbox>
                  <w14:checked w14:val="0"/>
                  <w14:checkedState w14:val="2612" w14:font="MS Gothic"/>
                  <w14:uncheckedState w14:val="2610" w14:font="MS Gothic"/>
                </w14:checkbox>
              </w:sdtPr>
              <w:sdtEndPr/>
              <w:sdtContent>
                <w:r w:rsidR="00031ACF">
                  <w:rPr>
                    <w:rFonts w:ascii="Segoe UI Symbol" w:eastAsia="MS Gothic" w:hAnsi="Segoe UI Symbol" w:cstheme="minorHAnsi"/>
                    <w:color w:val="330066"/>
                    <w:sz w:val="20"/>
                    <w:szCs w:val="20"/>
                    <w:lang w:val="en-GB"/>
                  </w:rPr>
                  <w:t>☐</w:t>
                </w:r>
              </w:sdtContent>
            </w:sdt>
            <w:r w:rsidR="00031ACF">
              <w:rPr>
                <w:rFonts w:eastAsia="MS Gothic" w:cstheme="minorHAnsi"/>
                <w:color w:val="330066"/>
                <w:sz w:val="20"/>
                <w:szCs w:val="20"/>
                <w:lang w:val="en-GB"/>
              </w:rPr>
              <w:t xml:space="preserve">medium </w:t>
            </w:r>
          </w:p>
          <w:p w14:paraId="2802889D" w14:textId="4F73C919" w:rsidR="00031ACF" w:rsidRPr="00B46D0E" w:rsidRDefault="00D4227C" w:rsidP="00031ACF">
            <w:pPr>
              <w:autoSpaceDE w:val="0"/>
              <w:autoSpaceDN w:val="0"/>
              <w:adjustRightInd w:val="0"/>
              <w:rPr>
                <w:rFonts w:cstheme="minorHAnsi"/>
                <w:color w:val="5F497A" w:themeColor="accent4" w:themeShade="BF"/>
                <w:sz w:val="20"/>
                <w:szCs w:val="20"/>
              </w:rPr>
            </w:pPr>
            <w:sdt>
              <w:sdtPr>
                <w:rPr>
                  <w:rFonts w:ascii="Segoe UI Symbol" w:eastAsia="MS Gothic" w:hAnsi="Segoe UI Symbol" w:cstheme="minorHAnsi"/>
                  <w:color w:val="330066"/>
                  <w:sz w:val="20"/>
                  <w:szCs w:val="20"/>
                </w:rPr>
                <w:id w:val="1312675291"/>
                <w14:checkbox>
                  <w14:checked w14:val="0"/>
                  <w14:checkedState w14:val="2612" w14:font="MS Gothic"/>
                  <w14:uncheckedState w14:val="2610" w14:font="MS Gothic"/>
                </w14:checkbox>
              </w:sdtPr>
              <w:sdtEndPr/>
              <w:sdtContent>
                <w:r w:rsidR="00031ACF">
                  <w:rPr>
                    <w:rFonts w:ascii="Segoe UI Symbol" w:eastAsia="MS Gothic" w:hAnsi="Segoe UI Symbol" w:cstheme="minorHAnsi"/>
                    <w:color w:val="330066"/>
                    <w:sz w:val="20"/>
                    <w:szCs w:val="20"/>
                    <w:lang w:val="en-GB"/>
                  </w:rPr>
                  <w:t>☐</w:t>
                </w:r>
              </w:sdtContent>
            </w:sdt>
            <w:r w:rsidR="00031ACF">
              <w:rPr>
                <w:rFonts w:eastAsia="MS Gothic" w:cstheme="minorHAnsi"/>
                <w:color w:val="330066"/>
                <w:sz w:val="20"/>
                <w:szCs w:val="20"/>
                <w:lang w:val="en-GB"/>
              </w:rPr>
              <w:t xml:space="preserve">low </w:t>
            </w:r>
          </w:p>
        </w:tc>
      </w:tr>
      <w:tr w:rsidR="00031ACF" w:rsidRPr="009811F5" w14:paraId="572B28CA" w14:textId="77777777" w:rsidTr="25AD8DE8">
        <w:tc>
          <w:tcPr>
            <w:tcW w:w="2689" w:type="dxa"/>
            <w:shd w:val="clear" w:color="auto" w:fill="E5DFEC" w:themeFill="accent4" w:themeFillTint="33"/>
            <w:vAlign w:val="center"/>
          </w:tcPr>
          <w:p w14:paraId="735F61F1" w14:textId="77777777" w:rsidR="00031ACF" w:rsidRPr="00B46D0E" w:rsidRDefault="00031ACF" w:rsidP="00031ACF">
            <w:pPr>
              <w:autoSpaceDE w:val="0"/>
              <w:autoSpaceDN w:val="0"/>
              <w:adjustRightInd w:val="0"/>
              <w:rPr>
                <w:rFonts w:cstheme="minorHAnsi"/>
                <w:color w:val="5F497A" w:themeColor="accent4" w:themeShade="BF"/>
                <w:sz w:val="20"/>
                <w:szCs w:val="20"/>
              </w:rPr>
            </w:pPr>
          </w:p>
          <w:p w14:paraId="2D3D4806" w14:textId="086DBFA7" w:rsidR="00031ACF" w:rsidRPr="00B46D0E" w:rsidRDefault="00031ACF" w:rsidP="00031ACF">
            <w:pPr>
              <w:autoSpaceDE w:val="0"/>
              <w:autoSpaceDN w:val="0"/>
              <w:adjustRightInd w:val="0"/>
              <w:rPr>
                <w:rFonts w:cstheme="minorHAnsi"/>
                <w:b/>
                <w:bCs/>
                <w:i/>
                <w:iCs/>
                <w:color w:val="5F497A" w:themeColor="accent4" w:themeShade="BF"/>
                <w:sz w:val="20"/>
                <w:szCs w:val="20"/>
                <w:u w:val="single"/>
              </w:rPr>
            </w:pPr>
            <w:r w:rsidRPr="00B46D0E">
              <w:rPr>
                <w:rFonts w:cstheme="minorHAnsi"/>
                <w:b/>
                <w:bCs/>
                <w:i/>
                <w:iCs/>
                <w:color w:val="5F497A" w:themeColor="accent4" w:themeShade="BF"/>
                <w:sz w:val="20"/>
                <w:szCs w:val="20"/>
                <w:u w:val="single"/>
              </w:rPr>
              <w:t xml:space="preserve">For </w:t>
            </w:r>
            <w:r w:rsidR="00A25051">
              <w:rPr>
                <w:rFonts w:cstheme="minorHAnsi"/>
                <w:b/>
                <w:bCs/>
                <w:i/>
                <w:iCs/>
                <w:color w:val="5F497A" w:themeColor="accent4" w:themeShade="BF"/>
                <w:sz w:val="20"/>
                <w:szCs w:val="20"/>
                <w:u w:val="single"/>
              </w:rPr>
              <w:t>Depositaries</w:t>
            </w:r>
            <w:r w:rsidRPr="00B46D0E">
              <w:rPr>
                <w:rFonts w:cstheme="minorHAnsi"/>
                <w:b/>
                <w:bCs/>
                <w:i/>
                <w:iCs/>
                <w:color w:val="5F497A" w:themeColor="accent4" w:themeShade="BF"/>
                <w:sz w:val="20"/>
                <w:szCs w:val="20"/>
                <w:u w:val="single"/>
              </w:rPr>
              <w:t xml:space="preserve"> Only:</w:t>
            </w:r>
          </w:p>
          <w:p w14:paraId="2300D032" w14:textId="77777777" w:rsidR="00031ACF" w:rsidRPr="00B46D0E" w:rsidRDefault="00031ACF" w:rsidP="00031ACF">
            <w:pPr>
              <w:autoSpaceDE w:val="0"/>
              <w:autoSpaceDN w:val="0"/>
              <w:adjustRightInd w:val="0"/>
              <w:rPr>
                <w:rFonts w:cstheme="minorHAnsi"/>
                <w:b/>
                <w:bCs/>
                <w:color w:val="5F497A" w:themeColor="accent4" w:themeShade="BF"/>
                <w:sz w:val="20"/>
                <w:szCs w:val="20"/>
              </w:rPr>
            </w:pPr>
          </w:p>
          <w:p w14:paraId="713FC29C" w14:textId="4E971057" w:rsidR="00031ACF" w:rsidRPr="00B46D0E" w:rsidRDefault="00031ACF" w:rsidP="00031ACF">
            <w:pPr>
              <w:autoSpaceDE w:val="0"/>
              <w:autoSpaceDN w:val="0"/>
              <w:adjustRightInd w:val="0"/>
              <w:rPr>
                <w:rFonts w:cstheme="minorHAnsi"/>
                <w:color w:val="5F497A" w:themeColor="accent4" w:themeShade="BF"/>
                <w:sz w:val="20"/>
                <w:szCs w:val="20"/>
              </w:rPr>
            </w:pPr>
            <w:r w:rsidRPr="00B46D0E">
              <w:rPr>
                <w:rFonts w:cstheme="minorHAnsi"/>
                <w:b/>
                <w:bCs/>
                <w:color w:val="5F497A" w:themeColor="accent4" w:themeShade="BF"/>
                <w:sz w:val="20"/>
                <w:szCs w:val="20"/>
              </w:rPr>
              <w:t>E16. Cash flows</w:t>
            </w:r>
            <w:r w:rsidRPr="00B46D0E">
              <w:rPr>
                <w:rFonts w:cstheme="minorHAnsi"/>
                <w:color w:val="5F497A" w:themeColor="accent4" w:themeShade="BF"/>
                <w:sz w:val="20"/>
                <w:szCs w:val="20"/>
              </w:rPr>
              <w:t xml:space="preserve"> </w:t>
            </w:r>
          </w:p>
          <w:p w14:paraId="3619E092" w14:textId="77777777" w:rsidR="00031ACF" w:rsidRPr="00B46D0E" w:rsidRDefault="00031ACF" w:rsidP="25AD8DE8">
            <w:pPr>
              <w:autoSpaceDE w:val="0"/>
              <w:autoSpaceDN w:val="0"/>
              <w:adjustRightInd w:val="0"/>
              <w:rPr>
                <w:i/>
                <w:iCs/>
                <w:color w:val="5F497A" w:themeColor="accent4" w:themeShade="BF"/>
                <w:sz w:val="20"/>
                <w:szCs w:val="20"/>
                <w:lang w:val="en-US"/>
              </w:rPr>
            </w:pPr>
            <w:r w:rsidRPr="25AD8DE8">
              <w:rPr>
                <w:color w:val="5F497A" w:themeColor="accent4" w:themeShade="BF"/>
                <w:sz w:val="20"/>
                <w:szCs w:val="20"/>
                <w:lang w:val="en-US"/>
              </w:rPr>
              <w:lastRenderedPageBreak/>
              <w:t xml:space="preserve">Has experience in cash flow </w:t>
            </w:r>
            <w:proofErr w:type="gramStart"/>
            <w:r w:rsidRPr="25AD8DE8">
              <w:rPr>
                <w:color w:val="5F497A" w:themeColor="accent4" w:themeShade="BF"/>
                <w:sz w:val="20"/>
                <w:szCs w:val="20"/>
                <w:lang w:val="en-US"/>
              </w:rPr>
              <w:t xml:space="preserve">control </w:t>
            </w:r>
            <w:r w:rsidRPr="25AD8DE8">
              <w:rPr>
                <w:i/>
                <w:iCs/>
                <w:color w:val="5F497A" w:themeColor="accent4" w:themeShade="BF"/>
                <w:sz w:val="20"/>
                <w:szCs w:val="20"/>
                <w:lang w:val="en-US"/>
              </w:rPr>
              <w:t>.</w:t>
            </w:r>
            <w:proofErr w:type="gramEnd"/>
          </w:p>
          <w:p w14:paraId="1720B81A" w14:textId="77777777" w:rsidR="00031ACF" w:rsidRPr="00B46D0E" w:rsidRDefault="00031ACF" w:rsidP="00031ACF">
            <w:pPr>
              <w:autoSpaceDE w:val="0"/>
              <w:autoSpaceDN w:val="0"/>
              <w:adjustRightInd w:val="0"/>
              <w:rPr>
                <w:rFonts w:cstheme="minorHAnsi"/>
                <w:b/>
                <w:bCs/>
                <w:i/>
                <w:iCs/>
                <w:color w:val="5F497A" w:themeColor="accent4" w:themeShade="BF"/>
                <w:sz w:val="20"/>
                <w:szCs w:val="20"/>
                <w:u w:val="single"/>
              </w:rPr>
            </w:pPr>
          </w:p>
        </w:tc>
        <w:tc>
          <w:tcPr>
            <w:tcW w:w="10206" w:type="dxa"/>
            <w:shd w:val="clear" w:color="auto" w:fill="E5DFEC" w:themeFill="accent4" w:themeFillTint="33"/>
            <w:vAlign w:val="center"/>
          </w:tcPr>
          <w:p w14:paraId="14A6E77B" w14:textId="77777777" w:rsidR="00031ACF" w:rsidRPr="00F822A4" w:rsidRDefault="00031ACF" w:rsidP="00031ACF">
            <w:pPr>
              <w:autoSpaceDE w:val="0"/>
              <w:autoSpaceDN w:val="0"/>
              <w:adjustRightInd w:val="0"/>
              <w:rPr>
                <w:rFonts w:cstheme="minorHAnsi"/>
                <w:color w:val="5F497A" w:themeColor="accent4" w:themeShade="BF"/>
                <w:sz w:val="20"/>
                <w:szCs w:val="20"/>
                <w:lang w:val="en-US"/>
              </w:rPr>
            </w:pPr>
          </w:p>
          <w:p w14:paraId="620B061D" w14:textId="77777777" w:rsidR="00031ACF" w:rsidRPr="00F822A4" w:rsidRDefault="00031ACF" w:rsidP="00031ACF">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 xml:space="preserve">Explanation: </w:t>
            </w:r>
          </w:p>
          <w:p w14:paraId="5D43866D" w14:textId="5BF67BB9" w:rsidR="00031ACF" w:rsidRPr="00836B8D" w:rsidRDefault="00031ACF" w:rsidP="00031ACF">
            <w:pPr>
              <w:autoSpaceDE w:val="0"/>
              <w:autoSpaceDN w:val="0"/>
              <w:adjustRightInd w:val="0"/>
              <w:rPr>
                <w:rFonts w:cstheme="minorHAnsi"/>
                <w:color w:val="403152" w:themeColor="accent4" w:themeShade="80"/>
                <w:sz w:val="20"/>
                <w:szCs w:val="20"/>
              </w:rPr>
            </w:pPr>
            <w:r>
              <w:rPr>
                <w:rFonts w:cstheme="minorHAnsi"/>
                <w:color w:val="5F497A" w:themeColor="accent4" w:themeShade="BF"/>
                <w:sz w:val="20"/>
                <w:szCs w:val="20"/>
                <w:lang w:val="en-GB"/>
              </w:rPr>
              <w:t xml:space="preserve">Where and when was the knowledge and experience gained, what did this involve? </w:t>
            </w:r>
          </w:p>
        </w:tc>
        <w:tc>
          <w:tcPr>
            <w:tcW w:w="1134" w:type="dxa"/>
            <w:shd w:val="clear" w:color="auto" w:fill="E5DFEC" w:themeFill="accent4" w:themeFillTint="33"/>
            <w:vAlign w:val="center"/>
          </w:tcPr>
          <w:p w14:paraId="71721257" w14:textId="77777777" w:rsidR="00031ACF" w:rsidRPr="00896C92" w:rsidRDefault="00D4227C" w:rsidP="00031ACF">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460417246"/>
                <w14:checkbox>
                  <w14:checked w14:val="0"/>
                  <w14:checkedState w14:val="2612" w14:font="MS Gothic"/>
                  <w14:uncheckedState w14:val="2610" w14:font="MS Gothic"/>
                </w14:checkbox>
              </w:sdtPr>
              <w:sdtEndPr/>
              <w:sdtContent>
                <w:r w:rsidR="00031ACF">
                  <w:rPr>
                    <w:rFonts w:ascii="Segoe UI Symbol" w:eastAsia="MS Gothic" w:hAnsi="Segoe UI Symbol" w:cstheme="minorHAnsi"/>
                    <w:color w:val="330066"/>
                    <w:sz w:val="20"/>
                    <w:szCs w:val="20"/>
                    <w:lang w:val="en-GB"/>
                  </w:rPr>
                  <w:t>☐</w:t>
                </w:r>
              </w:sdtContent>
            </w:sdt>
            <w:r w:rsidR="00031ACF">
              <w:rPr>
                <w:rFonts w:eastAsia="MS Gothic" w:cstheme="minorHAnsi"/>
                <w:color w:val="330066"/>
                <w:sz w:val="20"/>
                <w:szCs w:val="20"/>
                <w:lang w:val="en-GB"/>
              </w:rPr>
              <w:t xml:space="preserve">high </w:t>
            </w:r>
          </w:p>
          <w:p w14:paraId="4036777C" w14:textId="77777777" w:rsidR="00031ACF" w:rsidRPr="00896C92" w:rsidRDefault="00D4227C" w:rsidP="00031ACF">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24694339"/>
                <w14:checkbox>
                  <w14:checked w14:val="0"/>
                  <w14:checkedState w14:val="2612" w14:font="MS Gothic"/>
                  <w14:uncheckedState w14:val="2610" w14:font="MS Gothic"/>
                </w14:checkbox>
              </w:sdtPr>
              <w:sdtEndPr/>
              <w:sdtContent>
                <w:r w:rsidR="00031ACF">
                  <w:rPr>
                    <w:rFonts w:ascii="Segoe UI Symbol" w:eastAsia="MS Gothic" w:hAnsi="Segoe UI Symbol" w:cstheme="minorHAnsi"/>
                    <w:color w:val="330066"/>
                    <w:sz w:val="20"/>
                    <w:szCs w:val="20"/>
                    <w:lang w:val="en-GB"/>
                  </w:rPr>
                  <w:t>☐</w:t>
                </w:r>
              </w:sdtContent>
            </w:sdt>
            <w:r w:rsidR="00031ACF">
              <w:rPr>
                <w:rFonts w:eastAsia="MS Gothic" w:cstheme="minorHAnsi"/>
                <w:color w:val="330066"/>
                <w:sz w:val="20"/>
                <w:szCs w:val="20"/>
                <w:lang w:val="en-GB"/>
              </w:rPr>
              <w:t xml:space="preserve">medium </w:t>
            </w:r>
          </w:p>
          <w:p w14:paraId="0288DA4B" w14:textId="0492AED6" w:rsidR="00031ACF" w:rsidRPr="00B46D0E" w:rsidRDefault="00D4227C" w:rsidP="00031ACF">
            <w:pPr>
              <w:autoSpaceDE w:val="0"/>
              <w:autoSpaceDN w:val="0"/>
              <w:adjustRightInd w:val="0"/>
              <w:rPr>
                <w:rFonts w:cstheme="minorHAnsi"/>
                <w:color w:val="5F497A" w:themeColor="accent4" w:themeShade="BF"/>
                <w:sz w:val="20"/>
                <w:szCs w:val="20"/>
              </w:rPr>
            </w:pPr>
            <w:sdt>
              <w:sdtPr>
                <w:rPr>
                  <w:rFonts w:ascii="Segoe UI Symbol" w:eastAsia="MS Gothic" w:hAnsi="Segoe UI Symbol" w:cstheme="minorHAnsi"/>
                  <w:color w:val="330066"/>
                  <w:sz w:val="20"/>
                  <w:szCs w:val="20"/>
                </w:rPr>
                <w:id w:val="-1057005131"/>
                <w14:checkbox>
                  <w14:checked w14:val="0"/>
                  <w14:checkedState w14:val="2612" w14:font="MS Gothic"/>
                  <w14:uncheckedState w14:val="2610" w14:font="MS Gothic"/>
                </w14:checkbox>
              </w:sdtPr>
              <w:sdtEndPr/>
              <w:sdtContent>
                <w:r w:rsidR="00031ACF">
                  <w:rPr>
                    <w:rFonts w:ascii="Segoe UI Symbol" w:eastAsia="MS Gothic" w:hAnsi="Segoe UI Symbol" w:cstheme="minorHAnsi"/>
                    <w:color w:val="330066"/>
                    <w:sz w:val="20"/>
                    <w:szCs w:val="20"/>
                    <w:lang w:val="en-GB"/>
                  </w:rPr>
                  <w:t>☐</w:t>
                </w:r>
              </w:sdtContent>
            </w:sdt>
            <w:r w:rsidR="00031ACF">
              <w:rPr>
                <w:rFonts w:eastAsia="MS Gothic" w:cstheme="minorHAnsi"/>
                <w:color w:val="330066"/>
                <w:sz w:val="20"/>
                <w:szCs w:val="20"/>
                <w:lang w:val="en-GB"/>
              </w:rPr>
              <w:t xml:space="preserve">low </w:t>
            </w:r>
          </w:p>
        </w:tc>
      </w:tr>
      <w:tr w:rsidR="00031ACF" w:rsidRPr="009811F5" w14:paraId="001D032D" w14:textId="77777777" w:rsidTr="25AD8DE8">
        <w:tc>
          <w:tcPr>
            <w:tcW w:w="2689" w:type="dxa"/>
            <w:vAlign w:val="center"/>
          </w:tcPr>
          <w:p w14:paraId="7F1EB6D6" w14:textId="77777777" w:rsidR="00031ACF" w:rsidRPr="00B46D0E" w:rsidRDefault="00031ACF" w:rsidP="00031ACF">
            <w:pPr>
              <w:autoSpaceDE w:val="0"/>
              <w:autoSpaceDN w:val="0"/>
              <w:adjustRightInd w:val="0"/>
              <w:rPr>
                <w:rFonts w:cstheme="minorHAnsi"/>
                <w:color w:val="5F497A" w:themeColor="accent4" w:themeShade="BF"/>
                <w:sz w:val="20"/>
                <w:szCs w:val="20"/>
              </w:rPr>
            </w:pPr>
          </w:p>
          <w:p w14:paraId="585937F6" w14:textId="2E085AD6" w:rsidR="00031ACF" w:rsidRPr="00B46D0E" w:rsidRDefault="00031ACF" w:rsidP="00031ACF">
            <w:pPr>
              <w:autoSpaceDE w:val="0"/>
              <w:autoSpaceDN w:val="0"/>
              <w:adjustRightInd w:val="0"/>
              <w:rPr>
                <w:rFonts w:cstheme="minorHAnsi"/>
                <w:b/>
                <w:bCs/>
                <w:i/>
                <w:iCs/>
                <w:color w:val="5F497A" w:themeColor="accent4" w:themeShade="BF"/>
                <w:sz w:val="20"/>
                <w:szCs w:val="20"/>
                <w:u w:val="single"/>
              </w:rPr>
            </w:pPr>
            <w:r w:rsidRPr="00B46D0E">
              <w:rPr>
                <w:rFonts w:cstheme="minorHAnsi"/>
                <w:b/>
                <w:bCs/>
                <w:i/>
                <w:iCs/>
                <w:color w:val="5F497A" w:themeColor="accent4" w:themeShade="BF"/>
                <w:sz w:val="20"/>
                <w:szCs w:val="20"/>
                <w:u w:val="single"/>
              </w:rPr>
              <w:t xml:space="preserve">For </w:t>
            </w:r>
            <w:r w:rsidR="00A25051">
              <w:rPr>
                <w:rFonts w:cstheme="minorHAnsi"/>
                <w:b/>
                <w:bCs/>
                <w:i/>
                <w:iCs/>
                <w:color w:val="5F497A" w:themeColor="accent4" w:themeShade="BF"/>
                <w:sz w:val="20"/>
                <w:szCs w:val="20"/>
                <w:u w:val="single"/>
              </w:rPr>
              <w:t>Depositaries</w:t>
            </w:r>
            <w:r w:rsidR="00A25051" w:rsidRPr="00B46D0E">
              <w:rPr>
                <w:rFonts w:cstheme="minorHAnsi"/>
                <w:b/>
                <w:bCs/>
                <w:i/>
                <w:iCs/>
                <w:color w:val="5F497A" w:themeColor="accent4" w:themeShade="BF"/>
                <w:sz w:val="20"/>
                <w:szCs w:val="20"/>
                <w:u w:val="single"/>
              </w:rPr>
              <w:t xml:space="preserve"> </w:t>
            </w:r>
            <w:r w:rsidRPr="00B46D0E">
              <w:rPr>
                <w:rFonts w:cstheme="minorHAnsi"/>
                <w:b/>
                <w:bCs/>
                <w:i/>
                <w:iCs/>
                <w:color w:val="5F497A" w:themeColor="accent4" w:themeShade="BF"/>
                <w:sz w:val="20"/>
                <w:szCs w:val="20"/>
                <w:u w:val="single"/>
              </w:rPr>
              <w:t>Only:</w:t>
            </w:r>
          </w:p>
          <w:p w14:paraId="71C4BAE5" w14:textId="77777777" w:rsidR="00031ACF" w:rsidRPr="00B46D0E" w:rsidRDefault="00031ACF" w:rsidP="00031ACF">
            <w:pPr>
              <w:autoSpaceDE w:val="0"/>
              <w:autoSpaceDN w:val="0"/>
              <w:adjustRightInd w:val="0"/>
              <w:rPr>
                <w:rFonts w:cstheme="minorHAnsi"/>
                <w:b/>
                <w:bCs/>
                <w:color w:val="5F497A" w:themeColor="accent4" w:themeShade="BF"/>
                <w:sz w:val="20"/>
                <w:szCs w:val="20"/>
              </w:rPr>
            </w:pPr>
          </w:p>
          <w:p w14:paraId="2342DDED" w14:textId="16837B45" w:rsidR="00031ACF" w:rsidRPr="00B46D0E" w:rsidRDefault="00031ACF" w:rsidP="00031ACF">
            <w:pPr>
              <w:autoSpaceDE w:val="0"/>
              <w:autoSpaceDN w:val="0"/>
              <w:adjustRightInd w:val="0"/>
              <w:rPr>
                <w:rFonts w:cstheme="minorHAnsi"/>
                <w:color w:val="5F497A" w:themeColor="accent4" w:themeShade="BF"/>
                <w:sz w:val="20"/>
                <w:szCs w:val="20"/>
              </w:rPr>
            </w:pPr>
            <w:r w:rsidRPr="00B46D0E">
              <w:rPr>
                <w:rFonts w:cstheme="minorHAnsi"/>
                <w:b/>
                <w:bCs/>
                <w:color w:val="5F497A" w:themeColor="accent4" w:themeShade="BF"/>
                <w:sz w:val="20"/>
                <w:szCs w:val="20"/>
              </w:rPr>
              <w:t>E17. Custody Assets</w:t>
            </w:r>
            <w:r w:rsidRPr="00B46D0E">
              <w:rPr>
                <w:rFonts w:cstheme="minorHAnsi"/>
                <w:color w:val="5F497A" w:themeColor="accent4" w:themeShade="BF"/>
                <w:sz w:val="20"/>
                <w:szCs w:val="20"/>
              </w:rPr>
              <w:t xml:space="preserve"> </w:t>
            </w:r>
          </w:p>
          <w:p w14:paraId="574894F4" w14:textId="4DB1CA83" w:rsidR="00031ACF" w:rsidRPr="00B46D0E" w:rsidRDefault="00031ACF" w:rsidP="00031ACF">
            <w:pPr>
              <w:autoSpaceDE w:val="0"/>
              <w:autoSpaceDN w:val="0"/>
              <w:adjustRightInd w:val="0"/>
              <w:rPr>
                <w:rFonts w:cstheme="minorHAnsi"/>
                <w:i/>
                <w:iCs/>
                <w:color w:val="5F497A" w:themeColor="accent4" w:themeShade="BF"/>
                <w:sz w:val="20"/>
                <w:szCs w:val="20"/>
              </w:rPr>
            </w:pPr>
            <w:r w:rsidRPr="00B46D0E">
              <w:rPr>
                <w:rFonts w:cstheme="minorHAnsi"/>
                <w:color w:val="5F497A" w:themeColor="accent4" w:themeShade="BF"/>
                <w:sz w:val="20"/>
                <w:szCs w:val="20"/>
              </w:rPr>
              <w:t>Has experience in the safekeeping of custody assets</w:t>
            </w:r>
            <w:r w:rsidRPr="00B46D0E">
              <w:rPr>
                <w:rFonts w:cstheme="minorHAnsi"/>
                <w:i/>
                <w:iCs/>
                <w:color w:val="5F497A" w:themeColor="accent4" w:themeShade="BF"/>
                <w:sz w:val="20"/>
                <w:szCs w:val="20"/>
              </w:rPr>
              <w:t>.</w:t>
            </w:r>
          </w:p>
          <w:p w14:paraId="2071137A" w14:textId="77777777" w:rsidR="00031ACF" w:rsidRPr="00B46D0E" w:rsidRDefault="00031ACF" w:rsidP="00031ACF">
            <w:pPr>
              <w:autoSpaceDE w:val="0"/>
              <w:autoSpaceDN w:val="0"/>
              <w:adjustRightInd w:val="0"/>
              <w:rPr>
                <w:rFonts w:cstheme="minorHAnsi"/>
                <w:b/>
                <w:bCs/>
                <w:i/>
                <w:iCs/>
                <w:color w:val="5F497A" w:themeColor="accent4" w:themeShade="BF"/>
                <w:sz w:val="20"/>
                <w:szCs w:val="20"/>
                <w:u w:val="single"/>
              </w:rPr>
            </w:pPr>
          </w:p>
        </w:tc>
        <w:tc>
          <w:tcPr>
            <w:tcW w:w="10206" w:type="dxa"/>
            <w:vAlign w:val="center"/>
          </w:tcPr>
          <w:p w14:paraId="1AB228D7" w14:textId="77777777" w:rsidR="00031ACF" w:rsidRPr="00F822A4" w:rsidRDefault="00031ACF" w:rsidP="00031ACF">
            <w:pPr>
              <w:autoSpaceDE w:val="0"/>
              <w:autoSpaceDN w:val="0"/>
              <w:adjustRightInd w:val="0"/>
              <w:rPr>
                <w:rFonts w:cstheme="minorHAnsi"/>
                <w:color w:val="5F497A" w:themeColor="accent4" w:themeShade="BF"/>
                <w:sz w:val="20"/>
                <w:szCs w:val="20"/>
                <w:lang w:val="en-US"/>
              </w:rPr>
            </w:pPr>
          </w:p>
          <w:p w14:paraId="3FD58E1B" w14:textId="77777777" w:rsidR="00031ACF" w:rsidRPr="00F822A4" w:rsidRDefault="00031ACF" w:rsidP="00031ACF">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 xml:space="preserve">Explanation: </w:t>
            </w:r>
          </w:p>
          <w:p w14:paraId="2D04E831" w14:textId="7EB97F04" w:rsidR="00031ACF" w:rsidRPr="00836B8D" w:rsidRDefault="00031ACF" w:rsidP="00031ACF">
            <w:pPr>
              <w:autoSpaceDE w:val="0"/>
              <w:autoSpaceDN w:val="0"/>
              <w:adjustRightInd w:val="0"/>
              <w:rPr>
                <w:rFonts w:cstheme="minorHAnsi"/>
                <w:color w:val="403152" w:themeColor="accent4" w:themeShade="80"/>
                <w:sz w:val="20"/>
                <w:szCs w:val="20"/>
              </w:rPr>
            </w:pPr>
            <w:r>
              <w:rPr>
                <w:rFonts w:cstheme="minorHAnsi"/>
                <w:color w:val="5F497A" w:themeColor="accent4" w:themeShade="BF"/>
                <w:sz w:val="20"/>
                <w:szCs w:val="20"/>
                <w:lang w:val="en-GB"/>
              </w:rPr>
              <w:t xml:space="preserve">Where and when was the knowledge and experience gained, what did this involve? </w:t>
            </w:r>
          </w:p>
        </w:tc>
        <w:tc>
          <w:tcPr>
            <w:tcW w:w="1134" w:type="dxa"/>
            <w:vAlign w:val="center"/>
          </w:tcPr>
          <w:p w14:paraId="26FACD5E" w14:textId="77777777" w:rsidR="00031ACF" w:rsidRPr="00896C92" w:rsidRDefault="00D4227C" w:rsidP="00031ACF">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472602662"/>
                <w14:checkbox>
                  <w14:checked w14:val="0"/>
                  <w14:checkedState w14:val="2612" w14:font="MS Gothic"/>
                  <w14:uncheckedState w14:val="2610" w14:font="MS Gothic"/>
                </w14:checkbox>
              </w:sdtPr>
              <w:sdtEndPr/>
              <w:sdtContent>
                <w:r w:rsidR="00031ACF">
                  <w:rPr>
                    <w:rFonts w:ascii="Segoe UI Symbol" w:eastAsia="MS Gothic" w:hAnsi="Segoe UI Symbol" w:cstheme="minorHAnsi"/>
                    <w:color w:val="330066"/>
                    <w:sz w:val="20"/>
                    <w:szCs w:val="20"/>
                    <w:lang w:val="en-GB"/>
                  </w:rPr>
                  <w:t>☐</w:t>
                </w:r>
              </w:sdtContent>
            </w:sdt>
            <w:r w:rsidR="00031ACF">
              <w:rPr>
                <w:rFonts w:eastAsia="MS Gothic" w:cstheme="minorHAnsi"/>
                <w:color w:val="330066"/>
                <w:sz w:val="20"/>
                <w:szCs w:val="20"/>
                <w:lang w:val="en-GB"/>
              </w:rPr>
              <w:t xml:space="preserve">high </w:t>
            </w:r>
          </w:p>
          <w:p w14:paraId="7EA54ED6" w14:textId="77777777" w:rsidR="00031ACF" w:rsidRPr="00896C92" w:rsidRDefault="00D4227C" w:rsidP="00031ACF">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461414663"/>
                <w14:checkbox>
                  <w14:checked w14:val="0"/>
                  <w14:checkedState w14:val="2612" w14:font="MS Gothic"/>
                  <w14:uncheckedState w14:val="2610" w14:font="MS Gothic"/>
                </w14:checkbox>
              </w:sdtPr>
              <w:sdtEndPr/>
              <w:sdtContent>
                <w:r w:rsidR="00031ACF">
                  <w:rPr>
                    <w:rFonts w:ascii="Segoe UI Symbol" w:eastAsia="MS Gothic" w:hAnsi="Segoe UI Symbol" w:cstheme="minorHAnsi"/>
                    <w:color w:val="330066"/>
                    <w:sz w:val="20"/>
                    <w:szCs w:val="20"/>
                    <w:lang w:val="en-GB"/>
                  </w:rPr>
                  <w:t>☐</w:t>
                </w:r>
              </w:sdtContent>
            </w:sdt>
            <w:r w:rsidR="00031ACF">
              <w:rPr>
                <w:rFonts w:eastAsia="MS Gothic" w:cstheme="minorHAnsi"/>
                <w:color w:val="330066"/>
                <w:sz w:val="20"/>
                <w:szCs w:val="20"/>
                <w:lang w:val="en-GB"/>
              </w:rPr>
              <w:t xml:space="preserve">medium </w:t>
            </w:r>
          </w:p>
          <w:p w14:paraId="304C7479" w14:textId="26CE50B8" w:rsidR="00031ACF" w:rsidRPr="00B46D0E" w:rsidRDefault="00D4227C" w:rsidP="00031ACF">
            <w:pPr>
              <w:autoSpaceDE w:val="0"/>
              <w:autoSpaceDN w:val="0"/>
              <w:adjustRightInd w:val="0"/>
              <w:rPr>
                <w:rFonts w:cstheme="minorHAnsi"/>
                <w:color w:val="5F497A" w:themeColor="accent4" w:themeShade="BF"/>
                <w:sz w:val="20"/>
                <w:szCs w:val="20"/>
              </w:rPr>
            </w:pPr>
            <w:sdt>
              <w:sdtPr>
                <w:rPr>
                  <w:rFonts w:ascii="Segoe UI Symbol" w:eastAsia="MS Gothic" w:hAnsi="Segoe UI Symbol" w:cstheme="minorHAnsi"/>
                  <w:color w:val="330066"/>
                  <w:sz w:val="20"/>
                  <w:szCs w:val="20"/>
                </w:rPr>
                <w:id w:val="1867645405"/>
                <w14:checkbox>
                  <w14:checked w14:val="0"/>
                  <w14:checkedState w14:val="2612" w14:font="MS Gothic"/>
                  <w14:uncheckedState w14:val="2610" w14:font="MS Gothic"/>
                </w14:checkbox>
              </w:sdtPr>
              <w:sdtEndPr/>
              <w:sdtContent>
                <w:r w:rsidR="00031ACF">
                  <w:rPr>
                    <w:rFonts w:ascii="Segoe UI Symbol" w:eastAsia="MS Gothic" w:hAnsi="Segoe UI Symbol" w:cstheme="minorHAnsi"/>
                    <w:color w:val="330066"/>
                    <w:sz w:val="20"/>
                    <w:szCs w:val="20"/>
                    <w:lang w:val="en-GB"/>
                  </w:rPr>
                  <w:t>☐</w:t>
                </w:r>
              </w:sdtContent>
            </w:sdt>
            <w:r w:rsidR="00031ACF">
              <w:rPr>
                <w:rFonts w:eastAsia="MS Gothic" w:cstheme="minorHAnsi"/>
                <w:color w:val="330066"/>
                <w:sz w:val="20"/>
                <w:szCs w:val="20"/>
                <w:lang w:val="en-GB"/>
              </w:rPr>
              <w:t xml:space="preserve">low </w:t>
            </w:r>
          </w:p>
        </w:tc>
      </w:tr>
      <w:tr w:rsidR="00031ACF" w:rsidRPr="009811F5" w14:paraId="6B6CD1A4" w14:textId="77777777" w:rsidTr="25AD8DE8">
        <w:tc>
          <w:tcPr>
            <w:tcW w:w="2689" w:type="dxa"/>
            <w:shd w:val="clear" w:color="auto" w:fill="E5DFEC" w:themeFill="accent4" w:themeFillTint="33"/>
            <w:vAlign w:val="center"/>
          </w:tcPr>
          <w:p w14:paraId="50CA309D" w14:textId="77777777" w:rsidR="00031ACF" w:rsidRPr="00B46D0E" w:rsidRDefault="00031ACF" w:rsidP="00031ACF">
            <w:pPr>
              <w:autoSpaceDE w:val="0"/>
              <w:autoSpaceDN w:val="0"/>
              <w:adjustRightInd w:val="0"/>
              <w:rPr>
                <w:rFonts w:cstheme="minorHAnsi"/>
                <w:color w:val="5F497A" w:themeColor="accent4" w:themeShade="BF"/>
                <w:sz w:val="20"/>
                <w:szCs w:val="20"/>
              </w:rPr>
            </w:pPr>
          </w:p>
          <w:p w14:paraId="77B7D18C" w14:textId="6CF5F442" w:rsidR="00031ACF" w:rsidRPr="00B46D0E" w:rsidRDefault="00031ACF" w:rsidP="00031ACF">
            <w:pPr>
              <w:autoSpaceDE w:val="0"/>
              <w:autoSpaceDN w:val="0"/>
              <w:adjustRightInd w:val="0"/>
              <w:rPr>
                <w:rFonts w:cstheme="minorHAnsi"/>
                <w:b/>
                <w:bCs/>
                <w:i/>
                <w:iCs/>
                <w:color w:val="5F497A" w:themeColor="accent4" w:themeShade="BF"/>
                <w:sz w:val="20"/>
                <w:szCs w:val="20"/>
                <w:u w:val="single"/>
              </w:rPr>
            </w:pPr>
            <w:r w:rsidRPr="00B46D0E">
              <w:rPr>
                <w:rFonts w:cstheme="minorHAnsi"/>
                <w:b/>
                <w:bCs/>
                <w:i/>
                <w:iCs/>
                <w:color w:val="5F497A" w:themeColor="accent4" w:themeShade="BF"/>
                <w:sz w:val="20"/>
                <w:szCs w:val="20"/>
                <w:u w:val="single"/>
              </w:rPr>
              <w:t xml:space="preserve">For </w:t>
            </w:r>
            <w:r w:rsidR="00A25051">
              <w:rPr>
                <w:rFonts w:cstheme="minorHAnsi"/>
                <w:b/>
                <w:bCs/>
                <w:i/>
                <w:iCs/>
                <w:color w:val="5F497A" w:themeColor="accent4" w:themeShade="BF"/>
                <w:sz w:val="20"/>
                <w:szCs w:val="20"/>
                <w:u w:val="single"/>
              </w:rPr>
              <w:t>Depositaries</w:t>
            </w:r>
            <w:r w:rsidR="00A25051" w:rsidRPr="00B46D0E">
              <w:rPr>
                <w:rFonts w:cstheme="minorHAnsi"/>
                <w:b/>
                <w:bCs/>
                <w:i/>
                <w:iCs/>
                <w:color w:val="5F497A" w:themeColor="accent4" w:themeShade="BF"/>
                <w:sz w:val="20"/>
                <w:szCs w:val="20"/>
                <w:u w:val="single"/>
              </w:rPr>
              <w:t xml:space="preserve"> </w:t>
            </w:r>
            <w:r w:rsidRPr="00B46D0E">
              <w:rPr>
                <w:rFonts w:cstheme="minorHAnsi"/>
                <w:b/>
                <w:bCs/>
                <w:i/>
                <w:iCs/>
                <w:color w:val="5F497A" w:themeColor="accent4" w:themeShade="BF"/>
                <w:sz w:val="20"/>
                <w:szCs w:val="20"/>
                <w:u w:val="single"/>
              </w:rPr>
              <w:t>Only:</w:t>
            </w:r>
          </w:p>
          <w:p w14:paraId="61EED1E2" w14:textId="77777777" w:rsidR="00031ACF" w:rsidRPr="00B46D0E" w:rsidRDefault="00031ACF" w:rsidP="00031ACF">
            <w:pPr>
              <w:autoSpaceDE w:val="0"/>
              <w:autoSpaceDN w:val="0"/>
              <w:adjustRightInd w:val="0"/>
              <w:rPr>
                <w:rFonts w:cstheme="minorHAnsi"/>
                <w:b/>
                <w:bCs/>
                <w:color w:val="5F497A" w:themeColor="accent4" w:themeShade="BF"/>
                <w:sz w:val="20"/>
                <w:szCs w:val="20"/>
              </w:rPr>
            </w:pPr>
          </w:p>
          <w:p w14:paraId="21F6A5D8" w14:textId="78A24B4F" w:rsidR="00031ACF" w:rsidRPr="00B46D0E" w:rsidRDefault="00031ACF" w:rsidP="00031ACF">
            <w:pPr>
              <w:autoSpaceDE w:val="0"/>
              <w:autoSpaceDN w:val="0"/>
              <w:adjustRightInd w:val="0"/>
              <w:rPr>
                <w:rFonts w:cstheme="minorHAnsi"/>
                <w:color w:val="5F497A" w:themeColor="accent4" w:themeShade="BF"/>
                <w:sz w:val="20"/>
                <w:szCs w:val="20"/>
              </w:rPr>
            </w:pPr>
            <w:r w:rsidRPr="00B46D0E">
              <w:rPr>
                <w:rFonts w:cstheme="minorHAnsi"/>
                <w:b/>
                <w:bCs/>
                <w:color w:val="5F497A" w:themeColor="accent4" w:themeShade="BF"/>
                <w:sz w:val="20"/>
                <w:szCs w:val="20"/>
              </w:rPr>
              <w:t>E18. Assets</w:t>
            </w:r>
            <w:r w:rsidRPr="00B46D0E">
              <w:rPr>
                <w:rFonts w:cstheme="minorHAnsi"/>
                <w:color w:val="5F497A" w:themeColor="accent4" w:themeShade="BF"/>
                <w:sz w:val="20"/>
                <w:szCs w:val="20"/>
              </w:rPr>
              <w:t xml:space="preserve"> </w:t>
            </w:r>
          </w:p>
          <w:p w14:paraId="0E4501AD" w14:textId="496DA170" w:rsidR="00031ACF" w:rsidRPr="00B46D0E" w:rsidRDefault="003F4755" w:rsidP="00031ACF">
            <w:pPr>
              <w:autoSpaceDE w:val="0"/>
              <w:autoSpaceDN w:val="0"/>
              <w:adjustRightInd w:val="0"/>
              <w:rPr>
                <w:rFonts w:cstheme="minorHAnsi"/>
                <w:i/>
                <w:iCs/>
                <w:color w:val="5F497A" w:themeColor="accent4" w:themeShade="BF"/>
                <w:sz w:val="20"/>
                <w:szCs w:val="20"/>
              </w:rPr>
            </w:pPr>
            <w:proofErr w:type="gramStart"/>
            <w:r>
              <w:rPr>
                <w:rFonts w:cstheme="minorHAnsi"/>
                <w:color w:val="5F497A" w:themeColor="accent4" w:themeShade="BF"/>
                <w:sz w:val="20"/>
                <w:szCs w:val="20"/>
              </w:rPr>
              <w:t>Has</w:t>
            </w:r>
            <w:proofErr w:type="gramEnd"/>
            <w:r>
              <w:rPr>
                <w:rFonts w:cstheme="minorHAnsi"/>
                <w:color w:val="5F497A" w:themeColor="accent4" w:themeShade="BF"/>
                <w:sz w:val="20"/>
                <w:szCs w:val="20"/>
              </w:rPr>
              <w:t xml:space="preserve"> experience in </w:t>
            </w:r>
            <w:r w:rsidR="00031ACF" w:rsidRPr="00B46D0E">
              <w:rPr>
                <w:rFonts w:cstheme="minorHAnsi"/>
                <w:color w:val="5F497A" w:themeColor="accent4" w:themeShade="BF"/>
                <w:sz w:val="20"/>
                <w:szCs w:val="20"/>
              </w:rPr>
              <w:t>asset ownership verification and registration.</w:t>
            </w:r>
            <w:r w:rsidR="00031ACF" w:rsidRPr="00B46D0E">
              <w:rPr>
                <w:rFonts w:cstheme="minorHAnsi"/>
                <w:color w:val="5F497A" w:themeColor="accent4" w:themeShade="BF"/>
                <w:sz w:val="20"/>
                <w:szCs w:val="20"/>
              </w:rPr>
              <w:br/>
            </w:r>
          </w:p>
          <w:p w14:paraId="35E54991" w14:textId="77777777" w:rsidR="00031ACF" w:rsidRPr="00B46D0E" w:rsidRDefault="00031ACF" w:rsidP="00031ACF">
            <w:pPr>
              <w:autoSpaceDE w:val="0"/>
              <w:autoSpaceDN w:val="0"/>
              <w:adjustRightInd w:val="0"/>
              <w:rPr>
                <w:rFonts w:cstheme="minorHAnsi"/>
                <w:color w:val="5F497A" w:themeColor="accent4" w:themeShade="BF"/>
                <w:sz w:val="20"/>
                <w:szCs w:val="20"/>
              </w:rPr>
            </w:pPr>
          </w:p>
        </w:tc>
        <w:tc>
          <w:tcPr>
            <w:tcW w:w="10206" w:type="dxa"/>
            <w:shd w:val="clear" w:color="auto" w:fill="E5DFEC" w:themeFill="accent4" w:themeFillTint="33"/>
            <w:vAlign w:val="center"/>
          </w:tcPr>
          <w:p w14:paraId="5074FE66" w14:textId="77777777" w:rsidR="00031ACF" w:rsidRPr="00F822A4" w:rsidRDefault="00031ACF" w:rsidP="00031ACF">
            <w:pPr>
              <w:autoSpaceDE w:val="0"/>
              <w:autoSpaceDN w:val="0"/>
              <w:adjustRightInd w:val="0"/>
              <w:rPr>
                <w:rFonts w:cstheme="minorHAnsi"/>
                <w:color w:val="5F497A" w:themeColor="accent4" w:themeShade="BF"/>
                <w:sz w:val="20"/>
                <w:szCs w:val="20"/>
                <w:lang w:val="en-US"/>
              </w:rPr>
            </w:pPr>
          </w:p>
          <w:p w14:paraId="33505E2E" w14:textId="77777777" w:rsidR="00031ACF" w:rsidRPr="00F822A4" w:rsidRDefault="00031ACF" w:rsidP="00031ACF">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 xml:space="preserve">Explanation: </w:t>
            </w:r>
          </w:p>
          <w:p w14:paraId="38441EE9" w14:textId="2D39DD5C" w:rsidR="00031ACF" w:rsidRPr="00836B8D" w:rsidRDefault="00031ACF" w:rsidP="00031ACF">
            <w:pPr>
              <w:autoSpaceDE w:val="0"/>
              <w:autoSpaceDN w:val="0"/>
              <w:adjustRightInd w:val="0"/>
              <w:rPr>
                <w:rFonts w:cstheme="minorHAnsi"/>
                <w:color w:val="403152" w:themeColor="accent4" w:themeShade="80"/>
                <w:sz w:val="20"/>
                <w:szCs w:val="20"/>
              </w:rPr>
            </w:pPr>
            <w:r>
              <w:rPr>
                <w:rFonts w:cstheme="minorHAnsi"/>
                <w:color w:val="5F497A" w:themeColor="accent4" w:themeShade="BF"/>
                <w:sz w:val="20"/>
                <w:szCs w:val="20"/>
                <w:lang w:val="en-GB"/>
              </w:rPr>
              <w:t xml:space="preserve">Where and when was the knowledge and experience gained, what did this involve? </w:t>
            </w:r>
          </w:p>
        </w:tc>
        <w:tc>
          <w:tcPr>
            <w:tcW w:w="1134" w:type="dxa"/>
            <w:shd w:val="clear" w:color="auto" w:fill="E5DFEC" w:themeFill="accent4" w:themeFillTint="33"/>
            <w:vAlign w:val="center"/>
          </w:tcPr>
          <w:p w14:paraId="01D06315" w14:textId="77777777" w:rsidR="00031ACF" w:rsidRPr="00896C92" w:rsidRDefault="00D4227C" w:rsidP="00031ACF">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073088523"/>
                <w14:checkbox>
                  <w14:checked w14:val="0"/>
                  <w14:checkedState w14:val="2612" w14:font="MS Gothic"/>
                  <w14:uncheckedState w14:val="2610" w14:font="MS Gothic"/>
                </w14:checkbox>
              </w:sdtPr>
              <w:sdtEndPr/>
              <w:sdtContent>
                <w:r w:rsidR="00031ACF">
                  <w:rPr>
                    <w:rFonts w:ascii="Segoe UI Symbol" w:eastAsia="MS Gothic" w:hAnsi="Segoe UI Symbol" w:cstheme="minorHAnsi"/>
                    <w:color w:val="330066"/>
                    <w:sz w:val="20"/>
                    <w:szCs w:val="20"/>
                    <w:lang w:val="en-GB"/>
                  </w:rPr>
                  <w:t>☐</w:t>
                </w:r>
              </w:sdtContent>
            </w:sdt>
            <w:r w:rsidR="00031ACF">
              <w:rPr>
                <w:rFonts w:eastAsia="MS Gothic" w:cstheme="minorHAnsi"/>
                <w:color w:val="330066"/>
                <w:sz w:val="20"/>
                <w:szCs w:val="20"/>
                <w:lang w:val="en-GB"/>
              </w:rPr>
              <w:t xml:space="preserve">high </w:t>
            </w:r>
          </w:p>
          <w:p w14:paraId="3275C6E4" w14:textId="77777777" w:rsidR="00031ACF" w:rsidRPr="00896C92" w:rsidRDefault="00D4227C" w:rsidP="00031ACF">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981616486"/>
                <w14:checkbox>
                  <w14:checked w14:val="0"/>
                  <w14:checkedState w14:val="2612" w14:font="MS Gothic"/>
                  <w14:uncheckedState w14:val="2610" w14:font="MS Gothic"/>
                </w14:checkbox>
              </w:sdtPr>
              <w:sdtEndPr/>
              <w:sdtContent>
                <w:r w:rsidR="00031ACF">
                  <w:rPr>
                    <w:rFonts w:ascii="Segoe UI Symbol" w:eastAsia="MS Gothic" w:hAnsi="Segoe UI Symbol" w:cstheme="minorHAnsi"/>
                    <w:color w:val="330066"/>
                    <w:sz w:val="20"/>
                    <w:szCs w:val="20"/>
                    <w:lang w:val="en-GB"/>
                  </w:rPr>
                  <w:t>☐</w:t>
                </w:r>
              </w:sdtContent>
            </w:sdt>
            <w:r w:rsidR="00031ACF">
              <w:rPr>
                <w:rFonts w:eastAsia="MS Gothic" w:cstheme="minorHAnsi"/>
                <w:color w:val="330066"/>
                <w:sz w:val="20"/>
                <w:szCs w:val="20"/>
                <w:lang w:val="en-GB"/>
              </w:rPr>
              <w:t xml:space="preserve">medium </w:t>
            </w:r>
          </w:p>
          <w:p w14:paraId="2862A551" w14:textId="6B5BDD63" w:rsidR="00031ACF" w:rsidRPr="00B46D0E" w:rsidRDefault="00D4227C" w:rsidP="00031ACF">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1271280608"/>
                <w14:checkbox>
                  <w14:checked w14:val="0"/>
                  <w14:checkedState w14:val="2612" w14:font="MS Gothic"/>
                  <w14:uncheckedState w14:val="2610" w14:font="MS Gothic"/>
                </w14:checkbox>
              </w:sdtPr>
              <w:sdtEndPr/>
              <w:sdtContent>
                <w:r w:rsidR="00031ACF">
                  <w:rPr>
                    <w:rFonts w:ascii="Segoe UI Symbol" w:eastAsia="MS Gothic" w:hAnsi="Segoe UI Symbol" w:cstheme="minorHAnsi"/>
                    <w:color w:val="330066"/>
                    <w:sz w:val="20"/>
                    <w:szCs w:val="20"/>
                    <w:lang w:val="en-GB"/>
                  </w:rPr>
                  <w:t>☐</w:t>
                </w:r>
              </w:sdtContent>
            </w:sdt>
            <w:r w:rsidR="00031ACF">
              <w:rPr>
                <w:rFonts w:eastAsia="MS Gothic" w:cstheme="minorHAnsi"/>
                <w:color w:val="330066"/>
                <w:sz w:val="20"/>
                <w:szCs w:val="20"/>
                <w:lang w:val="en-GB"/>
              </w:rPr>
              <w:t xml:space="preserve">low </w:t>
            </w:r>
          </w:p>
        </w:tc>
      </w:tr>
      <w:tr w:rsidR="00031ACF" w:rsidRPr="009811F5" w14:paraId="420BC763" w14:textId="77777777" w:rsidTr="25AD8DE8">
        <w:tc>
          <w:tcPr>
            <w:tcW w:w="2689" w:type="dxa"/>
            <w:vAlign w:val="center"/>
          </w:tcPr>
          <w:p w14:paraId="0CEE155B" w14:textId="77777777" w:rsidR="00031ACF" w:rsidRPr="00F822A4" w:rsidRDefault="00031ACF" w:rsidP="00031ACF">
            <w:pPr>
              <w:autoSpaceDE w:val="0"/>
              <w:autoSpaceDN w:val="0"/>
              <w:adjustRightInd w:val="0"/>
              <w:rPr>
                <w:rFonts w:cstheme="minorHAnsi"/>
                <w:color w:val="5F497A" w:themeColor="accent4" w:themeShade="BF"/>
                <w:sz w:val="20"/>
                <w:szCs w:val="20"/>
                <w:lang w:val="en-US"/>
              </w:rPr>
            </w:pPr>
          </w:p>
          <w:p w14:paraId="24B5F1C4" w14:textId="77777777" w:rsidR="00031ACF" w:rsidRPr="00F822A4" w:rsidRDefault="00031ACF" w:rsidP="00031ACF">
            <w:pPr>
              <w:autoSpaceDE w:val="0"/>
              <w:autoSpaceDN w:val="0"/>
              <w:adjustRightInd w:val="0"/>
              <w:rPr>
                <w:rFonts w:cstheme="minorHAnsi"/>
                <w:color w:val="5F497A" w:themeColor="accent4" w:themeShade="BF"/>
                <w:sz w:val="20"/>
                <w:szCs w:val="20"/>
                <w:lang w:val="en-US"/>
              </w:rPr>
            </w:pPr>
            <w:r>
              <w:rPr>
                <w:rFonts w:cstheme="minorHAnsi"/>
                <w:b/>
                <w:bCs/>
                <w:color w:val="5F497A" w:themeColor="accent4" w:themeShade="BF"/>
                <w:sz w:val="20"/>
                <w:szCs w:val="20"/>
                <w:lang w:val="en-GB"/>
              </w:rPr>
              <w:t>E12. Other</w:t>
            </w:r>
            <w:r>
              <w:rPr>
                <w:rFonts w:cstheme="minorHAnsi"/>
                <w:color w:val="5F497A" w:themeColor="accent4" w:themeShade="BF"/>
                <w:sz w:val="20"/>
                <w:szCs w:val="20"/>
                <w:lang w:val="en-GB"/>
              </w:rPr>
              <w:t xml:space="preserve"> </w:t>
            </w:r>
          </w:p>
          <w:p w14:paraId="7308BE66" w14:textId="77777777" w:rsidR="00031ACF" w:rsidRPr="00F822A4" w:rsidRDefault="00031ACF" w:rsidP="00031ACF">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Other relevant knowledge and specific areas of experience in this area:</w:t>
            </w:r>
          </w:p>
          <w:p w14:paraId="317D32DC" w14:textId="77777777" w:rsidR="00031ACF" w:rsidRPr="00F822A4" w:rsidRDefault="00031ACF" w:rsidP="00031ACF">
            <w:pPr>
              <w:autoSpaceDE w:val="0"/>
              <w:autoSpaceDN w:val="0"/>
              <w:adjustRightInd w:val="0"/>
              <w:rPr>
                <w:rFonts w:cstheme="minorHAnsi"/>
                <w:i/>
                <w:iCs/>
                <w:color w:val="5F497A" w:themeColor="accent4" w:themeShade="BF"/>
                <w:sz w:val="20"/>
                <w:szCs w:val="20"/>
                <w:lang w:val="en-US"/>
              </w:rPr>
            </w:pPr>
            <w:r>
              <w:rPr>
                <w:rFonts w:cstheme="minorHAnsi"/>
                <w:i/>
                <w:iCs/>
                <w:color w:val="5F497A" w:themeColor="accent4" w:themeShade="BF"/>
                <w:sz w:val="20"/>
                <w:szCs w:val="20"/>
                <w:lang w:val="en-GB"/>
              </w:rPr>
              <w:t>To be filled in, if and to the extent present.</w:t>
            </w:r>
          </w:p>
          <w:p w14:paraId="2097682D" w14:textId="77777777" w:rsidR="00031ACF" w:rsidRPr="00B46D0E" w:rsidRDefault="00031ACF" w:rsidP="00031ACF">
            <w:pPr>
              <w:autoSpaceDE w:val="0"/>
              <w:autoSpaceDN w:val="0"/>
              <w:adjustRightInd w:val="0"/>
              <w:rPr>
                <w:rFonts w:cstheme="minorHAnsi"/>
                <w:color w:val="5F497A" w:themeColor="accent4" w:themeShade="BF"/>
                <w:sz w:val="20"/>
                <w:szCs w:val="20"/>
              </w:rPr>
            </w:pPr>
          </w:p>
        </w:tc>
        <w:tc>
          <w:tcPr>
            <w:tcW w:w="10206" w:type="dxa"/>
            <w:vAlign w:val="center"/>
          </w:tcPr>
          <w:p w14:paraId="5EBABD22" w14:textId="77777777" w:rsidR="00031ACF" w:rsidRPr="00F822A4" w:rsidRDefault="00031ACF" w:rsidP="00031ACF">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 xml:space="preserve">Explanation: </w:t>
            </w:r>
          </w:p>
          <w:p w14:paraId="6B8442E3" w14:textId="3CF69B0B" w:rsidR="00031ACF" w:rsidRPr="00836B8D" w:rsidRDefault="00031ACF" w:rsidP="00031ACF">
            <w:pPr>
              <w:autoSpaceDE w:val="0"/>
              <w:autoSpaceDN w:val="0"/>
              <w:adjustRightInd w:val="0"/>
              <w:rPr>
                <w:rFonts w:cstheme="minorHAnsi"/>
                <w:color w:val="403152" w:themeColor="accent4" w:themeShade="80"/>
                <w:sz w:val="20"/>
                <w:szCs w:val="20"/>
              </w:rPr>
            </w:pPr>
            <w:r>
              <w:rPr>
                <w:rFonts w:cstheme="minorHAnsi"/>
                <w:color w:val="5F497A" w:themeColor="accent4" w:themeShade="BF"/>
                <w:sz w:val="20"/>
                <w:szCs w:val="20"/>
                <w:lang w:val="en-GB"/>
              </w:rPr>
              <w:t>Where and when was the knowledge and experience gained, what did this involve?</w:t>
            </w:r>
          </w:p>
        </w:tc>
        <w:tc>
          <w:tcPr>
            <w:tcW w:w="1134" w:type="dxa"/>
            <w:vAlign w:val="center"/>
          </w:tcPr>
          <w:p w14:paraId="2609BF91" w14:textId="77777777" w:rsidR="00031ACF" w:rsidRPr="00896C92" w:rsidRDefault="00D4227C" w:rsidP="00031ACF">
            <w:pPr>
              <w:autoSpaceDE w:val="0"/>
              <w:autoSpaceDN w:val="0"/>
              <w:adjustRightInd w:val="0"/>
              <w:rPr>
                <w:rFonts w:cstheme="minorHAnsi"/>
                <w:color w:val="330066"/>
                <w:sz w:val="20"/>
                <w:szCs w:val="20"/>
              </w:rPr>
            </w:pPr>
            <w:sdt>
              <w:sdtPr>
                <w:rPr>
                  <w:rFonts w:ascii="MS Gothic" w:eastAsia="MS Gothic" w:hAnsi="MS Gothic" w:cstheme="minorHAnsi"/>
                  <w:color w:val="330066"/>
                  <w:sz w:val="20"/>
                  <w:szCs w:val="20"/>
                </w:rPr>
                <w:id w:val="1485429652"/>
                <w14:checkbox>
                  <w14:checked w14:val="0"/>
                  <w14:checkedState w14:val="2612" w14:font="MS Gothic"/>
                  <w14:uncheckedState w14:val="2610" w14:font="MS Gothic"/>
                </w14:checkbox>
              </w:sdtPr>
              <w:sdtEndPr/>
              <w:sdtContent>
                <w:r w:rsidR="00031ACF">
                  <w:rPr>
                    <w:rFonts w:ascii="MS Gothic" w:eastAsia="MS Gothic" w:hAnsi="MS Gothic" w:cstheme="minorHAnsi"/>
                    <w:color w:val="330066"/>
                    <w:sz w:val="20"/>
                    <w:szCs w:val="20"/>
                    <w:lang w:val="en-GB"/>
                  </w:rPr>
                  <w:t>☐</w:t>
                </w:r>
              </w:sdtContent>
            </w:sdt>
            <w:r w:rsidR="00031ACF">
              <w:rPr>
                <w:rFonts w:eastAsia="MS Gothic" w:cstheme="minorHAnsi"/>
                <w:color w:val="330066"/>
                <w:sz w:val="20"/>
                <w:szCs w:val="20"/>
                <w:lang w:val="en-GB"/>
              </w:rPr>
              <w:t xml:space="preserve">high </w:t>
            </w:r>
          </w:p>
          <w:p w14:paraId="5F06EB26" w14:textId="77777777" w:rsidR="00031ACF" w:rsidRPr="00896C92" w:rsidRDefault="00D4227C" w:rsidP="00031ACF">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857238283"/>
                <w14:checkbox>
                  <w14:checked w14:val="0"/>
                  <w14:checkedState w14:val="2612" w14:font="MS Gothic"/>
                  <w14:uncheckedState w14:val="2610" w14:font="MS Gothic"/>
                </w14:checkbox>
              </w:sdtPr>
              <w:sdtEndPr/>
              <w:sdtContent>
                <w:r w:rsidR="00031ACF">
                  <w:rPr>
                    <w:rFonts w:ascii="Segoe UI Symbol" w:eastAsia="MS Gothic" w:hAnsi="Segoe UI Symbol" w:cstheme="minorHAnsi"/>
                    <w:color w:val="330066"/>
                    <w:sz w:val="20"/>
                    <w:szCs w:val="20"/>
                    <w:lang w:val="en-GB"/>
                  </w:rPr>
                  <w:t>☐</w:t>
                </w:r>
              </w:sdtContent>
            </w:sdt>
            <w:r w:rsidR="00031ACF">
              <w:rPr>
                <w:rFonts w:eastAsia="MS Gothic" w:cstheme="minorHAnsi"/>
                <w:color w:val="330066"/>
                <w:sz w:val="20"/>
                <w:szCs w:val="20"/>
                <w:lang w:val="en-GB"/>
              </w:rPr>
              <w:t xml:space="preserve">medium </w:t>
            </w:r>
          </w:p>
          <w:p w14:paraId="4C06F5AD" w14:textId="277809F7" w:rsidR="00031ACF" w:rsidRPr="00B46D0E" w:rsidRDefault="00D4227C" w:rsidP="00031ACF">
            <w:pPr>
              <w:autoSpaceDE w:val="0"/>
              <w:autoSpaceDN w:val="0"/>
              <w:adjustRightInd w:val="0"/>
              <w:rPr>
                <w:rFonts w:cstheme="minorHAnsi"/>
                <w:color w:val="330066"/>
                <w:sz w:val="20"/>
                <w:szCs w:val="20"/>
              </w:rPr>
            </w:pPr>
            <w:sdt>
              <w:sdtPr>
                <w:rPr>
                  <w:rFonts w:ascii="Segoe UI Symbol" w:eastAsia="MS Gothic" w:hAnsi="Segoe UI Symbol" w:cstheme="minorHAnsi"/>
                  <w:color w:val="330066"/>
                  <w:sz w:val="20"/>
                  <w:szCs w:val="20"/>
                </w:rPr>
                <w:id w:val="-540511078"/>
                <w14:checkbox>
                  <w14:checked w14:val="0"/>
                  <w14:checkedState w14:val="2612" w14:font="MS Gothic"/>
                  <w14:uncheckedState w14:val="2610" w14:font="MS Gothic"/>
                </w14:checkbox>
              </w:sdtPr>
              <w:sdtEndPr/>
              <w:sdtContent>
                <w:r w:rsidR="00031ACF">
                  <w:rPr>
                    <w:rFonts w:ascii="Segoe UI Symbol" w:eastAsia="MS Gothic" w:hAnsi="Segoe UI Symbol" w:cstheme="minorHAnsi"/>
                    <w:color w:val="330066"/>
                    <w:sz w:val="20"/>
                    <w:szCs w:val="20"/>
                    <w:lang w:val="en-GB"/>
                  </w:rPr>
                  <w:t>☐</w:t>
                </w:r>
              </w:sdtContent>
            </w:sdt>
            <w:r w:rsidR="00031ACF">
              <w:rPr>
                <w:rFonts w:eastAsia="MS Gothic" w:cstheme="minorHAnsi"/>
                <w:color w:val="330066"/>
                <w:sz w:val="20"/>
                <w:szCs w:val="20"/>
                <w:lang w:val="en-GB"/>
              </w:rPr>
              <w:t xml:space="preserve">low </w:t>
            </w:r>
          </w:p>
        </w:tc>
      </w:tr>
    </w:tbl>
    <w:p w14:paraId="785886BE" w14:textId="6CADC8BD" w:rsidR="009C020A" w:rsidRDefault="009C020A">
      <w:r>
        <w:br w:type="page"/>
      </w:r>
    </w:p>
    <w:p w14:paraId="6EEE52E6" w14:textId="6D510F67" w:rsidR="00F52F12" w:rsidRPr="00650EC3" w:rsidRDefault="00F52F12" w:rsidP="00D77E92">
      <w:pPr>
        <w:pStyle w:val="Kop2"/>
        <w:numPr>
          <w:ilvl w:val="0"/>
          <w:numId w:val="11"/>
        </w:numPr>
      </w:pPr>
      <w:bookmarkStart w:id="48" w:name="_Hlk134617644"/>
      <w:bookmarkStart w:id="49" w:name="_Toc1205293563"/>
      <w:bookmarkEnd w:id="48"/>
      <w:r>
        <w:lastRenderedPageBreak/>
        <w:t>Independence of mind (</w:t>
      </w:r>
      <w:r w:rsidR="00C53375">
        <w:t>mandatory for investment firms</w:t>
      </w:r>
      <w:r w:rsidR="10391B9E">
        <w:t xml:space="preserve"> only</w:t>
      </w:r>
      <w:r>
        <w:t>)</w:t>
      </w:r>
      <w:bookmarkEnd w:id="49"/>
    </w:p>
    <w:p w14:paraId="787DD61B" w14:textId="77777777" w:rsidR="00B02999" w:rsidRDefault="00B02999">
      <w:pPr>
        <w:autoSpaceDE w:val="0"/>
        <w:autoSpaceDN w:val="0"/>
        <w:adjustRightInd w:val="0"/>
        <w:spacing w:after="0" w:line="240" w:lineRule="auto"/>
        <w:rPr>
          <w:rFonts w:cstheme="minorHAnsi"/>
          <w:color w:val="5F497A" w:themeColor="accent4" w:themeShade="BF"/>
          <w:sz w:val="20"/>
          <w:szCs w:val="20"/>
        </w:rPr>
      </w:pPr>
    </w:p>
    <w:p w14:paraId="201471FB" w14:textId="4F32F434" w:rsidR="00B02999" w:rsidRPr="004441C1" w:rsidRDefault="00C53375" w:rsidP="25AD8DE8">
      <w:pPr>
        <w:autoSpaceDE w:val="0"/>
        <w:autoSpaceDN w:val="0"/>
        <w:adjustRightInd w:val="0"/>
        <w:spacing w:after="0" w:line="240" w:lineRule="auto"/>
        <w:rPr>
          <w:color w:val="5F497A" w:themeColor="accent4" w:themeShade="BF"/>
          <w:sz w:val="20"/>
          <w:szCs w:val="20"/>
          <w:lang w:val="en-US"/>
        </w:rPr>
      </w:pPr>
      <w:r w:rsidRPr="25AD8DE8">
        <w:rPr>
          <w:color w:val="5F497A" w:themeColor="accent4" w:themeShade="BF"/>
          <w:lang w:val="en-US"/>
        </w:rPr>
        <w:t xml:space="preserve">A policymaker must demonstrate independence of mind, meaning they must be able to make sound, objective, and independent decisions in the execution of their duties. The </w:t>
      </w:r>
      <w:r w:rsidRPr="25AD8DE8">
        <w:rPr>
          <w:b/>
          <w:bCs/>
          <w:color w:val="5F497A" w:themeColor="accent4" w:themeShade="BF"/>
          <w:lang w:val="en-US"/>
        </w:rPr>
        <w:t>ESMA Guidelines on the management body of market operators and data reporting services providers</w:t>
      </w:r>
      <w:r w:rsidRPr="25AD8DE8">
        <w:rPr>
          <w:color w:val="5F497A" w:themeColor="accent4" w:themeShade="BF"/>
          <w:lang w:val="en-US"/>
        </w:rPr>
        <w:t xml:space="preserve"> and the </w:t>
      </w:r>
      <w:r w:rsidRPr="25AD8DE8">
        <w:rPr>
          <w:b/>
          <w:bCs/>
          <w:color w:val="5F497A" w:themeColor="accent4" w:themeShade="BF"/>
          <w:lang w:val="en-US"/>
        </w:rPr>
        <w:t>EBA/ESMA Guidelines on the assessment of the suitability of members of the management body and key function holders</w:t>
      </w:r>
      <w:r w:rsidRPr="25AD8DE8">
        <w:rPr>
          <w:color w:val="5F497A" w:themeColor="accent4" w:themeShade="BF"/>
          <w:lang w:val="en-US"/>
        </w:rPr>
        <w:t xml:space="preserve"> outline the criteria for assessing independence of mind. Based on the responses provided, the AFM may request further elaboration.</w:t>
      </w:r>
    </w:p>
    <w:p w14:paraId="514868D8" w14:textId="77777777" w:rsidR="0013533F" w:rsidRPr="00311121" w:rsidRDefault="0013533F" w:rsidP="0013533F">
      <w:pPr>
        <w:autoSpaceDE w:val="0"/>
        <w:autoSpaceDN w:val="0"/>
        <w:adjustRightInd w:val="0"/>
        <w:spacing w:after="0" w:line="240" w:lineRule="auto"/>
        <w:rPr>
          <w:rFonts w:cstheme="minorHAnsi"/>
          <w:b/>
          <w:bCs/>
          <w:color w:val="5F497A" w:themeColor="accent4" w:themeShade="BF"/>
          <w:sz w:val="16"/>
          <w:szCs w:val="16"/>
        </w:rPr>
      </w:pPr>
    </w:p>
    <w:tbl>
      <w:tblPr>
        <w:tblStyle w:val="Tabelraste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057"/>
      </w:tblGrid>
      <w:tr w:rsidR="009D0886" w:rsidRPr="00DA79D2" w14:paraId="030BF274" w14:textId="77777777" w:rsidTr="25AD8DE8">
        <w:tc>
          <w:tcPr>
            <w:tcW w:w="13887" w:type="dxa"/>
            <w:gridSpan w:val="2"/>
            <w:shd w:val="clear" w:color="auto" w:fill="5F497A" w:themeFill="accent4" w:themeFillShade="BF"/>
          </w:tcPr>
          <w:p w14:paraId="4F9ADC8D" w14:textId="0EC5F4C0" w:rsidR="009D0886" w:rsidRPr="000F6A01" w:rsidRDefault="009D0886" w:rsidP="002239E9">
            <w:pPr>
              <w:autoSpaceDE w:val="0"/>
              <w:autoSpaceDN w:val="0"/>
              <w:adjustRightInd w:val="0"/>
              <w:rPr>
                <w:rFonts w:cstheme="minorHAnsi"/>
                <w:b/>
                <w:bCs/>
                <w:color w:val="FFFFFF" w:themeColor="background1"/>
                <w:sz w:val="20"/>
                <w:szCs w:val="20"/>
              </w:rPr>
            </w:pPr>
            <w:r w:rsidRPr="000F6A01">
              <w:rPr>
                <w:rFonts w:cstheme="minorHAnsi"/>
                <w:b/>
                <w:bCs/>
                <w:color w:val="FFFFFF" w:themeColor="background1"/>
                <w:sz w:val="24"/>
                <w:szCs w:val="24"/>
              </w:rPr>
              <w:t xml:space="preserve">F. Independence of mind (to be completed for </w:t>
            </w:r>
            <w:r w:rsidR="00C53375">
              <w:rPr>
                <w:rFonts w:cstheme="minorHAnsi"/>
                <w:b/>
                <w:bCs/>
                <w:color w:val="FFFFFF" w:themeColor="background1"/>
                <w:sz w:val="24"/>
                <w:szCs w:val="24"/>
              </w:rPr>
              <w:t>new</w:t>
            </w:r>
            <w:r w:rsidRPr="000F6A01">
              <w:rPr>
                <w:rFonts w:cstheme="minorHAnsi"/>
                <w:b/>
                <w:bCs/>
                <w:color w:val="FFFFFF" w:themeColor="background1"/>
                <w:sz w:val="24"/>
                <w:szCs w:val="24"/>
              </w:rPr>
              <w:t xml:space="preserve"> policy maker)</w:t>
            </w:r>
          </w:p>
        </w:tc>
      </w:tr>
      <w:tr w:rsidR="009D0886" w:rsidRPr="00DA79D2" w14:paraId="77DFDE88" w14:textId="77777777" w:rsidTr="25AD8DE8">
        <w:trPr>
          <w:trHeight w:val="453"/>
        </w:trPr>
        <w:tc>
          <w:tcPr>
            <w:tcW w:w="2830" w:type="dxa"/>
            <w:vAlign w:val="center"/>
          </w:tcPr>
          <w:p w14:paraId="3282A7D2" w14:textId="2A7C479F" w:rsidR="009D0886" w:rsidRPr="00B46D0E" w:rsidRDefault="0078020E" w:rsidP="00E036EF">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F1. Integrity and independence</w:t>
            </w:r>
          </w:p>
          <w:p w14:paraId="43F5BB25" w14:textId="60D4ED25" w:rsidR="009D0886" w:rsidRPr="00B46D0E" w:rsidRDefault="00E036EF" w:rsidP="25AD8DE8">
            <w:pPr>
              <w:autoSpaceDE w:val="0"/>
              <w:autoSpaceDN w:val="0"/>
              <w:adjustRightInd w:val="0"/>
              <w:rPr>
                <w:color w:val="5F497A" w:themeColor="accent4" w:themeShade="BF"/>
                <w:sz w:val="20"/>
                <w:szCs w:val="20"/>
                <w:lang w:val="en-US"/>
              </w:rPr>
            </w:pPr>
            <w:r w:rsidRPr="25AD8DE8">
              <w:rPr>
                <w:color w:val="5F497A" w:themeColor="accent4" w:themeShade="BF"/>
                <w:sz w:val="20"/>
                <w:szCs w:val="20"/>
                <w:lang w:val="en-US"/>
              </w:rPr>
              <w:t>Acts with honesty, integrity and maintains independence of mind. This ensures the ability to make sound, objective, and independent decisions.</w:t>
            </w:r>
          </w:p>
        </w:tc>
        <w:tc>
          <w:tcPr>
            <w:tcW w:w="11057" w:type="dxa"/>
            <w:vAlign w:val="center"/>
          </w:tcPr>
          <w:p w14:paraId="11E5FACD" w14:textId="061E280C" w:rsidR="00E036EF" w:rsidRPr="00E036EF" w:rsidRDefault="00E036EF" w:rsidP="00E036EF">
            <w:pPr>
              <w:autoSpaceDE w:val="0"/>
              <w:autoSpaceDN w:val="0"/>
              <w:adjustRightInd w:val="0"/>
              <w:rPr>
                <w:rFonts w:cstheme="minorHAnsi"/>
                <w:color w:val="5F497A" w:themeColor="accent4" w:themeShade="BF"/>
                <w:sz w:val="20"/>
                <w:szCs w:val="20"/>
              </w:rPr>
            </w:pPr>
            <w:r w:rsidRPr="00E036EF">
              <w:rPr>
                <w:rFonts w:cstheme="minorHAnsi"/>
                <w:color w:val="5F497A" w:themeColor="accent4" w:themeShade="BF"/>
                <w:sz w:val="20"/>
                <w:szCs w:val="20"/>
              </w:rPr>
              <w:t>Explanation</w:t>
            </w:r>
            <w:r>
              <w:rPr>
                <w:rFonts w:cstheme="minorHAnsi"/>
                <w:color w:val="5F497A" w:themeColor="accent4" w:themeShade="BF"/>
                <w:sz w:val="20"/>
                <w:szCs w:val="20"/>
              </w:rPr>
              <w:t>:</w:t>
            </w:r>
          </w:p>
          <w:p w14:paraId="45195508" w14:textId="73C61A25" w:rsidR="009D0886" w:rsidRPr="009811F5" w:rsidRDefault="00E036EF" w:rsidP="25AD8DE8">
            <w:pPr>
              <w:autoSpaceDE w:val="0"/>
              <w:autoSpaceDN w:val="0"/>
              <w:adjustRightInd w:val="0"/>
              <w:rPr>
                <w:b/>
                <w:bCs/>
                <w:color w:val="5F497A" w:themeColor="accent4" w:themeShade="BF"/>
                <w:sz w:val="20"/>
                <w:szCs w:val="20"/>
                <w:lang w:val="en-US"/>
              </w:rPr>
            </w:pPr>
            <w:r w:rsidRPr="25AD8DE8">
              <w:rPr>
                <w:color w:val="5F497A" w:themeColor="accent4" w:themeShade="BF"/>
                <w:sz w:val="20"/>
                <w:szCs w:val="20"/>
                <w:lang w:val="en-US"/>
              </w:rPr>
              <w:t>Provide an example of your independent actions here, including in a situation where you are de facto not (or cannot be) independent of the company. You can make the text box larger.</w:t>
            </w:r>
          </w:p>
        </w:tc>
      </w:tr>
      <w:tr w:rsidR="009D0886" w:rsidRPr="00DA79D2" w14:paraId="78592F3D" w14:textId="77777777" w:rsidTr="25AD8DE8">
        <w:trPr>
          <w:trHeight w:val="453"/>
        </w:trPr>
        <w:tc>
          <w:tcPr>
            <w:tcW w:w="2830" w:type="dxa"/>
            <w:shd w:val="clear" w:color="auto" w:fill="E5DFEC" w:themeFill="accent4" w:themeFillTint="33"/>
            <w:vAlign w:val="center"/>
          </w:tcPr>
          <w:p w14:paraId="13EB4B0F" w14:textId="6EC08B1C" w:rsidR="009D0886" w:rsidRPr="00B46D0E" w:rsidRDefault="00E036EF" w:rsidP="25AD8DE8">
            <w:pPr>
              <w:autoSpaceDE w:val="0"/>
              <w:autoSpaceDN w:val="0"/>
              <w:adjustRightInd w:val="0"/>
              <w:rPr>
                <w:color w:val="5F497A" w:themeColor="accent4" w:themeShade="BF"/>
                <w:sz w:val="20"/>
                <w:szCs w:val="20"/>
                <w:lang w:val="en-US"/>
              </w:rPr>
            </w:pPr>
            <w:r w:rsidRPr="25AD8DE8">
              <w:rPr>
                <w:b/>
                <w:bCs/>
                <w:color w:val="5F497A" w:themeColor="accent4" w:themeShade="BF"/>
                <w:sz w:val="20"/>
                <w:szCs w:val="20"/>
                <w:lang w:val="en-US"/>
              </w:rPr>
              <w:t>F2. Challenge and Dissent</w:t>
            </w:r>
            <w:r>
              <w:br/>
            </w:r>
            <w:r w:rsidRPr="25AD8DE8">
              <w:rPr>
                <w:color w:val="5F497A" w:themeColor="accent4" w:themeShade="BF"/>
                <w:sz w:val="20"/>
                <w:szCs w:val="20"/>
                <w:lang w:val="en-US"/>
              </w:rPr>
              <w:t xml:space="preserve">Acts with honesty, integrity and independence of mind. Provides and invites constructive </w:t>
            </w:r>
            <w:proofErr w:type="gramStart"/>
            <w:r w:rsidRPr="25AD8DE8">
              <w:rPr>
                <w:color w:val="5F497A" w:themeColor="accent4" w:themeShade="BF"/>
                <w:sz w:val="20"/>
                <w:szCs w:val="20"/>
                <w:lang w:val="en-US"/>
              </w:rPr>
              <w:t>challenge</w:t>
            </w:r>
            <w:proofErr w:type="gramEnd"/>
            <w:r w:rsidRPr="25AD8DE8">
              <w:rPr>
                <w:color w:val="5F497A" w:themeColor="accent4" w:themeShade="BF"/>
                <w:sz w:val="20"/>
                <w:szCs w:val="20"/>
                <w:lang w:val="en-US"/>
              </w:rPr>
              <w:t xml:space="preserve"> when making decisions, where necessary.</w:t>
            </w:r>
          </w:p>
        </w:tc>
        <w:tc>
          <w:tcPr>
            <w:tcW w:w="11057" w:type="dxa"/>
            <w:shd w:val="clear" w:color="auto" w:fill="E5DFEC" w:themeFill="accent4" w:themeFillTint="33"/>
            <w:vAlign w:val="center"/>
          </w:tcPr>
          <w:p w14:paraId="0DFF81A8" w14:textId="77777777" w:rsidR="00E036EF" w:rsidRDefault="00E036EF" w:rsidP="00E036EF">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Explanation: </w:t>
            </w:r>
          </w:p>
          <w:p w14:paraId="44AB3D3D" w14:textId="6C5B84B8" w:rsidR="009D0886" w:rsidRPr="00E036EF" w:rsidRDefault="00E036EF" w:rsidP="25AD8DE8">
            <w:pPr>
              <w:autoSpaceDE w:val="0"/>
              <w:autoSpaceDN w:val="0"/>
              <w:adjustRightInd w:val="0"/>
              <w:rPr>
                <w:color w:val="5F497A" w:themeColor="accent4" w:themeShade="BF"/>
                <w:sz w:val="20"/>
                <w:szCs w:val="20"/>
                <w:lang w:val="en-US"/>
              </w:rPr>
            </w:pPr>
            <w:r w:rsidRPr="25AD8DE8">
              <w:rPr>
                <w:color w:val="5F497A" w:themeColor="accent4" w:themeShade="BF"/>
                <w:sz w:val="20"/>
                <w:szCs w:val="20"/>
                <w:lang w:val="en-US"/>
              </w:rPr>
              <w:t>Describe here a concrete example regarding decision-making and counter-pressure.</w:t>
            </w:r>
          </w:p>
        </w:tc>
      </w:tr>
      <w:tr w:rsidR="009D0886" w:rsidRPr="00E12621" w14:paraId="3377E3AF" w14:textId="77777777" w:rsidTr="25AD8DE8">
        <w:trPr>
          <w:trHeight w:val="453"/>
        </w:trPr>
        <w:tc>
          <w:tcPr>
            <w:tcW w:w="2830" w:type="dxa"/>
            <w:vAlign w:val="center"/>
          </w:tcPr>
          <w:p w14:paraId="364052FA" w14:textId="2E7056B7" w:rsidR="009D0886" w:rsidRPr="00B46D0E" w:rsidRDefault="00E036EF" w:rsidP="00E036EF">
            <w:pPr>
              <w:autoSpaceDE w:val="0"/>
              <w:autoSpaceDN w:val="0"/>
              <w:adjustRightInd w:val="0"/>
              <w:rPr>
                <w:rFonts w:cstheme="minorHAnsi"/>
                <w:color w:val="5F497A" w:themeColor="accent4" w:themeShade="BF"/>
                <w:sz w:val="20"/>
                <w:szCs w:val="20"/>
              </w:rPr>
            </w:pPr>
            <w:r w:rsidRPr="00E036EF">
              <w:rPr>
                <w:rFonts w:cstheme="minorHAnsi"/>
                <w:b/>
                <w:bCs/>
                <w:color w:val="5F497A" w:themeColor="accent4" w:themeShade="BF"/>
                <w:sz w:val="20"/>
                <w:szCs w:val="20"/>
              </w:rPr>
              <w:t>F3. Mitigating Measures</w:t>
            </w:r>
            <w:r w:rsidRPr="00E036EF">
              <w:rPr>
                <w:rFonts w:cstheme="minorHAnsi"/>
                <w:b/>
                <w:bCs/>
                <w:color w:val="5F497A" w:themeColor="accent4" w:themeShade="BF"/>
                <w:sz w:val="20"/>
                <w:szCs w:val="20"/>
              </w:rPr>
              <w:br/>
            </w:r>
            <w:r w:rsidRPr="00E036EF">
              <w:rPr>
                <w:rFonts w:cstheme="minorHAnsi"/>
                <w:color w:val="5F497A" w:themeColor="accent4" w:themeShade="BF"/>
                <w:sz w:val="20"/>
                <w:szCs w:val="20"/>
              </w:rPr>
              <w:t>What mitigating measures have been implemented to prevent conflicts of interest if the proposed supervisor holds multiple (secondary) positions?</w:t>
            </w:r>
          </w:p>
        </w:tc>
        <w:tc>
          <w:tcPr>
            <w:tcW w:w="11057" w:type="dxa"/>
            <w:vAlign w:val="center"/>
          </w:tcPr>
          <w:p w14:paraId="5CBC00CF" w14:textId="59EF5215" w:rsidR="009D0886" w:rsidRPr="00B46D0E" w:rsidRDefault="00E036EF" w:rsidP="00E036EF">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Explanation</w:t>
            </w:r>
          </w:p>
        </w:tc>
      </w:tr>
    </w:tbl>
    <w:p w14:paraId="272CB14C" w14:textId="77777777" w:rsidR="00B02999" w:rsidRDefault="00B02999" w:rsidP="00B02999">
      <w:pPr>
        <w:pStyle w:val="Kop2"/>
      </w:pPr>
    </w:p>
    <w:p w14:paraId="58FB0F43" w14:textId="77777777" w:rsidR="00B02999" w:rsidRDefault="00B02999">
      <w:pPr>
        <w:rPr>
          <w:rFonts w:asciiTheme="majorHAnsi" w:eastAsiaTheme="majorEastAsia" w:hAnsiTheme="majorHAnsi" w:cstheme="majorBidi"/>
          <w:color w:val="365F91" w:themeColor="accent1" w:themeShade="BF"/>
          <w:sz w:val="26"/>
          <w:szCs w:val="26"/>
        </w:rPr>
      </w:pPr>
      <w:r>
        <w:br w:type="page"/>
      </w:r>
    </w:p>
    <w:p w14:paraId="0279EBD5" w14:textId="1D574423" w:rsidR="00F52F12" w:rsidRPr="00650EC3" w:rsidRDefault="00F52F12" w:rsidP="04C56548">
      <w:pPr>
        <w:pStyle w:val="Kop2"/>
        <w:numPr>
          <w:ilvl w:val="0"/>
          <w:numId w:val="11"/>
        </w:numPr>
        <w:rPr>
          <w:lang w:val="en-US"/>
        </w:rPr>
      </w:pPr>
      <w:bookmarkStart w:id="50" w:name="_Toc1412441414"/>
      <w:r w:rsidRPr="0B84DC2D">
        <w:rPr>
          <w:lang w:val="en-US"/>
        </w:rPr>
        <w:lastRenderedPageBreak/>
        <w:t xml:space="preserve">Sufficient time </w:t>
      </w:r>
      <w:r w:rsidR="007078FB" w:rsidRPr="0B84DC2D">
        <w:rPr>
          <w:lang w:val="en-US"/>
        </w:rPr>
        <w:t>(</w:t>
      </w:r>
      <w:r w:rsidR="00C53375" w:rsidRPr="0B84DC2D">
        <w:rPr>
          <w:lang w:val="en-US"/>
        </w:rPr>
        <w:t>mandatory for</w:t>
      </w:r>
      <w:r w:rsidR="007078FB" w:rsidRPr="0B84DC2D">
        <w:rPr>
          <w:lang w:val="en-US"/>
        </w:rPr>
        <w:t xml:space="preserve"> investment firms</w:t>
      </w:r>
      <w:r w:rsidR="009670D7" w:rsidRPr="0B84DC2D">
        <w:rPr>
          <w:lang w:val="en-US"/>
        </w:rPr>
        <w:t xml:space="preserve"> and </w:t>
      </w:r>
      <w:r w:rsidR="00D36A77">
        <w:t xml:space="preserve">AIF/UCITS </w:t>
      </w:r>
      <w:r w:rsidR="00545F5C">
        <w:t>manag</w:t>
      </w:r>
      <w:r w:rsidR="00CE65C5">
        <w:t xml:space="preserve">ers </w:t>
      </w:r>
      <w:r w:rsidR="009670D7" w:rsidRPr="0B84DC2D">
        <w:rPr>
          <w:lang w:val="en-US"/>
        </w:rPr>
        <w:t>only</w:t>
      </w:r>
      <w:r w:rsidR="007078FB" w:rsidRPr="0B84DC2D">
        <w:rPr>
          <w:lang w:val="en-US"/>
        </w:rPr>
        <w:t>)</w:t>
      </w:r>
      <w:bookmarkEnd w:id="50"/>
    </w:p>
    <w:p w14:paraId="42CFB5F7" w14:textId="77777777" w:rsidR="00B02999" w:rsidRDefault="00B02999" w:rsidP="00B02999">
      <w:pPr>
        <w:spacing w:after="0"/>
        <w:rPr>
          <w:rFonts w:cstheme="minorHAnsi"/>
          <w:color w:val="5F497A" w:themeColor="accent4" w:themeShade="BF"/>
          <w:sz w:val="20"/>
          <w:szCs w:val="20"/>
        </w:rPr>
      </w:pPr>
    </w:p>
    <w:p w14:paraId="2B1AC141" w14:textId="77777777" w:rsidR="00C53375" w:rsidRPr="00C53375" w:rsidRDefault="00C53375" w:rsidP="00C53375">
      <w:pPr>
        <w:autoSpaceDE w:val="0"/>
        <w:autoSpaceDN w:val="0"/>
        <w:adjustRightInd w:val="0"/>
        <w:spacing w:after="0" w:line="240" w:lineRule="auto"/>
        <w:rPr>
          <w:rFonts w:cstheme="minorHAnsi"/>
          <w:color w:val="5F497A" w:themeColor="accent4" w:themeShade="BF"/>
          <w:lang w:val="en-US"/>
        </w:rPr>
      </w:pPr>
      <w:r w:rsidRPr="00C53375">
        <w:rPr>
          <w:rFonts w:cstheme="minorHAnsi"/>
          <w:color w:val="5F497A" w:themeColor="accent4" w:themeShade="BF"/>
          <w:lang w:val="en-US"/>
        </w:rPr>
        <w:t xml:space="preserve">Policymakers must be able to properly fulfill their responsibilities. They should demonstrate loyalty, identify with the enterprise, and show commitment. Despite any other (secondary) roles, policymakers must allocate sufficient time to their duties within the enterprise, </w:t>
      </w:r>
      <w:proofErr w:type="gramStart"/>
      <w:r w:rsidRPr="00C53375">
        <w:rPr>
          <w:rFonts w:cstheme="minorHAnsi"/>
          <w:color w:val="5F497A" w:themeColor="accent4" w:themeShade="BF"/>
          <w:lang w:val="en-US"/>
        </w:rPr>
        <w:t>taking into account</w:t>
      </w:r>
      <w:proofErr w:type="gramEnd"/>
      <w:r w:rsidRPr="00C53375">
        <w:rPr>
          <w:rFonts w:cstheme="minorHAnsi"/>
          <w:color w:val="5F497A" w:themeColor="accent4" w:themeShade="BF"/>
          <w:lang w:val="en-US"/>
        </w:rPr>
        <w:t xml:space="preserve"> possible periods of significantly increased activity, both within the enterprise itself and in other entities where they hold a position or secondary position. Various factors may influence the time a policymaker can dedicate to their responsibilities.</w:t>
      </w:r>
    </w:p>
    <w:p w14:paraId="318E39DA" w14:textId="77777777" w:rsidR="00C53375" w:rsidRPr="00C53375" w:rsidRDefault="00C53375" w:rsidP="00C53375">
      <w:pPr>
        <w:autoSpaceDE w:val="0"/>
        <w:autoSpaceDN w:val="0"/>
        <w:adjustRightInd w:val="0"/>
        <w:spacing w:after="0" w:line="240" w:lineRule="auto"/>
        <w:rPr>
          <w:rFonts w:cstheme="minorHAnsi"/>
          <w:color w:val="5F497A" w:themeColor="accent4" w:themeShade="BF"/>
          <w:lang w:val="en-US"/>
        </w:rPr>
      </w:pPr>
    </w:p>
    <w:p w14:paraId="3C74AB89" w14:textId="77777777" w:rsidR="00C53375" w:rsidRPr="00C53375" w:rsidRDefault="00C53375" w:rsidP="00C53375">
      <w:pPr>
        <w:autoSpaceDE w:val="0"/>
        <w:autoSpaceDN w:val="0"/>
        <w:adjustRightInd w:val="0"/>
        <w:spacing w:after="0" w:line="240" w:lineRule="auto"/>
        <w:rPr>
          <w:rFonts w:cstheme="minorHAnsi"/>
          <w:color w:val="5F497A" w:themeColor="accent4" w:themeShade="BF"/>
          <w:lang w:val="en-US"/>
        </w:rPr>
      </w:pPr>
      <w:r w:rsidRPr="00C53375">
        <w:rPr>
          <w:rFonts w:cstheme="minorHAnsi"/>
          <w:color w:val="5F497A" w:themeColor="accent4" w:themeShade="BF"/>
          <w:lang w:val="en-US"/>
        </w:rPr>
        <w:t>The assessment of whether a policymaker has sufficient time is both quantitative (ensuring compliance with applicable legal limits) and qualitative (evaluating the actual hours devoted to all roles). In addition to legal constraints, the quantitative assessment also considers the total workload from all positions held. The enterprise must provide all relevant and necessary information to the regulator to demonstrate that the policymaker has sufficient time to fulfill their role(s). Based on the responses provided, additional clarification may be requested.</w:t>
      </w:r>
    </w:p>
    <w:p w14:paraId="69A6D12A" w14:textId="3584A6D0" w:rsidR="00FF657F" w:rsidRPr="004441C1" w:rsidRDefault="00FF657F" w:rsidP="00FF657F">
      <w:pPr>
        <w:autoSpaceDE w:val="0"/>
        <w:autoSpaceDN w:val="0"/>
        <w:adjustRightInd w:val="0"/>
        <w:spacing w:after="0" w:line="240" w:lineRule="auto"/>
        <w:rPr>
          <w:rFonts w:cstheme="minorHAnsi"/>
          <w:color w:val="5F497A" w:themeColor="accent4" w:themeShade="BF"/>
          <w:sz w:val="20"/>
          <w:szCs w:val="20"/>
        </w:rPr>
      </w:pPr>
      <w:r>
        <w:rPr>
          <w:rFonts w:cstheme="minorHAnsi"/>
          <w:color w:val="5F497A" w:themeColor="accent4" w:themeShade="BF"/>
          <w:sz w:val="20"/>
          <w:szCs w:val="20"/>
        </w:rPr>
        <w:br/>
      </w:r>
    </w:p>
    <w:tbl>
      <w:tblPr>
        <w:tblStyle w:val="Tabelraste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639"/>
      </w:tblGrid>
      <w:tr w:rsidR="00600606" w:rsidRPr="00C10C4C" w14:paraId="55856C30" w14:textId="77777777" w:rsidTr="002239E9">
        <w:tc>
          <w:tcPr>
            <w:tcW w:w="13887" w:type="dxa"/>
            <w:gridSpan w:val="2"/>
            <w:shd w:val="clear" w:color="auto" w:fill="5F497A" w:themeFill="accent4" w:themeFillShade="BF"/>
          </w:tcPr>
          <w:p w14:paraId="7A4C2070" w14:textId="2931BCCA" w:rsidR="00600606" w:rsidRPr="00C53375" w:rsidRDefault="00600606" w:rsidP="002239E9">
            <w:pPr>
              <w:autoSpaceDE w:val="0"/>
              <w:autoSpaceDN w:val="0"/>
              <w:adjustRightInd w:val="0"/>
              <w:rPr>
                <w:rFonts w:cstheme="minorHAnsi"/>
                <w:b/>
                <w:bCs/>
                <w:color w:val="FFFFFF" w:themeColor="background1"/>
                <w:sz w:val="20"/>
                <w:szCs w:val="20"/>
                <w:lang w:val="en-GB"/>
              </w:rPr>
            </w:pPr>
            <w:r>
              <w:rPr>
                <w:rFonts w:cstheme="minorHAnsi"/>
                <w:b/>
                <w:bCs/>
                <w:color w:val="FFFFFF" w:themeColor="background1"/>
                <w:sz w:val="24"/>
                <w:szCs w:val="24"/>
              </w:rPr>
              <w:t xml:space="preserve">G. Sufficient time (to be </w:t>
            </w:r>
            <w:r w:rsidR="00C53375">
              <w:rPr>
                <w:rFonts w:cstheme="minorHAnsi"/>
                <w:b/>
                <w:bCs/>
                <w:color w:val="FFFFFF" w:themeColor="background1"/>
                <w:sz w:val="24"/>
                <w:szCs w:val="24"/>
              </w:rPr>
              <w:t>completed for new</w:t>
            </w:r>
            <w:r>
              <w:rPr>
                <w:rFonts w:cstheme="minorHAnsi"/>
                <w:b/>
                <w:bCs/>
                <w:color w:val="FFFFFF" w:themeColor="background1"/>
                <w:sz w:val="24"/>
                <w:szCs w:val="24"/>
              </w:rPr>
              <w:t xml:space="preserve"> policymaker)</w:t>
            </w:r>
          </w:p>
        </w:tc>
      </w:tr>
      <w:tr w:rsidR="00C53375" w:rsidRPr="00615200" w14:paraId="069EAB1F" w14:textId="77777777" w:rsidTr="00E036EF">
        <w:tc>
          <w:tcPr>
            <w:tcW w:w="4248" w:type="dxa"/>
          </w:tcPr>
          <w:p w14:paraId="6C464437" w14:textId="77777777" w:rsidR="00C53375" w:rsidRPr="00F822A4" w:rsidRDefault="00C53375" w:rsidP="00C53375">
            <w:pPr>
              <w:autoSpaceDE w:val="0"/>
              <w:autoSpaceDN w:val="0"/>
              <w:adjustRightInd w:val="0"/>
              <w:rPr>
                <w:rFonts w:cstheme="minorHAnsi"/>
                <w:b/>
                <w:bCs/>
                <w:color w:val="5F497A" w:themeColor="accent4" w:themeShade="BF"/>
                <w:sz w:val="20"/>
                <w:szCs w:val="20"/>
                <w:lang w:val="en-US"/>
              </w:rPr>
            </w:pPr>
          </w:p>
          <w:p w14:paraId="5EB3E3F2" w14:textId="07BA0AA2" w:rsidR="00C53375" w:rsidRPr="00F822A4" w:rsidRDefault="00C53375" w:rsidP="00C53375">
            <w:pPr>
              <w:autoSpaceDE w:val="0"/>
              <w:autoSpaceDN w:val="0"/>
              <w:adjustRightInd w:val="0"/>
              <w:rPr>
                <w:rFonts w:cstheme="minorHAnsi"/>
                <w:b/>
                <w:bCs/>
                <w:color w:val="5F497A" w:themeColor="accent4" w:themeShade="BF"/>
                <w:sz w:val="20"/>
                <w:szCs w:val="20"/>
                <w:lang w:val="en-US"/>
              </w:rPr>
            </w:pPr>
            <w:r>
              <w:rPr>
                <w:rFonts w:cstheme="minorHAnsi"/>
                <w:b/>
                <w:bCs/>
                <w:color w:val="5F497A" w:themeColor="accent4" w:themeShade="BF"/>
                <w:sz w:val="20"/>
                <w:szCs w:val="20"/>
                <w:lang w:val="en-GB"/>
              </w:rPr>
              <w:t>G1. As a person in charge of day-to-day policy - regular</w:t>
            </w:r>
          </w:p>
          <w:p w14:paraId="363C9F65" w14:textId="77777777" w:rsidR="00C53375" w:rsidRDefault="00C53375" w:rsidP="00C53375">
            <w:pPr>
              <w:autoSpaceDE w:val="0"/>
              <w:autoSpaceDN w:val="0"/>
              <w:adjustRightInd w:val="0"/>
              <w:rPr>
                <w:rFonts w:cstheme="minorHAnsi"/>
                <w:color w:val="5F497A" w:themeColor="accent4" w:themeShade="BF"/>
                <w:sz w:val="20"/>
                <w:szCs w:val="20"/>
              </w:rPr>
            </w:pPr>
            <w:r>
              <w:rPr>
                <w:rFonts w:cstheme="minorHAnsi"/>
                <w:color w:val="5F497A" w:themeColor="accent4" w:themeShade="BF"/>
                <w:sz w:val="20"/>
                <w:szCs w:val="20"/>
                <w:lang w:val="en-GB"/>
              </w:rPr>
              <w:t xml:space="preserve">How many hours do you need to perform the task for which you are currently being assessed in a normal situation? (hours per week and days per year)? </w:t>
            </w:r>
          </w:p>
          <w:p w14:paraId="5F0A9B04" w14:textId="62636D96" w:rsidR="00C53375" w:rsidRPr="00B46D0E" w:rsidRDefault="00C53375" w:rsidP="00C53375">
            <w:pPr>
              <w:autoSpaceDE w:val="0"/>
              <w:autoSpaceDN w:val="0"/>
              <w:adjustRightInd w:val="0"/>
              <w:rPr>
                <w:rFonts w:cstheme="minorHAnsi"/>
                <w:bCs/>
                <w:color w:val="5F497A" w:themeColor="accent4" w:themeShade="BF"/>
                <w:sz w:val="20"/>
                <w:szCs w:val="20"/>
              </w:rPr>
            </w:pPr>
          </w:p>
        </w:tc>
        <w:tc>
          <w:tcPr>
            <w:tcW w:w="9639" w:type="dxa"/>
            <w:vAlign w:val="center"/>
          </w:tcPr>
          <w:p w14:paraId="34E9C105" w14:textId="4EBBAF6C" w:rsidR="00C53375" w:rsidRPr="009811F5" w:rsidRDefault="00C53375" w:rsidP="00C53375">
            <w:pPr>
              <w:autoSpaceDE w:val="0"/>
              <w:autoSpaceDN w:val="0"/>
              <w:adjustRightInd w:val="0"/>
              <w:rPr>
                <w:rFonts w:cstheme="minorHAnsi"/>
                <w:b/>
                <w:bCs/>
                <w:color w:val="5F497A" w:themeColor="accent4" w:themeShade="BF"/>
                <w:sz w:val="20"/>
                <w:szCs w:val="20"/>
              </w:rPr>
            </w:pPr>
            <w:r>
              <w:rPr>
                <w:rFonts w:ascii="Arial" w:hAnsi="Arial" w:cs="Arial"/>
                <w:color w:val="5F497A" w:themeColor="accent4" w:themeShade="BF"/>
                <w:sz w:val="20"/>
                <w:szCs w:val="20"/>
                <w:lang w:val="en-GB"/>
              </w:rPr>
              <w:t>Explanation.</w:t>
            </w:r>
          </w:p>
        </w:tc>
      </w:tr>
      <w:tr w:rsidR="00C53375" w:rsidRPr="00615200" w14:paraId="4D1FEEAF" w14:textId="77777777" w:rsidTr="00E036EF">
        <w:tc>
          <w:tcPr>
            <w:tcW w:w="4248" w:type="dxa"/>
            <w:shd w:val="clear" w:color="auto" w:fill="E5DFEC" w:themeFill="accent4" w:themeFillTint="33"/>
          </w:tcPr>
          <w:p w14:paraId="114591E3" w14:textId="77777777" w:rsidR="00C53375" w:rsidRPr="00F822A4" w:rsidRDefault="00C53375" w:rsidP="00C53375">
            <w:pPr>
              <w:autoSpaceDE w:val="0"/>
              <w:autoSpaceDN w:val="0"/>
              <w:adjustRightInd w:val="0"/>
              <w:rPr>
                <w:rFonts w:cstheme="minorHAnsi"/>
                <w:color w:val="5F497A" w:themeColor="accent4" w:themeShade="BF"/>
                <w:sz w:val="20"/>
                <w:szCs w:val="20"/>
                <w:lang w:val="en-US"/>
              </w:rPr>
            </w:pPr>
          </w:p>
          <w:p w14:paraId="34FA682A" w14:textId="551AFF8F" w:rsidR="00C53375" w:rsidRPr="00F822A4" w:rsidRDefault="00C53375" w:rsidP="00C53375">
            <w:pPr>
              <w:autoSpaceDE w:val="0"/>
              <w:autoSpaceDN w:val="0"/>
              <w:adjustRightInd w:val="0"/>
              <w:rPr>
                <w:rFonts w:cstheme="minorHAnsi"/>
                <w:b/>
                <w:bCs/>
                <w:color w:val="5F497A" w:themeColor="accent4" w:themeShade="BF"/>
                <w:sz w:val="20"/>
                <w:szCs w:val="20"/>
                <w:lang w:val="en-US"/>
              </w:rPr>
            </w:pPr>
            <w:r>
              <w:rPr>
                <w:rFonts w:cstheme="minorHAnsi"/>
                <w:b/>
                <w:bCs/>
                <w:color w:val="5F497A" w:themeColor="accent4" w:themeShade="BF"/>
                <w:sz w:val="20"/>
                <w:szCs w:val="20"/>
                <w:lang w:val="en-GB"/>
              </w:rPr>
              <w:t>G2. As a person in charge of day-to-day policy - peak period</w:t>
            </w:r>
          </w:p>
          <w:p w14:paraId="057ADDAA" w14:textId="77777777" w:rsidR="00C53375" w:rsidRPr="00F822A4" w:rsidRDefault="00C53375" w:rsidP="00C53375">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 xml:space="preserve">How many hours do you need and can you make available to perform the task for which you are currently being assessed in a period of significantly increased activity (e.g. </w:t>
            </w:r>
            <w:proofErr w:type="gramStart"/>
            <w:r>
              <w:rPr>
                <w:rFonts w:cstheme="minorHAnsi"/>
                <w:color w:val="5F497A" w:themeColor="accent4" w:themeShade="BF"/>
                <w:sz w:val="20"/>
                <w:szCs w:val="20"/>
                <w:lang w:val="en-GB"/>
              </w:rPr>
              <w:t>a crisis situation</w:t>
            </w:r>
            <w:proofErr w:type="gramEnd"/>
            <w:r>
              <w:rPr>
                <w:rFonts w:cstheme="minorHAnsi"/>
                <w:color w:val="5F497A" w:themeColor="accent4" w:themeShade="BF"/>
                <w:sz w:val="20"/>
                <w:szCs w:val="20"/>
                <w:lang w:val="en-GB"/>
              </w:rPr>
              <w:t xml:space="preserve">) of the enterprise (hours per week and days per year)? </w:t>
            </w:r>
          </w:p>
          <w:p w14:paraId="6689CDA7" w14:textId="4B83F56D" w:rsidR="00C53375" w:rsidRPr="00B46D0E" w:rsidRDefault="00C53375" w:rsidP="00C53375">
            <w:pPr>
              <w:autoSpaceDE w:val="0"/>
              <w:autoSpaceDN w:val="0"/>
              <w:adjustRightInd w:val="0"/>
              <w:rPr>
                <w:rFonts w:cstheme="minorHAnsi"/>
                <w:color w:val="5F497A" w:themeColor="accent4" w:themeShade="BF"/>
                <w:sz w:val="20"/>
                <w:szCs w:val="20"/>
              </w:rPr>
            </w:pPr>
          </w:p>
        </w:tc>
        <w:tc>
          <w:tcPr>
            <w:tcW w:w="9639" w:type="dxa"/>
            <w:shd w:val="clear" w:color="auto" w:fill="E5DFEC" w:themeFill="accent4" w:themeFillTint="33"/>
            <w:vAlign w:val="center"/>
          </w:tcPr>
          <w:p w14:paraId="4FA3772E" w14:textId="55968465" w:rsidR="00C53375" w:rsidRPr="00B46D0E" w:rsidRDefault="00C53375" w:rsidP="00C53375">
            <w:pPr>
              <w:autoSpaceDE w:val="0"/>
              <w:autoSpaceDN w:val="0"/>
              <w:adjustRightInd w:val="0"/>
              <w:rPr>
                <w:rFonts w:cstheme="minorHAnsi"/>
                <w:i/>
                <w:iCs/>
                <w:color w:val="5F497A" w:themeColor="accent4" w:themeShade="BF"/>
                <w:sz w:val="20"/>
                <w:szCs w:val="20"/>
              </w:rPr>
            </w:pPr>
            <w:r>
              <w:rPr>
                <w:rFonts w:ascii="Arial" w:hAnsi="Arial" w:cs="Arial"/>
                <w:color w:val="5F497A" w:themeColor="accent4" w:themeShade="BF"/>
                <w:sz w:val="20"/>
                <w:szCs w:val="20"/>
                <w:lang w:val="en-GB"/>
              </w:rPr>
              <w:t>Explanation.</w:t>
            </w:r>
          </w:p>
        </w:tc>
      </w:tr>
      <w:tr w:rsidR="00C53375" w:rsidRPr="00615200" w14:paraId="282682FA" w14:textId="77777777" w:rsidTr="00E036EF">
        <w:tc>
          <w:tcPr>
            <w:tcW w:w="4248" w:type="dxa"/>
          </w:tcPr>
          <w:p w14:paraId="0A61F508" w14:textId="77777777" w:rsidR="00C53375" w:rsidRPr="00F822A4" w:rsidRDefault="00C53375" w:rsidP="00C53375">
            <w:pPr>
              <w:autoSpaceDE w:val="0"/>
              <w:autoSpaceDN w:val="0"/>
              <w:adjustRightInd w:val="0"/>
              <w:rPr>
                <w:rFonts w:cstheme="minorHAnsi"/>
                <w:color w:val="5F497A" w:themeColor="accent4" w:themeShade="BF"/>
                <w:sz w:val="20"/>
                <w:szCs w:val="20"/>
                <w:lang w:val="en-US"/>
              </w:rPr>
            </w:pPr>
          </w:p>
          <w:p w14:paraId="6B01DB51" w14:textId="1020B7A0" w:rsidR="00C53375" w:rsidRPr="00F822A4" w:rsidRDefault="00C53375" w:rsidP="00C53375">
            <w:pPr>
              <w:autoSpaceDE w:val="0"/>
              <w:autoSpaceDN w:val="0"/>
              <w:adjustRightInd w:val="0"/>
              <w:rPr>
                <w:rFonts w:cstheme="minorHAnsi"/>
                <w:b/>
                <w:bCs/>
                <w:color w:val="5F497A" w:themeColor="accent4" w:themeShade="BF"/>
                <w:sz w:val="20"/>
                <w:szCs w:val="20"/>
                <w:lang w:val="en-US"/>
              </w:rPr>
            </w:pPr>
            <w:r>
              <w:rPr>
                <w:rFonts w:cstheme="minorHAnsi"/>
                <w:b/>
                <w:bCs/>
                <w:color w:val="5F497A" w:themeColor="accent4" w:themeShade="BF"/>
                <w:sz w:val="20"/>
                <w:szCs w:val="20"/>
                <w:lang w:val="en-GB"/>
              </w:rPr>
              <w:t>G3. (Secondary) duties - internal</w:t>
            </w:r>
          </w:p>
          <w:p w14:paraId="4147A118" w14:textId="77777777" w:rsidR="00C53375" w:rsidRPr="00F822A4" w:rsidRDefault="00C53375" w:rsidP="00C53375">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Total number of hours (per week) that the policymaker devotes to non-policymaking duties within the organisation and/or any group company or companies.</w:t>
            </w:r>
          </w:p>
          <w:p w14:paraId="3FC0D5F4" w14:textId="48F5567C" w:rsidR="00C53375" w:rsidRPr="00B46D0E" w:rsidRDefault="00C53375" w:rsidP="00C53375">
            <w:pPr>
              <w:autoSpaceDE w:val="0"/>
              <w:autoSpaceDN w:val="0"/>
              <w:adjustRightInd w:val="0"/>
              <w:rPr>
                <w:rFonts w:cstheme="minorHAnsi"/>
                <w:color w:val="5F497A" w:themeColor="accent4" w:themeShade="BF"/>
                <w:sz w:val="20"/>
                <w:szCs w:val="20"/>
              </w:rPr>
            </w:pPr>
          </w:p>
        </w:tc>
        <w:tc>
          <w:tcPr>
            <w:tcW w:w="9639" w:type="dxa"/>
            <w:vAlign w:val="center"/>
          </w:tcPr>
          <w:p w14:paraId="63DCC961" w14:textId="73FBFA7F" w:rsidR="00C53375" w:rsidRPr="009811F5" w:rsidRDefault="00C53375" w:rsidP="00C53375">
            <w:pPr>
              <w:autoSpaceDE w:val="0"/>
              <w:autoSpaceDN w:val="0"/>
              <w:adjustRightInd w:val="0"/>
              <w:rPr>
                <w:rFonts w:cstheme="minorHAnsi"/>
                <w:b/>
                <w:bCs/>
                <w:color w:val="5F497A" w:themeColor="accent4" w:themeShade="BF"/>
                <w:sz w:val="20"/>
                <w:szCs w:val="20"/>
              </w:rPr>
            </w:pPr>
            <w:r>
              <w:rPr>
                <w:rFonts w:ascii="Arial" w:hAnsi="Arial" w:cs="Arial"/>
                <w:color w:val="5F497A" w:themeColor="accent4" w:themeShade="BF"/>
                <w:sz w:val="20"/>
                <w:szCs w:val="20"/>
                <w:lang w:val="en-GB"/>
              </w:rPr>
              <w:t>Explanation.</w:t>
            </w:r>
          </w:p>
        </w:tc>
      </w:tr>
      <w:tr w:rsidR="00C53375" w:rsidRPr="00F66189" w14:paraId="1658D316" w14:textId="77777777" w:rsidTr="00E036EF">
        <w:tc>
          <w:tcPr>
            <w:tcW w:w="4248" w:type="dxa"/>
            <w:shd w:val="clear" w:color="auto" w:fill="E5DFEC" w:themeFill="accent4" w:themeFillTint="33"/>
          </w:tcPr>
          <w:p w14:paraId="24C5BFBE" w14:textId="77777777" w:rsidR="00C53375" w:rsidRPr="00F822A4" w:rsidRDefault="00C53375" w:rsidP="00C53375">
            <w:pPr>
              <w:autoSpaceDE w:val="0"/>
              <w:autoSpaceDN w:val="0"/>
              <w:adjustRightInd w:val="0"/>
              <w:rPr>
                <w:rFonts w:cstheme="minorHAnsi"/>
                <w:color w:val="5F497A" w:themeColor="accent4" w:themeShade="BF"/>
                <w:sz w:val="20"/>
                <w:szCs w:val="20"/>
                <w:lang w:val="en-US"/>
              </w:rPr>
            </w:pPr>
          </w:p>
          <w:p w14:paraId="51599B30" w14:textId="45848FDF" w:rsidR="00C53375" w:rsidRPr="00F822A4" w:rsidRDefault="00C53375" w:rsidP="00C53375">
            <w:pPr>
              <w:autoSpaceDE w:val="0"/>
              <w:autoSpaceDN w:val="0"/>
              <w:adjustRightInd w:val="0"/>
              <w:rPr>
                <w:rFonts w:cstheme="minorHAnsi"/>
                <w:b/>
                <w:bCs/>
                <w:color w:val="5F497A" w:themeColor="accent4" w:themeShade="BF"/>
                <w:sz w:val="20"/>
                <w:szCs w:val="20"/>
                <w:lang w:val="en-US"/>
              </w:rPr>
            </w:pPr>
            <w:r>
              <w:rPr>
                <w:rFonts w:cstheme="minorHAnsi"/>
                <w:b/>
                <w:bCs/>
                <w:color w:val="5F497A" w:themeColor="accent4" w:themeShade="BF"/>
                <w:sz w:val="20"/>
                <w:szCs w:val="20"/>
                <w:lang w:val="en-GB"/>
              </w:rPr>
              <w:t>G4. (Secondary) duties - external</w:t>
            </w:r>
          </w:p>
          <w:p w14:paraId="75A35EFE" w14:textId="77777777" w:rsidR="00C53375" w:rsidRPr="00F822A4" w:rsidRDefault="00C53375" w:rsidP="00C53375">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 xml:space="preserve">Total number of hours (per week) that the policymaker devotes to secondary duties, beyond the position for which this application is made. </w:t>
            </w:r>
          </w:p>
          <w:p w14:paraId="78BD5CC8" w14:textId="73D71352" w:rsidR="00C53375" w:rsidRPr="00B46D0E" w:rsidRDefault="00C53375" w:rsidP="00C53375">
            <w:pPr>
              <w:autoSpaceDE w:val="0"/>
              <w:autoSpaceDN w:val="0"/>
              <w:adjustRightInd w:val="0"/>
              <w:rPr>
                <w:rFonts w:cstheme="minorHAnsi"/>
                <w:color w:val="5F497A" w:themeColor="accent4" w:themeShade="BF"/>
                <w:sz w:val="20"/>
                <w:szCs w:val="20"/>
              </w:rPr>
            </w:pPr>
          </w:p>
        </w:tc>
        <w:tc>
          <w:tcPr>
            <w:tcW w:w="9639" w:type="dxa"/>
            <w:shd w:val="clear" w:color="auto" w:fill="E5DFEC" w:themeFill="accent4" w:themeFillTint="33"/>
            <w:vAlign w:val="center"/>
          </w:tcPr>
          <w:p w14:paraId="139D5880" w14:textId="17803F52" w:rsidR="00C53375" w:rsidRPr="009811F5" w:rsidRDefault="00C53375" w:rsidP="00C53375">
            <w:pPr>
              <w:autoSpaceDE w:val="0"/>
              <w:autoSpaceDN w:val="0"/>
              <w:adjustRightInd w:val="0"/>
              <w:rPr>
                <w:rFonts w:cstheme="minorHAnsi"/>
                <w:b/>
                <w:bCs/>
                <w:color w:val="5F497A" w:themeColor="accent4" w:themeShade="BF"/>
                <w:sz w:val="20"/>
                <w:szCs w:val="20"/>
              </w:rPr>
            </w:pPr>
            <w:r>
              <w:rPr>
                <w:rFonts w:ascii="Arial" w:hAnsi="Arial" w:cs="Arial"/>
                <w:color w:val="5F497A" w:themeColor="accent4" w:themeShade="BF"/>
                <w:sz w:val="20"/>
                <w:szCs w:val="20"/>
                <w:lang w:val="en-GB"/>
              </w:rPr>
              <w:t>Explanation.</w:t>
            </w:r>
          </w:p>
        </w:tc>
      </w:tr>
      <w:tr w:rsidR="00C53375" w:rsidRPr="00F66189" w14:paraId="6ADD4E0E" w14:textId="77777777" w:rsidTr="00E036EF">
        <w:tc>
          <w:tcPr>
            <w:tcW w:w="4248" w:type="dxa"/>
          </w:tcPr>
          <w:p w14:paraId="2E09E8CF" w14:textId="77777777" w:rsidR="00C53375" w:rsidRPr="00F822A4" w:rsidRDefault="00C53375" w:rsidP="00C53375">
            <w:pPr>
              <w:autoSpaceDE w:val="0"/>
              <w:autoSpaceDN w:val="0"/>
              <w:adjustRightInd w:val="0"/>
              <w:rPr>
                <w:rFonts w:cstheme="minorHAnsi"/>
                <w:color w:val="5F497A" w:themeColor="accent4" w:themeShade="BF"/>
                <w:sz w:val="20"/>
                <w:szCs w:val="20"/>
                <w:lang w:val="en-US"/>
              </w:rPr>
            </w:pPr>
          </w:p>
          <w:p w14:paraId="4D3513A2" w14:textId="7E59653E" w:rsidR="00C53375" w:rsidRPr="00F822A4" w:rsidRDefault="00C53375" w:rsidP="00C53375">
            <w:pPr>
              <w:autoSpaceDE w:val="0"/>
              <w:autoSpaceDN w:val="0"/>
              <w:adjustRightInd w:val="0"/>
              <w:rPr>
                <w:rFonts w:cstheme="minorHAnsi"/>
                <w:b/>
                <w:bCs/>
                <w:color w:val="5F497A" w:themeColor="accent4" w:themeShade="BF"/>
                <w:sz w:val="20"/>
                <w:szCs w:val="20"/>
                <w:lang w:val="en-US"/>
              </w:rPr>
            </w:pPr>
            <w:r>
              <w:rPr>
                <w:rFonts w:cstheme="minorHAnsi"/>
                <w:b/>
                <w:bCs/>
                <w:color w:val="5F497A" w:themeColor="accent4" w:themeShade="BF"/>
                <w:sz w:val="20"/>
                <w:szCs w:val="20"/>
                <w:lang w:val="en-GB"/>
              </w:rPr>
              <w:t>G5. How to combine</w:t>
            </w:r>
          </w:p>
          <w:p w14:paraId="083EFDCE" w14:textId="77777777" w:rsidR="00C53375" w:rsidRPr="00F822A4" w:rsidRDefault="00C53375" w:rsidP="00C53375">
            <w:pPr>
              <w:autoSpaceDE w:val="0"/>
              <w:autoSpaceDN w:val="0"/>
              <w:adjustRightInd w:val="0"/>
              <w:rPr>
                <w:rFonts w:cstheme="minorHAnsi"/>
                <w:color w:val="5F497A" w:themeColor="accent4" w:themeShade="BF"/>
                <w:sz w:val="20"/>
                <w:szCs w:val="20"/>
                <w:lang w:val="en-US"/>
              </w:rPr>
            </w:pPr>
            <w:r>
              <w:rPr>
                <w:rFonts w:cstheme="minorHAnsi"/>
                <w:color w:val="5F497A" w:themeColor="accent4" w:themeShade="BF"/>
                <w:sz w:val="20"/>
                <w:szCs w:val="20"/>
                <w:lang w:val="en-GB"/>
              </w:rPr>
              <w:t>How will the person in charge of day-to-day policy who is to be appointed combine the various positions and functions in terms of time spent (including in case of emergencies)?</w:t>
            </w:r>
          </w:p>
          <w:p w14:paraId="61D5FAD4" w14:textId="6E1D469B" w:rsidR="00C53375" w:rsidRPr="00B46D0E" w:rsidRDefault="00C53375" w:rsidP="00C53375">
            <w:pPr>
              <w:autoSpaceDE w:val="0"/>
              <w:autoSpaceDN w:val="0"/>
              <w:adjustRightInd w:val="0"/>
              <w:rPr>
                <w:rFonts w:cstheme="minorHAnsi"/>
                <w:color w:val="5F497A" w:themeColor="accent4" w:themeShade="BF"/>
                <w:sz w:val="20"/>
                <w:szCs w:val="20"/>
              </w:rPr>
            </w:pPr>
          </w:p>
        </w:tc>
        <w:tc>
          <w:tcPr>
            <w:tcW w:w="9639" w:type="dxa"/>
            <w:vAlign w:val="center"/>
          </w:tcPr>
          <w:p w14:paraId="0B5A6A4D" w14:textId="77777777" w:rsidR="00C53375" w:rsidRDefault="00C53375" w:rsidP="00C53375">
            <w:pPr>
              <w:autoSpaceDE w:val="0"/>
              <w:autoSpaceDN w:val="0"/>
              <w:adjustRightInd w:val="0"/>
              <w:rPr>
                <w:rFonts w:ascii="Arial" w:hAnsi="Arial" w:cs="Arial"/>
                <w:color w:val="5F497A" w:themeColor="accent4" w:themeShade="BF"/>
                <w:sz w:val="20"/>
                <w:szCs w:val="20"/>
                <w:lang w:val="en-GB"/>
              </w:rPr>
            </w:pPr>
            <w:r>
              <w:rPr>
                <w:rFonts w:ascii="Arial" w:hAnsi="Arial" w:cs="Arial"/>
                <w:color w:val="5F497A" w:themeColor="accent4" w:themeShade="BF"/>
                <w:sz w:val="20"/>
                <w:szCs w:val="20"/>
                <w:lang w:val="en-GB"/>
              </w:rPr>
              <w:t>Explanation.</w:t>
            </w:r>
          </w:p>
          <w:p w14:paraId="690473D9" w14:textId="739B740A" w:rsidR="008B3EF2" w:rsidRPr="009811F5" w:rsidRDefault="008B3EF2" w:rsidP="00C53375">
            <w:pPr>
              <w:autoSpaceDE w:val="0"/>
              <w:autoSpaceDN w:val="0"/>
              <w:adjustRightInd w:val="0"/>
              <w:rPr>
                <w:rFonts w:cstheme="minorHAnsi"/>
                <w:b/>
                <w:bCs/>
                <w:color w:val="5F497A" w:themeColor="accent4" w:themeShade="BF"/>
                <w:sz w:val="20"/>
                <w:szCs w:val="20"/>
              </w:rPr>
            </w:pPr>
          </w:p>
        </w:tc>
      </w:tr>
    </w:tbl>
    <w:p w14:paraId="4C0B7285" w14:textId="77777777" w:rsidR="008B3EF2" w:rsidRDefault="00843808">
      <w:pPr>
        <w:rPr>
          <w:b/>
          <w:color w:val="5F497A" w:themeColor="accent4" w:themeShade="BF"/>
          <w:sz w:val="28"/>
          <w:szCs w:val="28"/>
        </w:rPr>
      </w:pPr>
      <w:r>
        <w:rPr>
          <w:b/>
          <w:color w:val="5F497A" w:themeColor="accent4" w:themeShade="BF"/>
          <w:sz w:val="28"/>
          <w:szCs w:val="28"/>
        </w:rPr>
        <w:br w:type="page"/>
      </w:r>
    </w:p>
    <w:tbl>
      <w:tblPr>
        <w:tblStyle w:val="Tabelraste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7542"/>
      </w:tblGrid>
      <w:tr w:rsidR="008B3EF2" w:rsidRPr="00BC0FAE" w14:paraId="1A8C0157" w14:textId="77777777" w:rsidTr="2BC70E43">
        <w:trPr>
          <w:trHeight w:val="1248"/>
        </w:trPr>
        <w:tc>
          <w:tcPr>
            <w:tcW w:w="6345" w:type="dxa"/>
            <w:shd w:val="clear" w:color="auto" w:fill="E5DFEC" w:themeFill="accent4" w:themeFillTint="33"/>
          </w:tcPr>
          <w:p w14:paraId="6E3526EA" w14:textId="77777777" w:rsidR="008B3EF2" w:rsidRDefault="008B3EF2" w:rsidP="002239E9">
            <w:pPr>
              <w:autoSpaceDE w:val="0"/>
              <w:autoSpaceDN w:val="0"/>
              <w:adjustRightInd w:val="0"/>
              <w:rPr>
                <w:rFonts w:cstheme="minorHAnsi"/>
                <w:b/>
                <w:bCs/>
                <w:color w:val="5F497A" w:themeColor="accent4" w:themeShade="BF"/>
                <w:sz w:val="20"/>
                <w:szCs w:val="20"/>
              </w:rPr>
            </w:pPr>
          </w:p>
          <w:p w14:paraId="709318A0" w14:textId="0CE2ACDE" w:rsidR="00586775" w:rsidRPr="00586775" w:rsidRDefault="008B3EF2" w:rsidP="0B84DC2D">
            <w:pPr>
              <w:autoSpaceDE w:val="0"/>
              <w:autoSpaceDN w:val="0"/>
              <w:adjustRightInd w:val="0"/>
              <w:rPr>
                <w:b/>
                <w:bCs/>
                <w:color w:val="5F497A" w:themeColor="accent4" w:themeShade="BF"/>
                <w:sz w:val="20"/>
                <w:szCs w:val="20"/>
                <w:lang w:val="en-US"/>
              </w:rPr>
            </w:pPr>
            <w:r w:rsidRPr="0B84DC2D">
              <w:rPr>
                <w:b/>
                <w:bCs/>
                <w:color w:val="5F497A" w:themeColor="accent4" w:themeShade="BF"/>
                <w:sz w:val="20"/>
                <w:szCs w:val="20"/>
                <w:lang w:val="en-US"/>
              </w:rPr>
              <w:t xml:space="preserve">G6. </w:t>
            </w:r>
            <w:r w:rsidR="00586775" w:rsidRPr="0B84DC2D">
              <w:rPr>
                <w:b/>
                <w:bCs/>
                <w:color w:val="5F497A" w:themeColor="accent4" w:themeShade="BF"/>
                <w:sz w:val="20"/>
                <w:szCs w:val="20"/>
                <w:lang w:val="en-US"/>
              </w:rPr>
              <w:t>Time allocation per day</w:t>
            </w:r>
            <w:r w:rsidR="0FB8433E" w:rsidRPr="0B84DC2D">
              <w:rPr>
                <w:b/>
                <w:bCs/>
                <w:color w:val="5F497A" w:themeColor="accent4" w:themeShade="BF"/>
                <w:sz w:val="20"/>
                <w:szCs w:val="20"/>
                <w:lang w:val="en-US"/>
              </w:rPr>
              <w:t>-</w:t>
            </w:r>
            <w:r w:rsidR="00586775" w:rsidRPr="0B84DC2D">
              <w:rPr>
                <w:b/>
                <w:bCs/>
                <w:color w:val="5F497A" w:themeColor="accent4" w:themeShade="BF"/>
                <w:sz w:val="20"/>
                <w:szCs w:val="20"/>
                <w:lang w:val="en-US"/>
              </w:rPr>
              <w:t>to</w:t>
            </w:r>
            <w:r w:rsidR="53D1C1ED" w:rsidRPr="0B84DC2D">
              <w:rPr>
                <w:b/>
                <w:bCs/>
                <w:color w:val="5F497A" w:themeColor="accent4" w:themeShade="BF"/>
                <w:sz w:val="20"/>
                <w:szCs w:val="20"/>
                <w:lang w:val="en-US"/>
              </w:rPr>
              <w:t>-</w:t>
            </w:r>
            <w:r w:rsidR="00586775" w:rsidRPr="0B84DC2D">
              <w:rPr>
                <w:b/>
                <w:bCs/>
                <w:color w:val="5F497A" w:themeColor="accent4" w:themeShade="BF"/>
                <w:sz w:val="20"/>
                <w:szCs w:val="20"/>
                <w:lang w:val="en-US"/>
              </w:rPr>
              <w:t>day policymaker</w:t>
            </w:r>
          </w:p>
          <w:p w14:paraId="3A366AAE" w14:textId="1CB5FAAB" w:rsidR="008B3EF2" w:rsidRPr="00703A1C" w:rsidRDefault="00A474E8" w:rsidP="0B84DC2D">
            <w:pPr>
              <w:autoSpaceDE w:val="0"/>
              <w:autoSpaceDN w:val="0"/>
              <w:adjustRightInd w:val="0"/>
              <w:rPr>
                <w:color w:val="5F497A" w:themeColor="accent4" w:themeShade="BF"/>
                <w:sz w:val="20"/>
                <w:szCs w:val="20"/>
                <w:lang w:val="en-US"/>
              </w:rPr>
            </w:pPr>
            <w:r w:rsidRPr="0B84DC2D">
              <w:rPr>
                <w:color w:val="5F497A" w:themeColor="accent4" w:themeShade="BF"/>
                <w:sz w:val="20"/>
                <w:szCs w:val="20"/>
                <w:lang w:val="en-US"/>
              </w:rPr>
              <w:t>Specify the number of hours per week that each day</w:t>
            </w:r>
            <w:r w:rsidR="604C16AA" w:rsidRPr="0B84DC2D">
              <w:rPr>
                <w:color w:val="5F497A" w:themeColor="accent4" w:themeShade="BF"/>
                <w:sz w:val="20"/>
                <w:szCs w:val="20"/>
                <w:lang w:val="en-US"/>
              </w:rPr>
              <w:t>-</w:t>
            </w:r>
            <w:r w:rsidRPr="0B84DC2D">
              <w:rPr>
                <w:color w:val="5F497A" w:themeColor="accent4" w:themeShade="BF"/>
                <w:sz w:val="20"/>
                <w:szCs w:val="20"/>
                <w:lang w:val="en-US"/>
              </w:rPr>
              <w:t>to</w:t>
            </w:r>
            <w:r w:rsidR="73CA645F" w:rsidRPr="0B84DC2D">
              <w:rPr>
                <w:color w:val="5F497A" w:themeColor="accent4" w:themeShade="BF"/>
                <w:sz w:val="20"/>
                <w:szCs w:val="20"/>
                <w:lang w:val="en-US"/>
              </w:rPr>
              <w:t>-</w:t>
            </w:r>
            <w:r w:rsidRPr="0B84DC2D">
              <w:rPr>
                <w:color w:val="5F497A" w:themeColor="accent4" w:themeShade="BF"/>
                <w:sz w:val="20"/>
                <w:szCs w:val="20"/>
                <w:lang w:val="en-US"/>
              </w:rPr>
              <w:t>day policymaker devotes to his or her responsibilities in relation to the</w:t>
            </w:r>
            <w:r w:rsidR="00BF465E" w:rsidRPr="0B84DC2D">
              <w:rPr>
                <w:color w:val="5F497A" w:themeColor="accent4" w:themeShade="BF"/>
                <w:sz w:val="20"/>
                <w:szCs w:val="20"/>
                <w:lang w:val="en-US"/>
              </w:rPr>
              <w:t xml:space="preserve"> investment firm or</w:t>
            </w:r>
            <w:r w:rsidR="5ACCFCA2" w:rsidRPr="0B84DC2D">
              <w:rPr>
                <w:color w:val="5F497A" w:themeColor="accent4" w:themeShade="BF"/>
                <w:sz w:val="20"/>
                <w:szCs w:val="20"/>
                <w:lang w:val="en-US"/>
              </w:rPr>
              <w:t xml:space="preserve"> fund</w:t>
            </w:r>
            <w:r w:rsidR="00BF465E" w:rsidRPr="0B84DC2D">
              <w:rPr>
                <w:color w:val="5F497A" w:themeColor="accent4" w:themeShade="BF"/>
                <w:sz w:val="20"/>
                <w:szCs w:val="20"/>
                <w:lang w:val="en-US"/>
              </w:rPr>
              <w:t xml:space="preserve"> manager</w:t>
            </w:r>
            <w:r w:rsidR="008B3EF2" w:rsidRPr="0B84DC2D">
              <w:rPr>
                <w:color w:val="5F497A" w:themeColor="accent4" w:themeShade="BF"/>
                <w:sz w:val="20"/>
                <w:szCs w:val="20"/>
                <w:lang w:val="en-US"/>
              </w:rPr>
              <w:t>?</w:t>
            </w:r>
          </w:p>
          <w:p w14:paraId="54A777F7" w14:textId="77777777" w:rsidR="008B3EF2" w:rsidRPr="00527CC1" w:rsidRDefault="008B3EF2" w:rsidP="002239E9">
            <w:pPr>
              <w:autoSpaceDE w:val="0"/>
              <w:autoSpaceDN w:val="0"/>
              <w:adjustRightInd w:val="0"/>
              <w:rPr>
                <w:rFonts w:cstheme="minorHAnsi"/>
                <w:color w:val="5F497A" w:themeColor="accent4" w:themeShade="BF"/>
                <w:sz w:val="20"/>
                <w:szCs w:val="20"/>
                <w:lang w:val="en-US"/>
              </w:rPr>
            </w:pPr>
          </w:p>
        </w:tc>
        <w:tc>
          <w:tcPr>
            <w:tcW w:w="7542" w:type="dxa"/>
            <w:shd w:val="clear" w:color="auto" w:fill="E5DFEC" w:themeFill="accent4" w:themeFillTint="33"/>
            <w:vAlign w:val="center"/>
          </w:tcPr>
          <w:p w14:paraId="1C15D6E1" w14:textId="77777777" w:rsidR="00D16A12" w:rsidRDefault="00D16A12" w:rsidP="00D16A12">
            <w:pPr>
              <w:pStyle w:val="Lijstalinea"/>
              <w:autoSpaceDE w:val="0"/>
              <w:autoSpaceDN w:val="0"/>
              <w:adjustRightInd w:val="0"/>
              <w:rPr>
                <w:rFonts w:ascii="Arial" w:hAnsi="Arial" w:cs="Arial"/>
                <w:color w:val="5F497A" w:themeColor="accent4" w:themeShade="BF"/>
                <w:sz w:val="20"/>
                <w:szCs w:val="20"/>
              </w:rPr>
            </w:pPr>
          </w:p>
          <w:p w14:paraId="37B22801" w14:textId="7D461C50" w:rsidR="008B3EF2" w:rsidRPr="00AE1D49" w:rsidRDefault="00DE78CB" w:rsidP="008B3EF2">
            <w:pPr>
              <w:pStyle w:val="Lijstalinea"/>
              <w:numPr>
                <w:ilvl w:val="0"/>
                <w:numId w:val="38"/>
              </w:numPr>
              <w:autoSpaceDE w:val="0"/>
              <w:autoSpaceDN w:val="0"/>
              <w:adjustRightInd w:val="0"/>
              <w:rPr>
                <w:rFonts w:ascii="Arial" w:hAnsi="Arial" w:cs="Arial"/>
                <w:color w:val="5F497A" w:themeColor="accent4" w:themeShade="BF"/>
                <w:sz w:val="20"/>
                <w:szCs w:val="20"/>
              </w:rPr>
            </w:pPr>
            <w:r w:rsidRPr="00AE1D49">
              <w:rPr>
                <w:rFonts w:ascii="Arial" w:hAnsi="Arial" w:cs="Arial"/>
                <w:color w:val="5F497A" w:themeColor="accent4" w:themeShade="BF"/>
                <w:sz w:val="20"/>
                <w:szCs w:val="20"/>
              </w:rPr>
              <w:t xml:space="preserve">Name </w:t>
            </w:r>
            <w:r w:rsidR="00696B91" w:rsidRPr="00AE1D49">
              <w:rPr>
                <w:rFonts w:ascii="Arial" w:hAnsi="Arial" w:cs="Arial"/>
                <w:color w:val="5F497A" w:themeColor="accent4" w:themeShade="BF"/>
                <w:sz w:val="20"/>
                <w:szCs w:val="20"/>
                <w:lang w:val="en-US"/>
              </w:rPr>
              <w:t>day</w:t>
            </w:r>
            <w:r w:rsidR="6F62F027" w:rsidRPr="00AE1D49">
              <w:rPr>
                <w:rFonts w:ascii="Arial" w:hAnsi="Arial" w:cs="Arial"/>
                <w:color w:val="5F497A" w:themeColor="accent4" w:themeShade="BF"/>
                <w:sz w:val="20"/>
                <w:szCs w:val="20"/>
                <w:lang w:val="en-US"/>
              </w:rPr>
              <w:t>-</w:t>
            </w:r>
            <w:r w:rsidR="00696B91" w:rsidRPr="00AE1D49">
              <w:rPr>
                <w:rFonts w:ascii="Arial" w:hAnsi="Arial" w:cs="Arial"/>
                <w:color w:val="5F497A" w:themeColor="accent4" w:themeShade="BF"/>
                <w:sz w:val="20"/>
                <w:szCs w:val="20"/>
                <w:lang w:val="en-US"/>
              </w:rPr>
              <w:t>to</w:t>
            </w:r>
            <w:r w:rsidR="36E6679B" w:rsidRPr="00AE1D49">
              <w:rPr>
                <w:rFonts w:ascii="Arial" w:hAnsi="Arial" w:cs="Arial"/>
                <w:color w:val="5F497A" w:themeColor="accent4" w:themeShade="BF"/>
                <w:sz w:val="20"/>
                <w:szCs w:val="20"/>
                <w:lang w:val="en-US"/>
              </w:rPr>
              <w:t>-</w:t>
            </w:r>
            <w:r w:rsidR="00696B91" w:rsidRPr="00AE1D49">
              <w:rPr>
                <w:rFonts w:ascii="Arial" w:hAnsi="Arial" w:cs="Arial"/>
                <w:color w:val="5F497A" w:themeColor="accent4" w:themeShade="BF"/>
                <w:sz w:val="20"/>
                <w:szCs w:val="20"/>
                <w:lang w:val="en-US"/>
              </w:rPr>
              <w:t xml:space="preserve">day policymaker: </w:t>
            </w:r>
          </w:p>
          <w:p w14:paraId="48B59012" w14:textId="5F006443" w:rsidR="008B3EF2" w:rsidRPr="00AE1D49" w:rsidRDefault="00F82F85" w:rsidP="00F82F85">
            <w:pPr>
              <w:pStyle w:val="Lijstalinea"/>
              <w:autoSpaceDE w:val="0"/>
              <w:autoSpaceDN w:val="0"/>
              <w:adjustRightInd w:val="0"/>
              <w:rPr>
                <w:rFonts w:ascii="Arial" w:hAnsi="Arial" w:cs="Arial"/>
                <w:color w:val="5F497A" w:themeColor="accent4" w:themeShade="BF"/>
                <w:sz w:val="20"/>
                <w:szCs w:val="20"/>
                <w:lang w:val="nl-NL"/>
              </w:rPr>
            </w:pPr>
            <w:proofErr w:type="spellStart"/>
            <w:r w:rsidRPr="00AE1D49">
              <w:rPr>
                <w:rFonts w:ascii="Arial" w:hAnsi="Arial" w:cs="Arial"/>
                <w:color w:val="5F497A" w:themeColor="accent4" w:themeShade="BF"/>
                <w:sz w:val="20"/>
                <w:szCs w:val="20"/>
                <w:lang w:val="nl-NL"/>
              </w:rPr>
              <w:t>Weekly</w:t>
            </w:r>
            <w:proofErr w:type="spellEnd"/>
            <w:r w:rsidRPr="00AE1D49">
              <w:rPr>
                <w:rFonts w:ascii="Arial" w:hAnsi="Arial" w:cs="Arial"/>
                <w:color w:val="5F497A" w:themeColor="accent4" w:themeShade="BF"/>
                <w:sz w:val="20"/>
                <w:szCs w:val="20"/>
                <w:lang w:val="nl-NL"/>
              </w:rPr>
              <w:t xml:space="preserve"> time commitment:</w:t>
            </w:r>
            <w:r w:rsidR="008B3EF2" w:rsidRPr="00AE1D49">
              <w:rPr>
                <w:rFonts w:ascii="Arial" w:hAnsi="Arial" w:cs="Arial"/>
                <w:color w:val="5F497A" w:themeColor="accent4" w:themeShade="BF"/>
                <w:sz w:val="20"/>
                <w:szCs w:val="20"/>
              </w:rPr>
              <w:br/>
            </w:r>
          </w:p>
          <w:p w14:paraId="1F70ACC5" w14:textId="5AC43ECB" w:rsidR="00F82F85" w:rsidRPr="00AE1D49" w:rsidRDefault="00F82F85" w:rsidP="00F82F85">
            <w:pPr>
              <w:pStyle w:val="Lijstalinea"/>
              <w:numPr>
                <w:ilvl w:val="0"/>
                <w:numId w:val="38"/>
              </w:numPr>
              <w:autoSpaceDE w:val="0"/>
              <w:autoSpaceDN w:val="0"/>
              <w:adjustRightInd w:val="0"/>
              <w:rPr>
                <w:rFonts w:ascii="Arial" w:hAnsi="Arial" w:cs="Arial"/>
                <w:color w:val="5F497A" w:themeColor="accent4" w:themeShade="BF"/>
                <w:sz w:val="20"/>
                <w:szCs w:val="20"/>
              </w:rPr>
            </w:pPr>
            <w:r w:rsidRPr="00AE1D49">
              <w:rPr>
                <w:rFonts w:ascii="Arial" w:hAnsi="Arial" w:cs="Arial"/>
                <w:color w:val="5F497A" w:themeColor="accent4" w:themeShade="BF"/>
                <w:sz w:val="20"/>
                <w:szCs w:val="20"/>
              </w:rPr>
              <w:t xml:space="preserve">Name </w:t>
            </w:r>
            <w:r w:rsidRPr="00AE1D49">
              <w:rPr>
                <w:rFonts w:ascii="Arial" w:hAnsi="Arial" w:cs="Arial"/>
                <w:color w:val="5F497A" w:themeColor="accent4" w:themeShade="BF"/>
                <w:sz w:val="20"/>
                <w:szCs w:val="20"/>
                <w:lang w:val="en-US"/>
              </w:rPr>
              <w:t>day</w:t>
            </w:r>
            <w:r w:rsidR="265E1E89" w:rsidRPr="00AE1D49">
              <w:rPr>
                <w:rFonts w:ascii="Arial" w:hAnsi="Arial" w:cs="Arial"/>
                <w:color w:val="5F497A" w:themeColor="accent4" w:themeShade="BF"/>
                <w:sz w:val="20"/>
                <w:szCs w:val="20"/>
                <w:lang w:val="en-US"/>
              </w:rPr>
              <w:t>-</w:t>
            </w:r>
            <w:r w:rsidRPr="00AE1D49">
              <w:rPr>
                <w:rFonts w:ascii="Arial" w:hAnsi="Arial" w:cs="Arial"/>
                <w:color w:val="5F497A" w:themeColor="accent4" w:themeShade="BF"/>
                <w:sz w:val="20"/>
                <w:szCs w:val="20"/>
                <w:lang w:val="en-US"/>
              </w:rPr>
              <w:t>to</w:t>
            </w:r>
            <w:r w:rsidR="558EAA43" w:rsidRPr="00AE1D49">
              <w:rPr>
                <w:rFonts w:ascii="Arial" w:hAnsi="Arial" w:cs="Arial"/>
                <w:color w:val="5F497A" w:themeColor="accent4" w:themeShade="BF"/>
                <w:sz w:val="20"/>
                <w:szCs w:val="20"/>
                <w:lang w:val="en-US"/>
              </w:rPr>
              <w:t>-</w:t>
            </w:r>
            <w:r w:rsidRPr="00AE1D49">
              <w:rPr>
                <w:rFonts w:ascii="Arial" w:hAnsi="Arial" w:cs="Arial"/>
                <w:color w:val="5F497A" w:themeColor="accent4" w:themeShade="BF"/>
                <w:sz w:val="20"/>
                <w:szCs w:val="20"/>
                <w:lang w:val="en-US"/>
              </w:rPr>
              <w:t xml:space="preserve">day policymaker: </w:t>
            </w:r>
          </w:p>
          <w:p w14:paraId="4F985039" w14:textId="55E06890" w:rsidR="008B3EF2" w:rsidRPr="00AE1D49" w:rsidRDefault="00F82F85" w:rsidP="00F82F85">
            <w:pPr>
              <w:pStyle w:val="Lijstalinea"/>
              <w:autoSpaceDE w:val="0"/>
              <w:autoSpaceDN w:val="0"/>
              <w:adjustRightInd w:val="0"/>
              <w:rPr>
                <w:rFonts w:ascii="Arial" w:hAnsi="Arial" w:cs="Arial"/>
                <w:color w:val="5F497A" w:themeColor="accent4" w:themeShade="BF"/>
                <w:sz w:val="20"/>
                <w:szCs w:val="20"/>
              </w:rPr>
            </w:pPr>
            <w:proofErr w:type="spellStart"/>
            <w:r w:rsidRPr="00AE1D49">
              <w:rPr>
                <w:rFonts w:ascii="Arial" w:hAnsi="Arial" w:cs="Arial"/>
                <w:color w:val="5F497A" w:themeColor="accent4" w:themeShade="BF"/>
                <w:sz w:val="20"/>
                <w:szCs w:val="20"/>
                <w:lang w:val="nl-NL"/>
              </w:rPr>
              <w:t>Weekly</w:t>
            </w:r>
            <w:proofErr w:type="spellEnd"/>
            <w:r w:rsidRPr="00AE1D49">
              <w:rPr>
                <w:rFonts w:ascii="Arial" w:hAnsi="Arial" w:cs="Arial"/>
                <w:color w:val="5F497A" w:themeColor="accent4" w:themeShade="BF"/>
                <w:sz w:val="20"/>
                <w:szCs w:val="20"/>
                <w:lang w:val="nl-NL"/>
              </w:rPr>
              <w:t xml:space="preserve"> time commitment:</w:t>
            </w:r>
            <w:r w:rsidR="008B3EF2" w:rsidRPr="00AE1D49">
              <w:rPr>
                <w:rFonts w:ascii="Arial" w:hAnsi="Arial" w:cs="Arial"/>
                <w:color w:val="5F497A" w:themeColor="accent4" w:themeShade="BF"/>
                <w:sz w:val="20"/>
                <w:szCs w:val="20"/>
              </w:rPr>
              <w:br/>
            </w:r>
          </w:p>
          <w:p w14:paraId="68DDE164" w14:textId="0117F35B" w:rsidR="00F82F85" w:rsidRPr="00AE1D49" w:rsidRDefault="00F82F85" w:rsidP="00F82F85">
            <w:pPr>
              <w:pStyle w:val="Lijstalinea"/>
              <w:numPr>
                <w:ilvl w:val="0"/>
                <w:numId w:val="38"/>
              </w:numPr>
              <w:autoSpaceDE w:val="0"/>
              <w:autoSpaceDN w:val="0"/>
              <w:adjustRightInd w:val="0"/>
              <w:rPr>
                <w:rFonts w:ascii="Arial" w:hAnsi="Arial" w:cs="Arial"/>
                <w:color w:val="5F497A" w:themeColor="accent4" w:themeShade="BF"/>
                <w:sz w:val="20"/>
                <w:szCs w:val="20"/>
              </w:rPr>
            </w:pPr>
            <w:r w:rsidRPr="00AE1D49">
              <w:rPr>
                <w:rFonts w:ascii="Arial" w:hAnsi="Arial" w:cs="Arial"/>
                <w:color w:val="5F497A" w:themeColor="accent4" w:themeShade="BF"/>
                <w:sz w:val="20"/>
                <w:szCs w:val="20"/>
              </w:rPr>
              <w:t xml:space="preserve">Name </w:t>
            </w:r>
            <w:r w:rsidRPr="00AE1D49">
              <w:rPr>
                <w:rFonts w:ascii="Arial" w:hAnsi="Arial" w:cs="Arial"/>
                <w:color w:val="5F497A" w:themeColor="accent4" w:themeShade="BF"/>
                <w:sz w:val="20"/>
                <w:szCs w:val="20"/>
                <w:lang w:val="en-US"/>
              </w:rPr>
              <w:t>day</w:t>
            </w:r>
            <w:r w:rsidR="790CB0C7" w:rsidRPr="00AE1D49">
              <w:rPr>
                <w:rFonts w:ascii="Arial" w:hAnsi="Arial" w:cs="Arial"/>
                <w:color w:val="5F497A" w:themeColor="accent4" w:themeShade="BF"/>
                <w:sz w:val="20"/>
                <w:szCs w:val="20"/>
                <w:lang w:val="en-US"/>
              </w:rPr>
              <w:t>-</w:t>
            </w:r>
            <w:r w:rsidRPr="00AE1D49">
              <w:rPr>
                <w:rFonts w:ascii="Arial" w:hAnsi="Arial" w:cs="Arial"/>
                <w:color w:val="5F497A" w:themeColor="accent4" w:themeShade="BF"/>
                <w:sz w:val="20"/>
                <w:szCs w:val="20"/>
                <w:lang w:val="en-US"/>
              </w:rPr>
              <w:t>to</w:t>
            </w:r>
            <w:r w:rsidR="55C472C9" w:rsidRPr="00AE1D49">
              <w:rPr>
                <w:rFonts w:ascii="Arial" w:hAnsi="Arial" w:cs="Arial"/>
                <w:color w:val="5F497A" w:themeColor="accent4" w:themeShade="BF"/>
                <w:sz w:val="20"/>
                <w:szCs w:val="20"/>
                <w:lang w:val="en-US"/>
              </w:rPr>
              <w:t>-</w:t>
            </w:r>
            <w:r w:rsidRPr="00AE1D49">
              <w:rPr>
                <w:rFonts w:ascii="Arial" w:hAnsi="Arial" w:cs="Arial"/>
                <w:color w:val="5F497A" w:themeColor="accent4" w:themeShade="BF"/>
                <w:sz w:val="20"/>
                <w:szCs w:val="20"/>
                <w:lang w:val="en-US"/>
              </w:rPr>
              <w:t xml:space="preserve">day policymaker: </w:t>
            </w:r>
          </w:p>
          <w:p w14:paraId="5347821A" w14:textId="45C55D9F" w:rsidR="008B3EF2" w:rsidRPr="00AE1D49" w:rsidRDefault="00F82F85" w:rsidP="00F82F85">
            <w:pPr>
              <w:pStyle w:val="Lijstalinea"/>
              <w:autoSpaceDE w:val="0"/>
              <w:autoSpaceDN w:val="0"/>
              <w:adjustRightInd w:val="0"/>
              <w:rPr>
                <w:rFonts w:ascii="Arial" w:hAnsi="Arial" w:cs="Arial"/>
                <w:color w:val="5F497A" w:themeColor="accent4" w:themeShade="BF"/>
                <w:sz w:val="20"/>
                <w:szCs w:val="20"/>
                <w:lang w:val="nl-NL"/>
              </w:rPr>
            </w:pPr>
            <w:proofErr w:type="spellStart"/>
            <w:r w:rsidRPr="00AE1D49">
              <w:rPr>
                <w:rFonts w:ascii="Arial" w:hAnsi="Arial" w:cs="Arial"/>
                <w:color w:val="5F497A" w:themeColor="accent4" w:themeShade="BF"/>
                <w:sz w:val="20"/>
                <w:szCs w:val="20"/>
                <w:lang w:val="nl-NL"/>
              </w:rPr>
              <w:t>Weekly</w:t>
            </w:r>
            <w:proofErr w:type="spellEnd"/>
            <w:r w:rsidRPr="00AE1D49">
              <w:rPr>
                <w:rFonts w:ascii="Arial" w:hAnsi="Arial" w:cs="Arial"/>
                <w:color w:val="5F497A" w:themeColor="accent4" w:themeShade="BF"/>
                <w:sz w:val="20"/>
                <w:szCs w:val="20"/>
                <w:lang w:val="nl-NL"/>
              </w:rPr>
              <w:t xml:space="preserve"> time commitment:</w:t>
            </w:r>
          </w:p>
          <w:p w14:paraId="74527D03" w14:textId="77777777" w:rsidR="00DD4B80" w:rsidRDefault="00DD4B80" w:rsidP="00F82F85">
            <w:pPr>
              <w:pStyle w:val="Lijstalinea"/>
              <w:autoSpaceDE w:val="0"/>
              <w:autoSpaceDN w:val="0"/>
              <w:adjustRightInd w:val="0"/>
              <w:rPr>
                <w:rFonts w:ascii="Arial" w:hAnsi="Arial" w:cs="Arial"/>
                <w:color w:val="5F497A" w:themeColor="accent4" w:themeShade="BF"/>
                <w:sz w:val="20"/>
                <w:szCs w:val="20"/>
              </w:rPr>
            </w:pPr>
          </w:p>
          <w:p w14:paraId="795705F2" w14:textId="77777777" w:rsidR="008B3EF2" w:rsidRPr="00BC0FAE" w:rsidRDefault="008B3EF2" w:rsidP="008B3EF2">
            <w:pPr>
              <w:pStyle w:val="Lijstalinea"/>
              <w:numPr>
                <w:ilvl w:val="0"/>
                <w:numId w:val="38"/>
              </w:numPr>
              <w:autoSpaceDE w:val="0"/>
              <w:autoSpaceDN w:val="0"/>
              <w:adjustRightInd w:val="0"/>
              <w:rPr>
                <w:rFonts w:ascii="Arial" w:hAnsi="Arial" w:cs="Arial"/>
                <w:color w:val="5F497A" w:themeColor="accent4" w:themeShade="BF"/>
                <w:sz w:val="20"/>
                <w:szCs w:val="20"/>
              </w:rPr>
            </w:pPr>
            <w:r>
              <w:rPr>
                <w:rFonts w:ascii="Arial" w:hAnsi="Arial" w:cs="Arial"/>
                <w:color w:val="5F497A" w:themeColor="accent4" w:themeShade="BF"/>
                <w:sz w:val="20"/>
                <w:szCs w:val="20"/>
              </w:rPr>
              <w:t>…</w:t>
            </w:r>
          </w:p>
        </w:tc>
      </w:tr>
    </w:tbl>
    <w:p w14:paraId="58120AD6" w14:textId="26ACBE40" w:rsidR="00AE1D49" w:rsidRDefault="00AE1D49">
      <w:pPr>
        <w:rPr>
          <w:b/>
          <w:color w:val="5F497A" w:themeColor="accent4" w:themeShade="BF"/>
          <w:sz w:val="28"/>
          <w:szCs w:val="28"/>
        </w:rPr>
      </w:pPr>
    </w:p>
    <w:p w14:paraId="535550E2" w14:textId="77777777" w:rsidR="00AE1D49" w:rsidRDefault="00AE1D49">
      <w:pPr>
        <w:rPr>
          <w:b/>
          <w:color w:val="5F497A" w:themeColor="accent4" w:themeShade="BF"/>
          <w:sz w:val="28"/>
          <w:szCs w:val="28"/>
        </w:rPr>
      </w:pPr>
      <w:r>
        <w:rPr>
          <w:b/>
          <w:color w:val="5F497A" w:themeColor="accent4" w:themeShade="BF"/>
          <w:sz w:val="28"/>
          <w:szCs w:val="28"/>
        </w:rPr>
        <w:br w:type="page"/>
      </w:r>
    </w:p>
    <w:p w14:paraId="3AB17617" w14:textId="652589A3" w:rsidR="00E036EF" w:rsidRPr="00F822A4" w:rsidRDefault="00E036EF" w:rsidP="00E036EF">
      <w:pPr>
        <w:pStyle w:val="Kop1"/>
        <w:numPr>
          <w:ilvl w:val="0"/>
          <w:numId w:val="25"/>
        </w:numPr>
        <w:rPr>
          <w:lang w:val="en-US"/>
        </w:rPr>
      </w:pPr>
      <w:bookmarkStart w:id="51" w:name="_Toc158899452"/>
      <w:bookmarkStart w:id="52" w:name="_Toc158153103"/>
      <w:bookmarkStart w:id="53" w:name="_Hlk134621401"/>
      <w:r w:rsidRPr="04C56548">
        <w:rPr>
          <w:lang w:val="en-GB"/>
        </w:rPr>
        <w:lastRenderedPageBreak/>
        <w:t>Overview of time devoted (to be filled out for the new policymaker</w:t>
      </w:r>
      <w:bookmarkEnd w:id="51"/>
      <w:r w:rsidRPr="04C56548">
        <w:rPr>
          <w:lang w:val="en-GB"/>
        </w:rPr>
        <w:t>)</w:t>
      </w:r>
      <w:bookmarkEnd w:id="52"/>
    </w:p>
    <w:p w14:paraId="4691FF17" w14:textId="15AFAFEF" w:rsidR="00E036EF" w:rsidRPr="00E036EF" w:rsidRDefault="00D77E92" w:rsidP="00E036EF">
      <w:pPr>
        <w:rPr>
          <w:rFonts w:cstheme="minorHAnsi"/>
          <w:iCs/>
          <w:color w:val="5F497A" w:themeColor="accent4" w:themeShade="BF"/>
          <w:lang w:val="en-US"/>
        </w:rPr>
      </w:pPr>
      <w:r>
        <w:rPr>
          <w:rFonts w:cstheme="minorHAnsi"/>
          <w:color w:val="5F497A" w:themeColor="accent4" w:themeShade="BF"/>
          <w:sz w:val="20"/>
          <w:szCs w:val="20"/>
        </w:rPr>
        <w:br/>
      </w:r>
      <w:r w:rsidR="00E036EF" w:rsidRPr="00E036EF">
        <w:rPr>
          <w:rFonts w:cstheme="minorHAnsi"/>
          <w:iCs/>
          <w:color w:val="5F497A" w:themeColor="accent4" w:themeShade="BF"/>
          <w:lang w:val="en-US"/>
        </w:rPr>
        <w:t>The AFM may conduct a detailed assessment of the policymaker’s actual availability based on the reported time commitment across all current and intended positions, including secondary positions. Suitability is an ongoing requirement. Any changes in the policymaker’s availability must be communicated to the enterprise in a timely manner, allowing the enterprise to take appropriate measures if needed. Examples of such changes include the acceptance of new (secondary) positions or personal circumstances such as long-term illness or caregiving responsibilities.</w:t>
      </w:r>
    </w:p>
    <w:p w14:paraId="69F3F57C" w14:textId="044D5492" w:rsidR="00E036EF" w:rsidRPr="00E036EF" w:rsidRDefault="00E036EF" w:rsidP="00E036EF">
      <w:pPr>
        <w:rPr>
          <w:rFonts w:cstheme="minorHAnsi"/>
          <w:iCs/>
          <w:color w:val="5F497A" w:themeColor="accent4" w:themeShade="BF"/>
          <w:lang w:val="en-US"/>
        </w:rPr>
      </w:pPr>
      <w:r w:rsidRPr="00E036EF">
        <w:rPr>
          <w:rFonts w:cstheme="minorHAnsi"/>
          <w:iCs/>
          <w:color w:val="5F497A" w:themeColor="accent4" w:themeShade="BF"/>
          <w:lang w:val="en-US"/>
        </w:rPr>
        <w:t xml:space="preserve">Below, please list all positions and secondary positions, including the position for which this notification is being submitted. </w:t>
      </w:r>
    </w:p>
    <w:p w14:paraId="4F1D97F9" w14:textId="77777777" w:rsidR="00E036EF" w:rsidRPr="00E036EF" w:rsidRDefault="00E036EF" w:rsidP="00E036EF">
      <w:pPr>
        <w:rPr>
          <w:rFonts w:cstheme="minorHAnsi"/>
          <w:iCs/>
          <w:color w:val="5F497A" w:themeColor="accent4" w:themeShade="BF"/>
          <w:lang w:val="en-US"/>
        </w:rPr>
      </w:pPr>
      <w:r w:rsidRPr="00E036EF">
        <w:rPr>
          <w:rFonts w:cstheme="minorHAnsi"/>
          <w:iCs/>
          <w:color w:val="5F497A" w:themeColor="accent4" w:themeShade="BF"/>
          <w:lang w:val="en-US"/>
        </w:rPr>
        <w:t>Additional rows may be added as needed.</w:t>
      </w:r>
    </w:p>
    <w:tbl>
      <w:tblPr>
        <w:tblStyle w:val="Tabelraster"/>
        <w:tblW w:w="0" w:type="auto"/>
        <w:tblLook w:val="04A0" w:firstRow="1" w:lastRow="0" w:firstColumn="1" w:lastColumn="0" w:noHBand="0" w:noVBand="1"/>
      </w:tblPr>
      <w:tblGrid>
        <w:gridCol w:w="1715"/>
        <w:gridCol w:w="1660"/>
        <w:gridCol w:w="1712"/>
        <w:gridCol w:w="1740"/>
        <w:gridCol w:w="2068"/>
        <w:gridCol w:w="1713"/>
        <w:gridCol w:w="1693"/>
        <w:gridCol w:w="1693"/>
      </w:tblGrid>
      <w:tr w:rsidR="00FB39FB" w14:paraId="5F2A3259" w14:textId="77777777" w:rsidTr="003A5654">
        <w:tc>
          <w:tcPr>
            <w:tcW w:w="1715" w:type="dxa"/>
            <w:shd w:val="clear" w:color="auto" w:fill="E5DFEC" w:themeFill="accent4" w:themeFillTint="33"/>
          </w:tcPr>
          <w:p w14:paraId="05CB6BD9" w14:textId="6307F442" w:rsidR="00FB39FB" w:rsidRPr="00E97785" w:rsidRDefault="00FB39FB" w:rsidP="00FB39FB">
            <w:pPr>
              <w:rPr>
                <w:rFonts w:cstheme="minorHAnsi"/>
                <w:b/>
                <w:color w:val="5F497A" w:themeColor="accent4" w:themeShade="BF"/>
                <w:sz w:val="20"/>
                <w:szCs w:val="20"/>
              </w:rPr>
            </w:pPr>
            <w:r w:rsidRPr="003A5654">
              <w:rPr>
                <w:rFonts w:ascii="Arial" w:hAnsi="Arial" w:cs="Arial"/>
                <w:b/>
                <w:color w:val="5F497A" w:themeColor="accent4" w:themeShade="BF"/>
                <w:sz w:val="17"/>
                <w:szCs w:val="17"/>
              </w:rPr>
              <w:t>Entity</w:t>
            </w:r>
          </w:p>
        </w:tc>
        <w:tc>
          <w:tcPr>
            <w:tcW w:w="1660" w:type="dxa"/>
            <w:shd w:val="clear" w:color="auto" w:fill="E5DFEC" w:themeFill="accent4" w:themeFillTint="33"/>
          </w:tcPr>
          <w:p w14:paraId="67F517D5" w14:textId="45F043F1" w:rsidR="00FB39FB" w:rsidRPr="00E97785" w:rsidRDefault="00FB39FB" w:rsidP="00FB39FB">
            <w:pPr>
              <w:rPr>
                <w:rFonts w:cstheme="minorHAnsi"/>
                <w:b/>
                <w:color w:val="5F497A" w:themeColor="accent4" w:themeShade="BF"/>
                <w:sz w:val="20"/>
                <w:szCs w:val="20"/>
              </w:rPr>
            </w:pPr>
            <w:r w:rsidRPr="003A5654">
              <w:rPr>
                <w:rFonts w:ascii="Arial" w:hAnsi="Arial" w:cs="Arial"/>
                <w:b/>
                <w:color w:val="5F497A" w:themeColor="accent4" w:themeShade="BF"/>
                <w:sz w:val="17"/>
                <w:szCs w:val="17"/>
              </w:rPr>
              <w:t>Country</w:t>
            </w:r>
          </w:p>
        </w:tc>
        <w:tc>
          <w:tcPr>
            <w:tcW w:w="1712" w:type="dxa"/>
            <w:shd w:val="clear" w:color="auto" w:fill="E5DFEC" w:themeFill="accent4" w:themeFillTint="33"/>
          </w:tcPr>
          <w:p w14:paraId="40A02277" w14:textId="49A0C11E" w:rsidR="00FB39FB" w:rsidRPr="00E97785" w:rsidRDefault="00FB39FB" w:rsidP="00FB39FB">
            <w:pPr>
              <w:rPr>
                <w:rFonts w:cstheme="minorHAnsi"/>
                <w:b/>
                <w:color w:val="5F497A" w:themeColor="accent4" w:themeShade="BF"/>
                <w:sz w:val="20"/>
                <w:szCs w:val="20"/>
              </w:rPr>
            </w:pPr>
            <w:r w:rsidRPr="003A5654">
              <w:rPr>
                <w:rFonts w:ascii="Arial" w:hAnsi="Arial" w:cs="Arial"/>
                <w:b/>
                <w:color w:val="5F497A" w:themeColor="accent4" w:themeShade="BF"/>
                <w:sz w:val="17"/>
                <w:szCs w:val="17"/>
              </w:rPr>
              <w:t>Description of the entity's activities</w:t>
            </w:r>
          </w:p>
        </w:tc>
        <w:tc>
          <w:tcPr>
            <w:tcW w:w="1740" w:type="dxa"/>
            <w:shd w:val="clear" w:color="auto" w:fill="E5DFEC" w:themeFill="accent4" w:themeFillTint="33"/>
          </w:tcPr>
          <w:p w14:paraId="725DCAA0" w14:textId="77777777" w:rsidR="00FB39FB" w:rsidRPr="00F822A4" w:rsidRDefault="00FB39FB" w:rsidP="00FB39FB">
            <w:pPr>
              <w:rPr>
                <w:rFonts w:ascii="Arial" w:hAnsi="Arial" w:cs="Arial"/>
                <w:b/>
                <w:color w:val="5F497A" w:themeColor="accent4" w:themeShade="BF"/>
                <w:sz w:val="17"/>
                <w:szCs w:val="17"/>
                <w:lang w:val="en-US"/>
              </w:rPr>
            </w:pPr>
            <w:r>
              <w:rPr>
                <w:rFonts w:ascii="Arial" w:hAnsi="Arial" w:cs="Arial"/>
                <w:b/>
                <w:bCs/>
                <w:color w:val="5F497A" w:themeColor="accent4" w:themeShade="BF"/>
                <w:sz w:val="17"/>
                <w:szCs w:val="17"/>
                <w:lang w:val="en-GB"/>
              </w:rPr>
              <w:t xml:space="preserve">The person in charge of day-to-day policy’s position at the entity </w:t>
            </w:r>
          </w:p>
          <w:p w14:paraId="5A571222" w14:textId="13335B95" w:rsidR="00FB39FB" w:rsidRPr="00E97785" w:rsidRDefault="00FB39FB" w:rsidP="00FB39FB">
            <w:pPr>
              <w:rPr>
                <w:rFonts w:cstheme="minorHAnsi"/>
                <w:b/>
                <w:color w:val="5F497A" w:themeColor="accent4" w:themeShade="BF"/>
                <w:sz w:val="20"/>
                <w:szCs w:val="20"/>
              </w:rPr>
            </w:pPr>
            <w:r>
              <w:rPr>
                <w:rFonts w:ascii="Arial" w:hAnsi="Arial" w:cs="Arial"/>
                <w:b/>
                <w:bCs/>
                <w:color w:val="8368A4"/>
                <w:sz w:val="17"/>
                <w:szCs w:val="17"/>
                <w:lang w:val="en-GB"/>
              </w:rPr>
              <w:t>(</w:t>
            </w:r>
            <w:r>
              <w:rPr>
                <w:rFonts w:ascii="Arial" w:hAnsi="Arial" w:cs="Arial"/>
                <w:b/>
                <w:bCs/>
                <w:color w:val="8368A4"/>
                <w:sz w:val="14"/>
                <w:szCs w:val="14"/>
                <w:lang w:val="en-GB"/>
              </w:rPr>
              <w:t>e.g. director, member of the supervisory board, etc.)</w:t>
            </w:r>
          </w:p>
        </w:tc>
        <w:tc>
          <w:tcPr>
            <w:tcW w:w="2068" w:type="dxa"/>
            <w:shd w:val="clear" w:color="auto" w:fill="E5DFEC" w:themeFill="accent4" w:themeFillTint="33"/>
          </w:tcPr>
          <w:p w14:paraId="595F9990" w14:textId="1C24F125" w:rsidR="00FB39FB" w:rsidRPr="00E97785" w:rsidRDefault="00FB39FB" w:rsidP="00FB39FB">
            <w:pPr>
              <w:rPr>
                <w:rFonts w:cstheme="minorHAnsi"/>
                <w:b/>
                <w:color w:val="5F497A" w:themeColor="accent4" w:themeShade="BF"/>
                <w:sz w:val="20"/>
                <w:szCs w:val="20"/>
              </w:rPr>
            </w:pPr>
            <w:r>
              <w:rPr>
                <w:rFonts w:ascii="Arial" w:hAnsi="Arial" w:cs="Arial"/>
                <w:b/>
                <w:bCs/>
                <w:color w:val="5F497A" w:themeColor="accent4" w:themeShade="BF"/>
                <w:sz w:val="17"/>
                <w:szCs w:val="17"/>
                <w:lang w:val="en-GB"/>
              </w:rPr>
              <w:t xml:space="preserve">Additional responsibilities </w:t>
            </w:r>
            <w:r>
              <w:rPr>
                <w:rFonts w:ascii="Arial" w:hAnsi="Arial" w:cs="Arial"/>
                <w:b/>
                <w:bCs/>
                <w:color w:val="8368A4"/>
                <w:sz w:val="14"/>
                <w:szCs w:val="14"/>
                <w:lang w:val="en-GB"/>
              </w:rPr>
              <w:t>(chairpersonships, committees, etc.)</w:t>
            </w:r>
          </w:p>
        </w:tc>
        <w:tc>
          <w:tcPr>
            <w:tcW w:w="1713" w:type="dxa"/>
            <w:shd w:val="clear" w:color="auto" w:fill="E5DFEC" w:themeFill="accent4" w:themeFillTint="33"/>
          </w:tcPr>
          <w:p w14:paraId="58D546CA" w14:textId="77777777" w:rsidR="00FB39FB" w:rsidRPr="00F822A4" w:rsidRDefault="00FB39FB" w:rsidP="00FB39FB">
            <w:pPr>
              <w:rPr>
                <w:rFonts w:ascii="Arial" w:hAnsi="Arial" w:cs="Arial"/>
                <w:b/>
                <w:color w:val="5F497A" w:themeColor="accent4" w:themeShade="BF"/>
                <w:sz w:val="17"/>
                <w:szCs w:val="17"/>
                <w:lang w:val="en-US"/>
              </w:rPr>
            </w:pPr>
            <w:r>
              <w:rPr>
                <w:rFonts w:ascii="Arial" w:hAnsi="Arial" w:cs="Arial"/>
                <w:b/>
                <w:bCs/>
                <w:color w:val="5F497A" w:themeColor="accent4" w:themeShade="BF"/>
                <w:sz w:val="17"/>
                <w:szCs w:val="17"/>
                <w:lang w:val="en-GB"/>
              </w:rPr>
              <w:t>Time devoted</w:t>
            </w:r>
          </w:p>
          <w:p w14:paraId="439302C7" w14:textId="09098E20" w:rsidR="00FB39FB" w:rsidRPr="00E97785" w:rsidRDefault="00FB39FB" w:rsidP="00FB39FB">
            <w:pPr>
              <w:rPr>
                <w:rFonts w:cstheme="minorHAnsi"/>
                <w:b/>
                <w:color w:val="5F497A" w:themeColor="accent4" w:themeShade="BF"/>
                <w:sz w:val="20"/>
                <w:szCs w:val="20"/>
              </w:rPr>
            </w:pPr>
            <w:r>
              <w:rPr>
                <w:rFonts w:ascii="Arial" w:hAnsi="Arial" w:cs="Arial"/>
                <w:b/>
                <w:bCs/>
                <w:color w:val="8368A4"/>
                <w:sz w:val="14"/>
                <w:szCs w:val="14"/>
                <w:lang w:val="en-GB"/>
              </w:rPr>
              <w:t>(hours per week and days per year)</w:t>
            </w:r>
          </w:p>
        </w:tc>
        <w:tc>
          <w:tcPr>
            <w:tcW w:w="1693" w:type="dxa"/>
            <w:shd w:val="clear" w:color="auto" w:fill="E5DFEC" w:themeFill="accent4" w:themeFillTint="33"/>
          </w:tcPr>
          <w:p w14:paraId="79DE617C" w14:textId="216B7A51" w:rsidR="00FB39FB" w:rsidRPr="00E97785" w:rsidRDefault="00FB39FB" w:rsidP="00FB39FB">
            <w:pPr>
              <w:rPr>
                <w:rFonts w:cstheme="minorHAnsi"/>
                <w:b/>
                <w:color w:val="5F497A" w:themeColor="accent4" w:themeShade="BF"/>
                <w:sz w:val="20"/>
                <w:szCs w:val="20"/>
              </w:rPr>
            </w:pPr>
            <w:r>
              <w:rPr>
                <w:rFonts w:ascii="Arial" w:hAnsi="Arial" w:cs="Arial"/>
                <w:b/>
                <w:bCs/>
                <w:color w:val="5F497A" w:themeColor="accent4" w:themeShade="BF"/>
                <w:sz w:val="17"/>
                <w:szCs w:val="17"/>
                <w:lang w:val="en-GB"/>
              </w:rPr>
              <w:t xml:space="preserve">Term of office </w:t>
            </w:r>
            <w:r>
              <w:rPr>
                <w:rFonts w:ascii="Arial" w:hAnsi="Arial" w:cs="Arial"/>
                <w:b/>
                <w:bCs/>
                <w:color w:val="8368A4"/>
                <w:sz w:val="14"/>
                <w:szCs w:val="14"/>
                <w:lang w:val="en-GB"/>
              </w:rPr>
              <w:t>(from – to)</w:t>
            </w:r>
          </w:p>
        </w:tc>
        <w:tc>
          <w:tcPr>
            <w:tcW w:w="1693" w:type="dxa"/>
            <w:shd w:val="clear" w:color="auto" w:fill="E5DFEC" w:themeFill="accent4" w:themeFillTint="33"/>
          </w:tcPr>
          <w:p w14:paraId="33404826" w14:textId="77777777" w:rsidR="00FB39FB" w:rsidRPr="003A5654" w:rsidRDefault="00FB39FB" w:rsidP="00FB39FB">
            <w:pPr>
              <w:autoSpaceDE w:val="0"/>
              <w:autoSpaceDN w:val="0"/>
              <w:adjustRightInd w:val="0"/>
              <w:rPr>
                <w:rFonts w:ascii="Arial" w:hAnsi="Arial" w:cs="Arial"/>
                <w:b/>
                <w:color w:val="5F497A" w:themeColor="accent4" w:themeShade="BF"/>
                <w:sz w:val="17"/>
                <w:szCs w:val="17"/>
              </w:rPr>
            </w:pPr>
            <w:r>
              <w:rPr>
                <w:rFonts w:ascii="Arial" w:hAnsi="Arial" w:cs="Arial"/>
                <w:b/>
                <w:bCs/>
                <w:color w:val="5F497A" w:themeColor="accent4" w:themeShade="BF"/>
                <w:sz w:val="17"/>
                <w:szCs w:val="17"/>
                <w:lang w:val="en-GB"/>
              </w:rPr>
              <w:t>Number of meetings per year</w:t>
            </w:r>
          </w:p>
          <w:p w14:paraId="634EC00A" w14:textId="77777777" w:rsidR="00FB39FB" w:rsidRPr="00E97785" w:rsidRDefault="00FB39FB" w:rsidP="00FB39FB">
            <w:pPr>
              <w:rPr>
                <w:rFonts w:cstheme="minorHAnsi"/>
                <w:b/>
                <w:color w:val="5F497A" w:themeColor="accent4" w:themeShade="BF"/>
                <w:sz w:val="20"/>
                <w:szCs w:val="20"/>
              </w:rPr>
            </w:pPr>
          </w:p>
        </w:tc>
      </w:tr>
      <w:tr w:rsidR="00FB39FB" w14:paraId="44E46A9F" w14:textId="77777777" w:rsidTr="003A5654">
        <w:tc>
          <w:tcPr>
            <w:tcW w:w="1715" w:type="dxa"/>
          </w:tcPr>
          <w:p w14:paraId="70DA5DB1" w14:textId="3CF14B67" w:rsidR="00FB39FB" w:rsidRPr="00AD4BAD" w:rsidRDefault="00FB39FB" w:rsidP="00FB39FB">
            <w:pPr>
              <w:rPr>
                <w:rFonts w:cstheme="minorHAnsi"/>
                <w:i/>
                <w:iCs/>
                <w:color w:val="5F497A" w:themeColor="accent4" w:themeShade="BF"/>
                <w:sz w:val="20"/>
                <w:szCs w:val="20"/>
              </w:rPr>
            </w:pPr>
          </w:p>
        </w:tc>
        <w:tc>
          <w:tcPr>
            <w:tcW w:w="1660" w:type="dxa"/>
          </w:tcPr>
          <w:p w14:paraId="04493595" w14:textId="6CD1853C" w:rsidR="00FB39FB" w:rsidRPr="00AD4BAD" w:rsidRDefault="00FB39FB" w:rsidP="00FB39FB">
            <w:pPr>
              <w:rPr>
                <w:rFonts w:cstheme="minorHAnsi"/>
                <w:color w:val="5F497A" w:themeColor="accent4" w:themeShade="BF"/>
                <w:sz w:val="20"/>
                <w:szCs w:val="20"/>
              </w:rPr>
            </w:pPr>
          </w:p>
        </w:tc>
        <w:tc>
          <w:tcPr>
            <w:tcW w:w="1712" w:type="dxa"/>
          </w:tcPr>
          <w:p w14:paraId="0799465C" w14:textId="7DA98EA0" w:rsidR="00FB39FB" w:rsidRPr="00AD4BAD" w:rsidRDefault="00FB39FB" w:rsidP="00FB39FB">
            <w:pPr>
              <w:rPr>
                <w:rFonts w:cstheme="minorHAnsi"/>
                <w:color w:val="5F497A" w:themeColor="accent4" w:themeShade="BF"/>
                <w:sz w:val="20"/>
                <w:szCs w:val="20"/>
              </w:rPr>
            </w:pPr>
          </w:p>
        </w:tc>
        <w:tc>
          <w:tcPr>
            <w:tcW w:w="1740" w:type="dxa"/>
          </w:tcPr>
          <w:p w14:paraId="1E2CF7DD" w14:textId="132A1B45" w:rsidR="00FB39FB" w:rsidRPr="003A5654" w:rsidRDefault="00FB39FB" w:rsidP="00FB39FB">
            <w:pPr>
              <w:rPr>
                <w:rFonts w:cstheme="minorHAnsi"/>
                <w:i/>
                <w:iCs/>
                <w:color w:val="5F497A" w:themeColor="accent4" w:themeShade="BF"/>
                <w:sz w:val="16"/>
                <w:szCs w:val="16"/>
              </w:rPr>
            </w:pPr>
            <w:r>
              <w:rPr>
                <w:rFonts w:cstheme="minorHAnsi"/>
                <w:i/>
                <w:iCs/>
                <w:color w:val="5F497A" w:themeColor="accent4" w:themeShade="BF"/>
                <w:sz w:val="16"/>
                <w:szCs w:val="16"/>
                <w:lang w:val="en-GB"/>
              </w:rPr>
              <w:t>[Starting with the prospective board position]</w:t>
            </w:r>
          </w:p>
        </w:tc>
        <w:tc>
          <w:tcPr>
            <w:tcW w:w="2068" w:type="dxa"/>
          </w:tcPr>
          <w:p w14:paraId="3E2D94DB" w14:textId="314AE892" w:rsidR="00FB39FB" w:rsidRPr="00AD4BAD" w:rsidRDefault="00FB39FB" w:rsidP="00FB39FB">
            <w:pPr>
              <w:rPr>
                <w:rFonts w:cstheme="minorHAnsi"/>
                <w:color w:val="5F497A" w:themeColor="accent4" w:themeShade="BF"/>
                <w:sz w:val="20"/>
                <w:szCs w:val="20"/>
              </w:rPr>
            </w:pPr>
          </w:p>
        </w:tc>
        <w:tc>
          <w:tcPr>
            <w:tcW w:w="1713" w:type="dxa"/>
          </w:tcPr>
          <w:p w14:paraId="75B4588B" w14:textId="21C8EA4E" w:rsidR="00FB39FB" w:rsidRPr="00AD4BAD" w:rsidRDefault="00FB39FB" w:rsidP="00FB39FB">
            <w:pPr>
              <w:rPr>
                <w:rFonts w:cstheme="minorHAnsi"/>
                <w:color w:val="5F497A" w:themeColor="accent4" w:themeShade="BF"/>
                <w:sz w:val="20"/>
                <w:szCs w:val="20"/>
              </w:rPr>
            </w:pPr>
          </w:p>
        </w:tc>
        <w:tc>
          <w:tcPr>
            <w:tcW w:w="1693" w:type="dxa"/>
          </w:tcPr>
          <w:p w14:paraId="22B5B52C" w14:textId="046F4067" w:rsidR="00FB39FB" w:rsidRPr="00AD4BAD" w:rsidRDefault="00FB39FB" w:rsidP="00FB39FB">
            <w:pPr>
              <w:rPr>
                <w:rFonts w:cstheme="minorHAnsi"/>
                <w:color w:val="5F497A" w:themeColor="accent4" w:themeShade="BF"/>
                <w:sz w:val="20"/>
                <w:szCs w:val="20"/>
              </w:rPr>
            </w:pPr>
          </w:p>
        </w:tc>
        <w:tc>
          <w:tcPr>
            <w:tcW w:w="1693" w:type="dxa"/>
          </w:tcPr>
          <w:p w14:paraId="2FF42962" w14:textId="33D16DD4" w:rsidR="00FB39FB" w:rsidRPr="00AD4BAD" w:rsidRDefault="00FB39FB" w:rsidP="00FB39FB">
            <w:pPr>
              <w:rPr>
                <w:rFonts w:cstheme="minorHAnsi"/>
                <w:color w:val="5F497A" w:themeColor="accent4" w:themeShade="BF"/>
                <w:sz w:val="20"/>
                <w:szCs w:val="20"/>
              </w:rPr>
            </w:pPr>
          </w:p>
        </w:tc>
      </w:tr>
      <w:tr w:rsidR="00FB39FB" w14:paraId="0B0C9D9C" w14:textId="77777777" w:rsidTr="003A5654">
        <w:tc>
          <w:tcPr>
            <w:tcW w:w="1715" w:type="dxa"/>
          </w:tcPr>
          <w:p w14:paraId="09DB1D52" w14:textId="56BF74F4" w:rsidR="00FB39FB" w:rsidRPr="003A5654" w:rsidRDefault="00FB39FB" w:rsidP="00FB39FB">
            <w:pPr>
              <w:rPr>
                <w:rFonts w:cstheme="minorHAnsi"/>
                <w:i/>
                <w:iCs/>
                <w:color w:val="5F497A" w:themeColor="accent4" w:themeShade="BF"/>
                <w:sz w:val="20"/>
                <w:szCs w:val="20"/>
              </w:rPr>
            </w:pPr>
          </w:p>
        </w:tc>
        <w:tc>
          <w:tcPr>
            <w:tcW w:w="1660" w:type="dxa"/>
          </w:tcPr>
          <w:p w14:paraId="3600982C" w14:textId="77777777" w:rsidR="00FB39FB" w:rsidRDefault="00FB39FB" w:rsidP="00FB39FB">
            <w:pPr>
              <w:rPr>
                <w:rFonts w:cstheme="minorHAnsi"/>
                <w:b/>
                <w:bCs/>
                <w:color w:val="5F497A" w:themeColor="accent4" w:themeShade="BF"/>
                <w:sz w:val="20"/>
                <w:szCs w:val="20"/>
              </w:rPr>
            </w:pPr>
          </w:p>
        </w:tc>
        <w:tc>
          <w:tcPr>
            <w:tcW w:w="1712" w:type="dxa"/>
          </w:tcPr>
          <w:p w14:paraId="4FDAB177" w14:textId="77777777" w:rsidR="00FB39FB" w:rsidRDefault="00FB39FB" w:rsidP="00FB39FB">
            <w:pPr>
              <w:rPr>
                <w:rFonts w:cstheme="minorHAnsi"/>
                <w:b/>
                <w:bCs/>
                <w:color w:val="5F497A" w:themeColor="accent4" w:themeShade="BF"/>
                <w:sz w:val="20"/>
                <w:szCs w:val="20"/>
              </w:rPr>
            </w:pPr>
          </w:p>
        </w:tc>
        <w:tc>
          <w:tcPr>
            <w:tcW w:w="1740" w:type="dxa"/>
          </w:tcPr>
          <w:p w14:paraId="5164EA66" w14:textId="77777777" w:rsidR="00FB39FB" w:rsidRPr="00F822A4" w:rsidRDefault="00FB39FB" w:rsidP="00FB39FB">
            <w:pPr>
              <w:rPr>
                <w:rFonts w:cstheme="minorHAnsi"/>
                <w:i/>
                <w:iCs/>
                <w:color w:val="5F497A" w:themeColor="accent4" w:themeShade="BF"/>
                <w:sz w:val="16"/>
                <w:szCs w:val="16"/>
                <w:lang w:val="en-US"/>
              </w:rPr>
            </w:pPr>
          </w:p>
          <w:p w14:paraId="27813E12" w14:textId="77777777" w:rsidR="00FB39FB" w:rsidRPr="003A5654" w:rsidRDefault="00FB39FB" w:rsidP="00FB39FB">
            <w:pPr>
              <w:rPr>
                <w:rFonts w:cstheme="minorHAnsi"/>
                <w:i/>
                <w:iCs/>
                <w:color w:val="5F497A" w:themeColor="accent4" w:themeShade="BF"/>
                <w:sz w:val="16"/>
                <w:szCs w:val="16"/>
              </w:rPr>
            </w:pPr>
            <w:r>
              <w:rPr>
                <w:rFonts w:cstheme="minorHAnsi"/>
                <w:i/>
                <w:iCs/>
                <w:color w:val="5F497A" w:themeColor="accent4" w:themeShade="BF"/>
                <w:sz w:val="16"/>
                <w:szCs w:val="16"/>
                <w:lang w:val="en-GB"/>
              </w:rPr>
              <w:t>[Current other position(s)]</w:t>
            </w:r>
          </w:p>
          <w:p w14:paraId="13D70823" w14:textId="77777777" w:rsidR="00FB39FB" w:rsidRPr="003A5654" w:rsidRDefault="00FB39FB" w:rsidP="00FB39FB">
            <w:pPr>
              <w:rPr>
                <w:rFonts w:cstheme="minorHAnsi"/>
                <w:b/>
                <w:bCs/>
                <w:color w:val="5F497A" w:themeColor="accent4" w:themeShade="BF"/>
                <w:sz w:val="16"/>
                <w:szCs w:val="16"/>
              </w:rPr>
            </w:pPr>
          </w:p>
        </w:tc>
        <w:tc>
          <w:tcPr>
            <w:tcW w:w="2068" w:type="dxa"/>
          </w:tcPr>
          <w:p w14:paraId="3B5FDB64" w14:textId="77777777" w:rsidR="00FB39FB" w:rsidRDefault="00FB39FB" w:rsidP="00FB39FB">
            <w:pPr>
              <w:rPr>
                <w:rFonts w:cstheme="minorHAnsi"/>
                <w:b/>
                <w:bCs/>
                <w:color w:val="5F497A" w:themeColor="accent4" w:themeShade="BF"/>
                <w:sz w:val="20"/>
                <w:szCs w:val="20"/>
              </w:rPr>
            </w:pPr>
          </w:p>
        </w:tc>
        <w:tc>
          <w:tcPr>
            <w:tcW w:w="1713" w:type="dxa"/>
          </w:tcPr>
          <w:p w14:paraId="67705967" w14:textId="77777777" w:rsidR="00FB39FB" w:rsidRDefault="00FB39FB" w:rsidP="00FB39FB">
            <w:pPr>
              <w:rPr>
                <w:rFonts w:cstheme="minorHAnsi"/>
                <w:b/>
                <w:bCs/>
                <w:color w:val="5F497A" w:themeColor="accent4" w:themeShade="BF"/>
                <w:sz w:val="20"/>
                <w:szCs w:val="20"/>
              </w:rPr>
            </w:pPr>
          </w:p>
        </w:tc>
        <w:tc>
          <w:tcPr>
            <w:tcW w:w="1693" w:type="dxa"/>
          </w:tcPr>
          <w:p w14:paraId="5C22A898" w14:textId="77777777" w:rsidR="00FB39FB" w:rsidRDefault="00FB39FB" w:rsidP="00FB39FB">
            <w:pPr>
              <w:rPr>
                <w:rFonts w:cstheme="minorHAnsi"/>
                <w:b/>
                <w:bCs/>
                <w:color w:val="5F497A" w:themeColor="accent4" w:themeShade="BF"/>
                <w:sz w:val="20"/>
                <w:szCs w:val="20"/>
              </w:rPr>
            </w:pPr>
          </w:p>
        </w:tc>
        <w:tc>
          <w:tcPr>
            <w:tcW w:w="1693" w:type="dxa"/>
          </w:tcPr>
          <w:p w14:paraId="38AAC9CD" w14:textId="77777777" w:rsidR="00FB39FB" w:rsidRDefault="00FB39FB" w:rsidP="00FB39FB">
            <w:pPr>
              <w:rPr>
                <w:rFonts w:cstheme="minorHAnsi"/>
                <w:b/>
                <w:bCs/>
                <w:color w:val="5F497A" w:themeColor="accent4" w:themeShade="BF"/>
                <w:sz w:val="20"/>
                <w:szCs w:val="20"/>
              </w:rPr>
            </w:pPr>
          </w:p>
        </w:tc>
      </w:tr>
      <w:tr w:rsidR="00FB39FB" w14:paraId="6B12F94E" w14:textId="77777777" w:rsidTr="003A5654">
        <w:tc>
          <w:tcPr>
            <w:tcW w:w="1715" w:type="dxa"/>
          </w:tcPr>
          <w:p w14:paraId="7E071EDE" w14:textId="2593A76F" w:rsidR="00FB39FB" w:rsidRDefault="00FB39FB" w:rsidP="00FB39FB">
            <w:pPr>
              <w:rPr>
                <w:rFonts w:cstheme="minorHAnsi"/>
                <w:b/>
                <w:bCs/>
                <w:color w:val="5F497A" w:themeColor="accent4" w:themeShade="BF"/>
                <w:sz w:val="20"/>
                <w:szCs w:val="20"/>
              </w:rPr>
            </w:pPr>
          </w:p>
        </w:tc>
        <w:tc>
          <w:tcPr>
            <w:tcW w:w="1660" w:type="dxa"/>
          </w:tcPr>
          <w:p w14:paraId="72382980" w14:textId="77777777" w:rsidR="00FB39FB" w:rsidRDefault="00FB39FB" w:rsidP="00FB39FB">
            <w:pPr>
              <w:rPr>
                <w:rFonts w:cstheme="minorHAnsi"/>
                <w:b/>
                <w:bCs/>
                <w:color w:val="5F497A" w:themeColor="accent4" w:themeShade="BF"/>
                <w:sz w:val="20"/>
                <w:szCs w:val="20"/>
              </w:rPr>
            </w:pPr>
          </w:p>
        </w:tc>
        <w:tc>
          <w:tcPr>
            <w:tcW w:w="1712" w:type="dxa"/>
          </w:tcPr>
          <w:p w14:paraId="6F9D0144" w14:textId="77777777" w:rsidR="00FB39FB" w:rsidRDefault="00FB39FB" w:rsidP="00FB39FB">
            <w:pPr>
              <w:rPr>
                <w:rFonts w:cstheme="minorHAnsi"/>
                <w:b/>
                <w:bCs/>
                <w:color w:val="5F497A" w:themeColor="accent4" w:themeShade="BF"/>
                <w:sz w:val="20"/>
                <w:szCs w:val="20"/>
              </w:rPr>
            </w:pPr>
          </w:p>
        </w:tc>
        <w:tc>
          <w:tcPr>
            <w:tcW w:w="1740" w:type="dxa"/>
          </w:tcPr>
          <w:p w14:paraId="24370B69" w14:textId="77777777" w:rsidR="00FB39FB" w:rsidRPr="003A5654" w:rsidRDefault="00FB39FB" w:rsidP="00FB39FB">
            <w:pPr>
              <w:rPr>
                <w:rFonts w:cstheme="minorHAnsi"/>
                <w:i/>
                <w:iCs/>
                <w:color w:val="5F497A" w:themeColor="accent4" w:themeShade="BF"/>
                <w:sz w:val="16"/>
                <w:szCs w:val="16"/>
              </w:rPr>
            </w:pPr>
          </w:p>
          <w:p w14:paraId="6EBD90EF" w14:textId="77777777" w:rsidR="00FB39FB" w:rsidRPr="003A5654" w:rsidRDefault="00FB39FB" w:rsidP="00FB39FB">
            <w:pPr>
              <w:rPr>
                <w:rFonts w:cstheme="minorHAnsi"/>
                <w:i/>
                <w:iCs/>
                <w:color w:val="5F497A" w:themeColor="accent4" w:themeShade="BF"/>
                <w:sz w:val="16"/>
                <w:szCs w:val="16"/>
              </w:rPr>
            </w:pPr>
            <w:r>
              <w:rPr>
                <w:rFonts w:cstheme="minorHAnsi"/>
                <w:i/>
                <w:iCs/>
                <w:color w:val="5F497A" w:themeColor="accent4" w:themeShade="BF"/>
                <w:sz w:val="16"/>
                <w:szCs w:val="16"/>
                <w:lang w:val="en-GB"/>
              </w:rPr>
              <w:t>[Current other position(s)]</w:t>
            </w:r>
          </w:p>
          <w:p w14:paraId="754691F3" w14:textId="77777777" w:rsidR="00FB39FB" w:rsidRPr="003A5654" w:rsidRDefault="00FB39FB" w:rsidP="00FB39FB">
            <w:pPr>
              <w:rPr>
                <w:rFonts w:cstheme="minorHAnsi"/>
                <w:b/>
                <w:bCs/>
                <w:color w:val="5F497A" w:themeColor="accent4" w:themeShade="BF"/>
                <w:sz w:val="16"/>
                <w:szCs w:val="16"/>
              </w:rPr>
            </w:pPr>
          </w:p>
        </w:tc>
        <w:tc>
          <w:tcPr>
            <w:tcW w:w="2068" w:type="dxa"/>
          </w:tcPr>
          <w:p w14:paraId="2F5A080C" w14:textId="77777777" w:rsidR="00FB39FB" w:rsidRDefault="00FB39FB" w:rsidP="00FB39FB">
            <w:pPr>
              <w:rPr>
                <w:rFonts w:cstheme="minorHAnsi"/>
                <w:b/>
                <w:bCs/>
                <w:color w:val="5F497A" w:themeColor="accent4" w:themeShade="BF"/>
                <w:sz w:val="20"/>
                <w:szCs w:val="20"/>
              </w:rPr>
            </w:pPr>
          </w:p>
        </w:tc>
        <w:tc>
          <w:tcPr>
            <w:tcW w:w="1713" w:type="dxa"/>
          </w:tcPr>
          <w:p w14:paraId="2BF37613" w14:textId="77777777" w:rsidR="00FB39FB" w:rsidRDefault="00FB39FB" w:rsidP="00FB39FB">
            <w:pPr>
              <w:rPr>
                <w:rFonts w:cstheme="minorHAnsi"/>
                <w:b/>
                <w:bCs/>
                <w:color w:val="5F497A" w:themeColor="accent4" w:themeShade="BF"/>
                <w:sz w:val="20"/>
                <w:szCs w:val="20"/>
              </w:rPr>
            </w:pPr>
          </w:p>
        </w:tc>
        <w:tc>
          <w:tcPr>
            <w:tcW w:w="1693" w:type="dxa"/>
          </w:tcPr>
          <w:p w14:paraId="360575D8" w14:textId="77777777" w:rsidR="00FB39FB" w:rsidRDefault="00FB39FB" w:rsidP="00FB39FB">
            <w:pPr>
              <w:rPr>
                <w:rFonts w:cstheme="minorHAnsi"/>
                <w:b/>
                <w:bCs/>
                <w:color w:val="5F497A" w:themeColor="accent4" w:themeShade="BF"/>
                <w:sz w:val="20"/>
                <w:szCs w:val="20"/>
              </w:rPr>
            </w:pPr>
          </w:p>
        </w:tc>
        <w:tc>
          <w:tcPr>
            <w:tcW w:w="1693" w:type="dxa"/>
          </w:tcPr>
          <w:p w14:paraId="0A86A920" w14:textId="77777777" w:rsidR="00FB39FB" w:rsidRDefault="00FB39FB" w:rsidP="00FB39FB">
            <w:pPr>
              <w:rPr>
                <w:rFonts w:cstheme="minorHAnsi"/>
                <w:b/>
                <w:bCs/>
                <w:color w:val="5F497A" w:themeColor="accent4" w:themeShade="BF"/>
                <w:sz w:val="20"/>
                <w:szCs w:val="20"/>
              </w:rPr>
            </w:pPr>
          </w:p>
        </w:tc>
      </w:tr>
      <w:tr w:rsidR="00FB39FB" w14:paraId="476FDCE9" w14:textId="77777777" w:rsidTr="003A5654">
        <w:tc>
          <w:tcPr>
            <w:tcW w:w="1715" w:type="dxa"/>
          </w:tcPr>
          <w:p w14:paraId="51F30684" w14:textId="446919F7" w:rsidR="00FB39FB" w:rsidRDefault="00FB39FB" w:rsidP="00FB39FB">
            <w:pPr>
              <w:rPr>
                <w:rFonts w:cstheme="minorHAnsi"/>
                <w:b/>
                <w:bCs/>
                <w:color w:val="5F497A" w:themeColor="accent4" w:themeShade="BF"/>
                <w:sz w:val="20"/>
                <w:szCs w:val="20"/>
              </w:rPr>
            </w:pPr>
          </w:p>
        </w:tc>
        <w:tc>
          <w:tcPr>
            <w:tcW w:w="1660" w:type="dxa"/>
          </w:tcPr>
          <w:p w14:paraId="734DE66B" w14:textId="77777777" w:rsidR="00FB39FB" w:rsidRDefault="00FB39FB" w:rsidP="00FB39FB">
            <w:pPr>
              <w:rPr>
                <w:rFonts w:cstheme="minorHAnsi"/>
                <w:b/>
                <w:bCs/>
                <w:color w:val="5F497A" w:themeColor="accent4" w:themeShade="BF"/>
                <w:sz w:val="20"/>
                <w:szCs w:val="20"/>
              </w:rPr>
            </w:pPr>
          </w:p>
        </w:tc>
        <w:tc>
          <w:tcPr>
            <w:tcW w:w="1712" w:type="dxa"/>
          </w:tcPr>
          <w:p w14:paraId="0E8D895D" w14:textId="77777777" w:rsidR="00FB39FB" w:rsidRDefault="00FB39FB" w:rsidP="00FB39FB">
            <w:pPr>
              <w:rPr>
                <w:rFonts w:cstheme="minorHAnsi"/>
                <w:b/>
                <w:bCs/>
                <w:color w:val="5F497A" w:themeColor="accent4" w:themeShade="BF"/>
                <w:sz w:val="20"/>
                <w:szCs w:val="20"/>
              </w:rPr>
            </w:pPr>
          </w:p>
        </w:tc>
        <w:tc>
          <w:tcPr>
            <w:tcW w:w="1740" w:type="dxa"/>
          </w:tcPr>
          <w:p w14:paraId="796E2033" w14:textId="77777777" w:rsidR="00FB39FB" w:rsidRPr="003A5654" w:rsidRDefault="00FB39FB" w:rsidP="00FB39FB">
            <w:pPr>
              <w:rPr>
                <w:rFonts w:cstheme="minorHAnsi"/>
                <w:i/>
                <w:iCs/>
                <w:color w:val="5F497A" w:themeColor="accent4" w:themeShade="BF"/>
                <w:sz w:val="16"/>
                <w:szCs w:val="16"/>
              </w:rPr>
            </w:pPr>
          </w:p>
          <w:p w14:paraId="10D63CA4" w14:textId="77777777" w:rsidR="00FB39FB" w:rsidRPr="003A5654" w:rsidRDefault="00FB39FB" w:rsidP="00FB39FB">
            <w:pPr>
              <w:rPr>
                <w:rFonts w:cstheme="minorHAnsi"/>
                <w:i/>
                <w:iCs/>
                <w:color w:val="5F497A" w:themeColor="accent4" w:themeShade="BF"/>
                <w:sz w:val="16"/>
                <w:szCs w:val="16"/>
              </w:rPr>
            </w:pPr>
            <w:r>
              <w:rPr>
                <w:rFonts w:cstheme="minorHAnsi"/>
                <w:i/>
                <w:iCs/>
                <w:color w:val="5F497A" w:themeColor="accent4" w:themeShade="BF"/>
                <w:sz w:val="16"/>
                <w:szCs w:val="16"/>
                <w:lang w:val="en-GB"/>
              </w:rPr>
              <w:t>[Current secondary position(s)]</w:t>
            </w:r>
          </w:p>
          <w:p w14:paraId="66DB7D3D" w14:textId="77777777" w:rsidR="00FB39FB" w:rsidRPr="003A5654" w:rsidRDefault="00FB39FB" w:rsidP="00FB39FB">
            <w:pPr>
              <w:rPr>
                <w:rFonts w:cstheme="minorHAnsi"/>
                <w:b/>
                <w:bCs/>
                <w:color w:val="5F497A" w:themeColor="accent4" w:themeShade="BF"/>
                <w:sz w:val="16"/>
                <w:szCs w:val="16"/>
              </w:rPr>
            </w:pPr>
          </w:p>
        </w:tc>
        <w:tc>
          <w:tcPr>
            <w:tcW w:w="2068" w:type="dxa"/>
          </w:tcPr>
          <w:p w14:paraId="0D607FCE" w14:textId="77777777" w:rsidR="00FB39FB" w:rsidRDefault="00FB39FB" w:rsidP="00FB39FB">
            <w:pPr>
              <w:rPr>
                <w:rFonts w:cstheme="minorHAnsi"/>
                <w:b/>
                <w:bCs/>
                <w:color w:val="5F497A" w:themeColor="accent4" w:themeShade="BF"/>
                <w:sz w:val="20"/>
                <w:szCs w:val="20"/>
              </w:rPr>
            </w:pPr>
          </w:p>
        </w:tc>
        <w:tc>
          <w:tcPr>
            <w:tcW w:w="1713" w:type="dxa"/>
          </w:tcPr>
          <w:p w14:paraId="4A13B1DD" w14:textId="77777777" w:rsidR="00FB39FB" w:rsidRDefault="00FB39FB" w:rsidP="00FB39FB">
            <w:pPr>
              <w:rPr>
                <w:rFonts w:cstheme="minorHAnsi"/>
                <w:b/>
                <w:bCs/>
                <w:color w:val="5F497A" w:themeColor="accent4" w:themeShade="BF"/>
                <w:sz w:val="20"/>
                <w:szCs w:val="20"/>
              </w:rPr>
            </w:pPr>
          </w:p>
        </w:tc>
        <w:tc>
          <w:tcPr>
            <w:tcW w:w="1693" w:type="dxa"/>
          </w:tcPr>
          <w:p w14:paraId="709B55AE" w14:textId="77777777" w:rsidR="00FB39FB" w:rsidRDefault="00FB39FB" w:rsidP="00FB39FB">
            <w:pPr>
              <w:rPr>
                <w:rFonts w:cstheme="minorHAnsi"/>
                <w:b/>
                <w:bCs/>
                <w:color w:val="5F497A" w:themeColor="accent4" w:themeShade="BF"/>
                <w:sz w:val="20"/>
                <w:szCs w:val="20"/>
              </w:rPr>
            </w:pPr>
          </w:p>
        </w:tc>
        <w:tc>
          <w:tcPr>
            <w:tcW w:w="1693" w:type="dxa"/>
          </w:tcPr>
          <w:p w14:paraId="1232F1B8" w14:textId="77777777" w:rsidR="00FB39FB" w:rsidRDefault="00FB39FB" w:rsidP="00FB39FB">
            <w:pPr>
              <w:rPr>
                <w:rFonts w:cstheme="minorHAnsi"/>
                <w:b/>
                <w:bCs/>
                <w:color w:val="5F497A" w:themeColor="accent4" w:themeShade="BF"/>
                <w:sz w:val="20"/>
                <w:szCs w:val="20"/>
              </w:rPr>
            </w:pPr>
          </w:p>
        </w:tc>
      </w:tr>
      <w:bookmarkEnd w:id="53"/>
    </w:tbl>
    <w:p w14:paraId="30BC2911" w14:textId="77777777" w:rsidR="00E21A9F" w:rsidRPr="00F66189" w:rsidRDefault="00E21A9F">
      <w:pPr>
        <w:rPr>
          <w:b/>
          <w:color w:val="5F497A" w:themeColor="accent4" w:themeShade="BF"/>
          <w:sz w:val="28"/>
          <w:szCs w:val="28"/>
        </w:rPr>
      </w:pPr>
    </w:p>
    <w:sectPr w:rsidR="00E21A9F" w:rsidRPr="00F66189" w:rsidSect="009D5296">
      <w:headerReference w:type="even" r:id="rId29"/>
      <w:headerReference w:type="default" r:id="rId30"/>
      <w:footerReference w:type="even" r:id="rId31"/>
      <w:footerReference w:type="default" r:id="rId32"/>
      <w:headerReference w:type="first" r:id="rId33"/>
      <w:footerReference w:type="first" r:id="rId3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980B8" w14:textId="77777777" w:rsidR="005430E8" w:rsidRDefault="005430E8" w:rsidP="00A13E43">
      <w:pPr>
        <w:spacing w:after="0" w:line="240" w:lineRule="auto"/>
      </w:pPr>
      <w:r>
        <w:separator/>
      </w:r>
    </w:p>
  </w:endnote>
  <w:endnote w:type="continuationSeparator" w:id="0">
    <w:p w14:paraId="33D6F3BC" w14:textId="77777777" w:rsidR="005430E8" w:rsidRDefault="005430E8" w:rsidP="00A13E43">
      <w:pPr>
        <w:spacing w:after="0" w:line="240" w:lineRule="auto"/>
      </w:pPr>
      <w:r>
        <w:continuationSeparator/>
      </w:r>
    </w:p>
  </w:endnote>
  <w:endnote w:type="continuationNotice" w:id="1">
    <w:p w14:paraId="41B2CD44" w14:textId="77777777" w:rsidR="005430E8" w:rsidRDefault="005430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3770D" w14:textId="77777777" w:rsidR="00464B1C" w:rsidRDefault="00464B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561FA" w14:textId="463347C8" w:rsidR="00195673" w:rsidRDefault="00195673">
    <w:pPr>
      <w:pStyle w:val="Voettekst"/>
      <w:pBdr>
        <w:top w:val="thinThickSmallGap" w:sz="24" w:space="1" w:color="622423" w:themeColor="accent2" w:themeShade="7F"/>
      </w:pBdr>
      <w:rPr>
        <w:rFonts w:asciiTheme="majorHAnsi" w:hAnsiTheme="majorHAnsi"/>
      </w:rPr>
    </w:pPr>
    <w:r>
      <w:rPr>
        <w:rFonts w:asciiTheme="majorHAnsi" w:hAnsiTheme="majorHAnsi"/>
      </w:rPr>
      <w:t xml:space="preserve">Version </w:t>
    </w:r>
    <w:r w:rsidR="006E0378">
      <w:rPr>
        <w:rFonts w:asciiTheme="majorHAnsi" w:hAnsiTheme="majorHAnsi"/>
      </w:rPr>
      <w:t>February</w:t>
    </w:r>
    <w:r w:rsidR="00D9489C">
      <w:rPr>
        <w:rFonts w:asciiTheme="majorHAnsi" w:hAnsiTheme="majorHAnsi"/>
      </w:rPr>
      <w:t xml:space="preserve"> 202</w:t>
    </w:r>
    <w:r w:rsidR="006E0378">
      <w:rPr>
        <w:rFonts w:asciiTheme="majorHAnsi" w:hAnsiTheme="majorHAnsi"/>
      </w:rPr>
      <w:t>6</w:t>
    </w:r>
    <w:r>
      <w:rPr>
        <w:rFonts w:asciiTheme="majorHAnsi" w:hAnsiTheme="majorHAnsi"/>
      </w:rPr>
      <w:t xml:space="preserve"> – </w:t>
    </w:r>
    <w:r w:rsidR="00464B1C">
      <w:rPr>
        <w:rFonts w:asciiTheme="majorHAnsi" w:hAnsiTheme="majorHAnsi"/>
      </w:rPr>
      <w:t>Persons in charge of day-to-day policy</w:t>
    </w:r>
    <w:r>
      <w:rPr>
        <w:rFonts w:asciiTheme="majorHAnsi" w:hAnsiTheme="majorHAnsi"/>
      </w:rPr>
      <w:t xml:space="preserve"> </w:t>
    </w:r>
    <w:r w:rsidR="00464B1C">
      <w:rPr>
        <w:rFonts w:asciiTheme="majorHAnsi" w:hAnsiTheme="majorHAnsi"/>
      </w:rPr>
      <w:t>(</w:t>
    </w:r>
    <w:r>
      <w:rPr>
        <w:rFonts w:asciiTheme="majorHAnsi" w:hAnsiTheme="majorHAnsi"/>
      </w:rPr>
      <w:t>Group B</w:t>
    </w:r>
    <w:r w:rsidR="00464B1C">
      <w:rPr>
        <w:rFonts w:asciiTheme="majorHAnsi" w:hAnsiTheme="majorHAnsi"/>
      </w:rPr>
      <w:t>)</w:t>
    </w:r>
    <w:r>
      <w:rPr>
        <w:rFonts w:asciiTheme="majorHAnsi" w:hAnsiTheme="majorHAnsi"/>
      </w:rPr>
      <w:t xml:space="preserve"> </w:t>
    </w:r>
    <w:r>
      <w:rPr>
        <w:rFonts w:asciiTheme="majorHAnsi" w:hAnsiTheme="majorHAnsi"/>
      </w:rPr>
      <w:ptab w:relativeTo="margin" w:alignment="right" w:leader="none"/>
    </w:r>
    <w:r>
      <w:rPr>
        <w:rFonts w:asciiTheme="majorHAnsi" w:hAnsiTheme="majorHAnsi"/>
      </w:rPr>
      <w:t xml:space="preserve">Page </w:t>
    </w:r>
    <w:r w:rsidR="00014B60">
      <w:fldChar w:fldCharType="begin"/>
    </w:r>
    <w:r w:rsidR="00014B60">
      <w:instrText xml:space="preserve"> PAGE   \* MERGEFORMAT </w:instrText>
    </w:r>
    <w:r w:rsidR="00014B60">
      <w:fldChar w:fldCharType="separate"/>
    </w:r>
    <w:r w:rsidR="00A56B01" w:rsidRPr="00A56B01">
      <w:rPr>
        <w:rFonts w:asciiTheme="majorHAnsi" w:hAnsiTheme="majorHAnsi"/>
        <w:noProof/>
      </w:rPr>
      <w:t>2</w:t>
    </w:r>
    <w:r w:rsidR="00014B60">
      <w:rPr>
        <w:rFonts w:asciiTheme="majorHAnsi" w:hAnsiTheme="majorHAnsi"/>
        <w:noProof/>
      </w:rPr>
      <w:fldChar w:fldCharType="end"/>
    </w:r>
  </w:p>
  <w:p w14:paraId="7B1C8351" w14:textId="77777777" w:rsidR="00195673" w:rsidRDefault="0019567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F1FB1" w14:textId="77777777" w:rsidR="00464B1C" w:rsidRDefault="00464B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EFF71" w14:textId="77777777" w:rsidR="005430E8" w:rsidRDefault="005430E8" w:rsidP="00A13E43">
      <w:pPr>
        <w:spacing w:after="0" w:line="240" w:lineRule="auto"/>
      </w:pPr>
      <w:r>
        <w:separator/>
      </w:r>
    </w:p>
  </w:footnote>
  <w:footnote w:type="continuationSeparator" w:id="0">
    <w:p w14:paraId="07487D13" w14:textId="77777777" w:rsidR="005430E8" w:rsidRDefault="005430E8" w:rsidP="00A13E43">
      <w:pPr>
        <w:spacing w:after="0" w:line="240" w:lineRule="auto"/>
      </w:pPr>
      <w:r>
        <w:continuationSeparator/>
      </w:r>
    </w:p>
  </w:footnote>
  <w:footnote w:type="continuationNotice" w:id="1">
    <w:p w14:paraId="3E06BC90" w14:textId="77777777" w:rsidR="005430E8" w:rsidRDefault="005430E8">
      <w:pPr>
        <w:spacing w:after="0" w:line="240" w:lineRule="auto"/>
      </w:pPr>
    </w:p>
  </w:footnote>
  <w:footnote w:id="2">
    <w:p w14:paraId="44AFD080" w14:textId="478E5111" w:rsidR="00623809" w:rsidRPr="00AB5A75" w:rsidRDefault="00623809" w:rsidP="00623809">
      <w:pPr>
        <w:pStyle w:val="Voetnoottekst"/>
        <w:rPr>
          <w:color w:val="5F497A" w:themeColor="accent4" w:themeShade="BF"/>
          <w:sz w:val="16"/>
          <w:szCs w:val="16"/>
        </w:rPr>
      </w:pPr>
      <w:r w:rsidRPr="00591952">
        <w:rPr>
          <w:rStyle w:val="Voetnootmarkering"/>
          <w:color w:val="5F497A" w:themeColor="accent4" w:themeShade="BF"/>
          <w:sz w:val="18"/>
          <w:szCs w:val="18"/>
        </w:rPr>
        <w:footnoteRef/>
      </w:r>
      <w:r w:rsidRPr="00591952">
        <w:rPr>
          <w:color w:val="5F497A" w:themeColor="accent4" w:themeShade="BF"/>
          <w:sz w:val="18"/>
          <w:szCs w:val="18"/>
        </w:rPr>
        <w:t xml:space="preserve"> </w:t>
      </w:r>
      <w:r w:rsidR="006401F4" w:rsidRPr="00AB5A75">
        <w:rPr>
          <w:color w:val="5F497A" w:themeColor="accent4" w:themeShade="BF"/>
          <w:sz w:val="16"/>
          <w:szCs w:val="16"/>
        </w:rPr>
        <w:t xml:space="preserve">You must deregister the departing </w:t>
      </w:r>
      <w:r w:rsidR="00B541DA">
        <w:rPr>
          <w:color w:val="5F497A" w:themeColor="accent4" w:themeShade="BF"/>
          <w:sz w:val="16"/>
          <w:szCs w:val="16"/>
        </w:rPr>
        <w:t>policymaker</w:t>
      </w:r>
      <w:r w:rsidR="006401F4" w:rsidRPr="00AB5A75">
        <w:rPr>
          <w:color w:val="5F497A" w:themeColor="accent4" w:themeShade="BF"/>
          <w:sz w:val="16"/>
          <w:szCs w:val="16"/>
        </w:rPr>
        <w:t xml:space="preserve"> via the AFM Portal. Deregistration from the trade register of the Chamber of Commerce can take place after the AFM has approved the deregistration.</w:t>
      </w:r>
    </w:p>
  </w:footnote>
  <w:footnote w:id="3">
    <w:p w14:paraId="27DE9FD5" w14:textId="67AF4DB3" w:rsidR="00623809" w:rsidRDefault="00623809" w:rsidP="00623809">
      <w:pPr>
        <w:pStyle w:val="Voetnoottekst"/>
      </w:pPr>
      <w:r w:rsidRPr="00AB5A75">
        <w:rPr>
          <w:rStyle w:val="Voetnootmarkering"/>
          <w:color w:val="5F497A" w:themeColor="accent4" w:themeShade="BF"/>
          <w:sz w:val="16"/>
          <w:szCs w:val="16"/>
        </w:rPr>
        <w:footnoteRef/>
      </w:r>
      <w:r w:rsidR="001B4E9C">
        <w:rPr>
          <w:color w:val="5F497A" w:themeColor="accent4" w:themeShade="BF"/>
          <w:sz w:val="16"/>
          <w:szCs w:val="16"/>
        </w:rPr>
        <w:t xml:space="preserve"> </w:t>
      </w:r>
      <w:r w:rsidRPr="00AB5A75">
        <w:rPr>
          <w:color w:val="5F497A" w:themeColor="accent4" w:themeShade="BF"/>
          <w:sz w:val="16"/>
          <w:szCs w:val="16"/>
        </w:rPr>
        <w:t xml:space="preserve">If a sitting policymaker </w:t>
      </w:r>
      <w:r w:rsidR="009B1B0B">
        <w:rPr>
          <w:color w:val="5F497A" w:themeColor="accent4" w:themeShade="BF"/>
          <w:sz w:val="16"/>
          <w:szCs w:val="16"/>
        </w:rPr>
        <w:t>moves to</w:t>
      </w:r>
      <w:r w:rsidRPr="00AB5A75">
        <w:rPr>
          <w:color w:val="5F497A" w:themeColor="accent4" w:themeShade="BF"/>
          <w:sz w:val="16"/>
          <w:szCs w:val="16"/>
        </w:rPr>
        <w:t xml:space="preserve"> another policymak</w:t>
      </w:r>
      <w:r w:rsidR="009B1B0B">
        <w:rPr>
          <w:color w:val="5F497A" w:themeColor="accent4" w:themeShade="BF"/>
          <w:sz w:val="16"/>
          <w:szCs w:val="16"/>
        </w:rPr>
        <w:t>ing</w:t>
      </w:r>
      <w:r w:rsidRPr="00AB5A75">
        <w:rPr>
          <w:color w:val="5F497A" w:themeColor="accent4" w:themeShade="BF"/>
          <w:sz w:val="16"/>
          <w:szCs w:val="16"/>
        </w:rPr>
        <w:t xml:space="preserve"> position within the same company (for example:</w:t>
      </w:r>
      <w:r w:rsidR="009B1B0B">
        <w:rPr>
          <w:color w:val="5F497A" w:themeColor="accent4" w:themeShade="BF"/>
          <w:sz w:val="16"/>
          <w:szCs w:val="16"/>
        </w:rPr>
        <w:t xml:space="preserve"> if the</w:t>
      </w:r>
      <w:r w:rsidRPr="00AB5A75">
        <w:rPr>
          <w:color w:val="5F497A" w:themeColor="accent4" w:themeShade="BF"/>
          <w:sz w:val="16"/>
          <w:szCs w:val="16"/>
        </w:rPr>
        <w:t xml:space="preserve"> CRO succeeds </w:t>
      </w:r>
      <w:r w:rsidR="009B1B0B">
        <w:rPr>
          <w:color w:val="5F497A" w:themeColor="accent4" w:themeShade="BF"/>
          <w:sz w:val="16"/>
          <w:szCs w:val="16"/>
        </w:rPr>
        <w:t xml:space="preserve">the retiring </w:t>
      </w:r>
      <w:r w:rsidRPr="00AB5A75">
        <w:rPr>
          <w:color w:val="5F497A" w:themeColor="accent4" w:themeShade="BF"/>
          <w:sz w:val="16"/>
          <w:szCs w:val="16"/>
        </w:rPr>
        <w:t>CFO</w:t>
      </w:r>
      <w:r w:rsidR="009B1B0B">
        <w:rPr>
          <w:color w:val="5F497A" w:themeColor="accent4" w:themeShade="BF"/>
          <w:sz w:val="16"/>
          <w:szCs w:val="16"/>
        </w:rPr>
        <w:t>,</w:t>
      </w:r>
      <w:r w:rsidRPr="00AB5A75">
        <w:rPr>
          <w:color w:val="5F497A" w:themeColor="accent4" w:themeShade="BF"/>
          <w:sz w:val="16"/>
          <w:szCs w:val="16"/>
        </w:rPr>
        <w:t xml:space="preserve"> or</w:t>
      </w:r>
      <w:r w:rsidR="009B1B0B">
        <w:rPr>
          <w:color w:val="5F497A" w:themeColor="accent4" w:themeShade="BF"/>
          <w:sz w:val="16"/>
          <w:szCs w:val="16"/>
        </w:rPr>
        <w:t xml:space="preserve"> if the</w:t>
      </w:r>
      <w:r w:rsidRPr="00AB5A75">
        <w:rPr>
          <w:color w:val="5F497A" w:themeColor="accent4" w:themeShade="BF"/>
          <w:sz w:val="16"/>
          <w:szCs w:val="16"/>
        </w:rPr>
        <w:t xml:space="preserve"> CFO is given ultimate responsibility for risk management as a new task), this </w:t>
      </w:r>
      <w:r w:rsidR="009B1B0B">
        <w:rPr>
          <w:color w:val="5F497A" w:themeColor="accent4" w:themeShade="BF"/>
          <w:sz w:val="16"/>
          <w:szCs w:val="16"/>
        </w:rPr>
        <w:t>constitutes</w:t>
      </w:r>
      <w:r w:rsidRPr="00AB5A75">
        <w:rPr>
          <w:color w:val="5F497A" w:themeColor="accent4" w:themeShade="BF"/>
          <w:sz w:val="16"/>
          <w:szCs w:val="16"/>
        </w:rPr>
        <w:t xml:space="preserve"> a moment of assessment as referred to in section 1.5.a of the </w:t>
      </w:r>
      <w:r w:rsidR="00F229E6">
        <w:rPr>
          <w:color w:val="5F497A" w:themeColor="accent4" w:themeShade="BF"/>
          <w:sz w:val="16"/>
          <w:szCs w:val="16"/>
        </w:rPr>
        <w:t>Policy Rule on Suitability 2012</w:t>
      </w:r>
      <w:r w:rsidRPr="00AB5A75">
        <w:rPr>
          <w:color w:val="5F497A" w:themeColor="accent4" w:themeShade="BF"/>
          <w:sz w:val="16"/>
          <w:szCs w:val="16"/>
        </w:rPr>
        <w:t>. The AFM expects the company to have the relevant policymaker(s) reassessed for suitability in a timely manner. To this end, you must submit an assessment request to the AFM, stating that it concerns a change of position.</w:t>
      </w:r>
      <w:r w:rsidR="000F4122" w:rsidRPr="00555B9D">
        <w:rPr>
          <w:color w:val="5F497A" w:themeColor="accent4" w:themeShade="BF"/>
        </w:rPr>
        <w:t xml:space="preserve"> </w:t>
      </w:r>
      <w:r>
        <w:rPr>
          <w:rFonts w:cstheme="minorHAnsi"/>
          <w:b/>
          <w:bCs/>
          <w:color w:val="5F497A" w:themeColor="accent4" w:themeShade="BF"/>
          <w:sz w:val="24"/>
          <w:szCs w:val="24"/>
        </w:rPr>
        <w:br w:type="page"/>
      </w:r>
    </w:p>
  </w:footnote>
  <w:footnote w:id="4">
    <w:p w14:paraId="72982532" w14:textId="77777777" w:rsidR="00376824" w:rsidRDefault="00376824" w:rsidP="00376824">
      <w:pPr>
        <w:pStyle w:val="Voetnoottekst"/>
      </w:pPr>
      <w:r>
        <w:rPr>
          <w:rStyle w:val="Voetnootmarkering"/>
        </w:rPr>
        <w:footnoteRef/>
      </w:r>
      <w:r>
        <w:t xml:space="preserve"> </w:t>
      </w:r>
      <w:r w:rsidRPr="0029128A">
        <w:rPr>
          <w:color w:val="330066"/>
          <w:sz w:val="18"/>
          <w:szCs w:val="22"/>
        </w:rPr>
        <w:t>This list is neither cumulative nor exhaustive</w:t>
      </w:r>
    </w:p>
  </w:footnote>
  <w:footnote w:id="5">
    <w:p w14:paraId="0509387B" w14:textId="08644BB8" w:rsidR="009D3920" w:rsidRDefault="009D3920">
      <w:pPr>
        <w:pStyle w:val="Voetnoottekst"/>
      </w:pPr>
      <w:r>
        <w:rPr>
          <w:rStyle w:val="Voetnootmarkering"/>
        </w:rPr>
        <w:footnoteRef/>
      </w:r>
      <w:r>
        <w:t xml:space="preserve"> </w:t>
      </w:r>
      <w:r w:rsidRPr="00B46D0E">
        <w:rPr>
          <w:bCs/>
          <w:color w:val="330066"/>
        </w:rPr>
        <w:t>The focus</w:t>
      </w:r>
      <w:r w:rsidR="00CD6848">
        <w:rPr>
          <w:bCs/>
          <w:color w:val="330066"/>
        </w:rPr>
        <w:t xml:space="preserve"> area</w:t>
      </w:r>
      <w:r w:rsidRPr="00B46D0E">
        <w:rPr>
          <w:bCs/>
          <w:color w:val="330066"/>
        </w:rPr>
        <w:t xml:space="preserve"> </w:t>
      </w:r>
      <w:r w:rsidR="00CD6848">
        <w:rPr>
          <w:bCs/>
          <w:color w:val="330066"/>
        </w:rPr>
        <w:t>“</w:t>
      </w:r>
      <w:r w:rsidRPr="00B46D0E">
        <w:rPr>
          <w:bCs/>
          <w:color w:val="330066"/>
        </w:rPr>
        <w:t>Invest</w:t>
      </w:r>
      <w:r w:rsidR="00246399">
        <w:rPr>
          <w:bCs/>
          <w:color w:val="330066"/>
        </w:rPr>
        <w:t>ing</w:t>
      </w:r>
      <w:r w:rsidR="00CD6848">
        <w:rPr>
          <w:bCs/>
          <w:color w:val="330066"/>
        </w:rPr>
        <w:t>”</w:t>
      </w:r>
      <w:r w:rsidR="003B4200">
        <w:rPr>
          <w:bCs/>
          <w:color w:val="330066"/>
        </w:rPr>
        <w:t xml:space="preserve"> </w:t>
      </w:r>
      <w:r w:rsidR="00CD6848">
        <w:rPr>
          <w:bCs/>
          <w:color w:val="330066"/>
        </w:rPr>
        <w:t>encompasses the licensed activities of the enterprise, which may include investment</w:t>
      </w:r>
      <w:r w:rsidRPr="00B46D0E">
        <w:rPr>
          <w:bCs/>
          <w:color w:val="330066"/>
        </w:rPr>
        <w:t xml:space="preserve"> services, investment activities, trading, management of </w:t>
      </w:r>
      <w:r w:rsidR="00246399">
        <w:rPr>
          <w:bCs/>
          <w:color w:val="330066"/>
        </w:rPr>
        <w:t>collective investment company</w:t>
      </w:r>
      <w:r w:rsidRPr="00B46D0E">
        <w:rPr>
          <w:bCs/>
          <w:color w:val="330066"/>
        </w:rPr>
        <w:t xml:space="preserve"> and crowdfunding services</w:t>
      </w:r>
      <w:r w:rsidR="00CD6848">
        <w:rPr>
          <w:bCs/>
          <w:color w:val="330066"/>
        </w:rPr>
        <w:t>.</w:t>
      </w:r>
    </w:p>
  </w:footnote>
  <w:footnote w:id="6">
    <w:p w14:paraId="516B9EC0" w14:textId="463BE5C3" w:rsidR="0025006D" w:rsidRPr="00402AB7" w:rsidRDefault="0025006D" w:rsidP="00402AB7">
      <w:pPr>
        <w:rPr>
          <w:rFonts w:cstheme="minorHAnsi"/>
          <w:color w:val="5F497A" w:themeColor="accent4" w:themeShade="BF"/>
          <w:sz w:val="24"/>
          <w:szCs w:val="24"/>
        </w:rPr>
      </w:pPr>
      <w:r w:rsidRPr="00555B9D">
        <w:rPr>
          <w:rStyle w:val="Voetnootmarkering"/>
          <w:color w:val="5F497A" w:themeColor="accent4" w:themeShade="BF"/>
        </w:rPr>
        <w:footnoteRef/>
      </w:r>
      <w:r w:rsidRPr="00555B9D">
        <w:rPr>
          <w:color w:val="5F497A" w:themeColor="accent4" w:themeShade="BF"/>
        </w:rPr>
        <w:t xml:space="preserve"> </w:t>
      </w:r>
      <w:r w:rsidR="000158EF" w:rsidRPr="000158EF">
        <w:rPr>
          <w:color w:val="5F497A" w:themeColor="accent4" w:themeShade="BF"/>
          <w:sz w:val="16"/>
          <w:szCs w:val="16"/>
          <w:lang w:val="en-GB"/>
        </w:rPr>
        <w:t>The use of the male pronoun in this matrix also includes the female pronoun.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E00F7" w14:textId="77777777" w:rsidR="00464B1C" w:rsidRDefault="00464B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08D20" w14:textId="77777777" w:rsidR="00695817" w:rsidRDefault="00695817" w:rsidP="00695817">
    <w:pPr>
      <w:pStyle w:val="Koptekst"/>
      <w:tabs>
        <w:tab w:val="clear" w:pos="4536"/>
        <w:tab w:val="clear" w:pos="9072"/>
        <w:tab w:val="left" w:pos="11055"/>
      </w:tabs>
      <w:jc w:val="right"/>
    </w:pPr>
    <w:bookmarkStart w:id="54" w:name="_Hlk74050823"/>
    <w:bookmarkStart w:id="55" w:name="_Hlk74050824"/>
    <w:bookmarkStart w:id="56" w:name="_Hlk74050968"/>
    <w:bookmarkStart w:id="57" w:name="_Hlk74050969"/>
    <w:bookmarkStart w:id="58" w:name="_Hlk74051008"/>
    <w:bookmarkStart w:id="59" w:name="_Hlk74051009"/>
    <w:bookmarkStart w:id="60" w:name="_Hlk74051922"/>
    <w:bookmarkStart w:id="61" w:name="_Hlk74051923"/>
    <w:bookmarkStart w:id="62" w:name="_Hlk74051958"/>
    <w:bookmarkStart w:id="63" w:name="_Hlk74051959"/>
    <w:bookmarkStart w:id="64" w:name="_Hlk74052075"/>
    <w:bookmarkStart w:id="65" w:name="_Hlk74052076"/>
    <w:bookmarkStart w:id="66" w:name="_Hlk74052105"/>
    <w:bookmarkStart w:id="67" w:name="_Hlk74052106"/>
    <w:bookmarkStart w:id="68" w:name="_Hlk74052670"/>
    <w:bookmarkStart w:id="69" w:name="_Hlk74052671"/>
    <w:bookmarkStart w:id="70" w:name="_Hlk74052701"/>
    <w:bookmarkStart w:id="71" w:name="_Hlk74052702"/>
    <w:bookmarkStart w:id="72" w:name="_Hlk74053265"/>
    <w:bookmarkStart w:id="73" w:name="_Hlk74053266"/>
    <w:bookmarkStart w:id="74" w:name="_Hlk74053291"/>
    <w:bookmarkStart w:id="75" w:name="_Hlk74053292"/>
    <w:bookmarkStart w:id="76" w:name="_Hlk74053567"/>
    <w:bookmarkStart w:id="77" w:name="_Hlk74053568"/>
    <w:bookmarkStart w:id="78" w:name="_Hlk74053594"/>
    <w:bookmarkStart w:id="79" w:name="_Hlk74053595"/>
    <w:bookmarkStart w:id="80" w:name="_Hlk74053760"/>
    <w:bookmarkStart w:id="81" w:name="_Hlk74053761"/>
    <w:bookmarkStart w:id="82" w:name="_Hlk74053786"/>
    <w:bookmarkStart w:id="83" w:name="_Hlk74053787"/>
    <w:bookmarkStart w:id="84" w:name="_Hlk74054761"/>
    <w:bookmarkStart w:id="85" w:name="_Hlk74054762"/>
    <w:bookmarkStart w:id="86" w:name="_Hlk74055050"/>
    <w:bookmarkStart w:id="87" w:name="_Hlk74055051"/>
    <w:bookmarkStart w:id="88" w:name="_Hlk74055179"/>
    <w:bookmarkStart w:id="89" w:name="_Hlk74055180"/>
    <w:bookmarkStart w:id="90" w:name="_Hlk74055220"/>
    <w:bookmarkStart w:id="91" w:name="_Hlk74055221"/>
    <w:bookmarkStart w:id="92" w:name="_Hlk74081404"/>
    <w:bookmarkStart w:id="93" w:name="_Hlk74081405"/>
    <w:bookmarkStart w:id="94" w:name="_Hlk74081446"/>
    <w:bookmarkStart w:id="95" w:name="_Hlk74081447"/>
    <w:bookmarkStart w:id="96" w:name="_Hlk74081615"/>
    <w:bookmarkStart w:id="97" w:name="_Hlk74081616"/>
    <w:bookmarkStart w:id="98" w:name="_Hlk74081649"/>
    <w:bookmarkStart w:id="99" w:name="_Hlk74081650"/>
    <w:bookmarkStart w:id="100" w:name="_Hlk74117583"/>
    <w:bookmarkStart w:id="101" w:name="_Hlk74117584"/>
    <w:bookmarkStart w:id="102" w:name="_Hlk74117617"/>
    <w:bookmarkStart w:id="103" w:name="_Hlk74117618"/>
    <w:bookmarkStart w:id="104" w:name="_Hlk74117787"/>
    <w:bookmarkStart w:id="105" w:name="_Hlk74117788"/>
    <w:bookmarkStart w:id="106" w:name="_Hlk74117864"/>
    <w:bookmarkStart w:id="107" w:name="_Hlk74117865"/>
    <w:bookmarkStart w:id="108" w:name="_Hlk74118601"/>
    <w:bookmarkStart w:id="109" w:name="_Hlk74118602"/>
    <w:bookmarkStart w:id="110" w:name="_Hlk74118704"/>
    <w:bookmarkStart w:id="111" w:name="_Hlk74118705"/>
  </w:p>
  <w:p w14:paraId="7503020D" w14:textId="767E913B" w:rsidR="00695817" w:rsidRDefault="00695817" w:rsidP="00695817">
    <w:pPr>
      <w:pStyle w:val="Koptekst"/>
      <w:tabs>
        <w:tab w:val="clear" w:pos="4536"/>
        <w:tab w:val="clear" w:pos="9072"/>
        <w:tab w:val="left" w:pos="11055"/>
      </w:tabs>
      <w:jc w:val="right"/>
    </w:pPr>
    <w:r>
      <w:rPr>
        <w:noProof/>
      </w:rPr>
      <w:drawing>
        <wp:inline distT="0" distB="0" distL="0" distR="0" wp14:anchorId="3B273B09" wp14:editId="24F8C3DC">
          <wp:extent cx="1527810" cy="367030"/>
          <wp:effectExtent l="0" t="0" r="0" b="0"/>
          <wp:docPr id="1" name="Afbeelding 1" descr="Afbeelding met tekst, klok, illustratie,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fbeelding met tekst, klok, illustratie, teken&#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810" cy="367030"/>
                  </a:xfrm>
                  <a:prstGeom prst="rect">
                    <a:avLst/>
                  </a:prstGeom>
                  <a:noFill/>
                  <a:ln>
                    <a:noFill/>
                  </a:ln>
                </pic:spPr>
              </pic:pic>
            </a:graphicData>
          </a:graphic>
        </wp:inline>
      </w:drawing>
    </w:r>
  </w:p>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14:paraId="0F72AFA0" w14:textId="197D285C" w:rsidR="00695817" w:rsidRDefault="00984DB9" w:rsidP="003A5654">
    <w:pPr>
      <w:pStyle w:val="Koptekst"/>
      <w:tabs>
        <w:tab w:val="clear" w:pos="4536"/>
        <w:tab w:val="clear" w:pos="9072"/>
        <w:tab w:val="left" w:pos="8445"/>
      </w:tabs>
    </w:pPr>
    <w:r>
      <w:tab/>
    </w:r>
  </w:p>
  <w:p w14:paraId="3F191624" w14:textId="51E2B9F6" w:rsidR="00195673" w:rsidRPr="00695817" w:rsidRDefault="00195673" w:rsidP="006958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FE6D3" w14:textId="77777777" w:rsidR="00464B1C" w:rsidRDefault="00464B1C">
    <w:pPr>
      <w:pStyle w:val="Koptekst"/>
    </w:pPr>
  </w:p>
</w:hdr>
</file>

<file path=word/intelligence2.xml><?xml version="1.0" encoding="utf-8"?>
<int2:intelligence xmlns:int2="http://schemas.microsoft.com/office/intelligence/2020/intelligence" xmlns:oel="http://schemas.microsoft.com/office/2019/extlst">
  <int2:observations>
    <int2:textHash int2:hashCode="ru1x143Ankdkzq" int2:id="iYZjGN5J">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DFA"/>
    <w:multiLevelType w:val="hybridMultilevel"/>
    <w:tmpl w:val="D2BE5354"/>
    <w:lvl w:ilvl="0" w:tplc="04130015">
      <w:start w:val="2"/>
      <w:numFmt w:val="upp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DB1F06"/>
    <w:multiLevelType w:val="hybridMultilevel"/>
    <w:tmpl w:val="FCA262BE"/>
    <w:lvl w:ilvl="0" w:tplc="B80C5E04">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053C03"/>
    <w:multiLevelType w:val="hybridMultilevel"/>
    <w:tmpl w:val="3348B048"/>
    <w:lvl w:ilvl="0" w:tplc="04130015">
      <w:start w:val="2"/>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9344F3A"/>
    <w:multiLevelType w:val="hybridMultilevel"/>
    <w:tmpl w:val="45F2C3E0"/>
    <w:lvl w:ilvl="0" w:tplc="6A04718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23060A9"/>
    <w:multiLevelType w:val="hybridMultilevel"/>
    <w:tmpl w:val="C354FFF8"/>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AFE34D6"/>
    <w:multiLevelType w:val="hybridMultilevel"/>
    <w:tmpl w:val="7DEE9828"/>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B9E4395"/>
    <w:multiLevelType w:val="hybridMultilevel"/>
    <w:tmpl w:val="D116ED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424D08"/>
    <w:multiLevelType w:val="hybridMultilevel"/>
    <w:tmpl w:val="54F6CD92"/>
    <w:lvl w:ilvl="0" w:tplc="FA16CDD4">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2303FB5"/>
    <w:multiLevelType w:val="hybridMultilevel"/>
    <w:tmpl w:val="7F541794"/>
    <w:lvl w:ilvl="0" w:tplc="C1D457AC">
      <w:start w:val="1"/>
      <w:numFmt w:val="upperLetter"/>
      <w:lvlText w:val="%1."/>
      <w:lvlJc w:val="left"/>
      <w:pPr>
        <w:ind w:left="720" w:hanging="360"/>
      </w:pPr>
      <w:rPr>
        <w:rFonts w:hint="default"/>
        <w:sz w:val="3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9374B7F"/>
    <w:multiLevelType w:val="hybridMultilevel"/>
    <w:tmpl w:val="C8C2332A"/>
    <w:lvl w:ilvl="0" w:tplc="2000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EAF2F55"/>
    <w:multiLevelType w:val="hybridMultilevel"/>
    <w:tmpl w:val="F94A36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0C41333"/>
    <w:multiLevelType w:val="hybridMultilevel"/>
    <w:tmpl w:val="3BE04C14"/>
    <w:lvl w:ilvl="0" w:tplc="089CC72A">
      <w:start w:val="1"/>
      <w:numFmt w:val="upperLetter"/>
      <w:lvlText w:val="%1."/>
      <w:lvlJc w:val="left"/>
      <w:pPr>
        <w:ind w:left="360" w:firstLine="0"/>
      </w:pPr>
      <w:rPr>
        <w:rFonts w:cstheme="minorBidi" w:hint="default"/>
        <w:b/>
        <w:i w:val="0"/>
        <w:color w:val="330066"/>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13B6A2C"/>
    <w:multiLevelType w:val="hybridMultilevel"/>
    <w:tmpl w:val="E27AF6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29D7A2F"/>
    <w:multiLevelType w:val="hybridMultilevel"/>
    <w:tmpl w:val="7578093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4BC4B7B"/>
    <w:multiLevelType w:val="hybridMultilevel"/>
    <w:tmpl w:val="C534F42A"/>
    <w:lvl w:ilvl="0" w:tplc="FE54608C">
      <w:start w:val="5"/>
      <w:numFmt w:val="upp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6F76EA3"/>
    <w:multiLevelType w:val="hybridMultilevel"/>
    <w:tmpl w:val="9C26C7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E8F2DAA"/>
    <w:multiLevelType w:val="hybridMultilevel"/>
    <w:tmpl w:val="2B1651F4"/>
    <w:lvl w:ilvl="0" w:tplc="E14256B8">
      <w:start w:val="3"/>
      <w:numFmt w:val="upp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12F7B6B"/>
    <w:multiLevelType w:val="hybridMultilevel"/>
    <w:tmpl w:val="38A45A9A"/>
    <w:lvl w:ilvl="0" w:tplc="B80C5E04">
      <w:start w:val="4"/>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5B26DCA"/>
    <w:multiLevelType w:val="hybridMultilevel"/>
    <w:tmpl w:val="B7CA61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A4F760A"/>
    <w:multiLevelType w:val="hybridMultilevel"/>
    <w:tmpl w:val="45D2170E"/>
    <w:lvl w:ilvl="0" w:tplc="40B0FAF4">
      <w:start w:val="2"/>
      <w:numFmt w:val="decimal"/>
      <w:lvlText w:val="%1."/>
      <w:lvlJc w:val="left"/>
      <w:pPr>
        <w:ind w:left="720" w:hanging="360"/>
      </w:pPr>
      <w:rPr>
        <w:rFonts w:hint="default"/>
        <w:sz w:val="32"/>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C3C7047"/>
    <w:multiLevelType w:val="hybridMultilevel"/>
    <w:tmpl w:val="FADEB4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C5D5802"/>
    <w:multiLevelType w:val="hybridMultilevel"/>
    <w:tmpl w:val="17709722"/>
    <w:lvl w:ilvl="0" w:tplc="EB64E808">
      <w:start w:val="1"/>
      <w:numFmt w:val="decimal"/>
      <w:lvlText w:val="%1."/>
      <w:lvlJc w:val="left"/>
      <w:pPr>
        <w:ind w:left="720" w:hanging="360"/>
      </w:pPr>
      <w:rPr>
        <w:rFonts w:hint="default"/>
        <w:sz w:val="32"/>
        <w:szCs w:val="32"/>
      </w:rPr>
    </w:lvl>
    <w:lvl w:ilvl="1" w:tplc="7FE61F84">
      <w:numFmt w:val="bullet"/>
      <w:lvlText w:val="·"/>
      <w:lvlJc w:val="left"/>
      <w:pPr>
        <w:ind w:left="1440" w:hanging="360"/>
      </w:pPr>
      <w:rPr>
        <w:rFonts w:ascii="Calibri" w:eastAsiaTheme="minorEastAsia"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6B350DD"/>
    <w:multiLevelType w:val="hybridMultilevel"/>
    <w:tmpl w:val="502E86AE"/>
    <w:lvl w:ilvl="0" w:tplc="04130015">
      <w:start w:val="2"/>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8877DFD"/>
    <w:multiLevelType w:val="hybridMultilevel"/>
    <w:tmpl w:val="2B469ECC"/>
    <w:lvl w:ilvl="0" w:tplc="B80C5E04">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EDF4C24"/>
    <w:multiLevelType w:val="hybridMultilevel"/>
    <w:tmpl w:val="875C596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475161C"/>
    <w:multiLevelType w:val="hybridMultilevel"/>
    <w:tmpl w:val="D4A8D882"/>
    <w:lvl w:ilvl="0" w:tplc="AF109532">
      <w:start w:val="4"/>
      <w:numFmt w:val="upp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50F4CF1"/>
    <w:multiLevelType w:val="hybridMultilevel"/>
    <w:tmpl w:val="2A4E6BD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53040B7"/>
    <w:multiLevelType w:val="hybridMultilevel"/>
    <w:tmpl w:val="622C9A5A"/>
    <w:lvl w:ilvl="0" w:tplc="B80C5E04">
      <w:start w:val="4"/>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ADA79BE"/>
    <w:multiLevelType w:val="hybridMultilevel"/>
    <w:tmpl w:val="86EEF0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E534590"/>
    <w:multiLevelType w:val="hybridMultilevel"/>
    <w:tmpl w:val="1B3C341E"/>
    <w:lvl w:ilvl="0" w:tplc="5D482A9A">
      <w:start w:val="5"/>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F317435"/>
    <w:multiLevelType w:val="hybridMultilevel"/>
    <w:tmpl w:val="91C6E8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0205B6D"/>
    <w:multiLevelType w:val="hybridMultilevel"/>
    <w:tmpl w:val="326259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5B857B5"/>
    <w:multiLevelType w:val="hybridMultilevel"/>
    <w:tmpl w:val="F884A0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69A3BAD"/>
    <w:multiLevelType w:val="hybridMultilevel"/>
    <w:tmpl w:val="1EF88690"/>
    <w:lvl w:ilvl="0" w:tplc="FFFFFFFF">
      <w:start w:val="2"/>
      <w:numFmt w:val="upperLetter"/>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8B223CF"/>
    <w:multiLevelType w:val="hybridMultilevel"/>
    <w:tmpl w:val="B9186154"/>
    <w:lvl w:ilvl="0" w:tplc="66F0A2B2">
      <w:start w:val="2"/>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D75579E"/>
    <w:multiLevelType w:val="hybridMultilevel"/>
    <w:tmpl w:val="04BAB9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EEC740B"/>
    <w:multiLevelType w:val="hybridMultilevel"/>
    <w:tmpl w:val="46C42062"/>
    <w:lvl w:ilvl="0" w:tplc="04130001">
      <w:start w:val="1"/>
      <w:numFmt w:val="bullet"/>
      <w:lvlText w:val=""/>
      <w:lvlJc w:val="left"/>
      <w:pPr>
        <w:ind w:left="360" w:hanging="360"/>
      </w:pPr>
      <w:rPr>
        <w:rFonts w:ascii="Symbol" w:hAnsi="Symbol" w:hint="default"/>
        <w:sz w:val="32"/>
        <w:szCs w:val="32"/>
      </w:rPr>
    </w:lvl>
    <w:lvl w:ilvl="1" w:tplc="FFFFFFFF">
      <w:numFmt w:val="bullet"/>
      <w:lvlText w:val="·"/>
      <w:lvlJc w:val="left"/>
      <w:pPr>
        <w:ind w:left="1080" w:hanging="360"/>
      </w:pPr>
      <w:rPr>
        <w:rFonts w:ascii="Calibri" w:eastAsiaTheme="minorEastAsia"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F8F52CB"/>
    <w:multiLevelType w:val="hybridMultilevel"/>
    <w:tmpl w:val="6084328C"/>
    <w:lvl w:ilvl="0" w:tplc="69F6821E">
      <w:numFmt w:val="bullet"/>
      <w:lvlText w:val="-"/>
      <w:lvlJc w:val="left"/>
      <w:pPr>
        <w:ind w:left="720" w:hanging="360"/>
      </w:pPr>
      <w:rPr>
        <w:rFonts w:ascii="Calibri" w:eastAsiaTheme="minorEastAsia" w:hAnsi="Calibri" w:cs="Calibri" w:hint="default"/>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93813757">
    <w:abstractNumId w:val="5"/>
  </w:num>
  <w:num w:numId="2" w16cid:durableId="1031295583">
    <w:abstractNumId w:val="30"/>
  </w:num>
  <w:num w:numId="3" w16cid:durableId="627124921">
    <w:abstractNumId w:val="12"/>
  </w:num>
  <w:num w:numId="4" w16cid:durableId="914321419">
    <w:abstractNumId w:val="22"/>
  </w:num>
  <w:num w:numId="5" w16cid:durableId="2130780489">
    <w:abstractNumId w:val="2"/>
  </w:num>
  <w:num w:numId="6" w16cid:durableId="508450693">
    <w:abstractNumId w:val="3"/>
  </w:num>
  <w:num w:numId="7" w16cid:durableId="234819738">
    <w:abstractNumId w:val="0"/>
  </w:num>
  <w:num w:numId="8" w16cid:durableId="77336231">
    <w:abstractNumId w:val="8"/>
  </w:num>
  <w:num w:numId="9" w16cid:durableId="679546955">
    <w:abstractNumId w:val="16"/>
  </w:num>
  <w:num w:numId="10" w16cid:durableId="94206346">
    <w:abstractNumId w:val="25"/>
  </w:num>
  <w:num w:numId="11" w16cid:durableId="931621806">
    <w:abstractNumId w:val="14"/>
  </w:num>
  <w:num w:numId="12" w16cid:durableId="1937714081">
    <w:abstractNumId w:val="31"/>
  </w:num>
  <w:num w:numId="13" w16cid:durableId="1318268592">
    <w:abstractNumId w:val="4"/>
  </w:num>
  <w:num w:numId="14" w16cid:durableId="1584876188">
    <w:abstractNumId w:val="11"/>
  </w:num>
  <w:num w:numId="15" w16cid:durableId="438912426">
    <w:abstractNumId w:val="9"/>
    <w:lvlOverride w:ilvl="0">
      <w:startOverride w:val="1"/>
    </w:lvlOverride>
    <w:lvlOverride w:ilvl="1"/>
    <w:lvlOverride w:ilvl="2"/>
    <w:lvlOverride w:ilvl="3"/>
    <w:lvlOverride w:ilvl="4"/>
    <w:lvlOverride w:ilvl="5"/>
    <w:lvlOverride w:ilvl="6"/>
    <w:lvlOverride w:ilvl="7"/>
    <w:lvlOverride w:ilvl="8"/>
  </w:num>
  <w:num w:numId="16" w16cid:durableId="1969359809">
    <w:abstractNumId w:val="10"/>
  </w:num>
  <w:num w:numId="17" w16cid:durableId="1914731852">
    <w:abstractNumId w:val="18"/>
  </w:num>
  <w:num w:numId="18" w16cid:durableId="82192072">
    <w:abstractNumId w:val="32"/>
  </w:num>
  <w:num w:numId="19" w16cid:durableId="393891882">
    <w:abstractNumId w:val="6"/>
  </w:num>
  <w:num w:numId="20" w16cid:durableId="1079447101">
    <w:abstractNumId w:val="35"/>
  </w:num>
  <w:num w:numId="21" w16cid:durableId="24673089">
    <w:abstractNumId w:val="37"/>
  </w:num>
  <w:num w:numId="22" w16cid:durableId="1082413939">
    <w:abstractNumId w:val="24"/>
  </w:num>
  <w:num w:numId="23" w16cid:durableId="645165008">
    <w:abstractNumId w:val="33"/>
  </w:num>
  <w:num w:numId="24" w16cid:durableId="550963638">
    <w:abstractNumId w:val="15"/>
  </w:num>
  <w:num w:numId="25" w16cid:durableId="1526556530">
    <w:abstractNumId w:val="21"/>
  </w:num>
  <w:num w:numId="26" w16cid:durableId="542251483">
    <w:abstractNumId w:val="26"/>
  </w:num>
  <w:num w:numId="27" w16cid:durableId="2051492750">
    <w:abstractNumId w:val="13"/>
  </w:num>
  <w:num w:numId="28" w16cid:durableId="398286038">
    <w:abstractNumId w:val="17"/>
  </w:num>
  <w:num w:numId="29" w16cid:durableId="1947929759">
    <w:abstractNumId w:val="28"/>
  </w:num>
  <w:num w:numId="30" w16cid:durableId="463349495">
    <w:abstractNumId w:val="1"/>
  </w:num>
  <w:num w:numId="31" w16cid:durableId="775373011">
    <w:abstractNumId w:val="23"/>
  </w:num>
  <w:num w:numId="32" w16cid:durableId="1676348127">
    <w:abstractNumId w:val="27"/>
  </w:num>
  <w:num w:numId="33" w16cid:durableId="1820001324">
    <w:abstractNumId w:val="7"/>
  </w:num>
  <w:num w:numId="34" w16cid:durableId="254099407">
    <w:abstractNumId w:val="36"/>
  </w:num>
  <w:num w:numId="35" w16cid:durableId="1974870804">
    <w:abstractNumId w:val="34"/>
  </w:num>
  <w:num w:numId="36" w16cid:durableId="1955286025">
    <w:abstractNumId w:val="29"/>
  </w:num>
  <w:num w:numId="37" w16cid:durableId="1102799119">
    <w:abstractNumId w:val="19"/>
  </w:num>
  <w:num w:numId="38" w16cid:durableId="17309552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E43"/>
    <w:rsid w:val="00000F0E"/>
    <w:rsid w:val="0000106E"/>
    <w:rsid w:val="00006E7C"/>
    <w:rsid w:val="000079C9"/>
    <w:rsid w:val="00014B60"/>
    <w:rsid w:val="000158EF"/>
    <w:rsid w:val="00016824"/>
    <w:rsid w:val="00016CB3"/>
    <w:rsid w:val="00024851"/>
    <w:rsid w:val="000255C1"/>
    <w:rsid w:val="00031ACF"/>
    <w:rsid w:val="00031ADB"/>
    <w:rsid w:val="000330BC"/>
    <w:rsid w:val="00035C6F"/>
    <w:rsid w:val="000430DB"/>
    <w:rsid w:val="000448C3"/>
    <w:rsid w:val="00046357"/>
    <w:rsid w:val="00046A49"/>
    <w:rsid w:val="00053612"/>
    <w:rsid w:val="00053CAD"/>
    <w:rsid w:val="00054E88"/>
    <w:rsid w:val="00060123"/>
    <w:rsid w:val="00073BBB"/>
    <w:rsid w:val="000747FA"/>
    <w:rsid w:val="00080890"/>
    <w:rsid w:val="00084C3B"/>
    <w:rsid w:val="00084C50"/>
    <w:rsid w:val="00095445"/>
    <w:rsid w:val="000958A7"/>
    <w:rsid w:val="00096B81"/>
    <w:rsid w:val="000977E3"/>
    <w:rsid w:val="000978CF"/>
    <w:rsid w:val="000A07A8"/>
    <w:rsid w:val="000A4E55"/>
    <w:rsid w:val="000A7499"/>
    <w:rsid w:val="000C5775"/>
    <w:rsid w:val="000D0F7E"/>
    <w:rsid w:val="000D476B"/>
    <w:rsid w:val="000E043A"/>
    <w:rsid w:val="000E382A"/>
    <w:rsid w:val="000E399C"/>
    <w:rsid w:val="000F4122"/>
    <w:rsid w:val="000F5B21"/>
    <w:rsid w:val="000F60A2"/>
    <w:rsid w:val="000F62FA"/>
    <w:rsid w:val="00100928"/>
    <w:rsid w:val="0010256B"/>
    <w:rsid w:val="0010674D"/>
    <w:rsid w:val="00107D5D"/>
    <w:rsid w:val="001100F0"/>
    <w:rsid w:val="00111B45"/>
    <w:rsid w:val="00111FBF"/>
    <w:rsid w:val="001151F1"/>
    <w:rsid w:val="001153BA"/>
    <w:rsid w:val="00115801"/>
    <w:rsid w:val="001173FC"/>
    <w:rsid w:val="00117A60"/>
    <w:rsid w:val="00120854"/>
    <w:rsid w:val="00123947"/>
    <w:rsid w:val="00127083"/>
    <w:rsid w:val="00127A6E"/>
    <w:rsid w:val="001320E8"/>
    <w:rsid w:val="00134D1C"/>
    <w:rsid w:val="0013533F"/>
    <w:rsid w:val="00135F29"/>
    <w:rsid w:val="00141125"/>
    <w:rsid w:val="001418D9"/>
    <w:rsid w:val="00144632"/>
    <w:rsid w:val="0014789A"/>
    <w:rsid w:val="001514E9"/>
    <w:rsid w:val="001547D8"/>
    <w:rsid w:val="00155785"/>
    <w:rsid w:val="00155B92"/>
    <w:rsid w:val="001572A4"/>
    <w:rsid w:val="00164F0C"/>
    <w:rsid w:val="00165516"/>
    <w:rsid w:val="00171F32"/>
    <w:rsid w:val="001741C1"/>
    <w:rsid w:val="001856DA"/>
    <w:rsid w:val="00193F66"/>
    <w:rsid w:val="00195673"/>
    <w:rsid w:val="00196056"/>
    <w:rsid w:val="001A6618"/>
    <w:rsid w:val="001A708E"/>
    <w:rsid w:val="001A70A7"/>
    <w:rsid w:val="001B093B"/>
    <w:rsid w:val="001B0A33"/>
    <w:rsid w:val="001B4974"/>
    <w:rsid w:val="001B4E9C"/>
    <w:rsid w:val="001C01AB"/>
    <w:rsid w:val="001C2FAA"/>
    <w:rsid w:val="001C4F16"/>
    <w:rsid w:val="001D057E"/>
    <w:rsid w:val="001D0CD7"/>
    <w:rsid w:val="001D5218"/>
    <w:rsid w:val="001E16A2"/>
    <w:rsid w:val="001E3048"/>
    <w:rsid w:val="001E5EE1"/>
    <w:rsid w:val="001E7CAF"/>
    <w:rsid w:val="00200926"/>
    <w:rsid w:val="00200D76"/>
    <w:rsid w:val="00201318"/>
    <w:rsid w:val="002079FE"/>
    <w:rsid w:val="00211CC9"/>
    <w:rsid w:val="0021337C"/>
    <w:rsid w:val="00213563"/>
    <w:rsid w:val="002154F6"/>
    <w:rsid w:val="002173F8"/>
    <w:rsid w:val="002212F6"/>
    <w:rsid w:val="00223769"/>
    <w:rsid w:val="002239E9"/>
    <w:rsid w:val="00224EBB"/>
    <w:rsid w:val="00230003"/>
    <w:rsid w:val="002316AF"/>
    <w:rsid w:val="002340B7"/>
    <w:rsid w:val="00240B9D"/>
    <w:rsid w:val="00241B04"/>
    <w:rsid w:val="00246399"/>
    <w:rsid w:val="00247A90"/>
    <w:rsid w:val="0025006D"/>
    <w:rsid w:val="00251F08"/>
    <w:rsid w:val="0025258E"/>
    <w:rsid w:val="00274D55"/>
    <w:rsid w:val="002815D7"/>
    <w:rsid w:val="00291997"/>
    <w:rsid w:val="00291E5D"/>
    <w:rsid w:val="002971EE"/>
    <w:rsid w:val="002A6E81"/>
    <w:rsid w:val="002A798C"/>
    <w:rsid w:val="002B01DF"/>
    <w:rsid w:val="002B4299"/>
    <w:rsid w:val="002B5DE3"/>
    <w:rsid w:val="002B680D"/>
    <w:rsid w:val="002B7D06"/>
    <w:rsid w:val="002C0562"/>
    <w:rsid w:val="002C2052"/>
    <w:rsid w:val="002C4FCD"/>
    <w:rsid w:val="002C60E0"/>
    <w:rsid w:val="002D30EF"/>
    <w:rsid w:val="002D3878"/>
    <w:rsid w:val="002D55F0"/>
    <w:rsid w:val="002D7357"/>
    <w:rsid w:val="002D7B86"/>
    <w:rsid w:val="002E36C8"/>
    <w:rsid w:val="002F11BF"/>
    <w:rsid w:val="002F748F"/>
    <w:rsid w:val="003044F3"/>
    <w:rsid w:val="00307185"/>
    <w:rsid w:val="00311121"/>
    <w:rsid w:val="0031141A"/>
    <w:rsid w:val="003115A4"/>
    <w:rsid w:val="00314DC2"/>
    <w:rsid w:val="003211C3"/>
    <w:rsid w:val="00321755"/>
    <w:rsid w:val="003253C4"/>
    <w:rsid w:val="00330000"/>
    <w:rsid w:val="00334EEF"/>
    <w:rsid w:val="003353BD"/>
    <w:rsid w:val="00337F6C"/>
    <w:rsid w:val="00344CC0"/>
    <w:rsid w:val="0035558D"/>
    <w:rsid w:val="0035789C"/>
    <w:rsid w:val="00363E16"/>
    <w:rsid w:val="00371A7E"/>
    <w:rsid w:val="003758EC"/>
    <w:rsid w:val="00376824"/>
    <w:rsid w:val="0037782A"/>
    <w:rsid w:val="0038707B"/>
    <w:rsid w:val="003909BD"/>
    <w:rsid w:val="003919F9"/>
    <w:rsid w:val="00391E01"/>
    <w:rsid w:val="00392948"/>
    <w:rsid w:val="003937B0"/>
    <w:rsid w:val="00395865"/>
    <w:rsid w:val="003960C5"/>
    <w:rsid w:val="00396F38"/>
    <w:rsid w:val="003975FA"/>
    <w:rsid w:val="003A5654"/>
    <w:rsid w:val="003B0037"/>
    <w:rsid w:val="003B1237"/>
    <w:rsid w:val="003B4200"/>
    <w:rsid w:val="003C08D6"/>
    <w:rsid w:val="003C1F12"/>
    <w:rsid w:val="003C2669"/>
    <w:rsid w:val="003C4390"/>
    <w:rsid w:val="003C70A2"/>
    <w:rsid w:val="003D26FC"/>
    <w:rsid w:val="003D2F3D"/>
    <w:rsid w:val="003D2F45"/>
    <w:rsid w:val="003D6A2D"/>
    <w:rsid w:val="003E0D42"/>
    <w:rsid w:val="003E1BFB"/>
    <w:rsid w:val="003E3A60"/>
    <w:rsid w:val="003E6192"/>
    <w:rsid w:val="003E6E96"/>
    <w:rsid w:val="003F4755"/>
    <w:rsid w:val="003F7319"/>
    <w:rsid w:val="003F73B8"/>
    <w:rsid w:val="004021A3"/>
    <w:rsid w:val="00402AB7"/>
    <w:rsid w:val="00403AA1"/>
    <w:rsid w:val="004057BD"/>
    <w:rsid w:val="00407065"/>
    <w:rsid w:val="0040792A"/>
    <w:rsid w:val="00411869"/>
    <w:rsid w:val="00412A4B"/>
    <w:rsid w:val="00415384"/>
    <w:rsid w:val="00422CEC"/>
    <w:rsid w:val="00423E6B"/>
    <w:rsid w:val="00426C71"/>
    <w:rsid w:val="004309CB"/>
    <w:rsid w:val="00431C80"/>
    <w:rsid w:val="00432C74"/>
    <w:rsid w:val="0043396D"/>
    <w:rsid w:val="00436668"/>
    <w:rsid w:val="00437811"/>
    <w:rsid w:val="00437D62"/>
    <w:rsid w:val="004416B0"/>
    <w:rsid w:val="004441C1"/>
    <w:rsid w:val="00455671"/>
    <w:rsid w:val="004576C2"/>
    <w:rsid w:val="00457BBE"/>
    <w:rsid w:val="00457CF2"/>
    <w:rsid w:val="0046140A"/>
    <w:rsid w:val="0046337B"/>
    <w:rsid w:val="00464B1C"/>
    <w:rsid w:val="00470027"/>
    <w:rsid w:val="00470CF3"/>
    <w:rsid w:val="00472205"/>
    <w:rsid w:val="00476B90"/>
    <w:rsid w:val="004778C7"/>
    <w:rsid w:val="004865CA"/>
    <w:rsid w:val="00486F26"/>
    <w:rsid w:val="0048748E"/>
    <w:rsid w:val="00491D7B"/>
    <w:rsid w:val="00492DF2"/>
    <w:rsid w:val="004A15A5"/>
    <w:rsid w:val="004A74CF"/>
    <w:rsid w:val="004B0D69"/>
    <w:rsid w:val="004B1B94"/>
    <w:rsid w:val="004B25C0"/>
    <w:rsid w:val="004B48BC"/>
    <w:rsid w:val="004B5979"/>
    <w:rsid w:val="004C037F"/>
    <w:rsid w:val="004C0E6D"/>
    <w:rsid w:val="004C3C4E"/>
    <w:rsid w:val="004D2229"/>
    <w:rsid w:val="004D2A2F"/>
    <w:rsid w:val="004D476B"/>
    <w:rsid w:val="004E324B"/>
    <w:rsid w:val="004F0132"/>
    <w:rsid w:val="004F4B9B"/>
    <w:rsid w:val="004F5F66"/>
    <w:rsid w:val="004F63AB"/>
    <w:rsid w:val="005011D4"/>
    <w:rsid w:val="005068B0"/>
    <w:rsid w:val="0051158E"/>
    <w:rsid w:val="00512782"/>
    <w:rsid w:val="005152FB"/>
    <w:rsid w:val="005172F8"/>
    <w:rsid w:val="00517317"/>
    <w:rsid w:val="005178B3"/>
    <w:rsid w:val="00523357"/>
    <w:rsid w:val="0052359A"/>
    <w:rsid w:val="00527CC1"/>
    <w:rsid w:val="00531673"/>
    <w:rsid w:val="00533889"/>
    <w:rsid w:val="005349F6"/>
    <w:rsid w:val="00534C93"/>
    <w:rsid w:val="005401E6"/>
    <w:rsid w:val="005430E8"/>
    <w:rsid w:val="00544357"/>
    <w:rsid w:val="00545493"/>
    <w:rsid w:val="00545F5C"/>
    <w:rsid w:val="005463E2"/>
    <w:rsid w:val="00555AD4"/>
    <w:rsid w:val="00555B9D"/>
    <w:rsid w:val="00562AB8"/>
    <w:rsid w:val="005660BB"/>
    <w:rsid w:val="00573333"/>
    <w:rsid w:val="0057559B"/>
    <w:rsid w:val="00580DDE"/>
    <w:rsid w:val="00586775"/>
    <w:rsid w:val="00591952"/>
    <w:rsid w:val="00593340"/>
    <w:rsid w:val="00593DAC"/>
    <w:rsid w:val="005959AC"/>
    <w:rsid w:val="005A0BA0"/>
    <w:rsid w:val="005A3BA8"/>
    <w:rsid w:val="005A425F"/>
    <w:rsid w:val="005A5C0A"/>
    <w:rsid w:val="005B3FFB"/>
    <w:rsid w:val="005B5204"/>
    <w:rsid w:val="005B6AC6"/>
    <w:rsid w:val="005C0DEE"/>
    <w:rsid w:val="005C3238"/>
    <w:rsid w:val="005C3A98"/>
    <w:rsid w:val="005D0F16"/>
    <w:rsid w:val="005D2DA6"/>
    <w:rsid w:val="005D47E6"/>
    <w:rsid w:val="005D4D2E"/>
    <w:rsid w:val="005D71EE"/>
    <w:rsid w:val="005D7EBA"/>
    <w:rsid w:val="005E10D6"/>
    <w:rsid w:val="005E7030"/>
    <w:rsid w:val="005F09E4"/>
    <w:rsid w:val="005F4FCC"/>
    <w:rsid w:val="005F6978"/>
    <w:rsid w:val="00600606"/>
    <w:rsid w:val="006011FB"/>
    <w:rsid w:val="00602408"/>
    <w:rsid w:val="00602756"/>
    <w:rsid w:val="006059F5"/>
    <w:rsid w:val="0061278F"/>
    <w:rsid w:val="00612D28"/>
    <w:rsid w:val="00615200"/>
    <w:rsid w:val="00623809"/>
    <w:rsid w:val="00624CB4"/>
    <w:rsid w:val="00625318"/>
    <w:rsid w:val="006275B4"/>
    <w:rsid w:val="00627D90"/>
    <w:rsid w:val="006401F4"/>
    <w:rsid w:val="00642284"/>
    <w:rsid w:val="00646B2E"/>
    <w:rsid w:val="006504D5"/>
    <w:rsid w:val="00650EC3"/>
    <w:rsid w:val="0065154B"/>
    <w:rsid w:val="00657533"/>
    <w:rsid w:val="0066136A"/>
    <w:rsid w:val="00662C6E"/>
    <w:rsid w:val="00665439"/>
    <w:rsid w:val="0066761C"/>
    <w:rsid w:val="006701DB"/>
    <w:rsid w:val="00671130"/>
    <w:rsid w:val="00671AB1"/>
    <w:rsid w:val="006733D6"/>
    <w:rsid w:val="00673EFB"/>
    <w:rsid w:val="006748F7"/>
    <w:rsid w:val="0067597C"/>
    <w:rsid w:val="00677933"/>
    <w:rsid w:val="006850B2"/>
    <w:rsid w:val="00685E84"/>
    <w:rsid w:val="00686377"/>
    <w:rsid w:val="006924EC"/>
    <w:rsid w:val="00695817"/>
    <w:rsid w:val="00696B91"/>
    <w:rsid w:val="006A1CE9"/>
    <w:rsid w:val="006A2858"/>
    <w:rsid w:val="006A532D"/>
    <w:rsid w:val="006B12D7"/>
    <w:rsid w:val="006B5D14"/>
    <w:rsid w:val="006C5B75"/>
    <w:rsid w:val="006D3141"/>
    <w:rsid w:val="006D6682"/>
    <w:rsid w:val="006D6753"/>
    <w:rsid w:val="006E0378"/>
    <w:rsid w:val="006E09C5"/>
    <w:rsid w:val="006E4639"/>
    <w:rsid w:val="006E5FB2"/>
    <w:rsid w:val="006F4F12"/>
    <w:rsid w:val="00700D7D"/>
    <w:rsid w:val="00703FF8"/>
    <w:rsid w:val="0070550A"/>
    <w:rsid w:val="007078FB"/>
    <w:rsid w:val="007120FB"/>
    <w:rsid w:val="00715355"/>
    <w:rsid w:val="00715EC0"/>
    <w:rsid w:val="00721B4E"/>
    <w:rsid w:val="00722D80"/>
    <w:rsid w:val="00724DEB"/>
    <w:rsid w:val="0072566B"/>
    <w:rsid w:val="007279C7"/>
    <w:rsid w:val="00733171"/>
    <w:rsid w:val="00733CDD"/>
    <w:rsid w:val="0074599C"/>
    <w:rsid w:val="007479FE"/>
    <w:rsid w:val="00750324"/>
    <w:rsid w:val="00750EF0"/>
    <w:rsid w:val="00751B75"/>
    <w:rsid w:val="00751F03"/>
    <w:rsid w:val="00753C9F"/>
    <w:rsid w:val="00755899"/>
    <w:rsid w:val="0075637B"/>
    <w:rsid w:val="00756BE2"/>
    <w:rsid w:val="00757141"/>
    <w:rsid w:val="007640B5"/>
    <w:rsid w:val="0076760D"/>
    <w:rsid w:val="00767693"/>
    <w:rsid w:val="00770F6F"/>
    <w:rsid w:val="00774348"/>
    <w:rsid w:val="00774D0E"/>
    <w:rsid w:val="00774F24"/>
    <w:rsid w:val="00775043"/>
    <w:rsid w:val="0078020E"/>
    <w:rsid w:val="00780A96"/>
    <w:rsid w:val="00786C68"/>
    <w:rsid w:val="00790020"/>
    <w:rsid w:val="0079669C"/>
    <w:rsid w:val="007A0775"/>
    <w:rsid w:val="007A5D72"/>
    <w:rsid w:val="007A786B"/>
    <w:rsid w:val="007B05CB"/>
    <w:rsid w:val="007B5F28"/>
    <w:rsid w:val="007C05CA"/>
    <w:rsid w:val="007C384A"/>
    <w:rsid w:val="007C5467"/>
    <w:rsid w:val="007D1722"/>
    <w:rsid w:val="007D17B3"/>
    <w:rsid w:val="007D3778"/>
    <w:rsid w:val="007D4085"/>
    <w:rsid w:val="007D788A"/>
    <w:rsid w:val="007E0EC1"/>
    <w:rsid w:val="007E5161"/>
    <w:rsid w:val="007E6A71"/>
    <w:rsid w:val="007E796A"/>
    <w:rsid w:val="007F3BE5"/>
    <w:rsid w:val="007F45A9"/>
    <w:rsid w:val="007F7A14"/>
    <w:rsid w:val="007F7CF4"/>
    <w:rsid w:val="00804045"/>
    <w:rsid w:val="00806181"/>
    <w:rsid w:val="00806ACB"/>
    <w:rsid w:val="00807EEF"/>
    <w:rsid w:val="008244B9"/>
    <w:rsid w:val="008247E0"/>
    <w:rsid w:val="00825E46"/>
    <w:rsid w:val="00826E86"/>
    <w:rsid w:val="0083088F"/>
    <w:rsid w:val="008317C2"/>
    <w:rsid w:val="00833587"/>
    <w:rsid w:val="008342E7"/>
    <w:rsid w:val="00836B8D"/>
    <w:rsid w:val="0083785B"/>
    <w:rsid w:val="008379A3"/>
    <w:rsid w:val="00840939"/>
    <w:rsid w:val="00840BF4"/>
    <w:rsid w:val="00843808"/>
    <w:rsid w:val="00846B7E"/>
    <w:rsid w:val="00851CF3"/>
    <w:rsid w:val="00856480"/>
    <w:rsid w:val="00857BDD"/>
    <w:rsid w:val="00860BCD"/>
    <w:rsid w:val="00866385"/>
    <w:rsid w:val="00867AF9"/>
    <w:rsid w:val="008705D7"/>
    <w:rsid w:val="008774BC"/>
    <w:rsid w:val="00882C0A"/>
    <w:rsid w:val="008856C3"/>
    <w:rsid w:val="0088671E"/>
    <w:rsid w:val="00890307"/>
    <w:rsid w:val="008905D1"/>
    <w:rsid w:val="00893E8F"/>
    <w:rsid w:val="008962BC"/>
    <w:rsid w:val="0089699F"/>
    <w:rsid w:val="008A069C"/>
    <w:rsid w:val="008A7D14"/>
    <w:rsid w:val="008B0604"/>
    <w:rsid w:val="008B06B7"/>
    <w:rsid w:val="008B0748"/>
    <w:rsid w:val="008B0C48"/>
    <w:rsid w:val="008B39BC"/>
    <w:rsid w:val="008B3EF2"/>
    <w:rsid w:val="008B4DED"/>
    <w:rsid w:val="008B5F63"/>
    <w:rsid w:val="008C2FD5"/>
    <w:rsid w:val="008D1B2B"/>
    <w:rsid w:val="008D580F"/>
    <w:rsid w:val="008D5DC3"/>
    <w:rsid w:val="008D67E5"/>
    <w:rsid w:val="008E145B"/>
    <w:rsid w:val="008E14B9"/>
    <w:rsid w:val="008F0A4F"/>
    <w:rsid w:val="008F3A46"/>
    <w:rsid w:val="008F75D1"/>
    <w:rsid w:val="00903A88"/>
    <w:rsid w:val="00906327"/>
    <w:rsid w:val="00907CC7"/>
    <w:rsid w:val="00916C87"/>
    <w:rsid w:val="00921BC2"/>
    <w:rsid w:val="00924CC0"/>
    <w:rsid w:val="00926E62"/>
    <w:rsid w:val="009308E5"/>
    <w:rsid w:val="009328CB"/>
    <w:rsid w:val="009340C5"/>
    <w:rsid w:val="00936883"/>
    <w:rsid w:val="009403AA"/>
    <w:rsid w:val="00946474"/>
    <w:rsid w:val="009501E6"/>
    <w:rsid w:val="00950F78"/>
    <w:rsid w:val="0095568E"/>
    <w:rsid w:val="00955A53"/>
    <w:rsid w:val="0096288B"/>
    <w:rsid w:val="00963125"/>
    <w:rsid w:val="009635BC"/>
    <w:rsid w:val="009648D5"/>
    <w:rsid w:val="009670D7"/>
    <w:rsid w:val="0097018D"/>
    <w:rsid w:val="009714CD"/>
    <w:rsid w:val="0097346C"/>
    <w:rsid w:val="0097428B"/>
    <w:rsid w:val="0097648F"/>
    <w:rsid w:val="00977991"/>
    <w:rsid w:val="00980ACD"/>
    <w:rsid w:val="009811F5"/>
    <w:rsid w:val="009813ED"/>
    <w:rsid w:val="00984DB9"/>
    <w:rsid w:val="00985784"/>
    <w:rsid w:val="00985DE3"/>
    <w:rsid w:val="00990DD6"/>
    <w:rsid w:val="0099343B"/>
    <w:rsid w:val="00997666"/>
    <w:rsid w:val="009A4400"/>
    <w:rsid w:val="009B1B0B"/>
    <w:rsid w:val="009B259F"/>
    <w:rsid w:val="009B47E6"/>
    <w:rsid w:val="009C020A"/>
    <w:rsid w:val="009C181B"/>
    <w:rsid w:val="009C3F18"/>
    <w:rsid w:val="009C4471"/>
    <w:rsid w:val="009D0886"/>
    <w:rsid w:val="009D13CE"/>
    <w:rsid w:val="009D23EB"/>
    <w:rsid w:val="009D3920"/>
    <w:rsid w:val="009D5296"/>
    <w:rsid w:val="009D68B9"/>
    <w:rsid w:val="009E02A1"/>
    <w:rsid w:val="009E3C5A"/>
    <w:rsid w:val="009F41BF"/>
    <w:rsid w:val="009F4E3B"/>
    <w:rsid w:val="00A01F91"/>
    <w:rsid w:val="00A04848"/>
    <w:rsid w:val="00A10A76"/>
    <w:rsid w:val="00A1271B"/>
    <w:rsid w:val="00A13E43"/>
    <w:rsid w:val="00A15FE1"/>
    <w:rsid w:val="00A17BC4"/>
    <w:rsid w:val="00A240DA"/>
    <w:rsid w:val="00A25051"/>
    <w:rsid w:val="00A25BE9"/>
    <w:rsid w:val="00A27D70"/>
    <w:rsid w:val="00A319E6"/>
    <w:rsid w:val="00A31D9C"/>
    <w:rsid w:val="00A3460C"/>
    <w:rsid w:val="00A36683"/>
    <w:rsid w:val="00A4429F"/>
    <w:rsid w:val="00A474E8"/>
    <w:rsid w:val="00A52D8F"/>
    <w:rsid w:val="00A536C0"/>
    <w:rsid w:val="00A56B01"/>
    <w:rsid w:val="00A56E49"/>
    <w:rsid w:val="00A611F4"/>
    <w:rsid w:val="00A63146"/>
    <w:rsid w:val="00A65C61"/>
    <w:rsid w:val="00A6703E"/>
    <w:rsid w:val="00A75280"/>
    <w:rsid w:val="00A83974"/>
    <w:rsid w:val="00A8503C"/>
    <w:rsid w:val="00A86DD9"/>
    <w:rsid w:val="00A91275"/>
    <w:rsid w:val="00A9140B"/>
    <w:rsid w:val="00A94424"/>
    <w:rsid w:val="00A94E89"/>
    <w:rsid w:val="00A962F0"/>
    <w:rsid w:val="00AA179C"/>
    <w:rsid w:val="00AA17C4"/>
    <w:rsid w:val="00AA2077"/>
    <w:rsid w:val="00AA2717"/>
    <w:rsid w:val="00AA4470"/>
    <w:rsid w:val="00AA4FD9"/>
    <w:rsid w:val="00AA5234"/>
    <w:rsid w:val="00AA6434"/>
    <w:rsid w:val="00AA70F6"/>
    <w:rsid w:val="00AB0B7B"/>
    <w:rsid w:val="00AB16E0"/>
    <w:rsid w:val="00AB2888"/>
    <w:rsid w:val="00AB5A75"/>
    <w:rsid w:val="00AB7245"/>
    <w:rsid w:val="00AC1C79"/>
    <w:rsid w:val="00AC1D6B"/>
    <w:rsid w:val="00AC4235"/>
    <w:rsid w:val="00AD26A9"/>
    <w:rsid w:val="00AD3DB5"/>
    <w:rsid w:val="00AD4BAD"/>
    <w:rsid w:val="00AD74FB"/>
    <w:rsid w:val="00AE18F8"/>
    <w:rsid w:val="00AE1D49"/>
    <w:rsid w:val="00AE33ED"/>
    <w:rsid w:val="00AE384F"/>
    <w:rsid w:val="00AE6516"/>
    <w:rsid w:val="00AF15E1"/>
    <w:rsid w:val="00AF2E28"/>
    <w:rsid w:val="00AF38EC"/>
    <w:rsid w:val="00AF5114"/>
    <w:rsid w:val="00AF5B20"/>
    <w:rsid w:val="00AF6B95"/>
    <w:rsid w:val="00B00E6F"/>
    <w:rsid w:val="00B02999"/>
    <w:rsid w:val="00B05B9D"/>
    <w:rsid w:val="00B0722C"/>
    <w:rsid w:val="00B16E75"/>
    <w:rsid w:val="00B16FBA"/>
    <w:rsid w:val="00B217BB"/>
    <w:rsid w:val="00B264E9"/>
    <w:rsid w:val="00B30103"/>
    <w:rsid w:val="00B411A4"/>
    <w:rsid w:val="00B43923"/>
    <w:rsid w:val="00B46D0E"/>
    <w:rsid w:val="00B4763F"/>
    <w:rsid w:val="00B47A11"/>
    <w:rsid w:val="00B50503"/>
    <w:rsid w:val="00B527B4"/>
    <w:rsid w:val="00B533C2"/>
    <w:rsid w:val="00B53D4B"/>
    <w:rsid w:val="00B541DA"/>
    <w:rsid w:val="00B54E29"/>
    <w:rsid w:val="00B5674A"/>
    <w:rsid w:val="00B5770F"/>
    <w:rsid w:val="00B639AC"/>
    <w:rsid w:val="00B6407D"/>
    <w:rsid w:val="00B664F4"/>
    <w:rsid w:val="00B7184B"/>
    <w:rsid w:val="00B72202"/>
    <w:rsid w:val="00B73438"/>
    <w:rsid w:val="00B73AD3"/>
    <w:rsid w:val="00B75689"/>
    <w:rsid w:val="00B7580F"/>
    <w:rsid w:val="00B75B7B"/>
    <w:rsid w:val="00B770B6"/>
    <w:rsid w:val="00B774E3"/>
    <w:rsid w:val="00B80B35"/>
    <w:rsid w:val="00B80CC5"/>
    <w:rsid w:val="00B83259"/>
    <w:rsid w:val="00B846A3"/>
    <w:rsid w:val="00B93D57"/>
    <w:rsid w:val="00B9591E"/>
    <w:rsid w:val="00B95D82"/>
    <w:rsid w:val="00BA319E"/>
    <w:rsid w:val="00BA6216"/>
    <w:rsid w:val="00BB4ABC"/>
    <w:rsid w:val="00BC023C"/>
    <w:rsid w:val="00BC0BB0"/>
    <w:rsid w:val="00BC14B7"/>
    <w:rsid w:val="00BC4BB6"/>
    <w:rsid w:val="00BC4CC0"/>
    <w:rsid w:val="00BC5417"/>
    <w:rsid w:val="00BC5485"/>
    <w:rsid w:val="00BC74DC"/>
    <w:rsid w:val="00BD2805"/>
    <w:rsid w:val="00BD2AF8"/>
    <w:rsid w:val="00BF465E"/>
    <w:rsid w:val="00BF4859"/>
    <w:rsid w:val="00BF650D"/>
    <w:rsid w:val="00BF6B1E"/>
    <w:rsid w:val="00BF703C"/>
    <w:rsid w:val="00BF70C4"/>
    <w:rsid w:val="00BF7621"/>
    <w:rsid w:val="00C0307F"/>
    <w:rsid w:val="00C03D77"/>
    <w:rsid w:val="00C0513D"/>
    <w:rsid w:val="00C06A61"/>
    <w:rsid w:val="00C118D9"/>
    <w:rsid w:val="00C171C2"/>
    <w:rsid w:val="00C217E4"/>
    <w:rsid w:val="00C24774"/>
    <w:rsid w:val="00C26B8B"/>
    <w:rsid w:val="00C274AE"/>
    <w:rsid w:val="00C32F13"/>
    <w:rsid w:val="00C337AE"/>
    <w:rsid w:val="00C40B7B"/>
    <w:rsid w:val="00C41A66"/>
    <w:rsid w:val="00C451E8"/>
    <w:rsid w:val="00C47427"/>
    <w:rsid w:val="00C47F0D"/>
    <w:rsid w:val="00C53375"/>
    <w:rsid w:val="00C55883"/>
    <w:rsid w:val="00C55C10"/>
    <w:rsid w:val="00C60BB5"/>
    <w:rsid w:val="00C62CA7"/>
    <w:rsid w:val="00C70500"/>
    <w:rsid w:val="00C71677"/>
    <w:rsid w:val="00C72261"/>
    <w:rsid w:val="00C72378"/>
    <w:rsid w:val="00C72477"/>
    <w:rsid w:val="00C74FB2"/>
    <w:rsid w:val="00C76091"/>
    <w:rsid w:val="00C761BF"/>
    <w:rsid w:val="00C775FF"/>
    <w:rsid w:val="00C8254C"/>
    <w:rsid w:val="00C831BE"/>
    <w:rsid w:val="00C857C6"/>
    <w:rsid w:val="00C87AF6"/>
    <w:rsid w:val="00C94521"/>
    <w:rsid w:val="00C95ECA"/>
    <w:rsid w:val="00C962F1"/>
    <w:rsid w:val="00C9775D"/>
    <w:rsid w:val="00C97DA8"/>
    <w:rsid w:val="00CA0EC7"/>
    <w:rsid w:val="00CA5B33"/>
    <w:rsid w:val="00CA5CB6"/>
    <w:rsid w:val="00CA62E3"/>
    <w:rsid w:val="00CB3FDB"/>
    <w:rsid w:val="00CC6F73"/>
    <w:rsid w:val="00CD2890"/>
    <w:rsid w:val="00CD3711"/>
    <w:rsid w:val="00CD3D31"/>
    <w:rsid w:val="00CD6848"/>
    <w:rsid w:val="00CD7E00"/>
    <w:rsid w:val="00CE5DD9"/>
    <w:rsid w:val="00CE65C5"/>
    <w:rsid w:val="00CE703D"/>
    <w:rsid w:val="00CF0604"/>
    <w:rsid w:val="00CF1EB5"/>
    <w:rsid w:val="00CF3267"/>
    <w:rsid w:val="00CF6EF7"/>
    <w:rsid w:val="00D072D8"/>
    <w:rsid w:val="00D079F5"/>
    <w:rsid w:val="00D15DF5"/>
    <w:rsid w:val="00D16A12"/>
    <w:rsid w:val="00D17400"/>
    <w:rsid w:val="00D17E37"/>
    <w:rsid w:val="00D20BAD"/>
    <w:rsid w:val="00D22051"/>
    <w:rsid w:val="00D24E74"/>
    <w:rsid w:val="00D261C3"/>
    <w:rsid w:val="00D331DD"/>
    <w:rsid w:val="00D34F9C"/>
    <w:rsid w:val="00D362F1"/>
    <w:rsid w:val="00D36A77"/>
    <w:rsid w:val="00D4227C"/>
    <w:rsid w:val="00D42634"/>
    <w:rsid w:val="00D44C2C"/>
    <w:rsid w:val="00D45815"/>
    <w:rsid w:val="00D50316"/>
    <w:rsid w:val="00D5076D"/>
    <w:rsid w:val="00D51122"/>
    <w:rsid w:val="00D52A46"/>
    <w:rsid w:val="00D54355"/>
    <w:rsid w:val="00D603F9"/>
    <w:rsid w:val="00D60A6E"/>
    <w:rsid w:val="00D6551A"/>
    <w:rsid w:val="00D66435"/>
    <w:rsid w:val="00D6769E"/>
    <w:rsid w:val="00D70F7A"/>
    <w:rsid w:val="00D72ADF"/>
    <w:rsid w:val="00D74694"/>
    <w:rsid w:val="00D77E92"/>
    <w:rsid w:val="00D82F74"/>
    <w:rsid w:val="00D83844"/>
    <w:rsid w:val="00D846FE"/>
    <w:rsid w:val="00D946BC"/>
    <w:rsid w:val="00D9489C"/>
    <w:rsid w:val="00D973AE"/>
    <w:rsid w:val="00DA6FD9"/>
    <w:rsid w:val="00DA79D2"/>
    <w:rsid w:val="00DB0588"/>
    <w:rsid w:val="00DB3290"/>
    <w:rsid w:val="00DB3F0F"/>
    <w:rsid w:val="00DB488B"/>
    <w:rsid w:val="00DB5FEF"/>
    <w:rsid w:val="00DC134B"/>
    <w:rsid w:val="00DC1749"/>
    <w:rsid w:val="00DC3BDC"/>
    <w:rsid w:val="00DC709F"/>
    <w:rsid w:val="00DD1BF5"/>
    <w:rsid w:val="00DD232A"/>
    <w:rsid w:val="00DD4B80"/>
    <w:rsid w:val="00DD614C"/>
    <w:rsid w:val="00DE0052"/>
    <w:rsid w:val="00DE5B04"/>
    <w:rsid w:val="00DE78CB"/>
    <w:rsid w:val="00DF1F62"/>
    <w:rsid w:val="00DF31F3"/>
    <w:rsid w:val="00DF5DA5"/>
    <w:rsid w:val="00E00C4E"/>
    <w:rsid w:val="00E00F85"/>
    <w:rsid w:val="00E02284"/>
    <w:rsid w:val="00E02DA8"/>
    <w:rsid w:val="00E036EF"/>
    <w:rsid w:val="00E04774"/>
    <w:rsid w:val="00E05E06"/>
    <w:rsid w:val="00E12621"/>
    <w:rsid w:val="00E12C61"/>
    <w:rsid w:val="00E13BCB"/>
    <w:rsid w:val="00E1435C"/>
    <w:rsid w:val="00E15B8E"/>
    <w:rsid w:val="00E16F8B"/>
    <w:rsid w:val="00E21A9F"/>
    <w:rsid w:val="00E235BC"/>
    <w:rsid w:val="00E40140"/>
    <w:rsid w:val="00E428AA"/>
    <w:rsid w:val="00E44A9D"/>
    <w:rsid w:val="00E45E52"/>
    <w:rsid w:val="00E46EE5"/>
    <w:rsid w:val="00E50CF5"/>
    <w:rsid w:val="00E51ECB"/>
    <w:rsid w:val="00E52F1B"/>
    <w:rsid w:val="00E73E7E"/>
    <w:rsid w:val="00E814AD"/>
    <w:rsid w:val="00E85909"/>
    <w:rsid w:val="00E8624E"/>
    <w:rsid w:val="00E92EEC"/>
    <w:rsid w:val="00E92F0C"/>
    <w:rsid w:val="00E97785"/>
    <w:rsid w:val="00EA4221"/>
    <w:rsid w:val="00EA5DAC"/>
    <w:rsid w:val="00EB40B1"/>
    <w:rsid w:val="00EB5D69"/>
    <w:rsid w:val="00EC3316"/>
    <w:rsid w:val="00EC431F"/>
    <w:rsid w:val="00EC6385"/>
    <w:rsid w:val="00EC7206"/>
    <w:rsid w:val="00ED0DC5"/>
    <w:rsid w:val="00EE4013"/>
    <w:rsid w:val="00EE6D69"/>
    <w:rsid w:val="00EF293A"/>
    <w:rsid w:val="00EF4CCB"/>
    <w:rsid w:val="00EF6ED0"/>
    <w:rsid w:val="00EF76D5"/>
    <w:rsid w:val="00F009D4"/>
    <w:rsid w:val="00F01B1D"/>
    <w:rsid w:val="00F03439"/>
    <w:rsid w:val="00F0385F"/>
    <w:rsid w:val="00F06609"/>
    <w:rsid w:val="00F109AA"/>
    <w:rsid w:val="00F130EB"/>
    <w:rsid w:val="00F13AB0"/>
    <w:rsid w:val="00F13F31"/>
    <w:rsid w:val="00F15D42"/>
    <w:rsid w:val="00F17560"/>
    <w:rsid w:val="00F17C91"/>
    <w:rsid w:val="00F2110A"/>
    <w:rsid w:val="00F22484"/>
    <w:rsid w:val="00F229E6"/>
    <w:rsid w:val="00F253E3"/>
    <w:rsid w:val="00F25B9D"/>
    <w:rsid w:val="00F32060"/>
    <w:rsid w:val="00F3575D"/>
    <w:rsid w:val="00F35775"/>
    <w:rsid w:val="00F409CF"/>
    <w:rsid w:val="00F42509"/>
    <w:rsid w:val="00F44D30"/>
    <w:rsid w:val="00F4582F"/>
    <w:rsid w:val="00F4626E"/>
    <w:rsid w:val="00F47CD0"/>
    <w:rsid w:val="00F50474"/>
    <w:rsid w:val="00F50B38"/>
    <w:rsid w:val="00F51A76"/>
    <w:rsid w:val="00F52F12"/>
    <w:rsid w:val="00F57EA6"/>
    <w:rsid w:val="00F57ED5"/>
    <w:rsid w:val="00F63CF7"/>
    <w:rsid w:val="00F63FC4"/>
    <w:rsid w:val="00F64938"/>
    <w:rsid w:val="00F66189"/>
    <w:rsid w:val="00F71C54"/>
    <w:rsid w:val="00F7342B"/>
    <w:rsid w:val="00F73F8F"/>
    <w:rsid w:val="00F76131"/>
    <w:rsid w:val="00F82F85"/>
    <w:rsid w:val="00F83758"/>
    <w:rsid w:val="00F844E2"/>
    <w:rsid w:val="00F849CA"/>
    <w:rsid w:val="00F86501"/>
    <w:rsid w:val="00F903BE"/>
    <w:rsid w:val="00F94906"/>
    <w:rsid w:val="00FA050E"/>
    <w:rsid w:val="00FB18BF"/>
    <w:rsid w:val="00FB39C1"/>
    <w:rsid w:val="00FB39FB"/>
    <w:rsid w:val="00FB67A6"/>
    <w:rsid w:val="00FB6B2C"/>
    <w:rsid w:val="00FC12E8"/>
    <w:rsid w:val="00FC1343"/>
    <w:rsid w:val="00FC2A30"/>
    <w:rsid w:val="00FC432C"/>
    <w:rsid w:val="00FC440F"/>
    <w:rsid w:val="00FC5898"/>
    <w:rsid w:val="00FC7807"/>
    <w:rsid w:val="00FD3A10"/>
    <w:rsid w:val="00FE3305"/>
    <w:rsid w:val="00FE3CB7"/>
    <w:rsid w:val="00FF4DE5"/>
    <w:rsid w:val="00FF657F"/>
    <w:rsid w:val="0182422C"/>
    <w:rsid w:val="021DA44A"/>
    <w:rsid w:val="04C56548"/>
    <w:rsid w:val="09B19650"/>
    <w:rsid w:val="09DBC355"/>
    <w:rsid w:val="0B84DC2D"/>
    <w:rsid w:val="0FB8433E"/>
    <w:rsid w:val="10391B9E"/>
    <w:rsid w:val="108DB0B1"/>
    <w:rsid w:val="11CECEA7"/>
    <w:rsid w:val="186713CB"/>
    <w:rsid w:val="1B240A90"/>
    <w:rsid w:val="25AD8DE8"/>
    <w:rsid w:val="265E1E89"/>
    <w:rsid w:val="28EB6BEA"/>
    <w:rsid w:val="2BC70E43"/>
    <w:rsid w:val="339F953B"/>
    <w:rsid w:val="34523E23"/>
    <w:rsid w:val="36E6679B"/>
    <w:rsid w:val="4B9E4CB4"/>
    <w:rsid w:val="4E8D82E1"/>
    <w:rsid w:val="4F24F713"/>
    <w:rsid w:val="4FBFE024"/>
    <w:rsid w:val="5278B810"/>
    <w:rsid w:val="53D1C1ED"/>
    <w:rsid w:val="558EAA43"/>
    <w:rsid w:val="55C472C9"/>
    <w:rsid w:val="5ACCFCA2"/>
    <w:rsid w:val="5C2BB074"/>
    <w:rsid w:val="5FAA6B44"/>
    <w:rsid w:val="604C16AA"/>
    <w:rsid w:val="63FBD0CD"/>
    <w:rsid w:val="6AFA0261"/>
    <w:rsid w:val="6F62F027"/>
    <w:rsid w:val="7160305D"/>
    <w:rsid w:val="73CA645F"/>
    <w:rsid w:val="790CB0C7"/>
    <w:rsid w:val="7CF188D7"/>
  </w:rsids>
  <m:mathPr>
    <m:mathFont m:val="Cambria Math"/>
    <m:brkBin m:val="before"/>
    <m:brkBinSub m:val="--"/>
    <m:smallFrac m:val="0"/>
    <m:dispDef/>
    <m:lMargin m:val="0"/>
    <m:rMargin m:val="0"/>
    <m:defJc m:val="centerGroup"/>
    <m:wrapIndent m:val="1440"/>
    <m:intLim m:val="subSup"/>
    <m:naryLim m:val="undOvr"/>
  </m:mathPr>
  <w:themeFontLang w:val="nl-NL"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67861"/>
  <w15:docId w15:val="{01213CB1-890F-4191-9E2B-D30C1D2D5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6E4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650EC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13E4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3E43"/>
  </w:style>
  <w:style w:type="paragraph" w:styleId="Voettekst">
    <w:name w:val="footer"/>
    <w:basedOn w:val="Standaard"/>
    <w:link w:val="VoettekstChar"/>
    <w:uiPriority w:val="99"/>
    <w:unhideWhenUsed/>
    <w:rsid w:val="00A13E4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3E43"/>
  </w:style>
  <w:style w:type="paragraph" w:styleId="Ballontekst">
    <w:name w:val="Balloon Text"/>
    <w:basedOn w:val="Standaard"/>
    <w:link w:val="BallontekstChar"/>
    <w:uiPriority w:val="99"/>
    <w:semiHidden/>
    <w:unhideWhenUsed/>
    <w:rsid w:val="00A13E4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13E43"/>
    <w:rPr>
      <w:rFonts w:ascii="Tahoma" w:hAnsi="Tahoma" w:cs="Tahoma"/>
      <w:sz w:val="16"/>
      <w:szCs w:val="16"/>
    </w:rPr>
  </w:style>
  <w:style w:type="table" w:styleId="Tabelraster">
    <w:name w:val="Table Grid"/>
    <w:basedOn w:val="Standaardtabel"/>
    <w:uiPriority w:val="59"/>
    <w:rsid w:val="00A13E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mmentReference">
    <w:name w:val="Comment Reference"/>
    <w:basedOn w:val="Standaardalinea-lettertype"/>
    <w:uiPriority w:val="99"/>
    <w:semiHidden/>
    <w:unhideWhenUsed/>
    <w:rsid w:val="0070550A"/>
    <w:rPr>
      <w:sz w:val="16"/>
      <w:szCs w:val="16"/>
    </w:rPr>
  </w:style>
  <w:style w:type="paragraph" w:customStyle="1" w:styleId="CommentText">
    <w:name w:val="Comment Text"/>
    <w:basedOn w:val="Standaard"/>
    <w:link w:val="CommentTextChar"/>
    <w:uiPriority w:val="99"/>
    <w:unhideWhenUsed/>
    <w:rsid w:val="0070550A"/>
    <w:pPr>
      <w:spacing w:line="240" w:lineRule="auto"/>
    </w:pPr>
    <w:rPr>
      <w:sz w:val="20"/>
      <w:szCs w:val="20"/>
    </w:rPr>
  </w:style>
  <w:style w:type="character" w:customStyle="1" w:styleId="CommentTextChar">
    <w:name w:val="Comment Text Char"/>
    <w:basedOn w:val="Standaardalinea-lettertype"/>
    <w:link w:val="CommentText"/>
    <w:uiPriority w:val="99"/>
    <w:rsid w:val="0070550A"/>
    <w:rPr>
      <w:sz w:val="20"/>
      <w:szCs w:val="20"/>
    </w:rPr>
  </w:style>
  <w:style w:type="paragraph" w:customStyle="1" w:styleId="CommentSubject">
    <w:name w:val="Comment Subject"/>
    <w:basedOn w:val="CommentText"/>
    <w:next w:val="CommentText"/>
    <w:link w:val="CommentSubjectChar"/>
    <w:uiPriority w:val="99"/>
    <w:semiHidden/>
    <w:unhideWhenUsed/>
    <w:rsid w:val="0070550A"/>
    <w:rPr>
      <w:b/>
      <w:bCs/>
    </w:rPr>
  </w:style>
  <w:style w:type="character" w:customStyle="1" w:styleId="CommentSubjectChar">
    <w:name w:val="Comment Subject Char"/>
    <w:basedOn w:val="CommentTextChar"/>
    <w:link w:val="CommentSubject"/>
    <w:uiPriority w:val="99"/>
    <w:semiHidden/>
    <w:rsid w:val="0070550A"/>
    <w:rPr>
      <w:b/>
      <w:bCs/>
      <w:sz w:val="20"/>
      <w:szCs w:val="20"/>
    </w:rPr>
  </w:style>
  <w:style w:type="character" w:styleId="Hyperlink">
    <w:name w:val="Hyperlink"/>
    <w:basedOn w:val="Standaardalinea-lettertype"/>
    <w:uiPriority w:val="99"/>
    <w:unhideWhenUsed/>
    <w:rsid w:val="006011FB"/>
    <w:rPr>
      <w:color w:val="0000FF" w:themeColor="hyperlink"/>
      <w:u w:val="single"/>
    </w:rPr>
  </w:style>
  <w:style w:type="character" w:styleId="GevolgdeHyperlink">
    <w:name w:val="FollowedHyperlink"/>
    <w:basedOn w:val="Standaardalinea-lettertype"/>
    <w:uiPriority w:val="99"/>
    <w:semiHidden/>
    <w:unhideWhenUsed/>
    <w:rsid w:val="009648D5"/>
    <w:rPr>
      <w:color w:val="800080" w:themeColor="followedHyperlink"/>
      <w:u w:val="single"/>
    </w:rPr>
  </w:style>
  <w:style w:type="character" w:styleId="Onopgelostemelding">
    <w:name w:val="Unresolved Mention"/>
    <w:basedOn w:val="Standaardalinea-lettertype"/>
    <w:uiPriority w:val="99"/>
    <w:semiHidden/>
    <w:unhideWhenUsed/>
    <w:rsid w:val="00AB2888"/>
    <w:rPr>
      <w:color w:val="605E5C"/>
      <w:shd w:val="clear" w:color="auto" w:fill="E1DFDD"/>
    </w:rPr>
  </w:style>
  <w:style w:type="paragraph" w:styleId="Normaalweb">
    <w:name w:val="Normal (Web)"/>
    <w:basedOn w:val="Standaard"/>
    <w:uiPriority w:val="99"/>
    <w:unhideWhenUsed/>
    <w:rsid w:val="006A2858"/>
    <w:pPr>
      <w:spacing w:before="100" w:beforeAutospacing="1" w:after="100" w:afterAutospacing="1" w:line="240" w:lineRule="auto"/>
    </w:pPr>
    <w:rPr>
      <w:rFonts w:ascii="Times New Roman" w:eastAsia="Times New Roman" w:hAnsi="Times New Roman" w:cs="Times New Roman"/>
      <w:sz w:val="24"/>
      <w:szCs w:val="24"/>
    </w:rPr>
  </w:style>
  <w:style w:type="paragraph" w:styleId="Lijstalinea">
    <w:name w:val="List Paragraph"/>
    <w:basedOn w:val="Standaard"/>
    <w:uiPriority w:val="34"/>
    <w:qFormat/>
    <w:rsid w:val="006A2858"/>
    <w:pPr>
      <w:ind w:left="720"/>
      <w:contextualSpacing/>
    </w:pPr>
  </w:style>
  <w:style w:type="paragraph" w:styleId="Revisie">
    <w:name w:val="Revision"/>
    <w:hidden/>
    <w:uiPriority w:val="99"/>
    <w:semiHidden/>
    <w:rsid w:val="00B16FBA"/>
    <w:pPr>
      <w:spacing w:after="0" w:line="240" w:lineRule="auto"/>
    </w:pPr>
  </w:style>
  <w:style w:type="paragraph" w:styleId="Voetnoottekst">
    <w:name w:val="footnote text"/>
    <w:basedOn w:val="Standaard"/>
    <w:link w:val="VoetnoottekstChar"/>
    <w:uiPriority w:val="99"/>
    <w:semiHidden/>
    <w:unhideWhenUsed/>
    <w:rsid w:val="009D392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D3920"/>
    <w:rPr>
      <w:sz w:val="20"/>
      <w:szCs w:val="20"/>
    </w:rPr>
  </w:style>
  <w:style w:type="character" w:styleId="Voetnootmarkering">
    <w:name w:val="footnote reference"/>
    <w:basedOn w:val="Standaardalinea-lettertype"/>
    <w:uiPriority w:val="99"/>
    <w:semiHidden/>
    <w:unhideWhenUsed/>
    <w:rsid w:val="009D3920"/>
    <w:rPr>
      <w:vertAlign w:val="superscript"/>
    </w:rPr>
  </w:style>
  <w:style w:type="table" w:styleId="Rastertabel1licht-Accent4">
    <w:name w:val="Grid Table 1 Light Accent 4"/>
    <w:basedOn w:val="Standaardtabel"/>
    <w:uiPriority w:val="46"/>
    <w:rsid w:val="004416B0"/>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Tekstvantijdelijkeaanduiding">
    <w:name w:val="Placeholder Text"/>
    <w:basedOn w:val="Standaardalinea-lettertype"/>
    <w:uiPriority w:val="99"/>
    <w:semiHidden/>
    <w:rsid w:val="00623809"/>
    <w:rPr>
      <w:color w:val="808080"/>
    </w:rPr>
  </w:style>
  <w:style w:type="table" w:styleId="Rastertabel4-Accent4">
    <w:name w:val="Grid Table 4 Accent 4"/>
    <w:basedOn w:val="Standaardtabel"/>
    <w:uiPriority w:val="49"/>
    <w:rsid w:val="0051158E"/>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Kop1Char">
    <w:name w:val="Kop 1 Char"/>
    <w:basedOn w:val="Standaardalinea-lettertype"/>
    <w:link w:val="Kop1"/>
    <w:uiPriority w:val="9"/>
    <w:rsid w:val="00A56E49"/>
    <w:rPr>
      <w:rFonts w:asciiTheme="majorHAnsi" w:eastAsiaTheme="majorEastAsia" w:hAnsiTheme="majorHAnsi" w:cstheme="majorBidi"/>
      <w:color w:val="365F91" w:themeColor="accent1" w:themeShade="BF"/>
      <w:sz w:val="32"/>
      <w:szCs w:val="32"/>
    </w:rPr>
  </w:style>
  <w:style w:type="paragraph" w:styleId="Kopvaninhoudsopgave">
    <w:name w:val="TOC Heading"/>
    <w:basedOn w:val="Kop1"/>
    <w:next w:val="Standaard"/>
    <w:uiPriority w:val="39"/>
    <w:unhideWhenUsed/>
    <w:qFormat/>
    <w:rsid w:val="00A56E49"/>
    <w:pPr>
      <w:spacing w:line="259" w:lineRule="auto"/>
      <w:outlineLvl w:val="9"/>
    </w:pPr>
    <w:rPr>
      <w:lang w:eastAsia="en-US"/>
    </w:rPr>
  </w:style>
  <w:style w:type="paragraph" w:styleId="Inhopg1">
    <w:name w:val="toc 1"/>
    <w:basedOn w:val="Standaard"/>
    <w:next w:val="Standaard"/>
    <w:autoRedefine/>
    <w:uiPriority w:val="39"/>
    <w:unhideWhenUsed/>
    <w:rsid w:val="00A56E49"/>
    <w:pPr>
      <w:spacing w:after="100"/>
    </w:pPr>
  </w:style>
  <w:style w:type="character" w:customStyle="1" w:styleId="Kop2Char">
    <w:name w:val="Kop 2 Char"/>
    <w:basedOn w:val="Standaardalinea-lettertype"/>
    <w:link w:val="Kop2"/>
    <w:uiPriority w:val="9"/>
    <w:rsid w:val="00650EC3"/>
    <w:rPr>
      <w:rFonts w:asciiTheme="majorHAnsi" w:eastAsiaTheme="majorEastAsia" w:hAnsiTheme="majorHAnsi" w:cstheme="majorBidi"/>
      <w:color w:val="365F91" w:themeColor="accent1" w:themeShade="BF"/>
      <w:sz w:val="26"/>
      <w:szCs w:val="26"/>
    </w:rPr>
  </w:style>
  <w:style w:type="paragraph" w:styleId="Inhopg2">
    <w:name w:val="toc 2"/>
    <w:basedOn w:val="Standaard"/>
    <w:next w:val="Standaard"/>
    <w:autoRedefine/>
    <w:uiPriority w:val="39"/>
    <w:unhideWhenUsed/>
    <w:rsid w:val="0097346C"/>
    <w:pPr>
      <w:spacing w:after="100"/>
      <w:ind w:left="220"/>
    </w:pPr>
  </w:style>
  <w:style w:type="character" w:customStyle="1" w:styleId="cf01">
    <w:name w:val="cf01"/>
    <w:basedOn w:val="Standaardalinea-lettertype"/>
    <w:rsid w:val="00733171"/>
    <w:rPr>
      <w:rFonts w:ascii="Segoe UI" w:hAnsi="Segoe UI" w:cs="Segoe UI" w:hint="default"/>
      <w:sz w:val="18"/>
      <w:szCs w:val="18"/>
    </w:rPr>
  </w:style>
  <w:style w:type="table" w:styleId="Lijsttabel2-Accent4">
    <w:name w:val="List Table 2 Accent 4"/>
    <w:basedOn w:val="Standaardtabel"/>
    <w:uiPriority w:val="47"/>
    <w:rsid w:val="0025006D"/>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Nadruk">
    <w:name w:val="Emphasis"/>
    <w:basedOn w:val="Standaardalinea-lettertype"/>
    <w:uiPriority w:val="20"/>
    <w:qFormat/>
    <w:rsid w:val="0095568E"/>
    <w:rPr>
      <w:i/>
      <w:iCs/>
    </w:rPr>
  </w:style>
  <w:style w:type="character" w:styleId="Zwaar">
    <w:name w:val="Strong"/>
    <w:basedOn w:val="Standaardalinea-lettertype"/>
    <w:uiPriority w:val="22"/>
    <w:qFormat/>
    <w:rsid w:val="00CD68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78728">
      <w:bodyDiv w:val="1"/>
      <w:marLeft w:val="0"/>
      <w:marRight w:val="0"/>
      <w:marTop w:val="0"/>
      <w:marBottom w:val="0"/>
      <w:divBdr>
        <w:top w:val="none" w:sz="0" w:space="0" w:color="auto"/>
        <w:left w:val="none" w:sz="0" w:space="0" w:color="auto"/>
        <w:bottom w:val="none" w:sz="0" w:space="0" w:color="auto"/>
        <w:right w:val="none" w:sz="0" w:space="0" w:color="auto"/>
      </w:divBdr>
    </w:div>
    <w:div w:id="548692562">
      <w:bodyDiv w:val="1"/>
      <w:marLeft w:val="0"/>
      <w:marRight w:val="0"/>
      <w:marTop w:val="0"/>
      <w:marBottom w:val="0"/>
      <w:divBdr>
        <w:top w:val="none" w:sz="0" w:space="0" w:color="auto"/>
        <w:left w:val="none" w:sz="0" w:space="0" w:color="auto"/>
        <w:bottom w:val="none" w:sz="0" w:space="0" w:color="auto"/>
        <w:right w:val="none" w:sz="0" w:space="0" w:color="auto"/>
      </w:divBdr>
    </w:div>
    <w:div w:id="550384775">
      <w:bodyDiv w:val="1"/>
      <w:marLeft w:val="0"/>
      <w:marRight w:val="0"/>
      <w:marTop w:val="0"/>
      <w:marBottom w:val="0"/>
      <w:divBdr>
        <w:top w:val="none" w:sz="0" w:space="0" w:color="auto"/>
        <w:left w:val="none" w:sz="0" w:space="0" w:color="auto"/>
        <w:bottom w:val="none" w:sz="0" w:space="0" w:color="auto"/>
        <w:right w:val="none" w:sz="0" w:space="0" w:color="auto"/>
      </w:divBdr>
    </w:div>
    <w:div w:id="685327357">
      <w:bodyDiv w:val="1"/>
      <w:marLeft w:val="0"/>
      <w:marRight w:val="0"/>
      <w:marTop w:val="0"/>
      <w:marBottom w:val="0"/>
      <w:divBdr>
        <w:top w:val="none" w:sz="0" w:space="0" w:color="auto"/>
        <w:left w:val="none" w:sz="0" w:space="0" w:color="auto"/>
        <w:bottom w:val="none" w:sz="0" w:space="0" w:color="auto"/>
        <w:right w:val="none" w:sz="0" w:space="0" w:color="auto"/>
      </w:divBdr>
    </w:div>
    <w:div w:id="1022711017">
      <w:bodyDiv w:val="1"/>
      <w:marLeft w:val="0"/>
      <w:marRight w:val="0"/>
      <w:marTop w:val="0"/>
      <w:marBottom w:val="0"/>
      <w:divBdr>
        <w:top w:val="none" w:sz="0" w:space="0" w:color="auto"/>
        <w:left w:val="none" w:sz="0" w:space="0" w:color="auto"/>
        <w:bottom w:val="none" w:sz="0" w:space="0" w:color="auto"/>
        <w:right w:val="none" w:sz="0" w:space="0" w:color="auto"/>
      </w:divBdr>
    </w:div>
    <w:div w:id="1090853550">
      <w:bodyDiv w:val="1"/>
      <w:marLeft w:val="0"/>
      <w:marRight w:val="0"/>
      <w:marTop w:val="0"/>
      <w:marBottom w:val="0"/>
      <w:divBdr>
        <w:top w:val="none" w:sz="0" w:space="0" w:color="auto"/>
        <w:left w:val="none" w:sz="0" w:space="0" w:color="auto"/>
        <w:bottom w:val="none" w:sz="0" w:space="0" w:color="auto"/>
        <w:right w:val="none" w:sz="0" w:space="0" w:color="auto"/>
      </w:divBdr>
    </w:div>
    <w:div w:id="1108089543">
      <w:bodyDiv w:val="1"/>
      <w:marLeft w:val="0"/>
      <w:marRight w:val="0"/>
      <w:marTop w:val="0"/>
      <w:marBottom w:val="0"/>
      <w:divBdr>
        <w:top w:val="none" w:sz="0" w:space="0" w:color="auto"/>
        <w:left w:val="none" w:sz="0" w:space="0" w:color="auto"/>
        <w:bottom w:val="none" w:sz="0" w:space="0" w:color="auto"/>
        <w:right w:val="none" w:sz="0" w:space="0" w:color="auto"/>
      </w:divBdr>
    </w:div>
    <w:div w:id="1274822381">
      <w:bodyDiv w:val="1"/>
      <w:marLeft w:val="0"/>
      <w:marRight w:val="0"/>
      <w:marTop w:val="0"/>
      <w:marBottom w:val="0"/>
      <w:divBdr>
        <w:top w:val="none" w:sz="0" w:space="0" w:color="auto"/>
        <w:left w:val="none" w:sz="0" w:space="0" w:color="auto"/>
        <w:bottom w:val="none" w:sz="0" w:space="0" w:color="auto"/>
        <w:right w:val="none" w:sz="0" w:space="0" w:color="auto"/>
      </w:divBdr>
    </w:div>
    <w:div w:id="1281260279">
      <w:bodyDiv w:val="1"/>
      <w:marLeft w:val="0"/>
      <w:marRight w:val="0"/>
      <w:marTop w:val="0"/>
      <w:marBottom w:val="0"/>
      <w:divBdr>
        <w:top w:val="none" w:sz="0" w:space="0" w:color="auto"/>
        <w:left w:val="none" w:sz="0" w:space="0" w:color="auto"/>
        <w:bottom w:val="none" w:sz="0" w:space="0" w:color="auto"/>
        <w:right w:val="none" w:sz="0" w:space="0" w:color="auto"/>
      </w:divBdr>
    </w:div>
    <w:div w:id="1436360827">
      <w:bodyDiv w:val="1"/>
      <w:marLeft w:val="0"/>
      <w:marRight w:val="0"/>
      <w:marTop w:val="0"/>
      <w:marBottom w:val="0"/>
      <w:divBdr>
        <w:top w:val="none" w:sz="0" w:space="0" w:color="auto"/>
        <w:left w:val="none" w:sz="0" w:space="0" w:color="auto"/>
        <w:bottom w:val="none" w:sz="0" w:space="0" w:color="auto"/>
        <w:right w:val="none" w:sz="0" w:space="0" w:color="auto"/>
      </w:divBdr>
    </w:div>
    <w:div w:id="1483696776">
      <w:bodyDiv w:val="1"/>
      <w:marLeft w:val="0"/>
      <w:marRight w:val="0"/>
      <w:marTop w:val="0"/>
      <w:marBottom w:val="0"/>
      <w:divBdr>
        <w:top w:val="none" w:sz="0" w:space="0" w:color="auto"/>
        <w:left w:val="none" w:sz="0" w:space="0" w:color="auto"/>
        <w:bottom w:val="none" w:sz="0" w:space="0" w:color="auto"/>
        <w:right w:val="none" w:sz="0" w:space="0" w:color="auto"/>
      </w:divBdr>
    </w:div>
    <w:div w:id="1582989072">
      <w:bodyDiv w:val="1"/>
      <w:marLeft w:val="0"/>
      <w:marRight w:val="0"/>
      <w:marTop w:val="0"/>
      <w:marBottom w:val="0"/>
      <w:divBdr>
        <w:top w:val="none" w:sz="0" w:space="0" w:color="auto"/>
        <w:left w:val="none" w:sz="0" w:space="0" w:color="auto"/>
        <w:bottom w:val="none" w:sz="0" w:space="0" w:color="auto"/>
        <w:right w:val="none" w:sz="0" w:space="0" w:color="auto"/>
      </w:divBdr>
    </w:div>
    <w:div w:id="198161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afm.nl/~/profmedia/files/wet-regelgeving/beleidsuitingen/beleidsregels/herziene-beleidsregel-geschiktheid.pdf" TargetMode="External"/><Relationship Id="rId18" Type="http://schemas.openxmlformats.org/officeDocument/2006/relationships/diagramLayout" Target="diagrams/layout1.xml"/><Relationship Id="rId26" Type="http://schemas.openxmlformats.org/officeDocument/2006/relationships/hyperlink" Target="https://www.afm.nl/~/profmedia/files/wet-regelgeving/beleidsuitingen/beleidsregels/herziene-beleidsregel-geschiktheid.pdf" TargetMode="External"/><Relationship Id="rId3" Type="http://schemas.openxmlformats.org/officeDocument/2006/relationships/customXml" Target="../customXml/item3.xml"/><Relationship Id="rId21" Type="http://schemas.microsoft.com/office/2007/relationships/diagramDrawing" Target="diagrams/drawing1.xml"/><Relationship Id="rId34"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diagramData" Target="diagrams/data1.xml"/><Relationship Id="rId25" Type="http://schemas.openxmlformats.org/officeDocument/2006/relationships/hyperlink" Target="https://www.afm.nl/~/profmedia/files/wet-regelgeving/beleidsuitingen/beleidsregels/herziene-beleidsregel-geschiktheid.pdf" TargetMode="External"/><Relationship Id="rId33" Type="http://schemas.openxmlformats.org/officeDocument/2006/relationships/header" Target="header3.xm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afm.nl/nl-nl/sector/themas/toetsingen/toetsing-bestuurders-en-commissarissen/beoordeling-geschiktheid" TargetMode="External"/><Relationship Id="rId20" Type="http://schemas.openxmlformats.org/officeDocument/2006/relationships/diagramColors" Target="diagrams/colors1.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afm.nl/~/profmedia/files/wet-regelgeving/beleidsuitingen/beleidsregels/herziene-beleidsregel-geschiktheid.pdf"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Ondersteuning_Personentoetsingen@afm.nl" TargetMode="External"/><Relationship Id="rId23" Type="http://schemas.openxmlformats.org/officeDocument/2006/relationships/hyperlink" Target="https://www.afm.nl/~/profmedia/files/wet-regelgeving/beleidsuitingen/beleidsregels/herziene-beleidsregel-geschiktheid.pdf" TargetMode="External"/><Relationship Id="rId28" Type="http://schemas.openxmlformats.org/officeDocument/2006/relationships/hyperlink" Target="https://www.dnb.nl/voor-de-sector/open-boek-toezicht/sectoren/beleggingsinstellingen/prudentieel-toezicht/factsheet-prudentiele-aandachtspunten-bij-aanvragen-en-in-het-doorlopend-toezicht/" TargetMode="External"/><Relationship Id="rId36"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diagramQuickStyle" Target="diagrams/quickStyle1.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fm.nl/nl-nl/sector/themas/toetsingen/toetsing-bestuurders-en-commissarissen/beoordeling-geschiktheid" TargetMode="External"/><Relationship Id="rId22" Type="http://schemas.openxmlformats.org/officeDocument/2006/relationships/hyperlink" Target="https://www.afm.nl/~/profmedia/files/wet-regelgeving/beleidsuitingen/beleidsregels/herziene-beleidsregel-geschiktheid.pdf" TargetMode="External"/><Relationship Id="rId27" Type="http://schemas.openxmlformats.org/officeDocument/2006/relationships/hyperlink" Target="https://www.dnb.nl/voor-de-sector/open-boek-toezicht/sectoren/beleggingsinstellingen/prudentieel-toezicht/factsheet-prudentiele-aandachtspunten-bij-aanvragen-en-in-het-doorlopend-toezicht/" TargetMode="External"/><Relationship Id="rId30" Type="http://schemas.openxmlformats.org/officeDocument/2006/relationships/header" Target="header2.xm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diagrams/_rels/data1.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sv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svg"/><Relationship Id="rId4" Type="http://schemas.openxmlformats.org/officeDocument/2006/relationships/image" Target="../media/image4.svg"/><Relationship Id="rId9" Type="http://schemas.openxmlformats.org/officeDocument/2006/relationships/image" Target="../media/image9.png"/></Relationships>
</file>

<file path=word/diagrams/_rels/drawing1.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sv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svg"/><Relationship Id="rId4" Type="http://schemas.openxmlformats.org/officeDocument/2006/relationships/image" Target="../media/image4.svg"/><Relationship Id="rId9" Type="http://schemas.openxmlformats.org/officeDocument/2006/relationships/image" Target="../media/image9.png"/></Relationships>
</file>

<file path=word/diagrams/colors1.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6106F7-0121-4C22-A9CC-BE74FD9A9B03}" type="doc">
      <dgm:prSet loTypeId="urn:microsoft.com/office/officeart/2008/layout/PictureStrips" loCatId="list" qsTypeId="urn:microsoft.com/office/officeart/2005/8/quickstyle/simple1" qsCatId="simple" csTypeId="urn:microsoft.com/office/officeart/2005/8/colors/accent4_2" csCatId="accent4" phldr="1"/>
      <dgm:spPr/>
      <dgm:t>
        <a:bodyPr/>
        <a:lstStyle/>
        <a:p>
          <a:endParaRPr lang="nl-NL"/>
        </a:p>
      </dgm:t>
    </dgm:pt>
    <dgm:pt modelId="{122D7098-E2DA-46EC-A01C-39E7530D71CB}">
      <dgm:prSet phldrT="[Text]"/>
      <dgm:spPr>
        <a:ln>
          <a:noFill/>
        </a:ln>
      </dgm:spPr>
      <dgm:t>
        <a:bodyPr/>
        <a:lstStyle/>
        <a:p>
          <a:pPr>
            <a:buFont typeface="+mj-lt"/>
            <a:buAutoNum type="arabicPeriod"/>
          </a:pPr>
          <a:r>
            <a:rPr lang="en" b="1" u="none">
              <a:solidFill>
                <a:schemeClr val="accent4">
                  <a:lumMod val="75000"/>
                </a:schemeClr>
              </a:solidFill>
            </a:rPr>
            <a:t>The more specific, the better</a:t>
          </a:r>
        </a:p>
        <a:p>
          <a:pPr>
            <a:buFont typeface="+mj-lt"/>
            <a:buAutoNum type="arabicPeriod"/>
          </a:pPr>
          <a:r>
            <a:rPr lang="en-gb" b="0" i="0" u="none" baseline="0">
              <a:solidFill>
                <a:schemeClr val="accent4">
                  <a:lumMod val="75000"/>
                </a:schemeClr>
              </a:solidFill>
            </a:rPr>
            <a:t>Provide specific information to support your substantiation of knowledge and experience (when, where, in what capacity, what you did, responsibilities, examples, results achieved, etc.).</a:t>
          </a:r>
          <a:endParaRPr lang="nl-NL" u="none">
            <a:solidFill>
              <a:schemeClr val="accent4">
                <a:lumMod val="75000"/>
              </a:schemeClr>
            </a:solidFill>
          </a:endParaRPr>
        </a:p>
      </dgm:t>
    </dgm:pt>
    <dgm:pt modelId="{C12E4D7B-31AC-49BC-86B1-AA3A6572C17C}" type="parTrans" cxnId="{11E07A05-79D9-43E4-88D8-496BFAD4C5E7}">
      <dgm:prSet/>
      <dgm:spPr/>
      <dgm:t>
        <a:bodyPr/>
        <a:lstStyle/>
        <a:p>
          <a:endParaRPr lang="nl-NL">
            <a:solidFill>
              <a:schemeClr val="accent4">
                <a:lumMod val="75000"/>
              </a:schemeClr>
            </a:solidFill>
          </a:endParaRPr>
        </a:p>
      </dgm:t>
    </dgm:pt>
    <dgm:pt modelId="{BED92D85-2AE0-403F-B378-2CC796596B13}" type="sibTrans" cxnId="{11E07A05-79D9-43E4-88D8-496BFAD4C5E7}">
      <dgm:prSet/>
      <dgm:spPr/>
      <dgm:t>
        <a:bodyPr/>
        <a:lstStyle/>
        <a:p>
          <a:endParaRPr lang="nl-NL">
            <a:solidFill>
              <a:schemeClr val="accent4">
                <a:lumMod val="75000"/>
              </a:schemeClr>
            </a:solidFill>
          </a:endParaRPr>
        </a:p>
      </dgm:t>
    </dgm:pt>
    <dgm:pt modelId="{EFE8533E-60EB-49CE-85CF-0F98BADA4D65}">
      <dgm:prSet phldrT="[Text]"/>
      <dgm:spPr>
        <a:ln>
          <a:noFill/>
        </a:ln>
      </dgm:spPr>
      <dgm:t>
        <a:bodyPr/>
        <a:lstStyle/>
        <a:p>
          <a:r>
            <a:rPr lang="en" b="1" u="none">
              <a:solidFill>
                <a:schemeClr val="accent4">
                  <a:lumMod val="75000"/>
                </a:schemeClr>
              </a:solidFill>
            </a:rPr>
            <a:t>Prevent delays</a:t>
          </a:r>
        </a:p>
        <a:p>
          <a:r>
            <a:rPr lang="en-gb" b="0" i="0" u="none" baseline="0">
              <a:solidFill>
                <a:schemeClr val="accent4">
                  <a:lumMod val="75000"/>
                </a:schemeClr>
              </a:solidFill>
            </a:rPr>
            <a:t>Answers such as “</a:t>
          </a:r>
          <a:r>
            <a:rPr lang="en-gb" b="0" i="1" u="none" baseline="0">
              <a:solidFill>
                <a:schemeClr val="accent4">
                  <a:lumMod val="75000"/>
                </a:schemeClr>
              </a:solidFill>
            </a:rPr>
            <a:t>see CV”</a:t>
          </a:r>
          <a:r>
            <a:rPr lang="en-gb" b="0" i="0" u="none" baseline="0">
              <a:solidFill>
                <a:schemeClr val="accent4">
                  <a:lumMod val="75000"/>
                </a:schemeClr>
              </a:solidFill>
            </a:rPr>
            <a:t>, “</a:t>
          </a:r>
          <a:r>
            <a:rPr lang="en-gb" b="0" i="1" u="none" baseline="0">
              <a:solidFill>
                <a:schemeClr val="accent4">
                  <a:lumMod val="75000"/>
                </a:schemeClr>
              </a:solidFill>
            </a:rPr>
            <a:t>have experienced this a lot in my career”</a:t>
          </a:r>
          <a:r>
            <a:rPr lang="en-gb" b="0" i="0" u="none" baseline="0">
              <a:solidFill>
                <a:schemeClr val="accent4">
                  <a:lumMod val="75000"/>
                </a:schemeClr>
              </a:solidFill>
            </a:rPr>
            <a:t> and missing attachments provide us with insufficient information and usually lead to an additional information request, suspension and delay in processing your notification. See also the schedule shown on the next page.</a:t>
          </a:r>
          <a:endParaRPr lang="nl-NL" u="none">
            <a:solidFill>
              <a:schemeClr val="accent4">
                <a:lumMod val="75000"/>
              </a:schemeClr>
            </a:solidFill>
          </a:endParaRPr>
        </a:p>
      </dgm:t>
    </dgm:pt>
    <dgm:pt modelId="{4C6ED256-14A1-45AB-A72D-2C39AE269F87}" type="parTrans" cxnId="{8D34BECA-975F-48E0-A501-8B74BAAF6446}">
      <dgm:prSet/>
      <dgm:spPr/>
      <dgm:t>
        <a:bodyPr/>
        <a:lstStyle/>
        <a:p>
          <a:endParaRPr lang="nl-NL">
            <a:solidFill>
              <a:schemeClr val="accent4">
                <a:lumMod val="75000"/>
              </a:schemeClr>
            </a:solidFill>
          </a:endParaRPr>
        </a:p>
      </dgm:t>
    </dgm:pt>
    <dgm:pt modelId="{9B5D958A-23BF-4EFE-BE37-FFFD40E8C881}" type="sibTrans" cxnId="{8D34BECA-975F-48E0-A501-8B74BAAF6446}">
      <dgm:prSet/>
      <dgm:spPr/>
      <dgm:t>
        <a:bodyPr/>
        <a:lstStyle/>
        <a:p>
          <a:endParaRPr lang="nl-NL">
            <a:solidFill>
              <a:schemeClr val="accent4">
                <a:lumMod val="75000"/>
              </a:schemeClr>
            </a:solidFill>
          </a:endParaRPr>
        </a:p>
      </dgm:t>
    </dgm:pt>
    <dgm:pt modelId="{B0A4C8A6-E883-4A4E-B0A9-ECBB9BF74CCE}">
      <dgm:prSet phldrT="[Text]"/>
      <dgm:spPr>
        <a:ln>
          <a:noFill/>
        </a:ln>
      </dgm:spPr>
      <dgm:t>
        <a:bodyPr/>
        <a:lstStyle/>
        <a:p>
          <a:r>
            <a:rPr lang="en" b="1" u="none">
              <a:solidFill>
                <a:schemeClr val="accent4">
                  <a:lumMod val="75000"/>
                </a:schemeClr>
              </a:solidFill>
            </a:rPr>
            <a:t>Time-bound</a:t>
          </a:r>
        </a:p>
        <a:p>
          <a:r>
            <a:rPr lang="en-gb" b="0" i="0" u="none" baseline="0">
              <a:solidFill>
                <a:schemeClr val="accent4">
                  <a:lumMod val="75000"/>
                </a:schemeClr>
              </a:solidFill>
            </a:rPr>
            <a:t>Knowledge and experience should be current. For each part of the Policy Rule, policymakers must have acquired the experience or knowledge no more than five and ten years before the assessment. The matrix specifies for each part whether the experience related to that part must date from no more than five or ten years before the time of assessment. </a:t>
          </a:r>
          <a:endParaRPr lang="nl-NL" u="none">
            <a:solidFill>
              <a:schemeClr val="accent4">
                <a:lumMod val="75000"/>
              </a:schemeClr>
            </a:solidFill>
          </a:endParaRPr>
        </a:p>
      </dgm:t>
    </dgm:pt>
    <dgm:pt modelId="{8AFAD9C0-EF28-48FC-AC0A-04A72EC0E406}" type="parTrans" cxnId="{1230FFDE-8BDC-421A-AFEA-8EBA8B0A884E}">
      <dgm:prSet/>
      <dgm:spPr/>
      <dgm:t>
        <a:bodyPr/>
        <a:lstStyle/>
        <a:p>
          <a:endParaRPr lang="nl-NL">
            <a:solidFill>
              <a:schemeClr val="accent4">
                <a:lumMod val="75000"/>
              </a:schemeClr>
            </a:solidFill>
          </a:endParaRPr>
        </a:p>
      </dgm:t>
    </dgm:pt>
    <dgm:pt modelId="{DC387C39-251C-4BE0-AE66-4ABBB1905187}" type="sibTrans" cxnId="{1230FFDE-8BDC-421A-AFEA-8EBA8B0A884E}">
      <dgm:prSet/>
      <dgm:spPr/>
      <dgm:t>
        <a:bodyPr/>
        <a:lstStyle/>
        <a:p>
          <a:endParaRPr lang="nl-NL">
            <a:solidFill>
              <a:schemeClr val="accent4">
                <a:lumMod val="75000"/>
              </a:schemeClr>
            </a:solidFill>
          </a:endParaRPr>
        </a:p>
      </dgm:t>
    </dgm:pt>
    <dgm:pt modelId="{47EE273F-84CC-4D2B-A689-FFE8011EEBEF}">
      <dgm:prSet/>
      <dgm:spPr>
        <a:ln>
          <a:noFill/>
        </a:ln>
      </dgm:spPr>
      <dgm:t>
        <a:bodyPr/>
        <a:lstStyle/>
        <a:p>
          <a:r>
            <a:rPr lang="en" b="1" u="none">
              <a:solidFill>
                <a:schemeClr val="accent4">
                  <a:lumMod val="75000"/>
                </a:schemeClr>
              </a:solidFill>
            </a:rPr>
            <a:t>Correct format</a:t>
          </a:r>
        </a:p>
        <a:p>
          <a:r>
            <a:rPr lang="en-gb" b="0" i="0" u="none" baseline="0">
              <a:solidFill>
                <a:schemeClr val="accent4">
                  <a:lumMod val="75000"/>
                </a:schemeClr>
              </a:solidFill>
            </a:rPr>
            <a:t>You should submit the Suitability Matrix in Word format, as provided by the AFM (not as a PDF file nor any other format of your own design). Use the version provided on the AFM website or the AFM Portal (this is always the most recent version).</a:t>
          </a:r>
          <a:endParaRPr lang="nl-NL" u="none">
            <a:solidFill>
              <a:schemeClr val="accent4">
                <a:lumMod val="75000"/>
              </a:schemeClr>
            </a:solidFill>
          </a:endParaRPr>
        </a:p>
      </dgm:t>
    </dgm:pt>
    <dgm:pt modelId="{6E55EC56-406E-4CD6-9B2B-D9ED868962F5}" type="parTrans" cxnId="{36787A91-9FE6-4B29-92E5-E8FB4C09C688}">
      <dgm:prSet/>
      <dgm:spPr/>
      <dgm:t>
        <a:bodyPr/>
        <a:lstStyle/>
        <a:p>
          <a:endParaRPr lang="nl-NL">
            <a:solidFill>
              <a:schemeClr val="accent4">
                <a:lumMod val="75000"/>
              </a:schemeClr>
            </a:solidFill>
          </a:endParaRPr>
        </a:p>
      </dgm:t>
    </dgm:pt>
    <dgm:pt modelId="{E6C89695-8657-4B48-BC90-F9059C4747F3}" type="sibTrans" cxnId="{36787A91-9FE6-4B29-92E5-E8FB4C09C688}">
      <dgm:prSet/>
      <dgm:spPr/>
      <dgm:t>
        <a:bodyPr/>
        <a:lstStyle/>
        <a:p>
          <a:endParaRPr lang="nl-NL">
            <a:solidFill>
              <a:schemeClr val="accent4">
                <a:lumMod val="75000"/>
              </a:schemeClr>
            </a:solidFill>
          </a:endParaRPr>
        </a:p>
      </dgm:t>
    </dgm:pt>
    <dgm:pt modelId="{5026C62A-B1C8-4BA9-A6E4-A662C7D64185}">
      <dgm:prSet/>
      <dgm:spPr>
        <a:ln>
          <a:noFill/>
        </a:ln>
      </dgm:spPr>
      <dgm:t>
        <a:bodyPr/>
        <a:lstStyle/>
        <a:p>
          <a:r>
            <a:rPr lang="en" b="1" u="none">
              <a:solidFill>
                <a:schemeClr val="accent4">
                  <a:lumMod val="75000"/>
                </a:schemeClr>
              </a:solidFill>
            </a:rPr>
            <a:t>Experience may vary</a:t>
          </a:r>
        </a:p>
        <a:p>
          <a:r>
            <a:rPr lang="en-gb" b="0" i="0" u="none" baseline="0">
              <a:solidFill>
                <a:schemeClr val="accent4">
                  <a:lumMod val="75000"/>
                </a:schemeClr>
              </a:solidFill>
            </a:rPr>
            <a:t>You do not need to have a lot of experience in all fields and sub-parts to obtain approval. If you have no or limited knowledge or experience in a particular field, you should indicate that this is at a “low” level and leave the space provided for explanation empty.</a:t>
          </a:r>
          <a:endParaRPr lang="nl-NL" u="none">
            <a:solidFill>
              <a:schemeClr val="accent4">
                <a:lumMod val="75000"/>
              </a:schemeClr>
            </a:solidFill>
          </a:endParaRPr>
        </a:p>
      </dgm:t>
    </dgm:pt>
    <dgm:pt modelId="{C15575FB-5032-4C37-9E93-EBCF9E82913A}" type="parTrans" cxnId="{5068F04E-0BD9-470F-BB41-C3D69309F243}">
      <dgm:prSet/>
      <dgm:spPr/>
      <dgm:t>
        <a:bodyPr/>
        <a:lstStyle/>
        <a:p>
          <a:endParaRPr lang="nl-NL">
            <a:solidFill>
              <a:schemeClr val="accent4">
                <a:lumMod val="75000"/>
              </a:schemeClr>
            </a:solidFill>
          </a:endParaRPr>
        </a:p>
      </dgm:t>
    </dgm:pt>
    <dgm:pt modelId="{790FF4B0-BF8A-4FF4-A30B-CCCABAFE27C8}" type="sibTrans" cxnId="{5068F04E-0BD9-470F-BB41-C3D69309F243}">
      <dgm:prSet/>
      <dgm:spPr/>
      <dgm:t>
        <a:bodyPr/>
        <a:lstStyle/>
        <a:p>
          <a:endParaRPr lang="nl-NL">
            <a:solidFill>
              <a:schemeClr val="accent4">
                <a:lumMod val="75000"/>
              </a:schemeClr>
            </a:solidFill>
          </a:endParaRPr>
        </a:p>
      </dgm:t>
    </dgm:pt>
    <dgm:pt modelId="{0C764012-D326-4E22-B620-026DF236B6AC}">
      <dgm:prSet/>
      <dgm:spPr>
        <a:ln>
          <a:noFill/>
        </a:ln>
      </dgm:spPr>
      <dgm:t>
        <a:bodyPr/>
        <a:lstStyle/>
        <a:p>
          <a:r>
            <a:rPr lang="en" b="1" u="none">
              <a:solidFill>
                <a:schemeClr val="accent4">
                  <a:lumMod val="75000"/>
                </a:schemeClr>
              </a:solidFill>
            </a:rPr>
            <a:t>Attachments</a:t>
          </a:r>
        </a:p>
        <a:p>
          <a:r>
            <a:rPr lang="en-gb" b="0" i="0" u="none" baseline="0">
              <a:solidFill>
                <a:schemeClr val="accent4">
                  <a:lumMod val="75000"/>
                </a:schemeClr>
              </a:solidFill>
            </a:rPr>
            <a:t>Make sure that you send all necessary attachments to accompany this suitability matrix: standard CV in AFM format, job profile, appointment considerations, copy of valid identification document, integrity form (or statement of no antecedents if previously assessed) and prospective appointment form. </a:t>
          </a:r>
          <a:endParaRPr lang="en" u="none">
            <a:solidFill>
              <a:schemeClr val="accent4">
                <a:lumMod val="75000"/>
              </a:schemeClr>
            </a:solidFill>
          </a:endParaRPr>
        </a:p>
      </dgm:t>
    </dgm:pt>
    <dgm:pt modelId="{40009517-9DC4-40AC-99DF-B9D63E737393}" type="parTrans" cxnId="{E88142BE-C01C-4A1A-9D0C-645A9DCDBC27}">
      <dgm:prSet/>
      <dgm:spPr/>
      <dgm:t>
        <a:bodyPr/>
        <a:lstStyle/>
        <a:p>
          <a:endParaRPr lang="nl-NL">
            <a:solidFill>
              <a:schemeClr val="accent4">
                <a:lumMod val="75000"/>
              </a:schemeClr>
            </a:solidFill>
          </a:endParaRPr>
        </a:p>
      </dgm:t>
    </dgm:pt>
    <dgm:pt modelId="{B9E9BC1E-F8A0-4A1C-A250-5C80558E99E0}" type="sibTrans" cxnId="{E88142BE-C01C-4A1A-9D0C-645A9DCDBC27}">
      <dgm:prSet/>
      <dgm:spPr/>
      <dgm:t>
        <a:bodyPr/>
        <a:lstStyle/>
        <a:p>
          <a:endParaRPr lang="nl-NL">
            <a:solidFill>
              <a:schemeClr val="accent4">
                <a:lumMod val="75000"/>
              </a:schemeClr>
            </a:solidFill>
          </a:endParaRPr>
        </a:p>
      </dgm:t>
    </dgm:pt>
    <dgm:pt modelId="{5CA61591-F330-47C0-8C41-C591B0143791}" type="pres">
      <dgm:prSet presAssocID="{2B6106F7-0121-4C22-A9CC-BE74FD9A9B03}" presName="Name0" presStyleCnt="0">
        <dgm:presLayoutVars>
          <dgm:dir/>
          <dgm:resizeHandles val="exact"/>
        </dgm:presLayoutVars>
      </dgm:prSet>
      <dgm:spPr/>
    </dgm:pt>
    <dgm:pt modelId="{1829A1FD-581B-44A0-9601-36B6343F53E1}" type="pres">
      <dgm:prSet presAssocID="{122D7098-E2DA-46EC-A01C-39E7530D71CB}" presName="composite" presStyleCnt="0"/>
      <dgm:spPr/>
    </dgm:pt>
    <dgm:pt modelId="{E5786272-B711-4D72-A1C6-B5DDED776C52}" type="pres">
      <dgm:prSet presAssocID="{122D7098-E2DA-46EC-A01C-39E7530D71CB}" presName="rect1" presStyleLbl="trAlignAcc1" presStyleIdx="0" presStyleCnt="6">
        <dgm:presLayoutVars>
          <dgm:bulletEnabled val="1"/>
        </dgm:presLayoutVars>
      </dgm:prSet>
      <dgm:spPr/>
    </dgm:pt>
    <dgm:pt modelId="{AC92DFF4-C3E9-4608-9BB9-309E0343E44F}" type="pres">
      <dgm:prSet presAssocID="{122D7098-E2DA-46EC-A01C-39E7530D71CB}" presName="rect2" presStyleLbl="fgImgPlace1" presStyleIdx="0" presStyleCnt="6"/>
      <dgm:spPr>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l="-25000" r="-25000"/>
          </a:stretch>
        </a:blipFill>
        <a:ln w="6350">
          <a:solidFill>
            <a:schemeClr val="accent4">
              <a:lumMod val="60000"/>
              <a:lumOff val="40000"/>
            </a:schemeClr>
          </a:solidFill>
        </a:ln>
      </dgm:spPr>
      <dgm:extLst>
        <a:ext uri="{E40237B7-FDA0-4F09-8148-C483321AD2D9}">
          <dgm14:cNvPr xmlns:dgm14="http://schemas.microsoft.com/office/drawing/2010/diagram" id="0" name="" descr="Document outline"/>
        </a:ext>
      </dgm:extLst>
    </dgm:pt>
    <dgm:pt modelId="{036406F8-85E3-4256-A321-0328A0994FA1}" type="pres">
      <dgm:prSet presAssocID="{BED92D85-2AE0-403F-B378-2CC796596B13}" presName="sibTrans" presStyleCnt="0"/>
      <dgm:spPr/>
    </dgm:pt>
    <dgm:pt modelId="{88EE4F23-0F1D-433A-9D07-5BDD9FA4D248}" type="pres">
      <dgm:prSet presAssocID="{EFE8533E-60EB-49CE-85CF-0F98BADA4D65}" presName="composite" presStyleCnt="0"/>
      <dgm:spPr/>
    </dgm:pt>
    <dgm:pt modelId="{6586EB77-E1DC-406F-85D3-F5947B8F53AD}" type="pres">
      <dgm:prSet presAssocID="{EFE8533E-60EB-49CE-85CF-0F98BADA4D65}" presName="rect1" presStyleLbl="trAlignAcc1" presStyleIdx="1" presStyleCnt="6">
        <dgm:presLayoutVars>
          <dgm:bulletEnabled val="1"/>
        </dgm:presLayoutVars>
      </dgm:prSet>
      <dgm:spPr/>
    </dgm:pt>
    <dgm:pt modelId="{767B409B-85A4-468E-A4F9-AF83B6F4C40D}" type="pres">
      <dgm:prSet presAssocID="{EFE8533E-60EB-49CE-85CF-0F98BADA4D65}" presName="rect2" presStyleLbl="fgImgPlace1" presStyleIdx="1" presStyleCnt="6"/>
      <dgm:spPr>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l="-25000" r="-25000"/>
          </a:stretch>
        </a:blipFill>
        <a:ln w="3175">
          <a:solidFill>
            <a:schemeClr val="accent4">
              <a:lumMod val="60000"/>
              <a:lumOff val="40000"/>
            </a:schemeClr>
          </a:solidFill>
        </a:ln>
      </dgm:spPr>
    </dgm:pt>
    <dgm:pt modelId="{9F8E984E-22F4-424B-8712-D511DDA54D8F}" type="pres">
      <dgm:prSet presAssocID="{9B5D958A-23BF-4EFE-BE37-FFFD40E8C881}" presName="sibTrans" presStyleCnt="0"/>
      <dgm:spPr/>
    </dgm:pt>
    <dgm:pt modelId="{A83B2302-7F97-46BD-94ED-57BA88D1E7D9}" type="pres">
      <dgm:prSet presAssocID="{B0A4C8A6-E883-4A4E-B0A9-ECBB9BF74CCE}" presName="composite" presStyleCnt="0"/>
      <dgm:spPr/>
    </dgm:pt>
    <dgm:pt modelId="{68D4BA31-8FAF-4541-BF96-4797FCEF0FC9}" type="pres">
      <dgm:prSet presAssocID="{B0A4C8A6-E883-4A4E-B0A9-ECBB9BF74CCE}" presName="rect1" presStyleLbl="trAlignAcc1" presStyleIdx="2" presStyleCnt="6">
        <dgm:presLayoutVars>
          <dgm:bulletEnabled val="1"/>
        </dgm:presLayoutVars>
      </dgm:prSet>
      <dgm:spPr/>
    </dgm:pt>
    <dgm:pt modelId="{28E192A5-A1C1-4D9F-89DA-D9C1615C8D7B}" type="pres">
      <dgm:prSet presAssocID="{B0A4C8A6-E883-4A4E-B0A9-ECBB9BF74CCE}" presName="rect2" presStyleLbl="fgImgPlace1" presStyleIdx="2" presStyleCnt="6"/>
      <dgm:spPr>
        <a:blipFill>
          <a:blip xmlns:r="http://schemas.openxmlformats.org/officeDocument/2006/relationships" r:embed="rId5">
            <a:extLst>
              <a:ext uri="{96DAC541-7B7A-43D3-8B79-37D633B846F1}">
                <asvg:svgBlip xmlns:asvg="http://schemas.microsoft.com/office/drawing/2016/SVG/main" r:embed="rId6"/>
              </a:ext>
            </a:extLst>
          </a:blip>
          <a:srcRect/>
          <a:stretch>
            <a:fillRect l="-25000" r="-25000"/>
          </a:stretch>
        </a:blipFill>
        <a:ln w="6350">
          <a:solidFill>
            <a:schemeClr val="accent4">
              <a:lumMod val="60000"/>
              <a:lumOff val="40000"/>
            </a:schemeClr>
          </a:solidFill>
        </a:ln>
      </dgm:spPr>
      <dgm:extLst>
        <a:ext uri="{E40237B7-FDA0-4F09-8148-C483321AD2D9}">
          <dgm14:cNvPr xmlns:dgm14="http://schemas.microsoft.com/office/drawing/2010/diagram" id="0" name="" descr="Stopwatch 25% outline"/>
        </a:ext>
      </dgm:extLst>
    </dgm:pt>
    <dgm:pt modelId="{E1D45E9B-1C27-4B27-A675-A9F5CF730B71}" type="pres">
      <dgm:prSet presAssocID="{DC387C39-251C-4BE0-AE66-4ABBB1905187}" presName="sibTrans" presStyleCnt="0"/>
      <dgm:spPr/>
    </dgm:pt>
    <dgm:pt modelId="{C9CD13D5-1428-4679-AA47-EFF5D8847860}" type="pres">
      <dgm:prSet presAssocID="{5026C62A-B1C8-4BA9-A6E4-A662C7D64185}" presName="composite" presStyleCnt="0"/>
      <dgm:spPr/>
    </dgm:pt>
    <dgm:pt modelId="{13739305-1458-48BC-85EA-4106652222CF}" type="pres">
      <dgm:prSet presAssocID="{5026C62A-B1C8-4BA9-A6E4-A662C7D64185}" presName="rect1" presStyleLbl="trAlignAcc1" presStyleIdx="3" presStyleCnt="6">
        <dgm:presLayoutVars>
          <dgm:bulletEnabled val="1"/>
        </dgm:presLayoutVars>
      </dgm:prSet>
      <dgm:spPr/>
    </dgm:pt>
    <dgm:pt modelId="{4DB4C614-954C-40CE-A676-549BE5B5B915}" type="pres">
      <dgm:prSet presAssocID="{5026C62A-B1C8-4BA9-A6E4-A662C7D64185}" presName="rect2" presStyleLbl="fgImgPlace1" presStyleIdx="3" presStyleCnt="6"/>
      <dgm:spPr>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l="-25000" r="-25000"/>
          </a:stretch>
        </a:blipFill>
        <a:ln w="6350">
          <a:solidFill>
            <a:schemeClr val="accent4">
              <a:lumMod val="60000"/>
              <a:lumOff val="40000"/>
            </a:schemeClr>
          </a:solidFill>
        </a:ln>
      </dgm:spPr>
      <dgm:extLst>
        <a:ext uri="{E40237B7-FDA0-4F09-8148-C483321AD2D9}">
          <dgm14:cNvPr xmlns:dgm14="http://schemas.microsoft.com/office/drawing/2010/diagram" id="0" name="" descr="Periodic Graph outline"/>
        </a:ext>
      </dgm:extLst>
    </dgm:pt>
    <dgm:pt modelId="{05410DFF-5D60-4D85-8A33-C282C1E8F82C}" type="pres">
      <dgm:prSet presAssocID="{790FF4B0-BF8A-4FF4-A30B-CCCABAFE27C8}" presName="sibTrans" presStyleCnt="0"/>
      <dgm:spPr/>
    </dgm:pt>
    <dgm:pt modelId="{93D67889-882F-44D8-9950-69D95451CE13}" type="pres">
      <dgm:prSet presAssocID="{47EE273F-84CC-4D2B-A689-FFE8011EEBEF}" presName="composite" presStyleCnt="0"/>
      <dgm:spPr/>
    </dgm:pt>
    <dgm:pt modelId="{AA5273AB-EC9D-43CC-8E65-B91B3D71510F}" type="pres">
      <dgm:prSet presAssocID="{47EE273F-84CC-4D2B-A689-FFE8011EEBEF}" presName="rect1" presStyleLbl="trAlignAcc1" presStyleIdx="4" presStyleCnt="6">
        <dgm:presLayoutVars>
          <dgm:bulletEnabled val="1"/>
        </dgm:presLayoutVars>
      </dgm:prSet>
      <dgm:spPr/>
    </dgm:pt>
    <dgm:pt modelId="{8CE04603-BEAA-4ABE-8465-95630B58DA36}" type="pres">
      <dgm:prSet presAssocID="{47EE273F-84CC-4D2B-A689-FFE8011EEBEF}" presName="rect2" presStyleLbl="fgImgPlace1" presStyleIdx="4" presStyleCnt="6"/>
      <dgm:spPr>
        <a:blipFill>
          <a:blip xmlns:r="http://schemas.openxmlformats.org/officeDocument/2006/relationships"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rcRect/>
          <a:stretch>
            <a:fillRect l="-25000" r="-25000"/>
          </a:stretch>
        </a:blipFill>
        <a:ln w="6350">
          <a:solidFill>
            <a:schemeClr val="accent4">
              <a:lumMod val="60000"/>
              <a:lumOff val="40000"/>
            </a:schemeClr>
          </a:solidFill>
        </a:ln>
      </dgm:spPr>
      <dgm:extLst>
        <a:ext uri="{E40237B7-FDA0-4F09-8148-C483321AD2D9}">
          <dgm14:cNvPr xmlns:dgm14="http://schemas.microsoft.com/office/drawing/2010/diagram" id="0" name="" descr="Badge Tick1 outline"/>
        </a:ext>
      </dgm:extLst>
    </dgm:pt>
    <dgm:pt modelId="{7832F756-7100-42A8-8DDA-F141BC56E585}" type="pres">
      <dgm:prSet presAssocID="{E6C89695-8657-4B48-BC90-F9059C4747F3}" presName="sibTrans" presStyleCnt="0"/>
      <dgm:spPr/>
    </dgm:pt>
    <dgm:pt modelId="{F6A1375A-FFCE-4760-8714-6C9094FF17B5}" type="pres">
      <dgm:prSet presAssocID="{0C764012-D326-4E22-B620-026DF236B6AC}" presName="composite" presStyleCnt="0"/>
      <dgm:spPr/>
    </dgm:pt>
    <dgm:pt modelId="{6F228BD1-C74C-4A5D-BA0F-A1E1D46BC2E7}" type="pres">
      <dgm:prSet presAssocID="{0C764012-D326-4E22-B620-026DF236B6AC}" presName="rect1" presStyleLbl="trAlignAcc1" presStyleIdx="5" presStyleCnt="6">
        <dgm:presLayoutVars>
          <dgm:bulletEnabled val="1"/>
        </dgm:presLayoutVars>
      </dgm:prSet>
      <dgm:spPr/>
    </dgm:pt>
    <dgm:pt modelId="{B0568D20-9EA9-4DBC-A662-D1654A346882}" type="pres">
      <dgm:prSet presAssocID="{0C764012-D326-4E22-B620-026DF236B6AC}" presName="rect2" presStyleLbl="fgImgPlace1" presStyleIdx="5" presStyleCnt="6"/>
      <dgm:spPr>
        <a:blipFill>
          <a:blip xmlns:r="http://schemas.openxmlformats.org/officeDocument/2006/relationships" r:embed="rId11">
            <a:extLst>
              <a:ext uri="{96DAC541-7B7A-43D3-8B79-37D633B846F1}">
                <asvg:svgBlip xmlns:asvg="http://schemas.microsoft.com/office/drawing/2016/SVG/main" r:embed="rId12"/>
              </a:ext>
            </a:extLst>
          </a:blip>
          <a:srcRect/>
          <a:stretch>
            <a:fillRect l="-25000" r="-25000"/>
          </a:stretch>
        </a:blipFill>
        <a:ln w="6350">
          <a:solidFill>
            <a:schemeClr val="accent4">
              <a:lumMod val="60000"/>
              <a:lumOff val="40000"/>
            </a:schemeClr>
          </a:solidFill>
        </a:ln>
      </dgm:spPr>
      <dgm:extLst>
        <a:ext uri="{E40237B7-FDA0-4F09-8148-C483321AD2D9}">
          <dgm14:cNvPr xmlns:dgm14="http://schemas.microsoft.com/office/drawing/2010/diagram" id="0" name="" descr="Clipboard Checked outline"/>
        </a:ext>
      </dgm:extLst>
    </dgm:pt>
  </dgm:ptLst>
  <dgm:cxnLst>
    <dgm:cxn modelId="{11E07A05-79D9-43E4-88D8-496BFAD4C5E7}" srcId="{2B6106F7-0121-4C22-A9CC-BE74FD9A9B03}" destId="{122D7098-E2DA-46EC-A01C-39E7530D71CB}" srcOrd="0" destOrd="0" parTransId="{C12E4D7B-31AC-49BC-86B1-AA3A6572C17C}" sibTransId="{BED92D85-2AE0-403F-B378-2CC796596B13}"/>
    <dgm:cxn modelId="{CC23D61E-9B49-40DC-9729-71249CCCEACE}" type="presOf" srcId="{EFE8533E-60EB-49CE-85CF-0F98BADA4D65}" destId="{6586EB77-E1DC-406F-85D3-F5947B8F53AD}" srcOrd="0" destOrd="0" presId="urn:microsoft.com/office/officeart/2008/layout/PictureStrips"/>
    <dgm:cxn modelId="{BDED862C-0095-47C1-B97E-F0E3B257D2C2}" type="presOf" srcId="{0C764012-D326-4E22-B620-026DF236B6AC}" destId="{6F228BD1-C74C-4A5D-BA0F-A1E1D46BC2E7}" srcOrd="0" destOrd="0" presId="urn:microsoft.com/office/officeart/2008/layout/PictureStrips"/>
    <dgm:cxn modelId="{5068F04E-0BD9-470F-BB41-C3D69309F243}" srcId="{2B6106F7-0121-4C22-A9CC-BE74FD9A9B03}" destId="{5026C62A-B1C8-4BA9-A6E4-A662C7D64185}" srcOrd="3" destOrd="0" parTransId="{C15575FB-5032-4C37-9E93-EBCF9E82913A}" sibTransId="{790FF4B0-BF8A-4FF4-A30B-CCCABAFE27C8}"/>
    <dgm:cxn modelId="{4C1D9F57-D01D-4DAA-B6C1-687B8751C762}" type="presOf" srcId="{5026C62A-B1C8-4BA9-A6E4-A662C7D64185}" destId="{13739305-1458-48BC-85EA-4106652222CF}" srcOrd="0" destOrd="0" presId="urn:microsoft.com/office/officeart/2008/layout/PictureStrips"/>
    <dgm:cxn modelId="{33EC2B7A-D986-4370-8E19-D7CCFA1CF2E0}" type="presOf" srcId="{2B6106F7-0121-4C22-A9CC-BE74FD9A9B03}" destId="{5CA61591-F330-47C0-8C41-C591B0143791}" srcOrd="0" destOrd="0" presId="urn:microsoft.com/office/officeart/2008/layout/PictureStrips"/>
    <dgm:cxn modelId="{36787A91-9FE6-4B29-92E5-E8FB4C09C688}" srcId="{2B6106F7-0121-4C22-A9CC-BE74FD9A9B03}" destId="{47EE273F-84CC-4D2B-A689-FFE8011EEBEF}" srcOrd="4" destOrd="0" parTransId="{6E55EC56-406E-4CD6-9B2B-D9ED868962F5}" sibTransId="{E6C89695-8657-4B48-BC90-F9059C4747F3}"/>
    <dgm:cxn modelId="{CED216B2-55EC-4691-8B6C-16E032FDC6A5}" type="presOf" srcId="{B0A4C8A6-E883-4A4E-B0A9-ECBB9BF74CCE}" destId="{68D4BA31-8FAF-4541-BF96-4797FCEF0FC9}" srcOrd="0" destOrd="0" presId="urn:microsoft.com/office/officeart/2008/layout/PictureStrips"/>
    <dgm:cxn modelId="{E88142BE-C01C-4A1A-9D0C-645A9DCDBC27}" srcId="{2B6106F7-0121-4C22-A9CC-BE74FD9A9B03}" destId="{0C764012-D326-4E22-B620-026DF236B6AC}" srcOrd="5" destOrd="0" parTransId="{40009517-9DC4-40AC-99DF-B9D63E737393}" sibTransId="{B9E9BC1E-F8A0-4A1C-A250-5C80558E99E0}"/>
    <dgm:cxn modelId="{8D34BECA-975F-48E0-A501-8B74BAAF6446}" srcId="{2B6106F7-0121-4C22-A9CC-BE74FD9A9B03}" destId="{EFE8533E-60EB-49CE-85CF-0F98BADA4D65}" srcOrd="1" destOrd="0" parTransId="{4C6ED256-14A1-45AB-A72D-2C39AE269F87}" sibTransId="{9B5D958A-23BF-4EFE-BE37-FFFD40E8C881}"/>
    <dgm:cxn modelId="{1239E3CF-2FB7-4BA3-8AED-5929F52D8950}" type="presOf" srcId="{122D7098-E2DA-46EC-A01C-39E7530D71CB}" destId="{E5786272-B711-4D72-A1C6-B5DDED776C52}" srcOrd="0" destOrd="0" presId="urn:microsoft.com/office/officeart/2008/layout/PictureStrips"/>
    <dgm:cxn modelId="{1230FFDE-8BDC-421A-AFEA-8EBA8B0A884E}" srcId="{2B6106F7-0121-4C22-A9CC-BE74FD9A9B03}" destId="{B0A4C8A6-E883-4A4E-B0A9-ECBB9BF74CCE}" srcOrd="2" destOrd="0" parTransId="{8AFAD9C0-EF28-48FC-AC0A-04A72EC0E406}" sibTransId="{DC387C39-251C-4BE0-AE66-4ABBB1905187}"/>
    <dgm:cxn modelId="{85D78EEB-6579-4DC5-A300-EFA48C95B7B2}" type="presOf" srcId="{47EE273F-84CC-4D2B-A689-FFE8011EEBEF}" destId="{AA5273AB-EC9D-43CC-8E65-B91B3D71510F}" srcOrd="0" destOrd="0" presId="urn:microsoft.com/office/officeart/2008/layout/PictureStrips"/>
    <dgm:cxn modelId="{22462D72-4368-4EBF-B8C0-E30C86E1BC44}" type="presParOf" srcId="{5CA61591-F330-47C0-8C41-C591B0143791}" destId="{1829A1FD-581B-44A0-9601-36B6343F53E1}" srcOrd="0" destOrd="0" presId="urn:microsoft.com/office/officeart/2008/layout/PictureStrips"/>
    <dgm:cxn modelId="{18ABC94E-69C8-4627-B718-AB23A8C08DA6}" type="presParOf" srcId="{1829A1FD-581B-44A0-9601-36B6343F53E1}" destId="{E5786272-B711-4D72-A1C6-B5DDED776C52}" srcOrd="0" destOrd="0" presId="urn:microsoft.com/office/officeart/2008/layout/PictureStrips"/>
    <dgm:cxn modelId="{81A345E3-77D6-4E55-9954-A9555F08E0F6}" type="presParOf" srcId="{1829A1FD-581B-44A0-9601-36B6343F53E1}" destId="{AC92DFF4-C3E9-4608-9BB9-309E0343E44F}" srcOrd="1" destOrd="0" presId="urn:microsoft.com/office/officeart/2008/layout/PictureStrips"/>
    <dgm:cxn modelId="{6BDB9C1A-465F-4904-A9D1-3040A4DAE994}" type="presParOf" srcId="{5CA61591-F330-47C0-8C41-C591B0143791}" destId="{036406F8-85E3-4256-A321-0328A0994FA1}" srcOrd="1" destOrd="0" presId="urn:microsoft.com/office/officeart/2008/layout/PictureStrips"/>
    <dgm:cxn modelId="{50C80D01-BBE2-4FAD-897B-A8EF106220EF}" type="presParOf" srcId="{5CA61591-F330-47C0-8C41-C591B0143791}" destId="{88EE4F23-0F1D-433A-9D07-5BDD9FA4D248}" srcOrd="2" destOrd="0" presId="urn:microsoft.com/office/officeart/2008/layout/PictureStrips"/>
    <dgm:cxn modelId="{E464AC4D-C7E6-4DA6-B370-D8F7DC7EB914}" type="presParOf" srcId="{88EE4F23-0F1D-433A-9D07-5BDD9FA4D248}" destId="{6586EB77-E1DC-406F-85D3-F5947B8F53AD}" srcOrd="0" destOrd="0" presId="urn:microsoft.com/office/officeart/2008/layout/PictureStrips"/>
    <dgm:cxn modelId="{802A6FE3-F940-40F7-B684-76E9CD390777}" type="presParOf" srcId="{88EE4F23-0F1D-433A-9D07-5BDD9FA4D248}" destId="{767B409B-85A4-468E-A4F9-AF83B6F4C40D}" srcOrd="1" destOrd="0" presId="urn:microsoft.com/office/officeart/2008/layout/PictureStrips"/>
    <dgm:cxn modelId="{321C6579-A745-482E-A4C0-219A2131F334}" type="presParOf" srcId="{5CA61591-F330-47C0-8C41-C591B0143791}" destId="{9F8E984E-22F4-424B-8712-D511DDA54D8F}" srcOrd="3" destOrd="0" presId="urn:microsoft.com/office/officeart/2008/layout/PictureStrips"/>
    <dgm:cxn modelId="{2BC08A08-CCC3-421F-BEF2-5E175E7D8994}" type="presParOf" srcId="{5CA61591-F330-47C0-8C41-C591B0143791}" destId="{A83B2302-7F97-46BD-94ED-57BA88D1E7D9}" srcOrd="4" destOrd="0" presId="urn:microsoft.com/office/officeart/2008/layout/PictureStrips"/>
    <dgm:cxn modelId="{AE40A97C-8CF7-4475-96FC-48DE686A45EF}" type="presParOf" srcId="{A83B2302-7F97-46BD-94ED-57BA88D1E7D9}" destId="{68D4BA31-8FAF-4541-BF96-4797FCEF0FC9}" srcOrd="0" destOrd="0" presId="urn:microsoft.com/office/officeart/2008/layout/PictureStrips"/>
    <dgm:cxn modelId="{D4CE752C-08C8-48D9-8AAC-CCD1D7C6CA5F}" type="presParOf" srcId="{A83B2302-7F97-46BD-94ED-57BA88D1E7D9}" destId="{28E192A5-A1C1-4D9F-89DA-D9C1615C8D7B}" srcOrd="1" destOrd="0" presId="urn:microsoft.com/office/officeart/2008/layout/PictureStrips"/>
    <dgm:cxn modelId="{855417BE-51C5-4D8E-907D-C091FFF93A38}" type="presParOf" srcId="{5CA61591-F330-47C0-8C41-C591B0143791}" destId="{E1D45E9B-1C27-4B27-A675-A9F5CF730B71}" srcOrd="5" destOrd="0" presId="urn:microsoft.com/office/officeart/2008/layout/PictureStrips"/>
    <dgm:cxn modelId="{E757301B-7688-4C2D-9A49-7FF421B27CAB}" type="presParOf" srcId="{5CA61591-F330-47C0-8C41-C591B0143791}" destId="{C9CD13D5-1428-4679-AA47-EFF5D8847860}" srcOrd="6" destOrd="0" presId="urn:microsoft.com/office/officeart/2008/layout/PictureStrips"/>
    <dgm:cxn modelId="{360A498D-97FD-4B41-AF74-1D2B47EB0377}" type="presParOf" srcId="{C9CD13D5-1428-4679-AA47-EFF5D8847860}" destId="{13739305-1458-48BC-85EA-4106652222CF}" srcOrd="0" destOrd="0" presId="urn:microsoft.com/office/officeart/2008/layout/PictureStrips"/>
    <dgm:cxn modelId="{B81EB4B8-04A8-4820-B19C-68DBA26311C5}" type="presParOf" srcId="{C9CD13D5-1428-4679-AA47-EFF5D8847860}" destId="{4DB4C614-954C-40CE-A676-549BE5B5B915}" srcOrd="1" destOrd="0" presId="urn:microsoft.com/office/officeart/2008/layout/PictureStrips"/>
    <dgm:cxn modelId="{B02F8C7E-BDD2-4569-A5F4-C7FC66807BB3}" type="presParOf" srcId="{5CA61591-F330-47C0-8C41-C591B0143791}" destId="{05410DFF-5D60-4D85-8A33-C282C1E8F82C}" srcOrd="7" destOrd="0" presId="urn:microsoft.com/office/officeart/2008/layout/PictureStrips"/>
    <dgm:cxn modelId="{6B07A766-1684-4EED-A092-C097AC97F7ED}" type="presParOf" srcId="{5CA61591-F330-47C0-8C41-C591B0143791}" destId="{93D67889-882F-44D8-9950-69D95451CE13}" srcOrd="8" destOrd="0" presId="urn:microsoft.com/office/officeart/2008/layout/PictureStrips"/>
    <dgm:cxn modelId="{A719DB34-2C12-44E6-B727-C55F43C53132}" type="presParOf" srcId="{93D67889-882F-44D8-9950-69D95451CE13}" destId="{AA5273AB-EC9D-43CC-8E65-B91B3D71510F}" srcOrd="0" destOrd="0" presId="urn:microsoft.com/office/officeart/2008/layout/PictureStrips"/>
    <dgm:cxn modelId="{CD771EF5-D3BE-47EC-BA7D-B73C1CC3F780}" type="presParOf" srcId="{93D67889-882F-44D8-9950-69D95451CE13}" destId="{8CE04603-BEAA-4ABE-8465-95630B58DA36}" srcOrd="1" destOrd="0" presId="urn:microsoft.com/office/officeart/2008/layout/PictureStrips"/>
    <dgm:cxn modelId="{0BD00805-A4D6-4162-BBC3-210E794D5DA4}" type="presParOf" srcId="{5CA61591-F330-47C0-8C41-C591B0143791}" destId="{7832F756-7100-42A8-8DDA-F141BC56E585}" srcOrd="9" destOrd="0" presId="urn:microsoft.com/office/officeart/2008/layout/PictureStrips"/>
    <dgm:cxn modelId="{6889FA9B-158B-4429-8620-21FE09F4AB62}" type="presParOf" srcId="{5CA61591-F330-47C0-8C41-C591B0143791}" destId="{F6A1375A-FFCE-4760-8714-6C9094FF17B5}" srcOrd="10" destOrd="0" presId="urn:microsoft.com/office/officeart/2008/layout/PictureStrips"/>
    <dgm:cxn modelId="{0D7C51BA-FECD-480F-AA7B-E2BB235FD780}" type="presParOf" srcId="{F6A1375A-FFCE-4760-8714-6C9094FF17B5}" destId="{6F228BD1-C74C-4A5D-BA0F-A1E1D46BC2E7}" srcOrd="0" destOrd="0" presId="urn:microsoft.com/office/officeart/2008/layout/PictureStrips"/>
    <dgm:cxn modelId="{CE5BDEDF-7EBF-4B14-B3B6-F7A86AE181DB}" type="presParOf" srcId="{F6A1375A-FFCE-4760-8714-6C9094FF17B5}" destId="{B0568D20-9EA9-4DBC-A662-D1654A346882}" srcOrd="1" destOrd="0" presId="urn:microsoft.com/office/officeart/2008/layout/PictureStrips"/>
  </dgm:cxnLst>
  <dgm:bg/>
  <dgm:whole>
    <a:ln>
      <a:noFill/>
    </a:ln>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786272-B711-4D72-A1C6-B5DDED776C52}">
      <dsp:nvSpPr>
        <dsp:cNvPr id="0" name=""/>
        <dsp:cNvSpPr/>
      </dsp:nvSpPr>
      <dsp:spPr>
        <a:xfrm>
          <a:off x="157197" y="279343"/>
          <a:ext cx="3678869" cy="1149646"/>
        </a:xfrm>
        <a:prstGeom prst="rect">
          <a:avLst/>
        </a:prstGeom>
        <a:solidFill>
          <a:schemeClr val="lt1">
            <a:alpha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778694" tIns="34290" rIns="34290" bIns="34290" numCol="1" spcCol="1270" anchor="ctr" anchorCtr="0">
          <a:noAutofit/>
        </a:bodyPr>
        <a:lstStyle/>
        <a:p>
          <a:pPr marL="0" lvl="0" indent="0" algn="l" defTabSz="400050">
            <a:lnSpc>
              <a:spcPct val="90000"/>
            </a:lnSpc>
            <a:spcBef>
              <a:spcPct val="0"/>
            </a:spcBef>
            <a:spcAft>
              <a:spcPct val="35000"/>
            </a:spcAft>
            <a:buFont typeface="+mj-lt"/>
            <a:buNone/>
          </a:pPr>
          <a:r>
            <a:rPr lang="en" sz="900" b="1" u="none" kern="1200">
              <a:solidFill>
                <a:schemeClr val="accent4">
                  <a:lumMod val="75000"/>
                </a:schemeClr>
              </a:solidFill>
            </a:rPr>
            <a:t>The more specific, the better</a:t>
          </a:r>
        </a:p>
        <a:p>
          <a:pPr marL="0" lvl="0" indent="0" algn="l" defTabSz="400050">
            <a:lnSpc>
              <a:spcPct val="90000"/>
            </a:lnSpc>
            <a:spcBef>
              <a:spcPct val="0"/>
            </a:spcBef>
            <a:spcAft>
              <a:spcPct val="35000"/>
            </a:spcAft>
            <a:buFont typeface="+mj-lt"/>
            <a:buNone/>
          </a:pPr>
          <a:r>
            <a:rPr lang="en-gb" sz="900" b="0" i="0" u="none" kern="1200" baseline="0">
              <a:solidFill>
                <a:schemeClr val="accent4">
                  <a:lumMod val="75000"/>
                </a:schemeClr>
              </a:solidFill>
            </a:rPr>
            <a:t>Provide specific information to support your substantiation of knowledge and experience (when, where, in what capacity, what you did, responsibilities, examples, results achieved, etc.).</a:t>
          </a:r>
          <a:endParaRPr lang="nl-NL" sz="900" u="none" kern="1200">
            <a:solidFill>
              <a:schemeClr val="accent4">
                <a:lumMod val="75000"/>
              </a:schemeClr>
            </a:solidFill>
          </a:endParaRPr>
        </a:p>
      </dsp:txBody>
      <dsp:txXfrm>
        <a:off x="157197" y="279343"/>
        <a:ext cx="3678869" cy="1149646"/>
      </dsp:txXfrm>
    </dsp:sp>
    <dsp:sp modelId="{AC92DFF4-C3E9-4608-9BB9-309E0343E44F}">
      <dsp:nvSpPr>
        <dsp:cNvPr id="0" name=""/>
        <dsp:cNvSpPr/>
      </dsp:nvSpPr>
      <dsp:spPr>
        <a:xfrm>
          <a:off x="3911" y="113282"/>
          <a:ext cx="804752" cy="1207129"/>
        </a:xfrm>
        <a:prstGeom prst="rect">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l="-25000" r="-25000"/>
          </a:stretch>
        </a:blipFill>
        <a:ln w="6350" cap="flat" cmpd="sng" algn="ctr">
          <a:solidFill>
            <a:schemeClr val="accent4">
              <a:lumMod val="60000"/>
              <a:lumOff val="40000"/>
            </a:schemeClr>
          </a:solidFill>
          <a:prstDash val="solid"/>
        </a:ln>
        <a:effectLst/>
      </dsp:spPr>
      <dsp:style>
        <a:lnRef idx="2">
          <a:scrgbClr r="0" g="0" b="0"/>
        </a:lnRef>
        <a:fillRef idx="1">
          <a:scrgbClr r="0" g="0" b="0"/>
        </a:fillRef>
        <a:effectRef idx="0">
          <a:scrgbClr r="0" g="0" b="0"/>
        </a:effectRef>
        <a:fontRef idx="minor"/>
      </dsp:style>
    </dsp:sp>
    <dsp:sp modelId="{6586EB77-E1DC-406F-85D3-F5947B8F53AD}">
      <dsp:nvSpPr>
        <dsp:cNvPr id="0" name=""/>
        <dsp:cNvSpPr/>
      </dsp:nvSpPr>
      <dsp:spPr>
        <a:xfrm>
          <a:off x="4204912" y="279343"/>
          <a:ext cx="3678869" cy="1149646"/>
        </a:xfrm>
        <a:prstGeom prst="rect">
          <a:avLst/>
        </a:prstGeom>
        <a:solidFill>
          <a:schemeClr val="lt1">
            <a:alpha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778694" tIns="34290" rIns="34290" bIns="34290" numCol="1" spcCol="1270" anchor="ctr" anchorCtr="0">
          <a:noAutofit/>
        </a:bodyPr>
        <a:lstStyle/>
        <a:p>
          <a:pPr marL="0" lvl="0" indent="0" algn="l" defTabSz="400050">
            <a:lnSpc>
              <a:spcPct val="90000"/>
            </a:lnSpc>
            <a:spcBef>
              <a:spcPct val="0"/>
            </a:spcBef>
            <a:spcAft>
              <a:spcPct val="35000"/>
            </a:spcAft>
            <a:buNone/>
          </a:pPr>
          <a:r>
            <a:rPr lang="en" sz="900" b="1" u="none" kern="1200">
              <a:solidFill>
                <a:schemeClr val="accent4">
                  <a:lumMod val="75000"/>
                </a:schemeClr>
              </a:solidFill>
            </a:rPr>
            <a:t>Prevent delays</a:t>
          </a:r>
        </a:p>
        <a:p>
          <a:pPr marL="0" lvl="0" indent="0" algn="l" defTabSz="400050">
            <a:lnSpc>
              <a:spcPct val="90000"/>
            </a:lnSpc>
            <a:spcBef>
              <a:spcPct val="0"/>
            </a:spcBef>
            <a:spcAft>
              <a:spcPct val="35000"/>
            </a:spcAft>
            <a:buNone/>
          </a:pPr>
          <a:r>
            <a:rPr lang="en-gb" sz="900" b="0" i="0" u="none" kern="1200" baseline="0">
              <a:solidFill>
                <a:schemeClr val="accent4">
                  <a:lumMod val="75000"/>
                </a:schemeClr>
              </a:solidFill>
            </a:rPr>
            <a:t>Answers such as “</a:t>
          </a:r>
          <a:r>
            <a:rPr lang="en-gb" sz="900" b="0" i="1" u="none" kern="1200" baseline="0">
              <a:solidFill>
                <a:schemeClr val="accent4">
                  <a:lumMod val="75000"/>
                </a:schemeClr>
              </a:solidFill>
            </a:rPr>
            <a:t>see CV”</a:t>
          </a:r>
          <a:r>
            <a:rPr lang="en-gb" sz="900" b="0" i="0" u="none" kern="1200" baseline="0">
              <a:solidFill>
                <a:schemeClr val="accent4">
                  <a:lumMod val="75000"/>
                </a:schemeClr>
              </a:solidFill>
            </a:rPr>
            <a:t>, “</a:t>
          </a:r>
          <a:r>
            <a:rPr lang="en-gb" sz="900" b="0" i="1" u="none" kern="1200" baseline="0">
              <a:solidFill>
                <a:schemeClr val="accent4">
                  <a:lumMod val="75000"/>
                </a:schemeClr>
              </a:solidFill>
            </a:rPr>
            <a:t>have experienced this a lot in my career”</a:t>
          </a:r>
          <a:r>
            <a:rPr lang="en-gb" sz="900" b="0" i="0" u="none" kern="1200" baseline="0">
              <a:solidFill>
                <a:schemeClr val="accent4">
                  <a:lumMod val="75000"/>
                </a:schemeClr>
              </a:solidFill>
            </a:rPr>
            <a:t> and missing attachments provide us with insufficient information and usually lead to an additional information request, suspension and delay in processing your notification. See also the schedule shown on the next page.</a:t>
          </a:r>
          <a:endParaRPr lang="nl-NL" sz="900" u="none" kern="1200">
            <a:solidFill>
              <a:schemeClr val="accent4">
                <a:lumMod val="75000"/>
              </a:schemeClr>
            </a:solidFill>
          </a:endParaRPr>
        </a:p>
      </dsp:txBody>
      <dsp:txXfrm>
        <a:off x="4204912" y="279343"/>
        <a:ext cx="3678869" cy="1149646"/>
      </dsp:txXfrm>
    </dsp:sp>
    <dsp:sp modelId="{767B409B-85A4-468E-A4F9-AF83B6F4C40D}">
      <dsp:nvSpPr>
        <dsp:cNvPr id="0" name=""/>
        <dsp:cNvSpPr/>
      </dsp:nvSpPr>
      <dsp:spPr>
        <a:xfrm>
          <a:off x="4051626" y="113282"/>
          <a:ext cx="804752" cy="1207129"/>
        </a:xfrm>
        <a:prstGeom prst="rect">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l="-25000" r="-25000"/>
          </a:stretch>
        </a:blipFill>
        <a:ln w="3175" cap="flat" cmpd="sng" algn="ctr">
          <a:solidFill>
            <a:schemeClr val="accent4">
              <a:lumMod val="60000"/>
              <a:lumOff val="40000"/>
            </a:schemeClr>
          </a:solidFill>
          <a:prstDash val="solid"/>
        </a:ln>
        <a:effectLst/>
      </dsp:spPr>
      <dsp:style>
        <a:lnRef idx="2">
          <a:scrgbClr r="0" g="0" b="0"/>
        </a:lnRef>
        <a:fillRef idx="1">
          <a:scrgbClr r="0" g="0" b="0"/>
        </a:fillRef>
        <a:effectRef idx="0">
          <a:scrgbClr r="0" g="0" b="0"/>
        </a:effectRef>
        <a:fontRef idx="minor"/>
      </dsp:style>
    </dsp:sp>
    <dsp:sp modelId="{68D4BA31-8FAF-4541-BF96-4797FCEF0FC9}">
      <dsp:nvSpPr>
        <dsp:cNvPr id="0" name=""/>
        <dsp:cNvSpPr/>
      </dsp:nvSpPr>
      <dsp:spPr>
        <a:xfrm>
          <a:off x="157197" y="1726620"/>
          <a:ext cx="3678869" cy="1149646"/>
        </a:xfrm>
        <a:prstGeom prst="rect">
          <a:avLst/>
        </a:prstGeom>
        <a:solidFill>
          <a:schemeClr val="lt1">
            <a:alpha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778694" tIns="34290" rIns="34290" bIns="34290" numCol="1" spcCol="1270" anchor="ctr" anchorCtr="0">
          <a:noAutofit/>
        </a:bodyPr>
        <a:lstStyle/>
        <a:p>
          <a:pPr marL="0" lvl="0" indent="0" algn="l" defTabSz="400050">
            <a:lnSpc>
              <a:spcPct val="90000"/>
            </a:lnSpc>
            <a:spcBef>
              <a:spcPct val="0"/>
            </a:spcBef>
            <a:spcAft>
              <a:spcPct val="35000"/>
            </a:spcAft>
            <a:buNone/>
          </a:pPr>
          <a:r>
            <a:rPr lang="en" sz="900" b="1" u="none" kern="1200">
              <a:solidFill>
                <a:schemeClr val="accent4">
                  <a:lumMod val="75000"/>
                </a:schemeClr>
              </a:solidFill>
            </a:rPr>
            <a:t>Time-bound</a:t>
          </a:r>
        </a:p>
        <a:p>
          <a:pPr marL="0" lvl="0" indent="0" algn="l" defTabSz="400050">
            <a:lnSpc>
              <a:spcPct val="90000"/>
            </a:lnSpc>
            <a:spcBef>
              <a:spcPct val="0"/>
            </a:spcBef>
            <a:spcAft>
              <a:spcPct val="35000"/>
            </a:spcAft>
            <a:buNone/>
          </a:pPr>
          <a:r>
            <a:rPr lang="en-gb" sz="900" b="0" i="0" u="none" kern="1200" baseline="0">
              <a:solidFill>
                <a:schemeClr val="accent4">
                  <a:lumMod val="75000"/>
                </a:schemeClr>
              </a:solidFill>
            </a:rPr>
            <a:t>Knowledge and experience should be current. For each part of the Policy Rule, policymakers must have acquired the experience or knowledge no more than five and ten years before the assessment. The matrix specifies for each part whether the experience related to that part must date from no more than five or ten years before the time of assessment. </a:t>
          </a:r>
          <a:endParaRPr lang="nl-NL" sz="900" u="none" kern="1200">
            <a:solidFill>
              <a:schemeClr val="accent4">
                <a:lumMod val="75000"/>
              </a:schemeClr>
            </a:solidFill>
          </a:endParaRPr>
        </a:p>
      </dsp:txBody>
      <dsp:txXfrm>
        <a:off x="157197" y="1726620"/>
        <a:ext cx="3678869" cy="1149646"/>
      </dsp:txXfrm>
    </dsp:sp>
    <dsp:sp modelId="{28E192A5-A1C1-4D9F-89DA-D9C1615C8D7B}">
      <dsp:nvSpPr>
        <dsp:cNvPr id="0" name=""/>
        <dsp:cNvSpPr/>
      </dsp:nvSpPr>
      <dsp:spPr>
        <a:xfrm>
          <a:off x="3911" y="1560560"/>
          <a:ext cx="804752" cy="1207129"/>
        </a:xfrm>
        <a:prstGeom prst="rect">
          <a:avLst/>
        </a:prstGeom>
        <a:blipFill>
          <a:blip xmlns:r="http://schemas.openxmlformats.org/officeDocument/2006/relationships" r:embed="rId5">
            <a:extLst>
              <a:ext uri="{96DAC541-7B7A-43D3-8B79-37D633B846F1}">
                <asvg:svgBlip xmlns:asvg="http://schemas.microsoft.com/office/drawing/2016/SVG/main" r:embed="rId6"/>
              </a:ext>
            </a:extLst>
          </a:blip>
          <a:srcRect/>
          <a:stretch>
            <a:fillRect l="-25000" r="-25000"/>
          </a:stretch>
        </a:blipFill>
        <a:ln w="6350" cap="flat" cmpd="sng" algn="ctr">
          <a:solidFill>
            <a:schemeClr val="accent4">
              <a:lumMod val="60000"/>
              <a:lumOff val="40000"/>
            </a:schemeClr>
          </a:solidFill>
          <a:prstDash val="solid"/>
        </a:ln>
        <a:effectLst/>
      </dsp:spPr>
      <dsp:style>
        <a:lnRef idx="2">
          <a:scrgbClr r="0" g="0" b="0"/>
        </a:lnRef>
        <a:fillRef idx="1">
          <a:scrgbClr r="0" g="0" b="0"/>
        </a:fillRef>
        <a:effectRef idx="0">
          <a:scrgbClr r="0" g="0" b="0"/>
        </a:effectRef>
        <a:fontRef idx="minor"/>
      </dsp:style>
    </dsp:sp>
    <dsp:sp modelId="{13739305-1458-48BC-85EA-4106652222CF}">
      <dsp:nvSpPr>
        <dsp:cNvPr id="0" name=""/>
        <dsp:cNvSpPr/>
      </dsp:nvSpPr>
      <dsp:spPr>
        <a:xfrm>
          <a:off x="4204912" y="1726620"/>
          <a:ext cx="3678869" cy="1149646"/>
        </a:xfrm>
        <a:prstGeom prst="rect">
          <a:avLst/>
        </a:prstGeom>
        <a:solidFill>
          <a:schemeClr val="lt1">
            <a:alpha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778694" tIns="34290" rIns="34290" bIns="34290" numCol="1" spcCol="1270" anchor="ctr" anchorCtr="0">
          <a:noAutofit/>
        </a:bodyPr>
        <a:lstStyle/>
        <a:p>
          <a:pPr marL="0" lvl="0" indent="0" algn="l" defTabSz="400050">
            <a:lnSpc>
              <a:spcPct val="90000"/>
            </a:lnSpc>
            <a:spcBef>
              <a:spcPct val="0"/>
            </a:spcBef>
            <a:spcAft>
              <a:spcPct val="35000"/>
            </a:spcAft>
            <a:buNone/>
          </a:pPr>
          <a:r>
            <a:rPr lang="en" sz="900" b="1" u="none" kern="1200">
              <a:solidFill>
                <a:schemeClr val="accent4">
                  <a:lumMod val="75000"/>
                </a:schemeClr>
              </a:solidFill>
            </a:rPr>
            <a:t>Experience may vary</a:t>
          </a:r>
        </a:p>
        <a:p>
          <a:pPr marL="0" lvl="0" indent="0" algn="l" defTabSz="400050">
            <a:lnSpc>
              <a:spcPct val="90000"/>
            </a:lnSpc>
            <a:spcBef>
              <a:spcPct val="0"/>
            </a:spcBef>
            <a:spcAft>
              <a:spcPct val="35000"/>
            </a:spcAft>
            <a:buNone/>
          </a:pPr>
          <a:r>
            <a:rPr lang="en-gb" sz="900" b="0" i="0" u="none" kern="1200" baseline="0">
              <a:solidFill>
                <a:schemeClr val="accent4">
                  <a:lumMod val="75000"/>
                </a:schemeClr>
              </a:solidFill>
            </a:rPr>
            <a:t>You do not need to have a lot of experience in all fields and sub-parts to obtain approval. If you have no or limited knowledge or experience in a particular field, you should indicate that this is at a “low” level and leave the space provided for explanation empty.</a:t>
          </a:r>
          <a:endParaRPr lang="nl-NL" sz="900" u="none" kern="1200">
            <a:solidFill>
              <a:schemeClr val="accent4">
                <a:lumMod val="75000"/>
              </a:schemeClr>
            </a:solidFill>
          </a:endParaRPr>
        </a:p>
      </dsp:txBody>
      <dsp:txXfrm>
        <a:off x="4204912" y="1726620"/>
        <a:ext cx="3678869" cy="1149646"/>
      </dsp:txXfrm>
    </dsp:sp>
    <dsp:sp modelId="{4DB4C614-954C-40CE-A676-549BE5B5B915}">
      <dsp:nvSpPr>
        <dsp:cNvPr id="0" name=""/>
        <dsp:cNvSpPr/>
      </dsp:nvSpPr>
      <dsp:spPr>
        <a:xfrm>
          <a:off x="4051626" y="1560560"/>
          <a:ext cx="804752" cy="1207129"/>
        </a:xfrm>
        <a:prstGeom prst="rect">
          <a:avLst/>
        </a:prstGeom>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l="-25000" r="-25000"/>
          </a:stretch>
        </a:blipFill>
        <a:ln w="6350" cap="flat" cmpd="sng" algn="ctr">
          <a:solidFill>
            <a:schemeClr val="accent4">
              <a:lumMod val="60000"/>
              <a:lumOff val="40000"/>
            </a:schemeClr>
          </a:solidFill>
          <a:prstDash val="solid"/>
        </a:ln>
        <a:effectLst/>
      </dsp:spPr>
      <dsp:style>
        <a:lnRef idx="2">
          <a:scrgbClr r="0" g="0" b="0"/>
        </a:lnRef>
        <a:fillRef idx="1">
          <a:scrgbClr r="0" g="0" b="0"/>
        </a:fillRef>
        <a:effectRef idx="0">
          <a:scrgbClr r="0" g="0" b="0"/>
        </a:effectRef>
        <a:fontRef idx="minor"/>
      </dsp:style>
    </dsp:sp>
    <dsp:sp modelId="{AA5273AB-EC9D-43CC-8E65-B91B3D71510F}">
      <dsp:nvSpPr>
        <dsp:cNvPr id="0" name=""/>
        <dsp:cNvSpPr/>
      </dsp:nvSpPr>
      <dsp:spPr>
        <a:xfrm>
          <a:off x="157197" y="3173898"/>
          <a:ext cx="3678869" cy="1149646"/>
        </a:xfrm>
        <a:prstGeom prst="rect">
          <a:avLst/>
        </a:prstGeom>
        <a:solidFill>
          <a:schemeClr val="lt1">
            <a:alpha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778694" tIns="34290" rIns="34290" bIns="34290" numCol="1" spcCol="1270" anchor="ctr" anchorCtr="0">
          <a:noAutofit/>
        </a:bodyPr>
        <a:lstStyle/>
        <a:p>
          <a:pPr marL="0" lvl="0" indent="0" algn="l" defTabSz="400050">
            <a:lnSpc>
              <a:spcPct val="90000"/>
            </a:lnSpc>
            <a:spcBef>
              <a:spcPct val="0"/>
            </a:spcBef>
            <a:spcAft>
              <a:spcPct val="35000"/>
            </a:spcAft>
            <a:buNone/>
          </a:pPr>
          <a:r>
            <a:rPr lang="en" sz="900" b="1" u="none" kern="1200">
              <a:solidFill>
                <a:schemeClr val="accent4">
                  <a:lumMod val="75000"/>
                </a:schemeClr>
              </a:solidFill>
            </a:rPr>
            <a:t>Correct format</a:t>
          </a:r>
        </a:p>
        <a:p>
          <a:pPr marL="0" lvl="0" indent="0" algn="l" defTabSz="400050">
            <a:lnSpc>
              <a:spcPct val="90000"/>
            </a:lnSpc>
            <a:spcBef>
              <a:spcPct val="0"/>
            </a:spcBef>
            <a:spcAft>
              <a:spcPct val="35000"/>
            </a:spcAft>
            <a:buNone/>
          </a:pPr>
          <a:r>
            <a:rPr lang="en-gb" sz="900" b="0" i="0" u="none" kern="1200" baseline="0">
              <a:solidFill>
                <a:schemeClr val="accent4">
                  <a:lumMod val="75000"/>
                </a:schemeClr>
              </a:solidFill>
            </a:rPr>
            <a:t>You should submit the Suitability Matrix in Word format, as provided by the AFM (not as a PDF file nor any other format of your own design). Use the version provided on the AFM website or the AFM Portal (this is always the most recent version).</a:t>
          </a:r>
          <a:endParaRPr lang="nl-NL" sz="900" u="none" kern="1200">
            <a:solidFill>
              <a:schemeClr val="accent4">
                <a:lumMod val="75000"/>
              </a:schemeClr>
            </a:solidFill>
          </a:endParaRPr>
        </a:p>
      </dsp:txBody>
      <dsp:txXfrm>
        <a:off x="157197" y="3173898"/>
        <a:ext cx="3678869" cy="1149646"/>
      </dsp:txXfrm>
    </dsp:sp>
    <dsp:sp modelId="{8CE04603-BEAA-4ABE-8465-95630B58DA36}">
      <dsp:nvSpPr>
        <dsp:cNvPr id="0" name=""/>
        <dsp:cNvSpPr/>
      </dsp:nvSpPr>
      <dsp:spPr>
        <a:xfrm>
          <a:off x="3911" y="3007838"/>
          <a:ext cx="804752" cy="1207129"/>
        </a:xfrm>
        <a:prstGeom prst="rect">
          <a:avLst/>
        </a:prstGeom>
        <a:blipFill>
          <a:blip xmlns:r="http://schemas.openxmlformats.org/officeDocument/2006/relationships"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rcRect/>
          <a:stretch>
            <a:fillRect l="-25000" r="-25000"/>
          </a:stretch>
        </a:blipFill>
        <a:ln w="6350" cap="flat" cmpd="sng" algn="ctr">
          <a:solidFill>
            <a:schemeClr val="accent4">
              <a:lumMod val="60000"/>
              <a:lumOff val="40000"/>
            </a:schemeClr>
          </a:solidFill>
          <a:prstDash val="solid"/>
        </a:ln>
        <a:effectLst/>
      </dsp:spPr>
      <dsp:style>
        <a:lnRef idx="2">
          <a:scrgbClr r="0" g="0" b="0"/>
        </a:lnRef>
        <a:fillRef idx="1">
          <a:scrgbClr r="0" g="0" b="0"/>
        </a:fillRef>
        <a:effectRef idx="0">
          <a:scrgbClr r="0" g="0" b="0"/>
        </a:effectRef>
        <a:fontRef idx="minor"/>
      </dsp:style>
    </dsp:sp>
    <dsp:sp modelId="{6F228BD1-C74C-4A5D-BA0F-A1E1D46BC2E7}">
      <dsp:nvSpPr>
        <dsp:cNvPr id="0" name=""/>
        <dsp:cNvSpPr/>
      </dsp:nvSpPr>
      <dsp:spPr>
        <a:xfrm>
          <a:off x="4204912" y="3173898"/>
          <a:ext cx="3678869" cy="1149646"/>
        </a:xfrm>
        <a:prstGeom prst="rect">
          <a:avLst/>
        </a:prstGeom>
        <a:solidFill>
          <a:schemeClr val="lt1">
            <a:alpha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778694" tIns="34290" rIns="34290" bIns="34290" numCol="1" spcCol="1270" anchor="ctr" anchorCtr="0">
          <a:noAutofit/>
        </a:bodyPr>
        <a:lstStyle/>
        <a:p>
          <a:pPr marL="0" lvl="0" indent="0" algn="l" defTabSz="400050">
            <a:lnSpc>
              <a:spcPct val="90000"/>
            </a:lnSpc>
            <a:spcBef>
              <a:spcPct val="0"/>
            </a:spcBef>
            <a:spcAft>
              <a:spcPct val="35000"/>
            </a:spcAft>
            <a:buNone/>
          </a:pPr>
          <a:r>
            <a:rPr lang="en" sz="900" b="1" u="none" kern="1200">
              <a:solidFill>
                <a:schemeClr val="accent4">
                  <a:lumMod val="75000"/>
                </a:schemeClr>
              </a:solidFill>
            </a:rPr>
            <a:t>Attachments</a:t>
          </a:r>
        </a:p>
        <a:p>
          <a:pPr marL="0" lvl="0" indent="0" algn="l" defTabSz="400050">
            <a:lnSpc>
              <a:spcPct val="90000"/>
            </a:lnSpc>
            <a:spcBef>
              <a:spcPct val="0"/>
            </a:spcBef>
            <a:spcAft>
              <a:spcPct val="35000"/>
            </a:spcAft>
            <a:buNone/>
          </a:pPr>
          <a:r>
            <a:rPr lang="en-gb" sz="900" b="0" i="0" u="none" kern="1200" baseline="0">
              <a:solidFill>
                <a:schemeClr val="accent4">
                  <a:lumMod val="75000"/>
                </a:schemeClr>
              </a:solidFill>
            </a:rPr>
            <a:t>Make sure that you send all necessary attachments to accompany this suitability matrix: standard CV in AFM format, job profile, appointment considerations, copy of valid identification document, integrity form (or statement of no antecedents if previously assessed) and prospective appointment form. </a:t>
          </a:r>
          <a:endParaRPr lang="en" sz="900" u="none" kern="1200">
            <a:solidFill>
              <a:schemeClr val="accent4">
                <a:lumMod val="75000"/>
              </a:schemeClr>
            </a:solidFill>
          </a:endParaRPr>
        </a:p>
      </dsp:txBody>
      <dsp:txXfrm>
        <a:off x="4204912" y="3173898"/>
        <a:ext cx="3678869" cy="1149646"/>
      </dsp:txXfrm>
    </dsp:sp>
    <dsp:sp modelId="{B0568D20-9EA9-4DBC-A662-D1654A346882}">
      <dsp:nvSpPr>
        <dsp:cNvPr id="0" name=""/>
        <dsp:cNvSpPr/>
      </dsp:nvSpPr>
      <dsp:spPr>
        <a:xfrm>
          <a:off x="4051626" y="3007838"/>
          <a:ext cx="804752" cy="1207129"/>
        </a:xfrm>
        <a:prstGeom prst="rect">
          <a:avLst/>
        </a:prstGeom>
        <a:blipFill>
          <a:blip xmlns:r="http://schemas.openxmlformats.org/officeDocument/2006/relationships" r:embed="rId11">
            <a:extLst>
              <a:ext uri="{96DAC541-7B7A-43D3-8B79-37D633B846F1}">
                <asvg:svgBlip xmlns:asvg="http://schemas.microsoft.com/office/drawing/2016/SVG/main" r:embed="rId12"/>
              </a:ext>
            </a:extLst>
          </a:blip>
          <a:srcRect/>
          <a:stretch>
            <a:fillRect l="-25000" r="-25000"/>
          </a:stretch>
        </a:blipFill>
        <a:ln w="6350" cap="flat" cmpd="sng" algn="ctr">
          <a:solidFill>
            <a:schemeClr val="accent4">
              <a:lumMod val="60000"/>
              <a:lumOff val="4000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PictureStrips">
  <dgm:title val=""/>
  <dgm:desc val=""/>
  <dgm:catLst>
    <dgm:cat type="list" pri="12500"/>
    <dgm:cat type="picture" pri="13000"/>
    <dgm:cat type="pictureconvert" pri="13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2"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w"/>
      <dgm:constr type="h" for="ch" forName="composite" refType="h"/>
      <dgm:constr type="sp" refType="h" refFor="ch" refForName="composite" op="equ" fact="0.1"/>
      <dgm:constr type="h" for="ch" forName="sibTrans" refType="h" refFor="ch" refForName="composite" op="equ" fact="0.1"/>
      <dgm:constr type="w" for="ch" forName="sibTrans" refType="h" refFor="ch" refForName="sibTrans" op="equ"/>
    </dgm:constrLst>
    <dgm:forEach name="nodesForEach" axis="ch" ptType="node">
      <dgm:layoutNode name="composite">
        <dgm:alg type="composite">
          <dgm:param type="ar" val="3"/>
        </dgm:alg>
        <dgm:shape xmlns:r="http://schemas.openxmlformats.org/officeDocument/2006/relationships" r:blip="">
          <dgm:adjLst/>
        </dgm:shape>
        <dgm:choose name="Name4">
          <dgm:if name="Name5" func="var" arg="dir" op="equ" val="norm">
            <dgm:constrLst>
              <dgm:constr type="l" for="ch" forName="rect1" refType="w" fact="0.04"/>
              <dgm:constr type="t" for="ch" forName="rect1" refType="h" fact="0.13"/>
              <dgm:constr type="w" for="ch" forName="rect1" refType="w" fact="0.96"/>
              <dgm:constr type="h" for="ch" forName="rect1" refType="h" fact="0.9"/>
              <dgm:constr type="l" for="ch" forName="rect2" refType="w" fact="0"/>
              <dgm:constr type="t" for="ch" forName="rect2" refType="h" fact="0"/>
              <dgm:constr type="w" for="ch" forName="rect2" refType="w" fact="0.21"/>
              <dgm:constr type="h" for="ch" forName="rect2" refType="w" fact="0.315"/>
            </dgm:constrLst>
          </dgm:if>
          <dgm:else name="Name6">
            <dgm:constrLst>
              <dgm:constr type="l" for="ch" forName="rect1" refType="w" fact="0"/>
              <dgm:constr type="t" for="ch" forName="rect1" refType="h" fact="0.13"/>
              <dgm:constr type="w" for="ch" forName="rect1" refType="w" fact="0.96"/>
              <dgm:constr type="h" for="ch" forName="rect1" refType="h" fact="0.9"/>
              <dgm:constr type="l" for="ch" forName="rect2" refType="w" fact="0.79"/>
              <dgm:constr type="t" for="ch" forName="rect2" refType="h" fact="0"/>
              <dgm:constr type="w" for="ch" forName="rect2" refType="w" fact="0.21"/>
              <dgm:constr type="h" for="ch" forName="rect2" refType="w" fact="0.315"/>
            </dgm:constrLst>
          </dgm:else>
        </dgm:choose>
        <dgm:layoutNode name="rect1" styleLbl="trAlignAcc1">
          <dgm:varLst>
            <dgm:bulletEnabled val="1"/>
          </dgm:varLst>
          <dgm:alg type="tx">
            <dgm:param type="parTxLTRAlign" val="l"/>
          </dgm:alg>
          <dgm:shape xmlns:r="http://schemas.openxmlformats.org/officeDocument/2006/relationships" type="rect" r:blip="">
            <dgm:adjLst/>
          </dgm:shape>
          <dgm:presOf axis="desOrSelf" ptType="node"/>
          <dgm:choose name="Name7">
            <dgm:if name="Name8" func="var" arg="dir" op="equ" val="norm">
              <dgm:constrLst>
                <dgm:constr type="lMarg" refType="w" fact="0.6"/>
                <dgm:constr type="rMarg" refType="primFontSz" fact="0.3"/>
                <dgm:constr type="tMarg" refType="primFontSz" fact="0.3"/>
                <dgm:constr type="bMarg" refType="primFontSz" fact="0.3"/>
              </dgm:constrLst>
            </dgm:if>
            <dgm:else name="Name9">
              <dgm:constrLst>
                <dgm:constr type="lMarg" refType="primFontSz" fact="0.3"/>
                <dgm:constr type="rMarg" refType="w" fact="0.6"/>
                <dgm:constr type="tMarg" refType="primFontSz" fact="0.3"/>
                <dgm:constr type="bMarg" refType="primFontSz" fact="0.3"/>
              </dgm:constrLst>
            </dgm:else>
          </dgm:choose>
          <dgm:ruleLst>
            <dgm:rule type="primFontSz" val="5" fact="NaN" max="NaN"/>
          </dgm:ruleLst>
        </dgm:layoutNode>
        <dgm:layoutNode name="rect2" styleLbl="fgImgPlace1">
          <dgm:alg type="sp"/>
          <dgm:shape xmlns:r="http://schemas.openxmlformats.org/officeDocument/2006/relationships" type="rect" r:blip="" blipPhldr="1">
            <dgm:adjLst/>
          </dgm:shape>
          <dgm:presOf/>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CD39F23E574891879CEE3BC1179823"/>
        <w:category>
          <w:name w:val="General"/>
          <w:gallery w:val="placeholder"/>
        </w:category>
        <w:types>
          <w:type w:val="bbPlcHdr"/>
        </w:types>
        <w:behaviors>
          <w:behavior w:val="content"/>
        </w:behaviors>
        <w:guid w:val="{B9D123DE-F26F-4537-ACB1-840402A6A68A}"/>
      </w:docPartPr>
      <w:docPartBody>
        <w:p w:rsidR="00786848" w:rsidRDefault="008247E0" w:rsidP="008247E0">
          <w:pPr>
            <w:pStyle w:val="02CD39F23E574891879CEE3BC11798232"/>
          </w:pPr>
          <w:r w:rsidRPr="000971AF">
            <w:rPr>
              <w:rStyle w:val="Tekstvantijdelijkeaanduiding"/>
            </w:rPr>
            <w:t>Click or tap here to enter text.</w:t>
          </w:r>
        </w:p>
      </w:docPartBody>
    </w:docPart>
    <w:docPart>
      <w:docPartPr>
        <w:name w:val="A6710EC0C4BE4D7593F547BBE675F194"/>
        <w:category>
          <w:name w:val="General"/>
          <w:gallery w:val="placeholder"/>
        </w:category>
        <w:types>
          <w:type w:val="bbPlcHdr"/>
        </w:types>
        <w:behaviors>
          <w:behavior w:val="content"/>
        </w:behaviors>
        <w:guid w:val="{1077897E-AC0A-4418-A6B6-94D39A7AF186}"/>
      </w:docPartPr>
      <w:docPartBody>
        <w:p w:rsidR="00786848" w:rsidRDefault="008247E0" w:rsidP="008247E0">
          <w:pPr>
            <w:pStyle w:val="A6710EC0C4BE4D7593F547BBE675F1941"/>
          </w:pPr>
          <w:r w:rsidRPr="000971AF">
            <w:rPr>
              <w:rStyle w:val="Tekstvantijdelijkeaanduiding"/>
            </w:rPr>
            <w:t>Click or tap to enter a date.</w:t>
          </w:r>
        </w:p>
      </w:docPartBody>
    </w:docPart>
    <w:docPart>
      <w:docPartPr>
        <w:name w:val="693071E965D64C18A4829AEC558895F0"/>
        <w:category>
          <w:name w:val="General"/>
          <w:gallery w:val="placeholder"/>
        </w:category>
        <w:types>
          <w:type w:val="bbPlcHdr"/>
        </w:types>
        <w:behaviors>
          <w:behavior w:val="content"/>
        </w:behaviors>
        <w:guid w:val="{A4863551-3FC0-4610-AC89-46F9BA75443C}"/>
      </w:docPartPr>
      <w:docPartBody>
        <w:p w:rsidR="0079775F" w:rsidRDefault="008247E0" w:rsidP="008247E0">
          <w:pPr>
            <w:pStyle w:val="693071E965D64C18A4829AEC558895F02"/>
          </w:pPr>
          <w:r w:rsidRPr="00311121">
            <w:rPr>
              <w:rStyle w:val="Tekstvantijdelijkeaanduiding"/>
              <w:sz w:val="18"/>
              <w:szCs w:val="18"/>
              <w:lang w:val="en-US"/>
            </w:rPr>
            <w:t>Click or tap here to enter text.</w:t>
          </w:r>
        </w:p>
      </w:docPartBody>
    </w:docPart>
    <w:docPart>
      <w:docPartPr>
        <w:name w:val="D9B0215362C64BE5BA5A024A49DB14E4"/>
        <w:category>
          <w:name w:val="General"/>
          <w:gallery w:val="placeholder"/>
        </w:category>
        <w:types>
          <w:type w:val="bbPlcHdr"/>
        </w:types>
        <w:behaviors>
          <w:behavior w:val="content"/>
        </w:behaviors>
        <w:guid w:val="{3FC1E9C8-99AE-4C25-A4C7-316A15BAB244}"/>
      </w:docPartPr>
      <w:docPartBody>
        <w:p w:rsidR="008247E0" w:rsidRDefault="008247E0" w:rsidP="008247E0">
          <w:pPr>
            <w:pStyle w:val="D9B0215362C64BE5BA5A024A49DB14E41"/>
          </w:pPr>
          <w:r w:rsidRPr="00CD68FA">
            <w:rPr>
              <w:rStyle w:val="Tekstvantijdelijkeaanduiding"/>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4B9"/>
    <w:rsid w:val="00041423"/>
    <w:rsid w:val="00134D1C"/>
    <w:rsid w:val="001B50B1"/>
    <w:rsid w:val="001E1A1D"/>
    <w:rsid w:val="00253D3A"/>
    <w:rsid w:val="00306B78"/>
    <w:rsid w:val="003226AA"/>
    <w:rsid w:val="004872F2"/>
    <w:rsid w:val="004B5979"/>
    <w:rsid w:val="004C3EAD"/>
    <w:rsid w:val="00505355"/>
    <w:rsid w:val="00540D55"/>
    <w:rsid w:val="005702E2"/>
    <w:rsid w:val="00585364"/>
    <w:rsid w:val="005959AC"/>
    <w:rsid w:val="005A1433"/>
    <w:rsid w:val="005B3B53"/>
    <w:rsid w:val="006116AF"/>
    <w:rsid w:val="00627D90"/>
    <w:rsid w:val="00641338"/>
    <w:rsid w:val="0066761C"/>
    <w:rsid w:val="0067597C"/>
    <w:rsid w:val="006B6DA1"/>
    <w:rsid w:val="006E2445"/>
    <w:rsid w:val="006F3FCC"/>
    <w:rsid w:val="00735E99"/>
    <w:rsid w:val="00751F03"/>
    <w:rsid w:val="00786848"/>
    <w:rsid w:val="0079775F"/>
    <w:rsid w:val="007E34B9"/>
    <w:rsid w:val="00805F1A"/>
    <w:rsid w:val="00823675"/>
    <w:rsid w:val="008247E0"/>
    <w:rsid w:val="00831FA8"/>
    <w:rsid w:val="00877E4B"/>
    <w:rsid w:val="00893E8F"/>
    <w:rsid w:val="008B06B7"/>
    <w:rsid w:val="00944D7C"/>
    <w:rsid w:val="009C3F18"/>
    <w:rsid w:val="00A70432"/>
    <w:rsid w:val="00A948CE"/>
    <w:rsid w:val="00B54E29"/>
    <w:rsid w:val="00B75B7B"/>
    <w:rsid w:val="00B96263"/>
    <w:rsid w:val="00BB255F"/>
    <w:rsid w:val="00BC0C5B"/>
    <w:rsid w:val="00C00E18"/>
    <w:rsid w:val="00C0513D"/>
    <w:rsid w:val="00C45D9B"/>
    <w:rsid w:val="00C55581"/>
    <w:rsid w:val="00CB3A99"/>
    <w:rsid w:val="00D22A73"/>
    <w:rsid w:val="00D73196"/>
    <w:rsid w:val="00E66421"/>
    <w:rsid w:val="00EF7302"/>
    <w:rsid w:val="00FC12E8"/>
    <w:rsid w:val="00FE2F7E"/>
    <w:rsid w:val="00FF5969"/>
  </w:rsids>
  <m:mathPr>
    <m:mathFont m:val="Cambria Math"/>
    <m:brkBin m:val="before"/>
    <m:brkBinSub m:val="--"/>
    <m:smallFrac m:val="0"/>
    <m:dispDef/>
    <m:lMargin m:val="0"/>
    <m:rMargin m:val="0"/>
    <m:defJc m:val="centerGroup"/>
    <m:wrapIndent m:val="1440"/>
    <m:intLim m:val="subSup"/>
    <m:naryLim m:val="undOvr"/>
  </m:mathPr>
  <w:themeFontLang w:val="nl-NL"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247E0"/>
    <w:rPr>
      <w:color w:val="808080"/>
    </w:rPr>
  </w:style>
  <w:style w:type="paragraph" w:customStyle="1" w:styleId="02CD39F23E574891879CEE3BC11798232">
    <w:name w:val="02CD39F23E574891879CEE3BC11798232"/>
    <w:rsid w:val="008247E0"/>
    <w:pPr>
      <w:spacing w:after="200" w:line="276" w:lineRule="auto"/>
    </w:pPr>
  </w:style>
  <w:style w:type="paragraph" w:customStyle="1" w:styleId="693071E965D64C18A4829AEC558895F02">
    <w:name w:val="693071E965D64C18A4829AEC558895F02"/>
    <w:rsid w:val="008247E0"/>
    <w:pPr>
      <w:spacing w:after="200" w:line="276" w:lineRule="auto"/>
    </w:pPr>
  </w:style>
  <w:style w:type="paragraph" w:customStyle="1" w:styleId="D9B0215362C64BE5BA5A024A49DB14E41">
    <w:name w:val="D9B0215362C64BE5BA5A024A49DB14E41"/>
    <w:rsid w:val="008247E0"/>
    <w:pPr>
      <w:spacing w:after="200" w:line="276" w:lineRule="auto"/>
    </w:pPr>
  </w:style>
  <w:style w:type="paragraph" w:customStyle="1" w:styleId="A6710EC0C4BE4D7593F547BBE675F1941">
    <w:name w:val="A6710EC0C4BE4D7593F547BBE675F1941"/>
    <w:rsid w:val="008247E0"/>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fe4e853-3417-48a7-a9b2-767e16cca7ad">AFMAFD-120-15809</_dlc_DocId>
    <_dlc_DocIdUrl xmlns="5fe4e853-3417-48a7-a9b2-767e16cca7ad">
      <Url>https://afmap.sharepoint.com/sites/TMS_ATT_TeamToetsingen/_layouts/15/DocIdRedir.aspx?ID=AFMAFD-120-15809</Url>
      <Description>AFMAFD-120-15809</Description>
    </_dlc_DocIdUrl>
    <Referentie xmlns="1af4fe37-e138-4444-ac39-a91a26058e7e" xsi:nil="true"/>
    <hf57a138fddf4432853103296b5f0525 xmlns="1af4fe37-e138-4444-ac39-a91a26058e7e">
      <Terms xmlns="http://schemas.microsoft.com/office/infopath/2007/PartnerControls"/>
    </hf57a138fddf4432853103296b5f0525>
    <KopieAan xmlns="1af4fe37-e138-4444-ac39-a91a26058e7e" xsi:nil="true"/>
    <Omschrijving xmlns="1af4fe37-e138-4444-ac39-a91a26058e7e" xsi:nil="true"/>
    <TaxKeywordTaxHTField xmlns="1af4fe37-e138-4444-ac39-a91a26058e7e">
      <Terms xmlns="http://schemas.microsoft.com/office/infopath/2007/PartnerControls"/>
    </TaxKeywordTaxHTField>
    <Opsteldatum xmlns="1af4fe37-e138-4444-ac39-a91a26058e7e" xsi:nil="true"/>
    <Betreft xmlns="1af4fe37-e138-4444-ac39-a91a26058e7e" xsi:nil="true"/>
    <e10b2dcd781f41019975293715695c9f xmlns="1af4fe37-e138-4444-ac39-a91a26058e7e">
      <Terms xmlns="http://schemas.microsoft.com/office/infopath/2007/PartnerControls"/>
    </e10b2dcd781f41019975293715695c9f>
    <Originele_x0020_bestandsnaam xmlns="1af4fe37-e138-4444-ac39-a91a26058e7e" xsi:nil="true"/>
    <vergunningnummer xmlns="1af4fe37-e138-4444-ac39-a91a26058e7e" xsi:nil="true"/>
    <pead3225cdad4702b1977aedded943cd xmlns="1af4fe37-e138-4444-ac39-a91a26058e7e">
      <Terms xmlns="http://schemas.microsoft.com/office/infopath/2007/PartnerControls"/>
    </pead3225cdad4702b1977aedded943cd>
    <a68cab3ddf984842808534800f9979c9 xmlns="1af4fe37-e138-4444-ac39-a91a26058e7e">
      <Terms xmlns="http://schemas.microsoft.com/office/infopath/2007/PartnerControls">
        <TermInfo xmlns="http://schemas.microsoft.com/office/infopath/2007/PartnerControls">
          <TermName xmlns="http://schemas.microsoft.com/office/infopath/2007/PartnerControls">Toetsing beleidsbepaler</TermName>
          <TermId xmlns="http://schemas.microsoft.com/office/infopath/2007/PartnerControls">d5127213-f69f-4a40-b451-085244fc7f92</TermId>
        </TermInfo>
      </Terms>
    </a68cab3ddf984842808534800f9979c9>
    <c123037e81ff49fabf5bd54ad31a8019 xmlns="1af4fe37-e138-4444-ac39-a91a26058e7e">
      <Terms xmlns="http://schemas.microsoft.com/office/infopath/2007/PartnerControls"/>
    </c123037e81ff49fabf5bd54ad31a8019>
    <Jaar xmlns="1af4fe37-e138-4444-ac39-a91a26058e7e" xsi:nil="true"/>
    <jf292c22ae8d4680a241b4cafdc55dd8 xmlns="1af4fe37-e138-4444-ac39-a91a26058e7e">
      <Terms xmlns="http://schemas.microsoft.com/office/infopath/2007/PartnerControls"/>
    </jf292c22ae8d4680a241b4cafdc55dd8>
    <TaxCatchAll xmlns="1af4fe37-e138-4444-ac39-a91a26058e7e">
      <Value>2</Value>
    </TaxCatchAll>
    <Geadresseerde xmlns="1af4fe37-e138-4444-ac39-a91a26058e7e" xsi:nil="true"/>
    <eda60b97f5824280acd8fdc41e844e86 xmlns="1af4fe37-e138-4444-ac39-a91a26058e7e">
      <Terms xmlns="http://schemas.microsoft.com/office/infopath/2007/PartnerControls"/>
    </eda60b97f5824280acd8fdc41e844e86>
    <Debiteurnummer xmlns="1af4fe37-e138-4444-ac39-a91a26058e7e" xsi:nil="true"/>
    <Relatienummer xmlns="1af4fe37-e138-4444-ac39-a91a26058e7e" xsi:nil="true"/>
    <Zaaknummer xmlns="1af4fe37-e138-4444-ac39-a91a26058e7e" xsi:nil="true"/>
    <Naam_x0020_relatie xmlns="1af4fe37-e138-4444-ac39-a91a26058e7e" xsi:nil="true"/>
    <ne08b3b4c0254f4a8c18c518097d8213 xmlns="1af4fe37-e138-4444-ac39-a91a26058e7e">
      <Terms xmlns="http://schemas.microsoft.com/office/infopath/2007/PartnerControls"/>
    </ne08b3b4c0254f4a8c18c518097d8213>
    <AFM_dms_ZaaktypeTaxHTField0 xmlns="1af4fe37-e138-4444-ac39-a91a26058e7e">
      <Terms xmlns="http://schemas.microsoft.com/office/infopath/2007/PartnerControls"/>
    </AFM_dms_Zaaktype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Algemeen document" ma:contentTypeID="0x0101006BBC5D719145A0428BEBBA35A2F88D0E0100359697B0B701E447B4906CF299EF6509" ma:contentTypeVersion="19" ma:contentTypeDescription="" ma:contentTypeScope="" ma:versionID="2e9ceea41fd5a141aa81c24c4f5ee185">
  <xsd:schema xmlns:xsd="http://www.w3.org/2001/XMLSchema" xmlns:xs="http://www.w3.org/2001/XMLSchema" xmlns:p="http://schemas.microsoft.com/office/2006/metadata/properties" xmlns:ns2="1af4fe37-e138-4444-ac39-a91a26058e7e" xmlns:ns4="5fe4e853-3417-48a7-a9b2-767e16cca7ad" targetNamespace="http://schemas.microsoft.com/office/2006/metadata/properties" ma:root="true" ma:fieldsID="3004827e6b829704ab01d69f035196dc" ns2:_="" ns4:_="">
    <xsd:import namespace="1af4fe37-e138-4444-ac39-a91a26058e7e"/>
    <xsd:import namespace="5fe4e853-3417-48a7-a9b2-767e16cca7ad"/>
    <xsd:element name="properties">
      <xsd:complexType>
        <xsd:sequence>
          <xsd:element name="documentManagement">
            <xsd:complexType>
              <xsd:all>
                <xsd:element ref="ns2:e10b2dcd781f41019975293715695c9f" minOccurs="0"/>
                <xsd:element ref="ns2:TaxCatchAll" minOccurs="0"/>
                <xsd:element ref="ns2:TaxCatchAllLabel" minOccurs="0"/>
                <xsd:element ref="ns2:Originele_x0020_bestandsnaam" minOccurs="0"/>
                <xsd:element ref="ns2:Naam_x0020_relatie" minOccurs="0"/>
                <xsd:element ref="ns2:Relatienummer" minOccurs="0"/>
                <xsd:element ref="ns2:Zaaknummer" minOccurs="0"/>
                <xsd:element ref="ns2:c123037e81ff49fabf5bd54ad31a8019" minOccurs="0"/>
                <xsd:element ref="ns2:Referentie" minOccurs="0"/>
                <xsd:element ref="ns2:Jaar" minOccurs="0"/>
                <xsd:element ref="ns2:a68cab3ddf984842808534800f9979c9" minOccurs="0"/>
                <xsd:element ref="ns2:eda60b97f5824280acd8fdc41e844e86" minOccurs="0"/>
                <xsd:element ref="ns2:hf57a138fddf4432853103296b5f0525" minOccurs="0"/>
                <xsd:element ref="ns2:Opsteldatum" minOccurs="0"/>
                <xsd:element ref="ns2:Omschrijving" minOccurs="0"/>
                <xsd:element ref="ns2:jf292c22ae8d4680a241b4cafdc55dd8" minOccurs="0"/>
                <xsd:element ref="ns2:Geadresseerde" minOccurs="0"/>
                <xsd:element ref="ns2:vergunningnummer" minOccurs="0"/>
                <xsd:element ref="ns2:Debiteurnummer" minOccurs="0"/>
                <xsd:element ref="ns2:pead3225cdad4702b1977aedded943cd" minOccurs="0"/>
                <xsd:element ref="ns2:Betreft" minOccurs="0"/>
                <xsd:element ref="ns2:KopieAan" minOccurs="0"/>
                <xsd:element ref="ns2:TaxKeywordTaxHTField" minOccurs="0"/>
                <xsd:element ref="ns2:ne08b3b4c0254f4a8c18c518097d8213" minOccurs="0"/>
                <xsd:element ref="ns2:AFM_dms_ZaaktypeTaxHTField0"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4fe37-e138-4444-ac39-a91a26058e7e" elementFormDefault="qualified">
    <xsd:import namespace="http://schemas.microsoft.com/office/2006/documentManagement/types"/>
    <xsd:import namespace="http://schemas.microsoft.com/office/infopath/2007/PartnerControls"/>
    <xsd:element name="e10b2dcd781f41019975293715695c9f" ma:index="8" nillable="true" ma:taxonomy="true" ma:internalName="e10b2dcd781f41019975293715695c9f" ma:taxonomyFieldName="AFM_x0020_Document_x0020_Type" ma:displayName="Documenttype" ma:readOnly="false" ma:fieldId="{e10b2dcd-781f-4101-9975-293715695c9f}" ma:sspId="aa2fb73e-e83a-44df-bc25-39628a106fd3" ma:termSetId="ddbd6d10-e3b1-454b-85ca-cbc13037ef4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c26698d-69e0-4535-b413-e513ec88b8f2}" ma:internalName="TaxCatchAll" ma:showField="CatchAllData" ma:web="5a2458dc-8738-4c75-b2e7-40b6d201d19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c26698d-69e0-4535-b413-e513ec88b8f2}" ma:internalName="TaxCatchAllLabel" ma:readOnly="true" ma:showField="CatchAllDataLabel" ma:web="5a2458dc-8738-4c75-b2e7-40b6d201d193">
      <xsd:complexType>
        <xsd:complexContent>
          <xsd:extension base="dms:MultiChoiceLookup">
            <xsd:sequence>
              <xsd:element name="Value" type="dms:Lookup" maxOccurs="unbounded" minOccurs="0" nillable="true"/>
            </xsd:sequence>
          </xsd:extension>
        </xsd:complexContent>
      </xsd:complexType>
    </xsd:element>
    <xsd:element name="Originele_x0020_bestandsnaam" ma:index="12" nillable="true" ma:displayName="Originele bestandsnaam" ma:internalName="Originele_x0020_bestandsnaam" ma:readOnly="false">
      <xsd:simpleType>
        <xsd:restriction base="dms:Text">
          <xsd:maxLength value="255"/>
        </xsd:restriction>
      </xsd:simpleType>
    </xsd:element>
    <xsd:element name="Naam_x0020_relatie" ma:index="13" nillable="true" ma:displayName="Naam relatie" ma:internalName="Naam_x0020_relatie" ma:readOnly="false">
      <xsd:simpleType>
        <xsd:restriction base="dms:Text">
          <xsd:maxLength value="255"/>
        </xsd:restriction>
      </xsd:simpleType>
    </xsd:element>
    <xsd:element name="Relatienummer" ma:index="14" nillable="true" ma:displayName="Relatienummer" ma:internalName="Relatienummer" ma:readOnly="false">
      <xsd:simpleType>
        <xsd:restriction base="dms:Text">
          <xsd:maxLength value="255"/>
        </xsd:restriction>
      </xsd:simpleType>
    </xsd:element>
    <xsd:element name="Zaaknummer" ma:index="15" nillable="true" ma:displayName="Zaaknummer" ma:internalName="Zaaknummer" ma:readOnly="false">
      <xsd:simpleType>
        <xsd:restriction base="dms:Text">
          <xsd:maxLength value="255"/>
        </xsd:restriction>
      </xsd:simpleType>
    </xsd:element>
    <xsd:element name="c123037e81ff49fabf5bd54ad31a8019" ma:index="16" nillable="true" ma:taxonomy="true" ma:internalName="c123037e81ff49fabf5bd54ad31a8019" ma:taxonomyFieldName="Zaaktype" ma:displayName="Zaaktype" ma:readOnly="false" ma:fieldId="{c123037e-81ff-49fa-bf5b-d54ad31a8019}" ma:sspId="aa2fb73e-e83a-44df-bc25-39628a106fd3" ma:termSetId="a543a553-767d-4eaa-88d1-444b203f0c53" ma:anchorId="00000000-0000-0000-0000-000000000000" ma:open="false" ma:isKeyword="false">
      <xsd:complexType>
        <xsd:sequence>
          <xsd:element ref="pc:Terms" minOccurs="0" maxOccurs="1"/>
        </xsd:sequence>
      </xsd:complexType>
    </xsd:element>
    <xsd:element name="Referentie" ma:index="18" nillable="true" ma:displayName="Referentie" ma:internalName="Referentie" ma:readOnly="false">
      <xsd:simpleType>
        <xsd:restriction base="dms:Text">
          <xsd:maxLength value="255"/>
        </xsd:restriction>
      </xsd:simpleType>
    </xsd:element>
    <xsd:element name="Jaar" ma:index="20" nillable="true" ma:displayName="Jaar" ma:internalName="Jaar" ma:readOnly="false">
      <xsd:simpleType>
        <xsd:restriction base="dms:Text">
          <xsd:maxLength value="255"/>
        </xsd:restriction>
      </xsd:simpleType>
    </xsd:element>
    <xsd:element name="a68cab3ddf984842808534800f9979c9" ma:index="21" nillable="true" ma:taxonomy="true" ma:internalName="a68cab3ddf984842808534800f9979c9" ma:taxonomyFieldName="Proces" ma:displayName="Proces" ma:readOnly="false" ma:default="" ma:fieldId="{a68cab3d-df98-4842-8085-34800f9979c9}" ma:sspId="aa2fb73e-e83a-44df-bc25-39628a106fd3" ma:termSetId="9cf31780-5a2d-4a89-a874-4589c950fb6d" ma:anchorId="00000000-0000-0000-0000-000000000000" ma:open="false" ma:isKeyword="false">
      <xsd:complexType>
        <xsd:sequence>
          <xsd:element ref="pc:Terms" minOccurs="0" maxOccurs="1"/>
        </xsd:sequence>
      </xsd:complexType>
    </xsd:element>
    <xsd:element name="eda60b97f5824280acd8fdc41e844e86" ma:index="23" nillable="true" ma:taxonomy="true" ma:internalName="eda60b97f5824280acd8fdc41e844e86" ma:taxonomyFieldName="Documenttype" ma:displayName="Document type" ma:default="" ma:fieldId="{eda60b97-f582-4280-acd8-fdc41e844e86}" ma:sspId="aa2fb73e-e83a-44df-bc25-39628a106fd3" ma:termSetId="95f02a91-1e12-4e2a-afe4-67746b611386" ma:anchorId="00000000-0000-0000-0000-000000000000" ma:open="false" ma:isKeyword="false">
      <xsd:complexType>
        <xsd:sequence>
          <xsd:element ref="pc:Terms" minOccurs="0" maxOccurs="1"/>
        </xsd:sequence>
      </xsd:complexType>
    </xsd:element>
    <xsd:element name="hf57a138fddf4432853103296b5f0525" ma:index="25" nillable="true" ma:taxonomy="true" ma:internalName="hf57a138fddf4432853103296b5f0525" ma:taxonomyFieldName="Organisatieonderdeel" ma:displayName="Organisatie onderdeel" ma:default="" ma:fieldId="{1f57a138-fddf-4432-8531-03296b5f0525}" ma:sspId="aa2fb73e-e83a-44df-bc25-39628a106fd3" ma:termSetId="94fea994-e0b0-4b70-96b8-4fc22f8611b5" ma:anchorId="00000000-0000-0000-0000-000000000000" ma:open="false" ma:isKeyword="false">
      <xsd:complexType>
        <xsd:sequence>
          <xsd:element ref="pc:Terms" minOccurs="0" maxOccurs="1"/>
        </xsd:sequence>
      </xsd:complexType>
    </xsd:element>
    <xsd:element name="Opsteldatum" ma:index="27" nillable="true" ma:displayName="Opsteldatum" ma:format="DateTime" ma:internalName="Opsteldatum" ma:readOnly="false">
      <xsd:simpleType>
        <xsd:restriction base="dms:DateTime"/>
      </xsd:simpleType>
    </xsd:element>
    <xsd:element name="Omschrijving" ma:index="28" nillable="true" ma:displayName="Omschrijving" ma:internalName="Omschrijving">
      <xsd:simpleType>
        <xsd:restriction base="dms:Text">
          <xsd:maxLength value="255"/>
        </xsd:restriction>
      </xsd:simpleType>
    </xsd:element>
    <xsd:element name="jf292c22ae8d4680a241b4cafdc55dd8" ma:index="29" nillable="true" ma:taxonomy="true" ma:internalName="jf292c22ae8d4680a241b4cafdc55dd8" ma:taxonomyFieldName="Toezichtstaak" ma:displayName="Taak" ma:default="" ma:fieldId="{3f292c22-ae8d-4680-a241-b4cafdc55dd8}" ma:sspId="aa2fb73e-e83a-44df-bc25-39628a106fd3" ma:termSetId="6e520f14-f60a-4e68-8b6d-6a1e18369352" ma:anchorId="00000000-0000-0000-0000-000000000000" ma:open="false" ma:isKeyword="false">
      <xsd:complexType>
        <xsd:sequence>
          <xsd:element ref="pc:Terms" minOccurs="0" maxOccurs="1"/>
        </xsd:sequence>
      </xsd:complexType>
    </xsd:element>
    <xsd:element name="Geadresseerde" ma:index="31" nillable="true" ma:displayName="Geadresseerde" ma:internalName="Geadresseerde">
      <xsd:simpleType>
        <xsd:restriction base="dms:Note">
          <xsd:maxLength value="255"/>
        </xsd:restriction>
      </xsd:simpleType>
    </xsd:element>
    <xsd:element name="vergunningnummer" ma:index="32" nillable="true" ma:displayName="Vergunningnummer" ma:internalName="vergunningnummer">
      <xsd:simpleType>
        <xsd:restriction base="dms:Text">
          <xsd:maxLength value="255"/>
        </xsd:restriction>
      </xsd:simpleType>
    </xsd:element>
    <xsd:element name="Debiteurnummer" ma:index="33" nillable="true" ma:displayName="Debiteurnummer" ma:internalName="Debiteurnummer">
      <xsd:simpleType>
        <xsd:restriction base="dms:Text">
          <xsd:maxLength value="255"/>
        </xsd:restriction>
      </xsd:simpleType>
    </xsd:element>
    <xsd:element name="pead3225cdad4702b1977aedded943cd" ma:index="34" nillable="true" ma:taxonomy="true" ma:internalName="pead3225cdad4702b1977aedded943cd" ma:taxonomyFieldName="Kanaal" ma:displayName="Kanaal" ma:default="" ma:fieldId="{9ead3225-cdad-4702-b197-7aedded943cd}" ma:sspId="aa2fb73e-e83a-44df-bc25-39628a106fd3" ma:termSetId="5bb6c286-dbb6-4c25-b2ca-12fdc7485cb0" ma:anchorId="00000000-0000-0000-0000-000000000000" ma:open="false" ma:isKeyword="false">
      <xsd:complexType>
        <xsd:sequence>
          <xsd:element ref="pc:Terms" minOccurs="0" maxOccurs="1"/>
        </xsd:sequence>
      </xsd:complexType>
    </xsd:element>
    <xsd:element name="Betreft" ma:index="36" nillable="true" ma:displayName="Betreft" ma:internalName="Betreft">
      <xsd:simpleType>
        <xsd:restriction base="dms:Text">
          <xsd:maxLength value="255"/>
        </xsd:restriction>
      </xsd:simpleType>
    </xsd:element>
    <xsd:element name="KopieAan" ma:index="37" nillable="true" ma:displayName="Kopie aan" ma:internalName="KopieAan">
      <xsd:simpleType>
        <xsd:restriction base="dms:Note">
          <xsd:maxLength value="255"/>
        </xsd:restriction>
      </xsd:simpleType>
    </xsd:element>
    <xsd:element name="TaxKeywordTaxHTField" ma:index="38" nillable="true" ma:taxonomy="true" ma:internalName="TaxKeywordTaxHTField" ma:taxonomyFieldName="TaxKeyword" ma:displayName="Enterprise Keywords" ma:fieldId="{23f27201-bee3-471e-b2e7-b64fd8b7ca38}" ma:taxonomyMulti="true" ma:sspId="aa2fb73e-e83a-44df-bc25-39628a106fd3" ma:termSetId="00000000-0000-0000-0000-000000000000" ma:anchorId="00000000-0000-0000-0000-000000000000" ma:open="true" ma:isKeyword="true">
      <xsd:complexType>
        <xsd:sequence>
          <xsd:element ref="pc:Terms" minOccurs="0" maxOccurs="1"/>
        </xsd:sequence>
      </xsd:complexType>
    </xsd:element>
    <xsd:element name="ne08b3b4c0254f4a8c18c518097d8213" ma:index="40" nillable="true" ma:taxonomy="true" ma:internalName="ne08b3b4c0254f4a8c18c518097d8213" ma:taxonomyFieldName="WetsartikelRegeling" ma:displayName="Wetsartikel - regeling" ma:default="" ma:fieldId="{7e08b3b4-c025-4f4a-8c18-c518097d8213}" ma:sspId="aa2fb73e-e83a-44df-bc25-39628a106fd3" ma:termSetId="3e6ca0fd-7a2c-406d-ac6e-1972003f134e" ma:anchorId="ed34e7ed-7fba-4066-9034-2fea9b98d470" ma:open="false" ma:isKeyword="false">
      <xsd:complexType>
        <xsd:sequence>
          <xsd:element ref="pc:Terms" minOccurs="0" maxOccurs="1"/>
        </xsd:sequence>
      </xsd:complexType>
    </xsd:element>
    <xsd:element name="AFM_dms_ZaaktypeTaxHTField0" ma:index="42" nillable="true" ma:taxonomy="true" ma:internalName="AFM_dms_ZaaktypeTaxHTField0" ma:taxonomyFieldName="AFM_dms_Zaaktype" ma:displayName="Zaaktype" ma:readOnly="false" ma:fieldId="{e8d0f44f-b380-4c52-bd24-bc545b2f2e67}" ma:sspId="aa2fb73e-e83a-44df-bc25-39628a106fd3" ma:termSetId="a543a553-767d-4eaa-88d1-444b203f0c5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44"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4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9"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aa2fb73e-e83a-44df-bc25-39628a106fd3" ContentTypeId="0x0101006BBC5D719145A0428BEBBA35A2F88D0E01" PreviousValue="false"/>
</file>

<file path=customXml/itemProps1.xml><?xml version="1.0" encoding="utf-8"?>
<ds:datastoreItem xmlns:ds="http://schemas.openxmlformats.org/officeDocument/2006/customXml" ds:itemID="{AB8F4D2D-74F0-4A00-BCAE-63C47D24E9B9}">
  <ds:schemaRefs>
    <ds:schemaRef ds:uri="1af4fe37-e138-4444-ac39-a91a26058e7e"/>
    <ds:schemaRef ds:uri="http://schemas.microsoft.com/office/infopath/2007/PartnerControls"/>
    <ds:schemaRef ds:uri="http://schemas.microsoft.com/office/2006/documentManagement/types"/>
    <ds:schemaRef ds:uri="http://purl.org/dc/terms/"/>
    <ds:schemaRef ds:uri="http://purl.org/dc/dcmitype/"/>
    <ds:schemaRef ds:uri="5fe4e853-3417-48a7-a9b2-767e16cca7ad"/>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5EA271A-8A66-4399-B641-D9124BF15809}">
  <ds:schemaRefs>
    <ds:schemaRef ds:uri="http://schemas.microsoft.com/sharepoint/v3/contenttype/forms"/>
  </ds:schemaRefs>
</ds:datastoreItem>
</file>

<file path=customXml/itemProps3.xml><?xml version="1.0" encoding="utf-8"?>
<ds:datastoreItem xmlns:ds="http://schemas.openxmlformats.org/officeDocument/2006/customXml" ds:itemID="{A7733D96-7B7A-4B3A-B735-5A692D61C3C1}">
  <ds:schemaRefs>
    <ds:schemaRef ds:uri="http://schemas.openxmlformats.org/officeDocument/2006/bibliography"/>
  </ds:schemaRefs>
</ds:datastoreItem>
</file>

<file path=customXml/itemProps4.xml><?xml version="1.0" encoding="utf-8"?>
<ds:datastoreItem xmlns:ds="http://schemas.openxmlformats.org/officeDocument/2006/customXml" ds:itemID="{B6A38683-3CFF-4508-A5D2-D25945826221}">
  <ds:schemaRefs>
    <ds:schemaRef ds:uri="http://schemas.microsoft.com/sharepoint/events"/>
  </ds:schemaRefs>
</ds:datastoreItem>
</file>

<file path=customXml/itemProps5.xml><?xml version="1.0" encoding="utf-8"?>
<ds:datastoreItem xmlns:ds="http://schemas.openxmlformats.org/officeDocument/2006/customXml" ds:itemID="{023336E0-2BB7-49AD-9009-2CF5594BC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f4fe37-e138-4444-ac39-a91a26058e7e"/>
    <ds:schemaRef ds:uri="5fe4e853-3417-48a7-a9b2-767e16cca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8C6B036-5C34-46D5-AB6C-B26D02E559E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6605</Words>
  <Characters>36329</Characters>
  <Application>Microsoft Office Word</Application>
  <DocSecurity>0</DocSecurity>
  <Lines>302</Lines>
  <Paragraphs>85</Paragraphs>
  <ScaleCrop>false</ScaleCrop>
  <Company/>
  <LinksUpToDate>false</LinksUpToDate>
  <CharactersWithSpaces>42849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Tonkens, Burt</dc:creator>
  <cp:keywords/>
  <cp:lastModifiedBy>Tonkens, Burt</cp:lastModifiedBy>
  <cp:revision>2</cp:revision>
  <dcterms:created xsi:type="dcterms:W3CDTF">2026-04-09T12:49:00Z</dcterms:created>
  <dcterms:modified xsi:type="dcterms:W3CDTF">2026-04-09T12:49:00Z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0x0101006BBC5D719145A0428BEBBA35A2F88D0E0100359697B0B701E447B4906CF299EF6509</vt:lpwstr>
  </property>
  <property fmtid="{D5CDD505-2E9C-101B-9397-08002B2CF9AE}" pid="3" name="_dlc_DocIdItemGuid">
    <vt:lpwstr>45954c21-86b9-45d1-8255-e3828fb126a0</vt:lpwstr>
  </property>
  <property fmtid="{D5CDD505-2E9C-101B-9397-08002B2CF9AE}" pid="4" name="DossierstatusTaxHTField0">
    <vt:lpwstr/>
  </property>
  <property fmtid="{D5CDD505-2E9C-101B-9397-08002B2CF9AE}" pid="5" name="TaxKeyword">
    <vt:lpwstr/>
  </property>
  <property fmtid="{D5CDD505-2E9C-101B-9397-08002B2CF9AE}" pid="6" name="Kanaal">
    <vt:lpwstr/>
  </property>
  <property fmtid="{D5CDD505-2E9C-101B-9397-08002B2CF9AE}" pid="7" name="Toezichtstaak">
    <vt:lpwstr/>
  </property>
  <property fmtid="{D5CDD505-2E9C-101B-9397-08002B2CF9AE}" pid="8" name="Domein">
    <vt:lpwstr/>
  </property>
  <property fmtid="{D5CDD505-2E9C-101B-9397-08002B2CF9AE}" pid="9" name="Zaaktype">
    <vt:lpwstr/>
  </property>
  <property fmtid="{D5CDD505-2E9C-101B-9397-08002B2CF9AE}" pid="10" name="WetsartikelRegelingTaxHTField0">
    <vt:lpwstr/>
  </property>
  <property fmtid="{D5CDD505-2E9C-101B-9397-08002B2CF9AE}" pid="11" name="WetsartikelLidTaxHTField0">
    <vt:lpwstr/>
  </property>
  <property fmtid="{D5CDD505-2E9C-101B-9397-08002B2CF9AE}" pid="12" name="Type_FV">
    <vt:lpwstr/>
  </property>
  <property fmtid="{D5CDD505-2E9C-101B-9397-08002B2CF9AE}" pid="13" name="Documenttype">
    <vt:lpwstr/>
  </property>
  <property fmtid="{D5CDD505-2E9C-101B-9397-08002B2CF9AE}" pid="14" name="Verzendwijze">
    <vt:lpwstr/>
  </property>
  <property fmtid="{D5CDD505-2E9C-101B-9397-08002B2CF9AE}" pid="15" name="Organisatieonderdeel">
    <vt:lpwstr/>
  </property>
  <property fmtid="{D5CDD505-2E9C-101B-9397-08002B2CF9AE}" pid="16" name="Type_FVTaxHTField0">
    <vt:lpwstr/>
  </property>
  <property fmtid="{D5CDD505-2E9C-101B-9397-08002B2CF9AE}" pid="17" name="WetsartikelArtikelTaxHTField0">
    <vt:lpwstr/>
  </property>
  <property fmtid="{D5CDD505-2E9C-101B-9397-08002B2CF9AE}" pid="18" name="DomeinTaxHTField0">
    <vt:lpwstr/>
  </property>
  <property fmtid="{D5CDD505-2E9C-101B-9397-08002B2CF9AE}" pid="19" name="VerzendwijzeTaxHTField0">
    <vt:lpwstr/>
  </property>
  <property fmtid="{D5CDD505-2E9C-101B-9397-08002B2CF9AE}" pid="20" name="Dossierstatus">
    <vt:lpwstr/>
  </property>
  <property fmtid="{D5CDD505-2E9C-101B-9397-08002B2CF9AE}" pid="21" name="BeslisserTaxHTField0">
    <vt:lpwstr/>
  </property>
  <property fmtid="{D5CDD505-2E9C-101B-9397-08002B2CF9AE}" pid="22" name="WetsartikelArtikel">
    <vt:lpwstr/>
  </property>
  <property fmtid="{D5CDD505-2E9C-101B-9397-08002B2CF9AE}" pid="23" name="Proces">
    <vt:lpwstr>2;#Toetsing beleidsbepaler|d5127213-f69f-4a40-b451-085244fc7f92</vt:lpwstr>
  </property>
  <property fmtid="{D5CDD505-2E9C-101B-9397-08002B2CF9AE}" pid="24" name="WetsartikelRegeling">
    <vt:lpwstr/>
  </property>
  <property fmtid="{D5CDD505-2E9C-101B-9397-08002B2CF9AE}" pid="25" name="WetsartikelLid">
    <vt:lpwstr/>
  </property>
  <property fmtid="{D5CDD505-2E9C-101B-9397-08002B2CF9AE}" pid="26" name="ZaaktypeTaxHTField0">
    <vt:lpwstr/>
  </property>
  <property fmtid="{D5CDD505-2E9C-101B-9397-08002B2CF9AE}" pid="27" name="Beslisser">
    <vt:lpwstr/>
  </property>
  <property fmtid="{D5CDD505-2E9C-101B-9397-08002B2CF9AE}" pid="28" name="MediaServiceImageTags">
    <vt:lpwstr/>
  </property>
  <property fmtid="{D5CDD505-2E9C-101B-9397-08002B2CF9AE}" pid="29" name="n525ef8ba2a149b2b85e7ba128101fb4">
    <vt:lpwstr/>
  </property>
  <property fmtid="{D5CDD505-2E9C-101B-9397-08002B2CF9AE}" pid="30" name="c123037e81ff49fabf5bd54ad31a8019">
    <vt:lpwstr/>
  </property>
  <property fmtid="{D5CDD505-2E9C-101B-9397-08002B2CF9AE}" pid="31" name="pba0b9767ead486d82b0ab7a836d90fe">
    <vt:lpwstr/>
  </property>
  <property fmtid="{D5CDD505-2E9C-101B-9397-08002B2CF9AE}" pid="32" name="l1877c79e61b4d13953b8ea9ac6999d9">
    <vt:lpwstr/>
  </property>
  <property fmtid="{D5CDD505-2E9C-101B-9397-08002B2CF9AE}" pid="33" name="p4a23b3296684f9f92f3ac5c2c199d02">
    <vt:lpwstr/>
  </property>
  <property fmtid="{D5CDD505-2E9C-101B-9397-08002B2CF9AE}" pid="34" name="jf292c22ae8d4680a241b4cafdc55dd8">
    <vt:lpwstr/>
  </property>
  <property fmtid="{D5CDD505-2E9C-101B-9397-08002B2CF9AE}" pid="35" name="ne08b3b4c0254f4a8c18c518097d8213">
    <vt:lpwstr/>
  </property>
  <property fmtid="{D5CDD505-2E9C-101B-9397-08002B2CF9AE}" pid="36" name="pead3225cdad4702b1977aedded943cd">
    <vt:lpwstr/>
  </property>
  <property fmtid="{D5CDD505-2E9C-101B-9397-08002B2CF9AE}" pid="37" name="hf57a138fddf4432853103296b5f0525">
    <vt:lpwstr/>
  </property>
  <property fmtid="{D5CDD505-2E9C-101B-9397-08002B2CF9AE}" pid="38" name="TaxCatchAll">
    <vt:lpwstr>2;#Toetsing beleidsbepaler|d5127213-f69f-4a40-b451-085244fc7f92</vt:lpwstr>
  </property>
  <property fmtid="{D5CDD505-2E9C-101B-9397-08002B2CF9AE}" pid="39" name="a68cab3ddf984842808534800f9979c9">
    <vt:lpwstr>Toetsing beleidsbepaler|d5127213-f69f-4a40-b451-085244fc7f92</vt:lpwstr>
  </property>
  <property fmtid="{D5CDD505-2E9C-101B-9397-08002B2CF9AE}" pid="40" name="TaxKeywordTaxHTField">
    <vt:lpwstr/>
  </property>
  <property fmtid="{D5CDD505-2E9C-101B-9397-08002B2CF9AE}" pid="41" name="oe03ea712fd542c5be912c63a0e427ff">
    <vt:lpwstr/>
  </property>
  <property fmtid="{D5CDD505-2E9C-101B-9397-08002B2CF9AE}" pid="42" name="eda60b97f5824280acd8fdc41e844e86">
    <vt:lpwstr/>
  </property>
  <property fmtid="{D5CDD505-2E9C-101B-9397-08002B2CF9AE}" pid="43" name="kb44a127ec074e32b4465a42ae89ef77">
    <vt:lpwstr/>
  </property>
  <property fmtid="{D5CDD505-2E9C-101B-9397-08002B2CF9AE}" pid="44" name="Document-Id">
    <vt:lpwstr>AFMAFD-120-15809</vt:lpwstr>
  </property>
  <property fmtid="{D5CDD505-2E9C-101B-9397-08002B2CF9AE}" pid="45" name="aan">
    <vt:lpwstr/>
  </property>
  <property fmtid="{D5CDD505-2E9C-101B-9397-08002B2CF9AE}" pid="46" name="DocumentSetDescription">
    <vt:lpwstr/>
  </property>
  <property fmtid="{D5CDD505-2E9C-101B-9397-08002B2CF9AE}" pid="47" name="Onderwerp">
    <vt:lpwstr/>
  </property>
  <property fmtid="{D5CDD505-2E9C-101B-9397-08002B2CF9AE}" pid="48" name="Kernomschrijving">
    <vt:lpwstr/>
  </property>
  <property fmtid="{D5CDD505-2E9C-101B-9397-08002B2CF9AE}" pid="49" name="Email Titel">
    <vt:lpwstr/>
  </property>
  <property fmtid="{D5CDD505-2E9C-101B-9397-08002B2CF9AE}" pid="50" name="van">
    <vt:lpwstr/>
  </property>
  <property fmtid="{D5CDD505-2E9C-101B-9397-08002B2CF9AE}" pid="51" name="Boekjaar">
    <vt:lpwstr/>
  </property>
  <property fmtid="{D5CDD505-2E9C-101B-9397-08002B2CF9AE}" pid="52" name="Naamvandeattachments">
    <vt:lpwstr/>
  </property>
  <property fmtid="{D5CDD505-2E9C-101B-9397-08002B2CF9AE}" pid="53" name="Wet">
    <vt:lpwstr/>
  </property>
  <property fmtid="{D5CDD505-2E9C-101B-9397-08002B2CF9AE}" pid="54" name="BetrokkenPartijen">
    <vt:lpwstr/>
  </property>
  <property fmtid="{D5CDD505-2E9C-101B-9397-08002B2CF9AE}" pid="55" name="Dossierkenmerk">
    <vt:lpwstr/>
  </property>
  <property fmtid="{D5CDD505-2E9C-101B-9397-08002B2CF9AE}" pid="56" name="Documentalist">
    <vt:lpwstr/>
  </property>
  <property fmtid="{D5CDD505-2E9C-101B-9397-08002B2CF9AE}" pid="57" name="URL">
    <vt:lpwstr/>
  </property>
  <property fmtid="{D5CDD505-2E9C-101B-9397-08002B2CF9AE}" pid="58" name="Meldingsnummer">
    <vt:lpwstr/>
  </property>
  <property fmtid="{D5CDD505-2E9C-101B-9397-08002B2CF9AE}" pid="59" name="Instelling">
    <vt:lpwstr/>
  </property>
  <property fmtid="{D5CDD505-2E9C-101B-9397-08002B2CF9AE}" pid="60" name="BCC">
    <vt:lpwstr/>
  </property>
  <property fmtid="{D5CDD505-2E9C-101B-9397-08002B2CF9AE}" pid="61" name="Afzender">
    <vt:lpwstr/>
  </property>
  <property fmtid="{D5CDD505-2E9C-101B-9397-08002B2CF9AE}" pid="62" name="lcf76f155ced4ddcb4097134ff3c332f">
    <vt:lpwstr/>
  </property>
  <property fmtid="{D5CDD505-2E9C-101B-9397-08002B2CF9AE}" pid="63" name="CC">
    <vt:lpwstr/>
  </property>
  <property fmtid="{D5CDD505-2E9C-101B-9397-08002B2CF9AE}" pid="64" name="Aantalattachments">
    <vt:lpwstr/>
  </property>
  <property fmtid="{D5CDD505-2E9C-101B-9397-08002B2CF9AE}" pid="65" name="Registratienummer">
    <vt:lpwstr/>
  </property>
  <property fmtid="{D5CDD505-2E9C-101B-9397-08002B2CF9AE}" pid="66" name="Behandelaar">
    <vt:lpwstr/>
  </property>
  <property fmtid="{D5CDD505-2E9C-101B-9397-08002B2CF9AE}" pid="67" name="AFM_x0020_Document_x0020_Type">
    <vt:lpwstr/>
  </property>
  <property fmtid="{D5CDD505-2E9C-101B-9397-08002B2CF9AE}" pid="68" name="OrigineleBestandsnaam">
    <vt:lpwstr/>
  </property>
  <property fmtid="{D5CDD505-2E9C-101B-9397-08002B2CF9AE}" pid="69" name="AFM Document Type">
    <vt:lpwstr/>
  </property>
  <property fmtid="{D5CDD505-2E9C-101B-9397-08002B2CF9AE}" pid="70" name="AFM_dms_Zaaktype">
    <vt:lpwstr/>
  </property>
  <property fmtid="{D5CDD505-2E9C-101B-9397-08002B2CF9AE}" pid="71" name="MSIP_Label_dfc78220-035d-4aaf-921a-cfe0218ff6bf_Enabled">
    <vt:lpwstr>true</vt:lpwstr>
  </property>
  <property fmtid="{D5CDD505-2E9C-101B-9397-08002B2CF9AE}" pid="72" name="MSIP_Label_dfc78220-035d-4aaf-921a-cfe0218ff6bf_SetDate">
    <vt:lpwstr>2026-01-14T15:50:07Z</vt:lpwstr>
  </property>
  <property fmtid="{D5CDD505-2E9C-101B-9397-08002B2CF9AE}" pid="73" name="MSIP_Label_dfc78220-035d-4aaf-921a-cfe0218ff6bf_Method">
    <vt:lpwstr>Standard</vt:lpwstr>
  </property>
  <property fmtid="{D5CDD505-2E9C-101B-9397-08002B2CF9AE}" pid="74" name="MSIP_Label_dfc78220-035d-4aaf-921a-cfe0218ff6bf_Name">
    <vt:lpwstr>Vertrouwelijk</vt:lpwstr>
  </property>
  <property fmtid="{D5CDD505-2E9C-101B-9397-08002B2CF9AE}" pid="75" name="MSIP_Label_dfc78220-035d-4aaf-921a-cfe0218ff6bf_SiteId">
    <vt:lpwstr>9093514c-e1bd-4353-8fec-a9f77172d205</vt:lpwstr>
  </property>
  <property fmtid="{D5CDD505-2E9C-101B-9397-08002B2CF9AE}" pid="76" name="MSIP_Label_dfc78220-035d-4aaf-921a-cfe0218ff6bf_ActionId">
    <vt:lpwstr>198b141e-1e82-4398-a1d3-beb15214ae9b</vt:lpwstr>
  </property>
  <property fmtid="{D5CDD505-2E9C-101B-9397-08002B2CF9AE}" pid="77" name="MSIP_Label_dfc78220-035d-4aaf-921a-cfe0218ff6bf_ContentBits">
    <vt:lpwstr>0</vt:lpwstr>
  </property>
  <property fmtid="{D5CDD505-2E9C-101B-9397-08002B2CF9AE}" pid="78" name="MSIP_Label_dfc78220-035d-4aaf-921a-cfe0218ff6bf_Tag">
    <vt:lpwstr>10, 3, 0, 2</vt:lpwstr>
  </property>
  <property fmtid="{D5CDD505-2E9C-101B-9397-08002B2CF9AE}" pid="79" name="AFM_dms_DocumenttypeTaxHTField0">
    <vt:lpwstr/>
  </property>
  <property fmtid="{D5CDD505-2E9C-101B-9397-08002B2CF9AE}" pid="80" name="abedfedf607d4aacb8113d9e062352fa">
    <vt:lpwstr/>
  </property>
  <property fmtid="{D5CDD505-2E9C-101B-9397-08002B2CF9AE}" pid="81" name="AFM_dms_Proces">
    <vt:lpwstr/>
  </property>
  <property fmtid="{D5CDD505-2E9C-101B-9397-08002B2CF9AE}" pid="82" name="RbType">
    <vt:lpwstr/>
  </property>
  <property fmtid="{D5CDD505-2E9C-101B-9397-08002B2CF9AE}" pid="83" name="AFM_dms_Documenttype">
    <vt:lpwstr/>
  </property>
  <property fmtid="{D5CDD505-2E9C-101B-9397-08002B2CF9AE}" pid="84" name="AFM_dms_ProcesTaxHTField0">
    <vt:lpwstr/>
  </property>
  <property fmtid="{D5CDD505-2E9C-101B-9397-08002B2CF9AE}" pid="85" name="maeb9e2a964a473fae7d7bf7cb5b5bdb">
    <vt:lpwstr/>
  </property>
  <property fmtid="{D5CDD505-2E9C-101B-9397-08002B2CF9AE}" pid="86" name="ProjectThema">
    <vt:lpwstr/>
  </property>
</Properties>
</file>