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7450BB60" w:rsidR="002E76F5" w:rsidRPr="00BD2BD4" w:rsidRDefault="00E51B39" w:rsidP="00216653">
      <w:pPr>
        <w:autoSpaceDE w:val="0"/>
        <w:autoSpaceDN w:val="0"/>
        <w:adjustRightInd w:val="0"/>
        <w:spacing w:line="276" w:lineRule="auto"/>
        <w:ind w:left="-567" w:right="-517"/>
        <w:outlineLvl w:val="0"/>
        <w:rPr>
          <w:rFonts w:asciiTheme="minorHAnsi" w:hAnsiTheme="minorHAnsi"/>
          <w:bCs/>
          <w:color w:val="361F63"/>
          <w:sz w:val="32"/>
          <w:szCs w:val="32"/>
        </w:rPr>
      </w:pPr>
      <w:r w:rsidRPr="00BD2BD4">
        <w:rPr>
          <w:rFonts w:asciiTheme="minorHAnsi" w:hAnsiTheme="minorHAnsi"/>
          <w:bCs/>
          <w:color w:val="361F63"/>
          <w:sz w:val="32"/>
          <w:szCs w:val="32"/>
        </w:rPr>
        <w:t>VERWIJZINGSTABEL</w:t>
      </w:r>
      <w:r w:rsidR="002E76F5" w:rsidRPr="00BD2BD4">
        <w:rPr>
          <w:rFonts w:asciiTheme="minorHAnsi" w:hAnsiTheme="minorHAnsi"/>
          <w:bCs/>
          <w:color w:val="361F63"/>
          <w:sz w:val="32"/>
          <w:szCs w:val="32"/>
        </w:rPr>
        <w:t xml:space="preserve"> </w:t>
      </w:r>
      <w:r w:rsidR="00120D59">
        <w:rPr>
          <w:rFonts w:asciiTheme="minorHAnsi" w:hAnsiTheme="minorHAnsi"/>
          <w:bCs/>
          <w:color w:val="361F63"/>
          <w:sz w:val="32"/>
          <w:szCs w:val="32"/>
        </w:rPr>
        <w:t>Bijlage</w:t>
      </w:r>
      <w:r w:rsidR="002E76F5" w:rsidRPr="00BD2BD4">
        <w:rPr>
          <w:rFonts w:asciiTheme="minorHAnsi" w:hAnsiTheme="minorHAnsi"/>
          <w:bCs/>
          <w:color w:val="361F63"/>
          <w:sz w:val="32"/>
          <w:szCs w:val="32"/>
        </w:rPr>
        <w:t xml:space="preserve"> </w:t>
      </w:r>
      <w:r w:rsidR="005604CF" w:rsidRPr="00BD2BD4">
        <w:rPr>
          <w:rFonts w:asciiTheme="minorHAnsi" w:hAnsiTheme="minorHAnsi"/>
          <w:bCs/>
          <w:color w:val="361F63"/>
          <w:sz w:val="32"/>
          <w:szCs w:val="32"/>
        </w:rPr>
        <w:t>7</w:t>
      </w:r>
      <w:r w:rsidR="002E76F5" w:rsidRPr="00BD2BD4">
        <w:rPr>
          <w:rFonts w:asciiTheme="minorHAnsi" w:hAnsiTheme="minorHAnsi"/>
          <w:bCs/>
          <w:color w:val="361F63"/>
          <w:sz w:val="32"/>
          <w:szCs w:val="32"/>
        </w:rPr>
        <w:t xml:space="preserve"> Prospectus</w:t>
      </w:r>
      <w:r w:rsidR="00FB4B9E" w:rsidRPr="00BD2BD4">
        <w:rPr>
          <w:rFonts w:asciiTheme="minorHAnsi" w:hAnsiTheme="minorHAnsi"/>
          <w:bCs/>
          <w:color w:val="361F63"/>
          <w:sz w:val="32"/>
          <w:szCs w:val="32"/>
        </w:rPr>
        <w:t>v</w:t>
      </w:r>
      <w:r w:rsidRPr="00BD2BD4">
        <w:rPr>
          <w:rFonts w:asciiTheme="minorHAnsi" w:hAnsiTheme="minorHAnsi"/>
          <w:bCs/>
          <w:color w:val="361F63"/>
          <w:sz w:val="32"/>
          <w:szCs w:val="32"/>
        </w:rPr>
        <w:t>erordening</w:t>
      </w:r>
    </w:p>
    <w:p w14:paraId="5ADF8D95" w14:textId="553C8D79" w:rsidR="002E76F5" w:rsidRPr="00BD2BD4" w:rsidRDefault="00E51B39" w:rsidP="00216653">
      <w:pPr>
        <w:autoSpaceDE w:val="0"/>
        <w:autoSpaceDN w:val="0"/>
        <w:adjustRightInd w:val="0"/>
        <w:spacing w:line="276" w:lineRule="auto"/>
        <w:ind w:left="-567" w:right="-517"/>
        <w:outlineLvl w:val="0"/>
        <w:rPr>
          <w:rFonts w:asciiTheme="minorHAnsi" w:hAnsiTheme="minorHAnsi"/>
          <w:bCs/>
          <w:color w:val="361F63"/>
          <w:sz w:val="24"/>
        </w:rPr>
      </w:pPr>
      <w:r w:rsidRPr="00BD2BD4">
        <w:rPr>
          <w:rFonts w:asciiTheme="minorHAnsi" w:hAnsiTheme="minorHAnsi"/>
          <w:bCs/>
          <w:color w:val="361F63"/>
          <w:sz w:val="24"/>
        </w:rPr>
        <w:t xml:space="preserve">Minimale informatievereisten voor het registratiedocument </w:t>
      </w:r>
      <w:r w:rsidR="005604CF" w:rsidRPr="00BD2BD4">
        <w:rPr>
          <w:rFonts w:asciiTheme="minorHAnsi" w:hAnsiTheme="minorHAnsi"/>
          <w:bCs/>
          <w:color w:val="361F63"/>
          <w:sz w:val="24"/>
        </w:rPr>
        <w:t>voor wholesale-effecten zonder aandelenkarakter</w:t>
      </w:r>
    </w:p>
    <w:p w14:paraId="340926F1" w14:textId="77777777" w:rsidR="00FB4B9E" w:rsidRPr="00BD2BD4" w:rsidRDefault="00FB4B9E" w:rsidP="00FB4B9E">
      <w:pPr>
        <w:autoSpaceDE w:val="0"/>
        <w:autoSpaceDN w:val="0"/>
        <w:adjustRightInd w:val="0"/>
        <w:spacing w:line="276" w:lineRule="auto"/>
        <w:ind w:left="-567" w:right="567"/>
        <w:outlineLvl w:val="0"/>
        <w:rPr>
          <w:rFonts w:asciiTheme="minorHAnsi" w:hAnsiTheme="minorHAnsi"/>
          <w:sz w:val="22"/>
          <w:szCs w:val="22"/>
        </w:rPr>
      </w:pPr>
    </w:p>
    <w:p w14:paraId="5E27BD99" w14:textId="77777777" w:rsidR="00FB4B9E" w:rsidRPr="00BD2BD4" w:rsidRDefault="00FB4B9E" w:rsidP="00FB4B9E">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r w:rsidRPr="00BD2BD4">
        <w:rPr>
          <w:rFonts w:asciiTheme="minorHAnsi" w:eastAsia="Calibri" w:hAnsiTheme="minorHAnsi"/>
          <w:b/>
          <w:bCs/>
          <w:color w:val="361F63"/>
          <w:sz w:val="22"/>
          <w:szCs w:val="22"/>
        </w:rPr>
        <w:t>Invulinstructies</w:t>
      </w:r>
      <w:r w:rsidRPr="00BD2BD4">
        <w:rPr>
          <w:rFonts w:asciiTheme="minorHAnsi" w:eastAsia="Calibri" w:hAnsiTheme="minorHAnsi"/>
          <w:bCs/>
          <w:color w:val="361F63"/>
          <w:sz w:val="22"/>
          <w:szCs w:val="22"/>
        </w:rPr>
        <w:t xml:space="preserve">: </w:t>
      </w:r>
    </w:p>
    <w:p w14:paraId="09B68E33" w14:textId="77777777" w:rsidR="004C0E47" w:rsidRPr="00B55EBE" w:rsidRDefault="004C0E47" w:rsidP="00CA6CBA">
      <w:pPr>
        <w:pStyle w:val="ListParagraph"/>
        <w:numPr>
          <w:ilvl w:val="0"/>
          <w:numId w:val="25"/>
        </w:numPr>
        <w:spacing w:after="0"/>
        <w:rPr>
          <w:rFonts w:asciiTheme="minorHAnsi" w:hAnsiTheme="minorHAnsi"/>
          <w:bCs/>
          <w:noProof/>
          <w:color w:val="361F63"/>
        </w:rPr>
      </w:pPr>
      <w:r w:rsidRPr="00B55EBE">
        <w:rPr>
          <w:rFonts w:asciiTheme="minorHAnsi" w:hAnsiTheme="minorHAnsi"/>
          <w:bCs/>
          <w:noProof/>
          <w:color w:val="361F63"/>
        </w:rPr>
        <w:t>Graag de gegevens in onderstaande tabel invullen.</w:t>
      </w:r>
    </w:p>
    <w:p w14:paraId="3B79E191" w14:textId="77777777" w:rsidR="004C0E47" w:rsidRPr="00B55EBE" w:rsidRDefault="004C0E47" w:rsidP="00CA6CBA">
      <w:pPr>
        <w:pStyle w:val="ListParagraph"/>
        <w:numPr>
          <w:ilvl w:val="0"/>
          <w:numId w:val="25"/>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4DCF4381" w14:textId="77777777" w:rsidR="004C0E47" w:rsidRPr="00B55EBE" w:rsidRDefault="004C0E47" w:rsidP="00CA6CBA">
      <w:pPr>
        <w:pStyle w:val="ListParagraph"/>
        <w:numPr>
          <w:ilvl w:val="0"/>
          <w:numId w:val="25"/>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p>
    <w:p w14:paraId="235D7ED0" w14:textId="77777777" w:rsidR="004C0E47" w:rsidRPr="00B55EBE" w:rsidRDefault="004C0E47" w:rsidP="00CA6CBA">
      <w:pPr>
        <w:pStyle w:val="ListParagraph"/>
        <w:numPr>
          <w:ilvl w:val="0"/>
          <w:numId w:val="25"/>
        </w:numPr>
        <w:spacing w:after="0"/>
        <w:rPr>
          <w:rFonts w:asciiTheme="minorHAnsi" w:hAnsiTheme="minorHAnsi"/>
          <w:bCs/>
          <w:noProof/>
          <w:color w:val="361F63"/>
        </w:rPr>
      </w:pPr>
      <w:r w:rsidRPr="00B55EBE">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p>
    <w:p w14:paraId="18FDA803" w14:textId="77777777" w:rsidR="00E51B39" w:rsidRPr="00BD2BD4" w:rsidRDefault="00E51B39" w:rsidP="00E51B39">
      <w:pPr>
        <w:autoSpaceDE w:val="0"/>
        <w:autoSpaceDN w:val="0"/>
        <w:adjustRightInd w:val="0"/>
        <w:spacing w:line="276" w:lineRule="auto"/>
        <w:ind w:left="-567" w:right="-517"/>
        <w:jc w:val="both"/>
        <w:outlineLvl w:val="0"/>
        <w:rPr>
          <w:rFonts w:asciiTheme="minorHAnsi" w:hAnsiTheme="minorHAnsi"/>
          <w:b/>
          <w:bCs/>
          <w:sz w:val="22"/>
          <w:szCs w:val="22"/>
        </w:rPr>
      </w:pPr>
    </w:p>
    <w:tbl>
      <w:tblPr>
        <w:tblStyle w:val="TableGrid"/>
        <w:tblW w:w="10485" w:type="dxa"/>
        <w:jc w:val="center"/>
        <w:tblLook w:val="04A0" w:firstRow="1" w:lastRow="0" w:firstColumn="1" w:lastColumn="0" w:noHBand="0" w:noVBand="1"/>
      </w:tblPr>
      <w:tblGrid>
        <w:gridCol w:w="2689"/>
        <w:gridCol w:w="4394"/>
        <w:gridCol w:w="1417"/>
        <w:gridCol w:w="1985"/>
      </w:tblGrid>
      <w:tr w:rsidR="009A1C0A" w:rsidRPr="00BD2BD4" w14:paraId="6EF956CF" w14:textId="77777777" w:rsidTr="004C0E47">
        <w:trPr>
          <w:jc w:val="center"/>
        </w:trPr>
        <w:tc>
          <w:tcPr>
            <w:tcW w:w="2689" w:type="dxa"/>
          </w:tcPr>
          <w:p w14:paraId="3EFB77FE" w14:textId="632D456C" w:rsidR="002F2BBF" w:rsidRPr="00BD2BD4" w:rsidRDefault="00E51B39" w:rsidP="00E51B39">
            <w:pPr>
              <w:autoSpaceDE w:val="0"/>
              <w:autoSpaceDN w:val="0"/>
              <w:adjustRightInd w:val="0"/>
              <w:spacing w:line="276" w:lineRule="auto"/>
              <w:outlineLvl w:val="0"/>
              <w:rPr>
                <w:rFonts w:asciiTheme="minorHAnsi" w:hAnsiTheme="minorHAnsi"/>
                <w:bCs/>
                <w:color w:val="361F63"/>
                <w:sz w:val="22"/>
                <w:szCs w:val="22"/>
              </w:rPr>
            </w:pPr>
            <w:r w:rsidRPr="00BD2BD4">
              <w:rPr>
                <w:rFonts w:asciiTheme="minorHAnsi" w:hAnsiTheme="minorHAnsi"/>
                <w:bCs/>
                <w:color w:val="361F63"/>
                <w:sz w:val="22"/>
                <w:szCs w:val="22"/>
              </w:rPr>
              <w:t>Uitgevende instelling</w:t>
            </w:r>
            <w:r w:rsidR="002F2BBF" w:rsidRPr="00BD2BD4">
              <w:rPr>
                <w:rFonts w:asciiTheme="minorHAnsi" w:hAnsiTheme="minorHAnsi"/>
                <w:bCs/>
                <w:color w:val="361F63"/>
                <w:sz w:val="22"/>
                <w:szCs w:val="22"/>
              </w:rPr>
              <w:t>:</w:t>
            </w:r>
          </w:p>
        </w:tc>
        <w:tc>
          <w:tcPr>
            <w:tcW w:w="7796" w:type="dxa"/>
            <w:gridSpan w:val="3"/>
          </w:tcPr>
          <w:p w14:paraId="503727A9" w14:textId="77777777" w:rsidR="002F2BBF" w:rsidRPr="00BD2BD4"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BD2BD4" w14:paraId="18C7C0DE" w14:textId="77777777" w:rsidTr="004C0E47">
        <w:trPr>
          <w:jc w:val="center"/>
        </w:trPr>
        <w:tc>
          <w:tcPr>
            <w:tcW w:w="2689" w:type="dxa"/>
          </w:tcPr>
          <w:p w14:paraId="6E8429EC" w14:textId="4D322F4C" w:rsidR="002F2BBF" w:rsidRPr="00BD2BD4"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BD2BD4">
              <w:rPr>
                <w:rFonts w:asciiTheme="minorHAnsi" w:hAnsiTheme="minorHAnsi"/>
                <w:bCs/>
                <w:color w:val="361F63"/>
                <w:sz w:val="22"/>
                <w:szCs w:val="22"/>
              </w:rPr>
              <w:t xml:space="preserve">Titel prospectus: </w:t>
            </w:r>
          </w:p>
        </w:tc>
        <w:tc>
          <w:tcPr>
            <w:tcW w:w="7796" w:type="dxa"/>
            <w:gridSpan w:val="3"/>
          </w:tcPr>
          <w:p w14:paraId="5F494422" w14:textId="77777777" w:rsidR="002F2BBF" w:rsidRPr="00BD2BD4"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BD2BD4" w14:paraId="286C4ABE" w14:textId="77777777" w:rsidTr="004C0E47">
        <w:trPr>
          <w:jc w:val="center"/>
        </w:trPr>
        <w:tc>
          <w:tcPr>
            <w:tcW w:w="2689" w:type="dxa"/>
          </w:tcPr>
          <w:p w14:paraId="66F8A22C" w14:textId="3F8FFD8B" w:rsidR="00332CE9" w:rsidRPr="00BD2BD4" w:rsidRDefault="002F2BBF" w:rsidP="00DF4B58">
            <w:pPr>
              <w:autoSpaceDE w:val="0"/>
              <w:autoSpaceDN w:val="0"/>
              <w:adjustRightInd w:val="0"/>
              <w:spacing w:line="276" w:lineRule="auto"/>
              <w:outlineLvl w:val="0"/>
              <w:rPr>
                <w:rFonts w:asciiTheme="minorHAnsi" w:hAnsiTheme="minorHAnsi"/>
                <w:bCs/>
                <w:color w:val="361F63"/>
                <w:sz w:val="22"/>
                <w:szCs w:val="22"/>
              </w:rPr>
            </w:pPr>
            <w:r w:rsidRPr="00BD2BD4">
              <w:rPr>
                <w:rFonts w:asciiTheme="minorHAnsi" w:hAnsiTheme="minorHAnsi"/>
                <w:bCs/>
                <w:color w:val="361F63"/>
                <w:sz w:val="22"/>
                <w:szCs w:val="22"/>
              </w:rPr>
              <w:t>Prospectus</w:t>
            </w:r>
            <w:r w:rsidR="00FB4B9E" w:rsidRPr="00BD2BD4">
              <w:rPr>
                <w:rFonts w:asciiTheme="minorHAnsi" w:hAnsiTheme="minorHAnsi"/>
                <w:bCs/>
                <w:color w:val="361F63"/>
                <w:sz w:val="22"/>
                <w:szCs w:val="22"/>
              </w:rPr>
              <w:t>v</w:t>
            </w:r>
            <w:r w:rsidR="00E51B39" w:rsidRPr="00BD2BD4">
              <w:rPr>
                <w:rFonts w:asciiTheme="minorHAnsi" w:hAnsiTheme="minorHAnsi"/>
                <w:bCs/>
                <w:color w:val="361F63"/>
                <w:sz w:val="22"/>
                <w:szCs w:val="22"/>
              </w:rPr>
              <w:t>erordening</w:t>
            </w:r>
          </w:p>
          <w:p w14:paraId="423EC96F" w14:textId="2155DDD7" w:rsidR="002F2BBF" w:rsidRPr="00BD2BD4" w:rsidRDefault="00120D59" w:rsidP="00D44EEB">
            <w:pPr>
              <w:autoSpaceDE w:val="0"/>
              <w:autoSpaceDN w:val="0"/>
              <w:adjustRightInd w:val="0"/>
              <w:spacing w:line="276" w:lineRule="auto"/>
              <w:outlineLvl w:val="0"/>
              <w:rPr>
                <w:rFonts w:asciiTheme="minorHAnsi" w:hAnsiTheme="minorHAnsi"/>
                <w:bCs/>
                <w:color w:val="361F63"/>
                <w:sz w:val="22"/>
                <w:szCs w:val="22"/>
              </w:rPr>
            </w:pPr>
            <w:r>
              <w:rPr>
                <w:rFonts w:asciiTheme="minorHAnsi" w:hAnsiTheme="minorHAnsi"/>
                <w:bCs/>
                <w:color w:val="361F63"/>
                <w:sz w:val="22"/>
                <w:szCs w:val="22"/>
              </w:rPr>
              <w:t>Bijlage</w:t>
            </w:r>
            <w:r w:rsidR="00E51B39" w:rsidRPr="00BD2BD4">
              <w:rPr>
                <w:rFonts w:asciiTheme="minorHAnsi" w:hAnsiTheme="minorHAnsi"/>
                <w:bCs/>
                <w:color w:val="361F63"/>
                <w:sz w:val="22"/>
                <w:szCs w:val="22"/>
              </w:rPr>
              <w:t xml:space="preserve"> nrs</w:t>
            </w:r>
            <w:r w:rsidR="00342927" w:rsidRPr="00BD2BD4">
              <w:rPr>
                <w:rFonts w:asciiTheme="minorHAnsi" w:hAnsiTheme="minorHAnsi"/>
                <w:bCs/>
                <w:color w:val="361F63"/>
                <w:sz w:val="22"/>
                <w:szCs w:val="22"/>
              </w:rPr>
              <w:t>.:</w:t>
            </w:r>
          </w:p>
        </w:tc>
        <w:tc>
          <w:tcPr>
            <w:tcW w:w="7796" w:type="dxa"/>
            <w:gridSpan w:val="3"/>
          </w:tcPr>
          <w:p w14:paraId="7DC2776B" w14:textId="77777777" w:rsidR="002F2BBF" w:rsidRPr="00BD2BD4"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BD2BD4" w14:paraId="0F0C3CBC" w14:textId="77777777" w:rsidTr="004C0E47">
        <w:trPr>
          <w:jc w:val="center"/>
        </w:trPr>
        <w:tc>
          <w:tcPr>
            <w:tcW w:w="2689" w:type="dxa"/>
          </w:tcPr>
          <w:p w14:paraId="5D7C3310" w14:textId="189F4DEE" w:rsidR="002F2BBF" w:rsidRPr="00BD2BD4" w:rsidRDefault="00E51B39" w:rsidP="004C0E47">
            <w:pPr>
              <w:autoSpaceDE w:val="0"/>
              <w:autoSpaceDN w:val="0"/>
              <w:adjustRightInd w:val="0"/>
              <w:spacing w:line="276" w:lineRule="auto"/>
              <w:outlineLvl w:val="0"/>
              <w:rPr>
                <w:rFonts w:asciiTheme="minorHAnsi" w:hAnsiTheme="minorHAnsi"/>
                <w:bCs/>
                <w:color w:val="361F63"/>
                <w:sz w:val="22"/>
                <w:szCs w:val="22"/>
              </w:rPr>
            </w:pPr>
            <w:r w:rsidRPr="00BD2BD4">
              <w:rPr>
                <w:rFonts w:asciiTheme="minorHAnsi" w:hAnsiTheme="minorHAnsi"/>
                <w:bCs/>
                <w:color w:val="361F63"/>
                <w:sz w:val="22"/>
                <w:szCs w:val="22"/>
              </w:rPr>
              <w:t>Datum conceptprospectus</w:t>
            </w:r>
            <w:r w:rsidR="00342927" w:rsidRPr="00BD2BD4">
              <w:rPr>
                <w:rFonts w:asciiTheme="minorHAnsi" w:hAnsiTheme="minorHAnsi"/>
                <w:bCs/>
                <w:color w:val="361F63"/>
                <w:sz w:val="22"/>
                <w:szCs w:val="22"/>
              </w:rPr>
              <w:t>:</w:t>
            </w:r>
          </w:p>
        </w:tc>
        <w:tc>
          <w:tcPr>
            <w:tcW w:w="4394" w:type="dxa"/>
          </w:tcPr>
          <w:p w14:paraId="00BFD711" w14:textId="77777777" w:rsidR="002F2BBF" w:rsidRPr="00BD2BD4" w:rsidRDefault="002F2BBF" w:rsidP="00DF4B58">
            <w:pPr>
              <w:autoSpaceDE w:val="0"/>
              <w:autoSpaceDN w:val="0"/>
              <w:adjustRightInd w:val="0"/>
              <w:spacing w:line="276" w:lineRule="auto"/>
              <w:outlineLvl w:val="0"/>
              <w:rPr>
                <w:rFonts w:asciiTheme="minorHAnsi" w:hAnsiTheme="minorHAnsi"/>
                <w:sz w:val="22"/>
                <w:szCs w:val="22"/>
              </w:rPr>
            </w:pPr>
          </w:p>
        </w:tc>
        <w:tc>
          <w:tcPr>
            <w:tcW w:w="1417" w:type="dxa"/>
          </w:tcPr>
          <w:p w14:paraId="5AAA4A04" w14:textId="704A1D1D" w:rsidR="002F2BBF" w:rsidRPr="00BD2BD4" w:rsidRDefault="00FB4B9E" w:rsidP="00DF4B58">
            <w:pPr>
              <w:autoSpaceDE w:val="0"/>
              <w:autoSpaceDN w:val="0"/>
              <w:adjustRightInd w:val="0"/>
              <w:spacing w:line="276" w:lineRule="auto"/>
              <w:outlineLvl w:val="0"/>
              <w:rPr>
                <w:rFonts w:asciiTheme="minorHAnsi" w:hAnsiTheme="minorHAnsi"/>
                <w:sz w:val="22"/>
                <w:szCs w:val="22"/>
              </w:rPr>
            </w:pPr>
            <w:r w:rsidRPr="00BD2BD4">
              <w:rPr>
                <w:rFonts w:asciiTheme="minorHAnsi" w:hAnsiTheme="minorHAnsi"/>
                <w:bCs/>
                <w:color w:val="361F63"/>
                <w:sz w:val="22"/>
                <w:szCs w:val="22"/>
              </w:rPr>
              <w:t>Concept</w:t>
            </w:r>
            <w:r w:rsidR="00E51B39" w:rsidRPr="00BD2BD4">
              <w:rPr>
                <w:rFonts w:asciiTheme="minorHAnsi" w:hAnsiTheme="minorHAnsi"/>
                <w:bCs/>
                <w:color w:val="361F63"/>
                <w:sz w:val="22"/>
                <w:szCs w:val="22"/>
              </w:rPr>
              <w:t xml:space="preserve"> nr</w:t>
            </w:r>
            <w:r w:rsidR="002F2BBF" w:rsidRPr="00BD2BD4">
              <w:rPr>
                <w:rFonts w:asciiTheme="minorHAnsi" w:hAnsiTheme="minorHAnsi"/>
                <w:bCs/>
                <w:color w:val="361F63"/>
                <w:sz w:val="22"/>
                <w:szCs w:val="22"/>
              </w:rPr>
              <w:t>.:</w:t>
            </w:r>
            <w:r w:rsidR="002F2BBF" w:rsidRPr="00BD2BD4">
              <w:rPr>
                <w:rFonts w:asciiTheme="minorHAnsi" w:hAnsiTheme="minorHAnsi"/>
                <w:color w:val="361F63"/>
                <w:sz w:val="22"/>
                <w:szCs w:val="22"/>
              </w:rPr>
              <w:t xml:space="preserve"> </w:t>
            </w:r>
          </w:p>
        </w:tc>
        <w:tc>
          <w:tcPr>
            <w:tcW w:w="1985" w:type="dxa"/>
          </w:tcPr>
          <w:p w14:paraId="51E6670D" w14:textId="77777777" w:rsidR="002F2BBF" w:rsidRPr="00BD2BD4"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BD2BD4" w14:paraId="1C146F68" w14:textId="77777777" w:rsidTr="004C0E47">
        <w:trPr>
          <w:jc w:val="center"/>
        </w:trPr>
        <w:tc>
          <w:tcPr>
            <w:tcW w:w="2689" w:type="dxa"/>
          </w:tcPr>
          <w:p w14:paraId="6382B80F" w14:textId="66A9C042" w:rsidR="002F2BBF" w:rsidRPr="00BD2BD4"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BD2BD4">
              <w:rPr>
                <w:rFonts w:asciiTheme="minorHAnsi" w:hAnsiTheme="minorHAnsi"/>
                <w:bCs/>
                <w:color w:val="361F63"/>
                <w:sz w:val="22"/>
                <w:szCs w:val="22"/>
              </w:rPr>
              <w:t>Datum</w:t>
            </w:r>
            <w:r w:rsidR="00342927" w:rsidRPr="00BD2BD4">
              <w:rPr>
                <w:rFonts w:asciiTheme="minorHAnsi" w:hAnsiTheme="minorHAnsi"/>
                <w:bCs/>
                <w:color w:val="361F63"/>
                <w:sz w:val="22"/>
                <w:szCs w:val="22"/>
              </w:rPr>
              <w:t xml:space="preserve"> c</w:t>
            </w:r>
            <w:r w:rsidRPr="00BD2BD4">
              <w:rPr>
                <w:rFonts w:asciiTheme="minorHAnsi" w:hAnsiTheme="minorHAnsi"/>
                <w:bCs/>
                <w:color w:val="361F63"/>
                <w:sz w:val="22"/>
                <w:szCs w:val="22"/>
              </w:rPr>
              <w:t>ommentaar</w:t>
            </w:r>
            <w:r w:rsidR="002F2BBF" w:rsidRPr="00BD2BD4">
              <w:rPr>
                <w:rFonts w:asciiTheme="minorHAnsi" w:hAnsiTheme="minorHAnsi"/>
                <w:bCs/>
                <w:color w:val="361F63"/>
                <w:sz w:val="22"/>
                <w:szCs w:val="22"/>
              </w:rPr>
              <w:t xml:space="preserve"> AFM:</w:t>
            </w:r>
          </w:p>
        </w:tc>
        <w:tc>
          <w:tcPr>
            <w:tcW w:w="7796" w:type="dxa"/>
            <w:gridSpan w:val="3"/>
          </w:tcPr>
          <w:p w14:paraId="28DC0765" w14:textId="3FBF484A" w:rsidR="002F2BBF" w:rsidRPr="00BD2BD4" w:rsidRDefault="00EC03B5" w:rsidP="00FB4B9E">
            <w:pPr>
              <w:autoSpaceDE w:val="0"/>
              <w:autoSpaceDN w:val="0"/>
              <w:adjustRightInd w:val="0"/>
              <w:spacing w:line="276" w:lineRule="auto"/>
              <w:outlineLvl w:val="0"/>
              <w:rPr>
                <w:rFonts w:asciiTheme="minorHAnsi" w:hAnsiTheme="minorHAnsi"/>
                <w:i/>
                <w:sz w:val="22"/>
                <w:szCs w:val="22"/>
              </w:rPr>
            </w:pPr>
            <w:r w:rsidRPr="00BD2BD4">
              <w:rPr>
                <w:rFonts w:asciiTheme="minorHAnsi" w:hAnsiTheme="minorHAnsi"/>
                <w:i/>
                <w:sz w:val="22"/>
                <w:szCs w:val="22"/>
              </w:rPr>
              <w:t>[</w:t>
            </w:r>
            <w:r w:rsidR="00E51B39" w:rsidRPr="00BD2BD4">
              <w:rPr>
                <w:rFonts w:asciiTheme="minorHAnsi" w:hAnsiTheme="minorHAnsi"/>
                <w:i/>
                <w:sz w:val="22"/>
                <w:szCs w:val="22"/>
              </w:rPr>
              <w:t xml:space="preserve">Graag </w:t>
            </w:r>
            <w:r w:rsidR="00F5384E" w:rsidRPr="00BD2BD4">
              <w:rPr>
                <w:rFonts w:asciiTheme="minorHAnsi" w:hAnsiTheme="minorHAnsi"/>
                <w:i/>
                <w:sz w:val="22"/>
                <w:szCs w:val="22"/>
              </w:rPr>
              <w:t>open</w:t>
            </w:r>
            <w:r w:rsidR="00E51B39" w:rsidRPr="00BD2BD4">
              <w:rPr>
                <w:rFonts w:asciiTheme="minorHAnsi" w:hAnsiTheme="minorHAnsi"/>
                <w:i/>
                <w:sz w:val="22"/>
                <w:szCs w:val="22"/>
              </w:rPr>
              <w:t>laten voor de</w:t>
            </w:r>
            <w:r w:rsidR="00733948" w:rsidRPr="00BD2BD4">
              <w:rPr>
                <w:rFonts w:asciiTheme="minorHAnsi" w:hAnsiTheme="minorHAnsi"/>
                <w:i/>
                <w:sz w:val="22"/>
                <w:szCs w:val="22"/>
              </w:rPr>
              <w:t xml:space="preserve"> </w:t>
            </w:r>
            <w:r w:rsidRPr="00BD2BD4">
              <w:rPr>
                <w:rFonts w:asciiTheme="minorHAnsi" w:hAnsiTheme="minorHAnsi"/>
                <w:i/>
                <w:sz w:val="22"/>
                <w:szCs w:val="22"/>
              </w:rPr>
              <w:t>AFM]</w:t>
            </w:r>
          </w:p>
        </w:tc>
      </w:tr>
      <w:tr w:rsidR="009A1C0A" w:rsidRPr="00BD2BD4" w14:paraId="05B5260A" w14:textId="77777777" w:rsidTr="004C0E47">
        <w:trPr>
          <w:jc w:val="center"/>
        </w:trPr>
        <w:tc>
          <w:tcPr>
            <w:tcW w:w="2689" w:type="dxa"/>
          </w:tcPr>
          <w:p w14:paraId="5702A7B8" w14:textId="2F10D38C" w:rsidR="002F2BBF" w:rsidRPr="00BD2BD4"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BD2BD4">
              <w:rPr>
                <w:rFonts w:asciiTheme="minorHAnsi" w:hAnsiTheme="minorHAnsi"/>
                <w:bCs/>
                <w:color w:val="361F63"/>
                <w:sz w:val="22"/>
                <w:szCs w:val="22"/>
              </w:rPr>
              <w:t>Lezers</w:t>
            </w:r>
            <w:r w:rsidR="006049C8" w:rsidRPr="00BD2BD4">
              <w:rPr>
                <w:rFonts w:asciiTheme="minorHAnsi" w:hAnsiTheme="minorHAnsi"/>
                <w:bCs/>
                <w:color w:val="361F63"/>
                <w:sz w:val="22"/>
                <w:szCs w:val="22"/>
              </w:rPr>
              <w:t xml:space="preserve"> AFM</w:t>
            </w:r>
            <w:r w:rsidR="002F2BBF" w:rsidRPr="00BD2BD4">
              <w:rPr>
                <w:rFonts w:asciiTheme="minorHAnsi" w:hAnsiTheme="minorHAnsi"/>
                <w:bCs/>
                <w:color w:val="361F63"/>
                <w:sz w:val="22"/>
                <w:szCs w:val="22"/>
              </w:rPr>
              <w:t>:</w:t>
            </w:r>
          </w:p>
        </w:tc>
        <w:tc>
          <w:tcPr>
            <w:tcW w:w="4394" w:type="dxa"/>
          </w:tcPr>
          <w:p w14:paraId="1BE92DDD" w14:textId="788FDA40" w:rsidR="00F62A6D" w:rsidRPr="00BD2BD4" w:rsidRDefault="00E51B39" w:rsidP="00FB4B9E">
            <w:pPr>
              <w:autoSpaceDE w:val="0"/>
              <w:autoSpaceDN w:val="0"/>
              <w:adjustRightInd w:val="0"/>
              <w:spacing w:line="276" w:lineRule="auto"/>
              <w:outlineLvl w:val="0"/>
              <w:rPr>
                <w:rFonts w:asciiTheme="minorHAnsi" w:hAnsiTheme="minorHAnsi"/>
                <w:i/>
                <w:sz w:val="22"/>
                <w:szCs w:val="22"/>
              </w:rPr>
            </w:pPr>
            <w:r w:rsidRPr="00BD2BD4">
              <w:rPr>
                <w:rFonts w:asciiTheme="minorHAnsi" w:hAnsiTheme="minorHAnsi"/>
                <w:i/>
                <w:sz w:val="22"/>
                <w:szCs w:val="22"/>
              </w:rPr>
              <w:t>[G</w:t>
            </w:r>
            <w:r w:rsidR="00F5384E" w:rsidRPr="00BD2BD4">
              <w:rPr>
                <w:rFonts w:asciiTheme="minorHAnsi" w:hAnsiTheme="minorHAnsi"/>
                <w:i/>
                <w:sz w:val="22"/>
                <w:szCs w:val="22"/>
              </w:rPr>
              <w:t>raag open</w:t>
            </w:r>
            <w:r w:rsidRPr="00BD2BD4">
              <w:rPr>
                <w:rFonts w:asciiTheme="minorHAnsi" w:hAnsiTheme="minorHAnsi"/>
                <w:i/>
                <w:sz w:val="22"/>
                <w:szCs w:val="22"/>
              </w:rPr>
              <w:t>laten voor de AFM]</w:t>
            </w:r>
          </w:p>
        </w:tc>
        <w:tc>
          <w:tcPr>
            <w:tcW w:w="1417" w:type="dxa"/>
          </w:tcPr>
          <w:p w14:paraId="5B913FF7" w14:textId="453F92BF" w:rsidR="002F2BBF" w:rsidRPr="00BD2BD4" w:rsidRDefault="006049C8" w:rsidP="006049C8">
            <w:pPr>
              <w:autoSpaceDE w:val="0"/>
              <w:autoSpaceDN w:val="0"/>
              <w:adjustRightInd w:val="0"/>
              <w:spacing w:line="276" w:lineRule="auto"/>
              <w:outlineLvl w:val="0"/>
              <w:rPr>
                <w:rFonts w:asciiTheme="minorHAnsi" w:hAnsiTheme="minorHAnsi"/>
                <w:bCs/>
                <w:sz w:val="22"/>
                <w:szCs w:val="22"/>
              </w:rPr>
            </w:pPr>
            <w:r w:rsidRPr="00BD2BD4">
              <w:rPr>
                <w:rFonts w:asciiTheme="minorHAnsi" w:hAnsiTheme="minorHAnsi"/>
                <w:bCs/>
                <w:color w:val="361F63"/>
                <w:sz w:val="22"/>
                <w:szCs w:val="22"/>
              </w:rPr>
              <w:t>Tel.</w:t>
            </w:r>
            <w:r w:rsidR="00E51B39" w:rsidRPr="00BD2BD4">
              <w:rPr>
                <w:rFonts w:asciiTheme="minorHAnsi" w:hAnsiTheme="minorHAnsi"/>
                <w:bCs/>
                <w:color w:val="361F63"/>
                <w:sz w:val="22"/>
                <w:szCs w:val="22"/>
              </w:rPr>
              <w:t xml:space="preserve"> nr</w:t>
            </w:r>
            <w:r w:rsidR="00A62BD4" w:rsidRPr="00BD2BD4">
              <w:rPr>
                <w:rFonts w:asciiTheme="minorHAnsi" w:hAnsiTheme="minorHAnsi"/>
                <w:bCs/>
                <w:color w:val="361F63"/>
                <w:sz w:val="22"/>
                <w:szCs w:val="22"/>
              </w:rPr>
              <w:t>.</w:t>
            </w:r>
            <w:r w:rsidR="002F2BBF" w:rsidRPr="00BD2BD4">
              <w:rPr>
                <w:rFonts w:asciiTheme="minorHAnsi" w:hAnsiTheme="minorHAnsi"/>
                <w:bCs/>
                <w:color w:val="361F63"/>
                <w:sz w:val="22"/>
                <w:szCs w:val="22"/>
              </w:rPr>
              <w:t>:</w:t>
            </w:r>
          </w:p>
        </w:tc>
        <w:tc>
          <w:tcPr>
            <w:tcW w:w="1985" w:type="dxa"/>
          </w:tcPr>
          <w:p w14:paraId="6E4FC7E9" w14:textId="5BEE4D22" w:rsidR="002F2BBF" w:rsidRPr="00BD2BD4" w:rsidRDefault="00D62E25" w:rsidP="00DF4B58">
            <w:pPr>
              <w:autoSpaceDE w:val="0"/>
              <w:autoSpaceDN w:val="0"/>
              <w:adjustRightInd w:val="0"/>
              <w:spacing w:line="276" w:lineRule="auto"/>
              <w:outlineLvl w:val="0"/>
              <w:rPr>
                <w:rFonts w:asciiTheme="minorHAnsi" w:hAnsiTheme="minorHAnsi"/>
                <w:sz w:val="22"/>
                <w:szCs w:val="22"/>
              </w:rPr>
            </w:pPr>
            <w:r>
              <w:rPr>
                <w:rFonts w:asciiTheme="minorHAnsi" w:hAnsiTheme="minorHAnsi"/>
                <w:i/>
                <w:sz w:val="22"/>
                <w:szCs w:val="22"/>
              </w:rPr>
              <w:t>[Graag openlaten voor de AFM]</w:t>
            </w:r>
          </w:p>
        </w:tc>
      </w:tr>
      <w:tr w:rsidR="00D87C22" w:rsidRPr="00BD2BD4" w14:paraId="1FBAC253" w14:textId="77777777" w:rsidTr="006049C8">
        <w:trPr>
          <w:jc w:val="center"/>
        </w:trPr>
        <w:tc>
          <w:tcPr>
            <w:tcW w:w="10485" w:type="dxa"/>
            <w:gridSpan w:val="4"/>
          </w:tcPr>
          <w:p w14:paraId="118112CB" w14:textId="37CCB98A" w:rsidR="00D87C22" w:rsidRPr="00BD2BD4" w:rsidRDefault="00D87C22" w:rsidP="00D87C22">
            <w:pPr>
              <w:autoSpaceDE w:val="0"/>
              <w:autoSpaceDN w:val="0"/>
              <w:adjustRightInd w:val="0"/>
              <w:spacing w:before="100" w:after="100" w:line="276" w:lineRule="auto"/>
              <w:jc w:val="center"/>
              <w:outlineLvl w:val="0"/>
              <w:rPr>
                <w:rFonts w:asciiTheme="minorHAnsi" w:hAnsiTheme="minorHAnsi"/>
                <w:b/>
                <w:bCs/>
                <w:i/>
                <w:sz w:val="22"/>
                <w:szCs w:val="22"/>
              </w:rPr>
            </w:pPr>
            <w:r>
              <w:rPr>
                <w:rFonts w:asciiTheme="minorHAnsi" w:hAnsiTheme="minorHAnsi"/>
                <w:i/>
                <w:color w:val="A6A6A6" w:themeColor="background1" w:themeShade="A6"/>
                <w:sz w:val="22"/>
                <w:szCs w:val="22"/>
              </w:rPr>
              <w:t>De</w:t>
            </w:r>
            <w:r w:rsidRPr="00E51B39">
              <w:rPr>
                <w:rFonts w:asciiTheme="minorHAnsi" w:hAnsiTheme="minorHAnsi"/>
                <w:i/>
                <w:color w:val="A6A6A6" w:themeColor="background1" w:themeShade="A6"/>
                <w:sz w:val="22"/>
                <w:szCs w:val="22"/>
              </w:rPr>
              <w:t xml:space="preserve"> AFM </w:t>
            </w:r>
            <w:r>
              <w:rPr>
                <w:rFonts w:asciiTheme="minorHAnsi" w:hAnsiTheme="minorHAnsi"/>
                <w:i/>
                <w:color w:val="A6A6A6" w:themeColor="background1" w:themeShade="A6"/>
                <w:sz w:val="22"/>
                <w:szCs w:val="22"/>
              </w:rPr>
              <w:t xml:space="preserve">behoudt zich het recht voor om additioneel commentaar te maken op een later moment. </w:t>
            </w:r>
          </w:p>
        </w:tc>
      </w:tr>
    </w:tbl>
    <w:p w14:paraId="5ABDB60E" w14:textId="4315DABC" w:rsidR="002F2BBF" w:rsidRDefault="002F2BBF" w:rsidP="00DF4B58">
      <w:pPr>
        <w:autoSpaceDE w:val="0"/>
        <w:autoSpaceDN w:val="0"/>
        <w:adjustRightInd w:val="0"/>
        <w:spacing w:line="276" w:lineRule="auto"/>
        <w:ind w:left="-567" w:right="567"/>
        <w:outlineLvl w:val="0"/>
        <w:rPr>
          <w:rFonts w:asciiTheme="minorHAnsi" w:hAnsiTheme="minorHAnsi"/>
          <w:b/>
          <w:bCs/>
          <w:sz w:val="22"/>
          <w:szCs w:val="22"/>
        </w:rPr>
      </w:pPr>
    </w:p>
    <w:tbl>
      <w:tblPr>
        <w:tblStyle w:val="TableGrid"/>
        <w:tblW w:w="10490" w:type="dxa"/>
        <w:jc w:val="center"/>
        <w:tblLook w:val="04A0" w:firstRow="1" w:lastRow="0" w:firstColumn="1" w:lastColumn="0" w:noHBand="0" w:noVBand="1"/>
      </w:tblPr>
      <w:tblGrid>
        <w:gridCol w:w="1413"/>
        <w:gridCol w:w="9077"/>
      </w:tblGrid>
      <w:tr w:rsidR="00050A0A" w:rsidRPr="00B55EBE" w14:paraId="10787D26" w14:textId="77777777" w:rsidTr="0016653C">
        <w:trPr>
          <w:jc w:val="center"/>
        </w:trPr>
        <w:tc>
          <w:tcPr>
            <w:tcW w:w="1413" w:type="dxa"/>
            <w:shd w:val="clear" w:color="auto" w:fill="D9D9D9" w:themeFill="background1" w:themeFillShade="D9"/>
          </w:tcPr>
          <w:p w14:paraId="14EF826F" w14:textId="77777777" w:rsidR="00050A0A" w:rsidRPr="00B55EBE" w:rsidRDefault="00050A0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Nr.</w:t>
            </w:r>
          </w:p>
        </w:tc>
        <w:tc>
          <w:tcPr>
            <w:tcW w:w="9077" w:type="dxa"/>
            <w:shd w:val="clear" w:color="auto" w:fill="D9D9D9" w:themeFill="background1" w:themeFillShade="D9"/>
          </w:tcPr>
          <w:p w14:paraId="436B8FCD" w14:textId="77777777" w:rsidR="00050A0A" w:rsidRPr="00B55EBE" w:rsidRDefault="00050A0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050A0A" w:rsidRPr="00B55EBE" w14:paraId="0A203011" w14:textId="77777777" w:rsidTr="0016653C">
        <w:trPr>
          <w:jc w:val="center"/>
        </w:trPr>
        <w:tc>
          <w:tcPr>
            <w:tcW w:w="1413" w:type="dxa"/>
          </w:tcPr>
          <w:p w14:paraId="7965CDD4" w14:textId="77777777" w:rsidR="00050A0A" w:rsidRPr="00B55EBE" w:rsidRDefault="00050A0A" w:rsidP="00050A0A">
            <w:pPr>
              <w:pStyle w:val="ListParagraph"/>
              <w:numPr>
                <w:ilvl w:val="0"/>
                <w:numId w:val="1"/>
              </w:numPr>
              <w:spacing w:after="0"/>
              <w:ind w:hanging="691"/>
              <w:outlineLvl w:val="0"/>
              <w:rPr>
                <w:rFonts w:asciiTheme="minorHAnsi" w:hAnsiTheme="minorHAnsi"/>
                <w:noProof/>
              </w:rPr>
            </w:pPr>
          </w:p>
        </w:tc>
        <w:tc>
          <w:tcPr>
            <w:tcW w:w="9077" w:type="dxa"/>
          </w:tcPr>
          <w:p w14:paraId="5196329A" w14:textId="77777777" w:rsidR="00050A0A" w:rsidRPr="00B55EBE" w:rsidRDefault="00050A0A"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050A0A" w:rsidRPr="00B55EBE" w14:paraId="4EA33C39" w14:textId="77777777" w:rsidTr="0016653C">
        <w:trPr>
          <w:jc w:val="center"/>
        </w:trPr>
        <w:tc>
          <w:tcPr>
            <w:tcW w:w="1413" w:type="dxa"/>
          </w:tcPr>
          <w:p w14:paraId="0FE0A1CB" w14:textId="77777777" w:rsidR="00050A0A" w:rsidRPr="00B55EBE" w:rsidRDefault="00050A0A" w:rsidP="00050A0A">
            <w:pPr>
              <w:pStyle w:val="ListParagraph"/>
              <w:numPr>
                <w:ilvl w:val="0"/>
                <w:numId w:val="1"/>
              </w:numPr>
              <w:spacing w:after="0"/>
              <w:ind w:hanging="691"/>
              <w:outlineLvl w:val="0"/>
              <w:rPr>
                <w:rFonts w:asciiTheme="minorHAnsi" w:hAnsiTheme="minorHAnsi"/>
                <w:noProof/>
              </w:rPr>
            </w:pPr>
          </w:p>
        </w:tc>
        <w:tc>
          <w:tcPr>
            <w:tcW w:w="9077" w:type="dxa"/>
          </w:tcPr>
          <w:p w14:paraId="37ABA344" w14:textId="77777777" w:rsidR="00050A0A" w:rsidRPr="00B55EBE" w:rsidRDefault="00050A0A" w:rsidP="0016653C">
            <w:pPr>
              <w:autoSpaceDE w:val="0"/>
              <w:autoSpaceDN w:val="0"/>
              <w:adjustRightInd w:val="0"/>
              <w:spacing w:line="276" w:lineRule="auto"/>
              <w:outlineLvl w:val="0"/>
              <w:rPr>
                <w:rFonts w:asciiTheme="minorHAnsi" w:hAnsiTheme="minorHAnsi"/>
                <w:bCs/>
                <w:noProof/>
              </w:rPr>
            </w:pPr>
          </w:p>
        </w:tc>
      </w:tr>
      <w:tr w:rsidR="00050A0A" w:rsidRPr="00B55EBE" w14:paraId="09F8DCEC" w14:textId="77777777" w:rsidTr="0016653C">
        <w:trPr>
          <w:jc w:val="center"/>
        </w:trPr>
        <w:tc>
          <w:tcPr>
            <w:tcW w:w="1413" w:type="dxa"/>
          </w:tcPr>
          <w:p w14:paraId="674A2C59" w14:textId="77777777" w:rsidR="00050A0A" w:rsidRPr="00B55EBE" w:rsidRDefault="00050A0A" w:rsidP="00050A0A">
            <w:pPr>
              <w:pStyle w:val="ListParagraph"/>
              <w:numPr>
                <w:ilvl w:val="0"/>
                <w:numId w:val="1"/>
              </w:numPr>
              <w:spacing w:after="0"/>
              <w:ind w:hanging="691"/>
              <w:outlineLvl w:val="0"/>
              <w:rPr>
                <w:rFonts w:asciiTheme="minorHAnsi" w:hAnsiTheme="minorHAnsi"/>
                <w:noProof/>
              </w:rPr>
            </w:pPr>
          </w:p>
        </w:tc>
        <w:tc>
          <w:tcPr>
            <w:tcW w:w="9077" w:type="dxa"/>
          </w:tcPr>
          <w:p w14:paraId="239443C7" w14:textId="77777777" w:rsidR="00050A0A" w:rsidRPr="00B55EBE" w:rsidRDefault="00050A0A" w:rsidP="0016653C">
            <w:pPr>
              <w:autoSpaceDE w:val="0"/>
              <w:autoSpaceDN w:val="0"/>
              <w:adjustRightInd w:val="0"/>
              <w:spacing w:line="276" w:lineRule="auto"/>
              <w:outlineLvl w:val="0"/>
              <w:rPr>
                <w:rFonts w:asciiTheme="minorHAnsi" w:hAnsiTheme="minorHAnsi"/>
                <w:bCs/>
                <w:noProof/>
              </w:rPr>
            </w:pPr>
          </w:p>
        </w:tc>
      </w:tr>
    </w:tbl>
    <w:p w14:paraId="67487043" w14:textId="642C781E" w:rsidR="00050A0A" w:rsidRDefault="00050A0A" w:rsidP="00DF4B58">
      <w:pPr>
        <w:autoSpaceDE w:val="0"/>
        <w:autoSpaceDN w:val="0"/>
        <w:adjustRightInd w:val="0"/>
        <w:spacing w:line="276" w:lineRule="auto"/>
        <w:ind w:left="-567" w:right="567"/>
        <w:outlineLvl w:val="0"/>
        <w:rPr>
          <w:rFonts w:asciiTheme="minorHAnsi" w:hAnsiTheme="minorHAnsi"/>
          <w:b/>
          <w:bCs/>
          <w:sz w:val="22"/>
          <w:szCs w:val="22"/>
        </w:rPr>
      </w:pPr>
    </w:p>
    <w:tbl>
      <w:tblPr>
        <w:tblStyle w:val="TableGrid"/>
        <w:tblW w:w="10490" w:type="dxa"/>
        <w:jc w:val="center"/>
        <w:tblLayout w:type="fixed"/>
        <w:tblLook w:val="04A0" w:firstRow="1" w:lastRow="0" w:firstColumn="1" w:lastColumn="0" w:noHBand="0" w:noVBand="1"/>
      </w:tblPr>
      <w:tblGrid>
        <w:gridCol w:w="1413"/>
        <w:gridCol w:w="7692"/>
        <w:gridCol w:w="1385"/>
      </w:tblGrid>
      <w:tr w:rsidR="00CA6CBA" w:rsidRPr="00B55EBE" w14:paraId="1B5C2E44" w14:textId="77777777" w:rsidTr="0016653C">
        <w:trPr>
          <w:trHeight w:val="20"/>
          <w:tblHeader/>
          <w:jc w:val="center"/>
        </w:trPr>
        <w:tc>
          <w:tcPr>
            <w:tcW w:w="1413" w:type="dxa"/>
            <w:shd w:val="clear" w:color="auto" w:fill="D9D9D9" w:themeFill="background1" w:themeFillShade="D9"/>
          </w:tcPr>
          <w:p w14:paraId="537E6ACA"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Rubriek nr.</w:t>
            </w:r>
          </w:p>
        </w:tc>
        <w:tc>
          <w:tcPr>
            <w:tcW w:w="7692" w:type="dxa"/>
            <w:shd w:val="clear" w:color="auto" w:fill="D9D9D9" w:themeFill="background1" w:themeFillShade="D9"/>
          </w:tcPr>
          <w:p w14:paraId="33D3B29B"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Inhoud rubriek van Bijlage 7</w:t>
            </w:r>
          </w:p>
        </w:tc>
        <w:tc>
          <w:tcPr>
            <w:tcW w:w="1385" w:type="dxa"/>
            <w:shd w:val="clear" w:color="auto" w:fill="D9D9D9" w:themeFill="background1" w:themeFillShade="D9"/>
          </w:tcPr>
          <w:p w14:paraId="5B77BB60"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Pagina en paragraaf</w:t>
            </w:r>
          </w:p>
        </w:tc>
      </w:tr>
      <w:tr w:rsidR="00CA6CBA" w:rsidRPr="00B55EBE" w14:paraId="67E73AA5" w14:textId="77777777" w:rsidTr="0016653C">
        <w:trPr>
          <w:trHeight w:val="20"/>
          <w:jc w:val="center"/>
        </w:trPr>
        <w:tc>
          <w:tcPr>
            <w:tcW w:w="1413" w:type="dxa"/>
            <w:shd w:val="clear" w:color="auto" w:fill="F2F2F2" w:themeFill="background1" w:themeFillShade="F2"/>
          </w:tcPr>
          <w:p w14:paraId="3A6798C2"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w:t>
            </w:r>
          </w:p>
        </w:tc>
        <w:tc>
          <w:tcPr>
            <w:tcW w:w="9077" w:type="dxa"/>
            <w:gridSpan w:val="2"/>
            <w:shd w:val="clear" w:color="auto" w:fill="F2F2F2" w:themeFill="background1" w:themeFillShade="F2"/>
          </w:tcPr>
          <w:p w14:paraId="335C0AD7"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VERANTWOORDELIJKE PERSONEN, INFORMATIE VAN DERDEN, DESKUNDIGENVERSLAGEN EN GOEDKEURING DOOR DE BEVOEGDE AUTORITEIT</w:t>
            </w:r>
          </w:p>
          <w:p w14:paraId="6D18B511"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p>
        </w:tc>
      </w:tr>
      <w:tr w:rsidR="00CA6CBA" w:rsidRPr="00B55EBE" w14:paraId="2C69BFFE" w14:textId="77777777" w:rsidTr="0016653C">
        <w:trPr>
          <w:trHeight w:val="20"/>
          <w:jc w:val="center"/>
        </w:trPr>
        <w:tc>
          <w:tcPr>
            <w:tcW w:w="1413" w:type="dxa"/>
          </w:tcPr>
          <w:p w14:paraId="2CC1B451"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rPr>
              <w:t>1.1</w:t>
            </w:r>
          </w:p>
        </w:tc>
        <w:tc>
          <w:tcPr>
            <w:tcW w:w="7692" w:type="dxa"/>
          </w:tcPr>
          <w:p w14:paraId="1E2F623E" w14:textId="01718308" w:rsidR="00CA6CBA" w:rsidRPr="00B55EBE" w:rsidRDefault="00CA6CBA" w:rsidP="0016653C">
            <w:pPr>
              <w:spacing w:line="276" w:lineRule="auto"/>
              <w:rPr>
                <w:rFonts w:asciiTheme="minorHAnsi" w:hAnsiTheme="minorHAnsi"/>
                <w:noProof/>
                <w:spacing w:val="-3"/>
              </w:rPr>
            </w:pPr>
            <w:r w:rsidRPr="00B55EBE">
              <w:rPr>
                <w:rFonts w:asciiTheme="minorHAnsi" w:hAnsiTheme="minorHAnsi"/>
                <w:noProof/>
                <w:spacing w:val="-3"/>
              </w:rPr>
              <w:t xml:space="preserve">Identificeer </w:t>
            </w:r>
            <w:r w:rsidRPr="00B55EBE">
              <w:rPr>
                <w:rFonts w:asciiTheme="minorHAnsi" w:hAnsiTheme="minorHAnsi"/>
                <w:noProof/>
                <w:spacing w:val="-3"/>
                <w:u w:val="single"/>
              </w:rPr>
              <w:t>alle</w:t>
            </w:r>
            <w:r w:rsidRPr="00B55EBE">
              <w:rPr>
                <w:rFonts w:asciiTheme="minorHAnsi" w:hAnsiTheme="minorHAnsi"/>
                <w:noProof/>
                <w:spacing w:val="-3"/>
              </w:rPr>
              <w:t xml:space="preserve"> personen die verantwoordelijk zijn voor de in het registratiedocument verstrekte informatie of bepaalde gedeelten daarvan. In dat geval worden deze gedeelten vermeld</w:t>
            </w:r>
            <w:r w:rsidR="000B226E">
              <w:rPr>
                <w:rFonts w:asciiTheme="minorHAnsi" w:hAnsiTheme="minorHAnsi"/>
                <w:noProof/>
                <w:spacing w:val="-3"/>
              </w:rPr>
              <w:t>.</w:t>
            </w:r>
            <w:r w:rsidR="009B04E0">
              <w:rPr>
                <w:rFonts w:asciiTheme="minorHAnsi" w:hAnsiTheme="minorHAnsi"/>
                <w:noProof/>
                <w:spacing w:val="-3"/>
              </w:rPr>
              <w:br/>
            </w:r>
            <w:r w:rsidRPr="00B55EBE">
              <w:rPr>
                <w:rFonts w:asciiTheme="minorHAnsi" w:hAnsiTheme="minorHAnsi"/>
                <w:noProof/>
                <w:spacing w:val="-3"/>
              </w:rPr>
              <w:t xml:space="preserve"> </w:t>
            </w:r>
          </w:p>
          <w:p w14:paraId="03267FD9" w14:textId="77777777" w:rsidR="00CA6CBA" w:rsidRPr="00B55EBE" w:rsidRDefault="00CA6CBA" w:rsidP="00CA6CBA">
            <w:pPr>
              <w:pStyle w:val="ListParagraph"/>
              <w:numPr>
                <w:ilvl w:val="0"/>
                <w:numId w:val="2"/>
              </w:numPr>
              <w:spacing w:after="0"/>
              <w:rPr>
                <w:rFonts w:asciiTheme="minorHAnsi" w:hAnsiTheme="minorHAnsi"/>
                <w:noProof/>
                <w:spacing w:val="-3"/>
              </w:rPr>
            </w:pPr>
            <w:r w:rsidRPr="00B55EBE">
              <w:rPr>
                <w:rFonts w:asciiTheme="minorHAnsi" w:hAnsiTheme="minorHAnsi"/>
                <w:noProof/>
                <w:spacing w:val="-3"/>
                <w:u w:val="single"/>
              </w:rPr>
              <w:lastRenderedPageBreak/>
              <w:t>Ingeval</w:t>
            </w:r>
            <w:r w:rsidRPr="00B55EBE">
              <w:rPr>
                <w:rFonts w:asciiTheme="minorHAnsi" w:hAnsiTheme="minorHAnsi"/>
                <w:noProof/>
                <w:spacing w:val="-3"/>
              </w:rPr>
              <w:t xml:space="preserve"> het natuurlijke personen betreft, </w:t>
            </w:r>
            <w:r w:rsidRPr="00B55EBE">
              <w:rPr>
                <w:rFonts w:asciiTheme="minorHAnsi" w:hAnsiTheme="minorHAnsi"/>
                <w:noProof/>
                <w:spacing w:val="-3"/>
                <w:u w:val="single"/>
              </w:rPr>
              <w:t>met inbegrip van</w:t>
            </w:r>
            <w:r w:rsidRPr="00B55EBE">
              <w:rPr>
                <w:rFonts w:asciiTheme="minorHAnsi" w:hAnsiTheme="minorHAnsi"/>
                <w:noProof/>
                <w:spacing w:val="-3"/>
              </w:rPr>
              <w:t xml:space="preserve"> leden van de bestuurs-, leidinggevende of toezichthoudende organen van de uitgevende instelling, worden naam en functie van deze personen vermeld. </w:t>
            </w:r>
          </w:p>
          <w:p w14:paraId="1274D29A" w14:textId="77777777" w:rsidR="00CA6CBA" w:rsidRDefault="00CA6CBA" w:rsidP="00CA6CBA">
            <w:pPr>
              <w:pStyle w:val="ListParagraph"/>
              <w:numPr>
                <w:ilvl w:val="0"/>
                <w:numId w:val="2"/>
              </w:numPr>
              <w:spacing w:after="0"/>
              <w:rPr>
                <w:rFonts w:asciiTheme="minorHAnsi" w:hAnsiTheme="minorHAnsi"/>
                <w:noProof/>
                <w:spacing w:val="-3"/>
              </w:rPr>
            </w:pPr>
            <w:r w:rsidRPr="00B55EBE">
              <w:rPr>
                <w:rFonts w:asciiTheme="minorHAnsi" w:hAnsiTheme="minorHAnsi"/>
                <w:noProof/>
                <w:spacing w:val="-3"/>
                <w:u w:val="single"/>
              </w:rPr>
              <w:t>Ingeval</w:t>
            </w:r>
            <w:r w:rsidRPr="00B55EBE">
              <w:rPr>
                <w:rFonts w:asciiTheme="minorHAnsi" w:hAnsiTheme="minorHAnsi"/>
                <w:noProof/>
                <w:spacing w:val="-3"/>
              </w:rPr>
              <w:t xml:space="preserve"> het rechtspersonen betreft, worden naam en statutaire zetel vermeld.</w:t>
            </w:r>
          </w:p>
          <w:p w14:paraId="77035490" w14:textId="11C01F13" w:rsidR="00313716" w:rsidRPr="00B55EBE" w:rsidRDefault="00313716" w:rsidP="00313716">
            <w:pPr>
              <w:pStyle w:val="ListParagraph"/>
              <w:spacing w:after="0"/>
              <w:ind w:left="360"/>
              <w:rPr>
                <w:rFonts w:asciiTheme="minorHAnsi" w:hAnsiTheme="minorHAnsi"/>
                <w:noProof/>
                <w:spacing w:val="-3"/>
              </w:rPr>
            </w:pPr>
          </w:p>
        </w:tc>
        <w:tc>
          <w:tcPr>
            <w:tcW w:w="1385" w:type="dxa"/>
          </w:tcPr>
          <w:p w14:paraId="55D00303" w14:textId="77777777" w:rsidR="00CA6CBA" w:rsidRPr="00B55EBE" w:rsidRDefault="00CA6CBA" w:rsidP="0016653C">
            <w:pPr>
              <w:spacing w:line="276" w:lineRule="auto"/>
              <w:outlineLvl w:val="0"/>
              <w:rPr>
                <w:rFonts w:asciiTheme="minorHAnsi" w:hAnsiTheme="minorHAnsi"/>
                <w:i/>
                <w:noProof/>
              </w:rPr>
            </w:pPr>
          </w:p>
          <w:p w14:paraId="28106DD2" w14:textId="77777777" w:rsidR="00CA6CBA" w:rsidRPr="00B55EBE" w:rsidRDefault="00CA6CBA" w:rsidP="0016653C">
            <w:pPr>
              <w:spacing w:line="276" w:lineRule="auto"/>
              <w:outlineLvl w:val="0"/>
              <w:rPr>
                <w:rFonts w:asciiTheme="minorHAnsi" w:hAnsiTheme="minorHAnsi"/>
                <w:i/>
                <w:noProof/>
              </w:rPr>
            </w:pPr>
          </w:p>
          <w:p w14:paraId="1951E210" w14:textId="093EA1D6" w:rsidR="00CA6CBA" w:rsidRDefault="00CA6CBA" w:rsidP="0016653C">
            <w:pPr>
              <w:spacing w:line="276" w:lineRule="auto"/>
              <w:outlineLvl w:val="0"/>
              <w:rPr>
                <w:rFonts w:asciiTheme="minorHAnsi" w:hAnsiTheme="minorHAnsi"/>
                <w:i/>
                <w:noProof/>
              </w:rPr>
            </w:pPr>
          </w:p>
          <w:p w14:paraId="42D331E2" w14:textId="728C693E" w:rsidR="003D428A" w:rsidRDefault="003D428A" w:rsidP="0016653C">
            <w:pPr>
              <w:spacing w:line="276" w:lineRule="auto"/>
              <w:outlineLvl w:val="0"/>
              <w:rPr>
                <w:rFonts w:asciiTheme="minorHAnsi" w:hAnsiTheme="minorHAnsi"/>
                <w:i/>
                <w:noProof/>
              </w:rPr>
            </w:pPr>
          </w:p>
          <w:p w14:paraId="0FAE5E0C" w14:textId="6EAD25A5" w:rsidR="003D428A" w:rsidRDefault="003D428A" w:rsidP="0016653C">
            <w:pPr>
              <w:spacing w:line="276" w:lineRule="auto"/>
              <w:outlineLvl w:val="0"/>
              <w:rPr>
                <w:rFonts w:asciiTheme="minorHAnsi" w:hAnsiTheme="minorHAnsi"/>
                <w:i/>
                <w:noProof/>
              </w:rPr>
            </w:pPr>
          </w:p>
          <w:p w14:paraId="038A2FDE" w14:textId="77777777" w:rsidR="003D428A" w:rsidRPr="00B55EBE" w:rsidRDefault="003D428A" w:rsidP="0016653C">
            <w:pPr>
              <w:spacing w:line="276" w:lineRule="auto"/>
              <w:outlineLvl w:val="0"/>
              <w:rPr>
                <w:rFonts w:asciiTheme="minorHAnsi" w:hAnsiTheme="minorHAnsi"/>
                <w:i/>
                <w:noProof/>
              </w:rPr>
            </w:pPr>
          </w:p>
          <w:p w14:paraId="755A524E" w14:textId="77777777" w:rsidR="00CA6CBA" w:rsidRPr="00B55EBE" w:rsidRDefault="00CA6CBA" w:rsidP="0016653C">
            <w:pPr>
              <w:spacing w:line="276" w:lineRule="auto"/>
              <w:outlineLvl w:val="0"/>
              <w:rPr>
                <w:rFonts w:asciiTheme="minorHAnsi" w:hAnsiTheme="minorHAnsi"/>
                <w:i/>
                <w:noProof/>
              </w:rPr>
            </w:pPr>
            <w:r w:rsidRPr="00B55EBE">
              <w:rPr>
                <w:rFonts w:asciiTheme="minorHAnsi" w:hAnsiTheme="minorHAnsi"/>
                <w:i/>
                <w:noProof/>
              </w:rPr>
              <w:t>a ───────</w:t>
            </w:r>
          </w:p>
          <w:p w14:paraId="25147A04" w14:textId="77777777" w:rsidR="00CA6CBA" w:rsidRPr="00B55EBE" w:rsidRDefault="00CA6CBA" w:rsidP="0016653C">
            <w:pPr>
              <w:spacing w:line="276" w:lineRule="auto"/>
              <w:outlineLvl w:val="0"/>
              <w:rPr>
                <w:rFonts w:asciiTheme="minorHAnsi" w:hAnsiTheme="minorHAnsi"/>
                <w:i/>
                <w:noProof/>
              </w:rPr>
            </w:pPr>
          </w:p>
          <w:p w14:paraId="1D99B2B6" w14:textId="77777777" w:rsidR="00CA6CBA" w:rsidRPr="00B55EBE" w:rsidRDefault="00CA6CBA" w:rsidP="0016653C">
            <w:pPr>
              <w:spacing w:line="276" w:lineRule="auto"/>
              <w:outlineLvl w:val="0"/>
              <w:rPr>
                <w:rFonts w:asciiTheme="minorHAnsi" w:hAnsiTheme="minorHAnsi"/>
                <w:noProof/>
              </w:rPr>
            </w:pPr>
            <w:r w:rsidRPr="00B55EBE">
              <w:rPr>
                <w:rFonts w:asciiTheme="minorHAnsi" w:hAnsiTheme="minorHAnsi"/>
                <w:i/>
                <w:noProof/>
              </w:rPr>
              <w:t>b ───────</w:t>
            </w:r>
          </w:p>
        </w:tc>
      </w:tr>
      <w:tr w:rsidR="00CA6CBA" w:rsidRPr="00B55EBE" w14:paraId="144EEA6C" w14:textId="77777777" w:rsidTr="0016653C">
        <w:trPr>
          <w:trHeight w:val="20"/>
          <w:jc w:val="center"/>
        </w:trPr>
        <w:tc>
          <w:tcPr>
            <w:tcW w:w="1413" w:type="dxa"/>
          </w:tcPr>
          <w:p w14:paraId="6FF73EE0"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7B33FBC7" w14:textId="77777777" w:rsidR="00CA6CBA" w:rsidRPr="00B55EBE" w:rsidRDefault="00CA6CBA"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19B94A08" w14:textId="77777777" w:rsidTr="0016653C">
        <w:trPr>
          <w:trHeight w:val="20"/>
          <w:jc w:val="center"/>
        </w:trPr>
        <w:tc>
          <w:tcPr>
            <w:tcW w:w="1413" w:type="dxa"/>
          </w:tcPr>
          <w:p w14:paraId="3283DEB8" w14:textId="77777777" w:rsidR="00CA6CBA" w:rsidRPr="00B55EBE" w:rsidRDefault="00CA6CBA" w:rsidP="0016653C">
            <w:pPr>
              <w:spacing w:line="276" w:lineRule="auto"/>
              <w:rPr>
                <w:rFonts w:asciiTheme="minorHAnsi" w:hAnsiTheme="minorHAnsi"/>
                <w:noProof/>
              </w:rPr>
            </w:pPr>
            <w:r w:rsidRPr="00B55EBE">
              <w:rPr>
                <w:rFonts w:asciiTheme="minorHAnsi" w:hAnsiTheme="minorHAnsi"/>
                <w:bCs/>
                <w:noProof/>
              </w:rPr>
              <w:t>1.2</w:t>
            </w:r>
          </w:p>
          <w:p w14:paraId="0803F624" w14:textId="77777777" w:rsidR="00CA6CBA" w:rsidRPr="00B55EBE" w:rsidRDefault="00CA6CBA" w:rsidP="0016653C">
            <w:pPr>
              <w:spacing w:line="276" w:lineRule="auto"/>
              <w:rPr>
                <w:rFonts w:asciiTheme="minorHAnsi" w:hAnsiTheme="minorHAnsi"/>
                <w:noProof/>
                <w:color w:val="361F63"/>
              </w:rPr>
            </w:pPr>
          </w:p>
          <w:p w14:paraId="1B066686" w14:textId="77777777" w:rsidR="00CA6CBA" w:rsidRPr="00B55EBE" w:rsidRDefault="00CA6CBA" w:rsidP="0016653C">
            <w:pPr>
              <w:spacing w:line="276" w:lineRule="auto"/>
              <w:rPr>
                <w:rFonts w:asciiTheme="minorHAnsi" w:hAnsiTheme="minorHAnsi"/>
                <w:noProof/>
                <w:color w:val="361F63"/>
              </w:rPr>
            </w:pPr>
          </w:p>
          <w:p w14:paraId="5F97D2EF" w14:textId="77777777" w:rsidR="00CA6CBA" w:rsidRPr="00B55EBE" w:rsidRDefault="00CA6CBA" w:rsidP="0016653C">
            <w:pPr>
              <w:spacing w:line="276" w:lineRule="auto"/>
              <w:rPr>
                <w:rFonts w:asciiTheme="minorHAnsi" w:hAnsiTheme="minorHAnsi"/>
                <w:noProof/>
                <w:color w:val="361F63"/>
              </w:rPr>
            </w:pPr>
          </w:p>
          <w:p w14:paraId="5E83F3C3" w14:textId="77777777" w:rsidR="00CA6CBA" w:rsidRPr="00B55EBE" w:rsidRDefault="00CA6CBA" w:rsidP="0016653C">
            <w:pPr>
              <w:spacing w:line="276" w:lineRule="auto"/>
              <w:rPr>
                <w:rFonts w:asciiTheme="minorHAnsi" w:hAnsiTheme="minorHAnsi"/>
                <w:noProof/>
                <w:color w:val="361F63"/>
              </w:rPr>
            </w:pPr>
          </w:p>
          <w:p w14:paraId="072B70FC" w14:textId="77777777" w:rsidR="00CA6CBA" w:rsidRPr="00B55EBE" w:rsidRDefault="00CA6CBA" w:rsidP="0016653C">
            <w:pPr>
              <w:spacing w:line="276" w:lineRule="auto"/>
              <w:rPr>
                <w:rFonts w:asciiTheme="minorHAnsi" w:hAnsiTheme="minorHAnsi"/>
                <w:noProof/>
                <w:color w:val="361F63"/>
              </w:rPr>
            </w:pPr>
          </w:p>
          <w:p w14:paraId="289A31AA" w14:textId="77777777" w:rsidR="00CA6CBA" w:rsidRPr="00B55EBE" w:rsidRDefault="00CA6CBA" w:rsidP="0016653C">
            <w:pPr>
              <w:spacing w:line="276" w:lineRule="auto"/>
              <w:rPr>
                <w:rFonts w:asciiTheme="minorHAnsi" w:hAnsiTheme="minorHAnsi"/>
                <w:noProof/>
                <w:color w:val="361F63"/>
              </w:rPr>
            </w:pPr>
          </w:p>
          <w:p w14:paraId="3E70107D" w14:textId="77777777" w:rsidR="00CA6CBA" w:rsidRPr="00B55EBE" w:rsidRDefault="00CA6CBA" w:rsidP="0016653C">
            <w:pPr>
              <w:spacing w:line="276" w:lineRule="auto"/>
              <w:rPr>
                <w:rFonts w:asciiTheme="minorHAnsi" w:hAnsiTheme="minorHAnsi"/>
                <w:noProof/>
                <w:color w:val="361F63"/>
              </w:rPr>
            </w:pPr>
          </w:p>
        </w:tc>
        <w:tc>
          <w:tcPr>
            <w:tcW w:w="7692" w:type="dxa"/>
          </w:tcPr>
          <w:p w14:paraId="6C355B0E" w14:textId="77777777" w:rsidR="00CA6CBA" w:rsidRPr="00B55EBE" w:rsidRDefault="00CA6CBA" w:rsidP="00CA6CBA">
            <w:pPr>
              <w:pStyle w:val="NoSpacing"/>
              <w:numPr>
                <w:ilvl w:val="0"/>
                <w:numId w:val="3"/>
              </w:numPr>
              <w:spacing w:line="276" w:lineRule="auto"/>
              <w:rPr>
                <w:rFonts w:asciiTheme="minorHAnsi" w:hAnsiTheme="minorHAnsi"/>
                <w:noProof/>
                <w:sz w:val="22"/>
                <w:szCs w:val="22"/>
              </w:rPr>
            </w:pPr>
            <w:r w:rsidRPr="00B55EBE">
              <w:rPr>
                <w:rFonts w:asciiTheme="minorHAnsi" w:hAnsiTheme="minorHAnsi"/>
                <w:b/>
                <w:noProof/>
                <w:sz w:val="22"/>
                <w:szCs w:val="22"/>
              </w:rPr>
              <w:t>Verklaring</w:t>
            </w:r>
            <w:r w:rsidRPr="00B55EBE">
              <w:rPr>
                <w:rFonts w:asciiTheme="minorHAnsi" w:hAnsiTheme="minorHAnsi"/>
                <w:noProof/>
                <w:sz w:val="22"/>
                <w:szCs w:val="22"/>
              </w:rPr>
              <w:t xml:space="preserve"> van de voor het registratiedocument verantwoordelijke personen dat, </w:t>
            </w:r>
          </w:p>
          <w:p w14:paraId="55F32B82" w14:textId="77777777" w:rsidR="00CA6CBA" w:rsidRPr="00B55EBE" w:rsidRDefault="00CA6CBA" w:rsidP="00CA6CBA">
            <w:pPr>
              <w:pStyle w:val="NoSpacing"/>
              <w:numPr>
                <w:ilvl w:val="0"/>
                <w:numId w:val="4"/>
              </w:numPr>
              <w:spacing w:line="276" w:lineRule="auto"/>
              <w:rPr>
                <w:rFonts w:asciiTheme="minorHAnsi" w:hAnsiTheme="minorHAnsi"/>
                <w:noProof/>
                <w:sz w:val="22"/>
                <w:szCs w:val="22"/>
              </w:rPr>
            </w:pPr>
            <w:r w:rsidRPr="00B55EBE">
              <w:rPr>
                <w:rFonts w:asciiTheme="minorHAnsi" w:hAnsiTheme="minorHAnsi"/>
                <w:noProof/>
                <w:sz w:val="22"/>
                <w:szCs w:val="22"/>
                <w:u w:val="single"/>
              </w:rPr>
              <w:t>voor zover</w:t>
            </w:r>
            <w:r w:rsidRPr="00B55EBE">
              <w:rPr>
                <w:rFonts w:asciiTheme="minorHAnsi" w:hAnsiTheme="minorHAnsi"/>
                <w:noProof/>
                <w:sz w:val="22"/>
                <w:szCs w:val="22"/>
              </w:rPr>
              <w:t xml:space="preserve"> hun bekend, de informatie in het registratiedocument in overeenstemming is met de werkelijkheid </w:t>
            </w:r>
          </w:p>
          <w:p w14:paraId="6CD90B24" w14:textId="77777777" w:rsidR="00CA6CBA" w:rsidRPr="00B55EBE" w:rsidRDefault="00CA6CBA" w:rsidP="00CA6CBA">
            <w:pPr>
              <w:pStyle w:val="NoSpacing"/>
              <w:numPr>
                <w:ilvl w:val="0"/>
                <w:numId w:val="4"/>
              </w:numPr>
              <w:spacing w:line="276" w:lineRule="auto"/>
              <w:rPr>
                <w:rFonts w:asciiTheme="minorHAnsi" w:hAnsiTheme="minorHAnsi"/>
                <w:noProof/>
                <w:sz w:val="22"/>
                <w:szCs w:val="22"/>
              </w:rPr>
            </w:pPr>
            <w:r w:rsidRPr="00B55EBE">
              <w:rPr>
                <w:rFonts w:asciiTheme="minorHAnsi" w:hAnsiTheme="minorHAnsi"/>
                <w:noProof/>
                <w:sz w:val="22"/>
                <w:szCs w:val="22"/>
              </w:rPr>
              <w:t xml:space="preserve">en dat in het registratiedocument geen gegevens zijn weggelaten waarvan de </w:t>
            </w:r>
            <w:r w:rsidRPr="00B55EBE">
              <w:rPr>
                <w:rFonts w:asciiTheme="minorHAnsi" w:hAnsiTheme="minorHAnsi"/>
                <w:b/>
                <w:noProof/>
                <w:sz w:val="22"/>
                <w:szCs w:val="22"/>
              </w:rPr>
              <w:t>vermelding</w:t>
            </w:r>
            <w:r w:rsidRPr="00B55EBE">
              <w:rPr>
                <w:rFonts w:asciiTheme="minorHAnsi" w:hAnsiTheme="minorHAnsi"/>
                <w:noProof/>
                <w:sz w:val="22"/>
                <w:szCs w:val="22"/>
              </w:rPr>
              <w:t xml:space="preserve"> de strekking van het registratiedocument zou wijzigen.</w:t>
            </w:r>
          </w:p>
          <w:p w14:paraId="5D8D5A04" w14:textId="77777777" w:rsidR="00CA6CBA" w:rsidRPr="00B55EBE" w:rsidRDefault="00CA6CBA" w:rsidP="0016653C">
            <w:pPr>
              <w:pStyle w:val="NoSpacing"/>
              <w:spacing w:line="276" w:lineRule="auto"/>
              <w:ind w:left="720"/>
              <w:rPr>
                <w:rFonts w:asciiTheme="minorHAnsi" w:hAnsiTheme="minorHAnsi"/>
                <w:noProof/>
                <w:sz w:val="22"/>
                <w:szCs w:val="22"/>
              </w:rPr>
            </w:pPr>
          </w:p>
          <w:p w14:paraId="12C321B3" w14:textId="77777777" w:rsidR="00CA6CBA" w:rsidRPr="00B55EBE" w:rsidRDefault="00CA6CBA" w:rsidP="00CA6CBA">
            <w:pPr>
              <w:pStyle w:val="ListParagraph"/>
              <w:numPr>
                <w:ilvl w:val="0"/>
                <w:numId w:val="3"/>
              </w:numPr>
              <w:spacing w:after="0"/>
              <w:rPr>
                <w:rFonts w:asciiTheme="minorHAnsi" w:hAnsiTheme="minorHAnsi"/>
                <w:bCs/>
                <w:noProof/>
              </w:rPr>
            </w:pPr>
            <w:r w:rsidRPr="00B55EBE">
              <w:rPr>
                <w:rFonts w:asciiTheme="minorHAnsi" w:hAnsiTheme="minorHAnsi"/>
                <w:noProof/>
                <w:spacing w:val="-1"/>
                <w:u w:val="single"/>
              </w:rPr>
              <w:t>In voorkomend geval</w:t>
            </w:r>
            <w:r w:rsidRPr="00B55EBE">
              <w:rPr>
                <w:rFonts w:asciiTheme="minorHAnsi" w:hAnsiTheme="minorHAnsi"/>
                <w:noProof/>
                <w:spacing w:val="-1"/>
              </w:rPr>
              <w:t xml:space="preserve">, een </w:t>
            </w:r>
            <w:r w:rsidRPr="00B55EBE">
              <w:rPr>
                <w:rFonts w:asciiTheme="minorHAnsi" w:hAnsiTheme="minorHAnsi"/>
                <w:b/>
                <w:noProof/>
                <w:spacing w:val="-1"/>
              </w:rPr>
              <w:t>verklaring</w:t>
            </w:r>
            <w:r w:rsidRPr="00B55EBE">
              <w:rPr>
                <w:rFonts w:asciiTheme="minorHAnsi" w:hAnsiTheme="minorHAnsi"/>
                <w:noProof/>
                <w:spacing w:val="-1"/>
              </w:rPr>
              <w:t xml:space="preserve"> van de voor bepaalde delen van het registratiedocument verantwoordelijke personen dat, </w:t>
            </w:r>
          </w:p>
          <w:p w14:paraId="62F08620" w14:textId="77777777" w:rsidR="00CA6CBA" w:rsidRPr="00B55EBE" w:rsidRDefault="00CA6CBA" w:rsidP="00CA6CBA">
            <w:pPr>
              <w:pStyle w:val="ListParagraph"/>
              <w:numPr>
                <w:ilvl w:val="0"/>
                <w:numId w:val="5"/>
              </w:numPr>
              <w:spacing w:after="0"/>
              <w:rPr>
                <w:rFonts w:asciiTheme="minorHAnsi" w:hAnsiTheme="minorHAnsi"/>
                <w:bCs/>
                <w:noProof/>
              </w:rPr>
            </w:pPr>
            <w:r w:rsidRPr="00B55EBE">
              <w:rPr>
                <w:rFonts w:asciiTheme="minorHAnsi" w:hAnsiTheme="minorHAnsi"/>
                <w:noProof/>
                <w:spacing w:val="-1"/>
                <w:u w:val="single"/>
              </w:rPr>
              <w:t>voor zover</w:t>
            </w:r>
            <w:r w:rsidRPr="00B55EBE">
              <w:rPr>
                <w:rFonts w:asciiTheme="minorHAnsi" w:hAnsiTheme="minorHAnsi"/>
                <w:noProof/>
                <w:spacing w:val="-1"/>
              </w:rPr>
              <w:t xml:space="preserve"> hun bekend, de informatie in de delen van het registratie</w:t>
            </w:r>
            <w:r w:rsidRPr="00B55EBE">
              <w:rPr>
                <w:rFonts w:asciiTheme="minorHAnsi" w:eastAsia="Courier New" w:hAnsiTheme="minorHAnsi"/>
                <w:noProof/>
                <w:spacing w:val="-1"/>
              </w:rPr>
              <w:t>­</w:t>
            </w:r>
            <w:r w:rsidRPr="00B55EBE">
              <w:rPr>
                <w:rFonts w:asciiTheme="minorHAnsi" w:hAnsiTheme="minorHAnsi"/>
                <w:noProof/>
                <w:spacing w:val="-1"/>
              </w:rPr>
              <w:t>document waarvoor zij verantwoordelijk zijn, in overeenstemming is met de werkelijkheid</w:t>
            </w:r>
          </w:p>
          <w:p w14:paraId="40565902" w14:textId="77777777" w:rsidR="00CA6CBA" w:rsidRPr="00B55EBE" w:rsidRDefault="00CA6CBA" w:rsidP="00CA6CBA">
            <w:pPr>
              <w:pStyle w:val="ListParagraph"/>
              <w:numPr>
                <w:ilvl w:val="0"/>
                <w:numId w:val="5"/>
              </w:numPr>
              <w:spacing w:after="0"/>
              <w:rPr>
                <w:rFonts w:asciiTheme="minorHAnsi" w:hAnsiTheme="minorHAnsi"/>
                <w:bCs/>
                <w:noProof/>
              </w:rPr>
            </w:pPr>
            <w:r w:rsidRPr="00B55EBE">
              <w:rPr>
                <w:rFonts w:asciiTheme="minorHAnsi" w:hAnsiTheme="minorHAnsi"/>
                <w:noProof/>
                <w:spacing w:val="-1"/>
              </w:rPr>
              <w:t xml:space="preserve">en dat in die delen van het registratiedocument geen gegevens zijn weggelaten waarvan de </w:t>
            </w:r>
            <w:r w:rsidRPr="00B55EBE">
              <w:rPr>
                <w:rFonts w:asciiTheme="minorHAnsi" w:hAnsiTheme="minorHAnsi"/>
                <w:b/>
                <w:noProof/>
                <w:spacing w:val="-1"/>
              </w:rPr>
              <w:t>vermelding</w:t>
            </w:r>
            <w:r w:rsidRPr="00B55EBE">
              <w:rPr>
                <w:rFonts w:asciiTheme="minorHAnsi" w:hAnsiTheme="minorHAnsi"/>
                <w:noProof/>
                <w:spacing w:val="-1"/>
              </w:rPr>
              <w:t xml:space="preserve"> de strekking van die delen zou wijzigen.</w:t>
            </w:r>
          </w:p>
        </w:tc>
        <w:tc>
          <w:tcPr>
            <w:tcW w:w="1385" w:type="dxa"/>
          </w:tcPr>
          <w:p w14:paraId="5C3603ED" w14:textId="77777777" w:rsidR="00CA6CBA" w:rsidRPr="00B55EBE" w:rsidRDefault="00CA6CBA" w:rsidP="0016653C">
            <w:pPr>
              <w:spacing w:line="276" w:lineRule="auto"/>
              <w:outlineLvl w:val="0"/>
              <w:rPr>
                <w:rFonts w:asciiTheme="minorHAnsi" w:hAnsiTheme="minorHAnsi"/>
                <w:i/>
                <w:noProof/>
              </w:rPr>
            </w:pPr>
            <w:r w:rsidRPr="00B55EBE">
              <w:rPr>
                <w:rFonts w:asciiTheme="minorHAnsi" w:hAnsiTheme="minorHAnsi"/>
                <w:i/>
                <w:noProof/>
              </w:rPr>
              <w:t>a ───────</w:t>
            </w:r>
          </w:p>
          <w:p w14:paraId="1F419528" w14:textId="77777777" w:rsidR="00CA6CBA" w:rsidRPr="00B55EBE" w:rsidRDefault="00CA6CBA" w:rsidP="0016653C">
            <w:pPr>
              <w:spacing w:line="276" w:lineRule="auto"/>
              <w:outlineLvl w:val="0"/>
              <w:rPr>
                <w:rFonts w:asciiTheme="minorHAnsi" w:hAnsiTheme="minorHAnsi"/>
                <w:i/>
                <w:noProof/>
              </w:rPr>
            </w:pPr>
          </w:p>
          <w:p w14:paraId="3203F540" w14:textId="77777777" w:rsidR="00CA6CBA" w:rsidRPr="00B55EBE" w:rsidRDefault="00CA6CBA" w:rsidP="0016653C">
            <w:pPr>
              <w:spacing w:line="276" w:lineRule="auto"/>
              <w:outlineLvl w:val="0"/>
              <w:rPr>
                <w:rFonts w:asciiTheme="minorHAnsi" w:hAnsiTheme="minorHAnsi"/>
                <w:i/>
                <w:noProof/>
              </w:rPr>
            </w:pPr>
          </w:p>
          <w:p w14:paraId="5CE46A4C" w14:textId="77777777" w:rsidR="00CA6CBA" w:rsidRPr="00B55EBE" w:rsidRDefault="00CA6CBA" w:rsidP="0016653C">
            <w:pPr>
              <w:spacing w:line="276" w:lineRule="auto"/>
              <w:outlineLvl w:val="0"/>
              <w:rPr>
                <w:rFonts w:asciiTheme="minorHAnsi" w:hAnsiTheme="minorHAnsi"/>
                <w:i/>
                <w:noProof/>
              </w:rPr>
            </w:pPr>
          </w:p>
          <w:p w14:paraId="41CEBB7A" w14:textId="77777777" w:rsidR="00CA6CBA" w:rsidRPr="00B55EBE" w:rsidRDefault="00CA6CBA" w:rsidP="0016653C">
            <w:pPr>
              <w:spacing w:line="276" w:lineRule="auto"/>
              <w:outlineLvl w:val="0"/>
              <w:rPr>
                <w:rFonts w:asciiTheme="minorHAnsi" w:hAnsiTheme="minorHAnsi"/>
                <w:i/>
                <w:noProof/>
              </w:rPr>
            </w:pPr>
          </w:p>
          <w:p w14:paraId="32FB174E" w14:textId="77777777" w:rsidR="00CA6CBA" w:rsidRPr="00B55EBE" w:rsidRDefault="00CA6CBA" w:rsidP="0016653C">
            <w:pPr>
              <w:spacing w:line="276" w:lineRule="auto"/>
              <w:outlineLvl w:val="0"/>
              <w:rPr>
                <w:rFonts w:asciiTheme="minorHAnsi" w:hAnsiTheme="minorHAnsi"/>
                <w:i/>
                <w:noProof/>
              </w:rPr>
            </w:pPr>
          </w:p>
          <w:p w14:paraId="65B9D8F6" w14:textId="77777777" w:rsidR="00CA6CBA" w:rsidRPr="00B55EBE" w:rsidRDefault="00CA6CBA" w:rsidP="0016653C">
            <w:pPr>
              <w:spacing w:line="276" w:lineRule="auto"/>
              <w:outlineLvl w:val="0"/>
              <w:rPr>
                <w:rFonts w:asciiTheme="minorHAnsi" w:hAnsiTheme="minorHAnsi"/>
                <w:i/>
                <w:noProof/>
              </w:rPr>
            </w:pPr>
          </w:p>
          <w:p w14:paraId="25C5361A" w14:textId="77777777" w:rsidR="00CA6CBA" w:rsidRPr="00B55EBE" w:rsidRDefault="00CA6CBA" w:rsidP="0016653C">
            <w:pPr>
              <w:spacing w:line="276" w:lineRule="auto"/>
              <w:outlineLvl w:val="0"/>
              <w:rPr>
                <w:rFonts w:asciiTheme="minorHAnsi" w:hAnsiTheme="minorHAnsi"/>
                <w:noProof/>
              </w:rPr>
            </w:pPr>
            <w:r w:rsidRPr="00B55EBE">
              <w:rPr>
                <w:rFonts w:asciiTheme="minorHAnsi" w:hAnsiTheme="minorHAnsi"/>
                <w:i/>
                <w:noProof/>
              </w:rPr>
              <w:t>b ───────</w:t>
            </w:r>
          </w:p>
        </w:tc>
      </w:tr>
      <w:tr w:rsidR="00CA6CBA" w:rsidRPr="00B55EBE" w14:paraId="273B91EB" w14:textId="77777777" w:rsidTr="0016653C">
        <w:trPr>
          <w:trHeight w:val="20"/>
          <w:jc w:val="center"/>
        </w:trPr>
        <w:tc>
          <w:tcPr>
            <w:tcW w:w="1413" w:type="dxa"/>
          </w:tcPr>
          <w:p w14:paraId="7459CC6D"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404624A"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58537811" w14:textId="77777777" w:rsidTr="0016653C">
        <w:trPr>
          <w:trHeight w:val="20"/>
          <w:jc w:val="center"/>
        </w:trPr>
        <w:tc>
          <w:tcPr>
            <w:tcW w:w="1413" w:type="dxa"/>
          </w:tcPr>
          <w:p w14:paraId="3359A077" w14:textId="77777777" w:rsidR="00CA6CBA" w:rsidRPr="00B55EBE" w:rsidRDefault="00CA6CBA" w:rsidP="0016653C">
            <w:pPr>
              <w:spacing w:line="276" w:lineRule="auto"/>
              <w:rPr>
                <w:rFonts w:asciiTheme="minorHAnsi" w:hAnsiTheme="minorHAnsi"/>
                <w:noProof/>
                <w:color w:val="361F63"/>
              </w:rPr>
            </w:pPr>
            <w:r w:rsidRPr="00B55EBE">
              <w:rPr>
                <w:rFonts w:asciiTheme="minorHAnsi" w:hAnsiTheme="minorHAnsi"/>
                <w:bCs/>
                <w:noProof/>
                <w:color w:val="361F63"/>
              </w:rPr>
              <w:t>1.3</w:t>
            </w:r>
          </w:p>
          <w:p w14:paraId="106DC2A2" w14:textId="77777777" w:rsidR="00CA6CBA" w:rsidRPr="00B55EBE" w:rsidRDefault="00CA6CBA" w:rsidP="0016653C">
            <w:pPr>
              <w:spacing w:line="276" w:lineRule="auto"/>
              <w:rPr>
                <w:rFonts w:asciiTheme="minorHAnsi" w:hAnsiTheme="minorHAnsi"/>
                <w:noProof/>
                <w:color w:val="361F63"/>
              </w:rPr>
            </w:pPr>
          </w:p>
          <w:p w14:paraId="5DD08CAD" w14:textId="77777777" w:rsidR="00CA6CBA" w:rsidRPr="00B55EBE" w:rsidRDefault="00CA6CBA" w:rsidP="0016653C">
            <w:pPr>
              <w:spacing w:line="276" w:lineRule="auto"/>
              <w:rPr>
                <w:rFonts w:asciiTheme="minorHAnsi" w:hAnsiTheme="minorHAnsi"/>
                <w:noProof/>
                <w:color w:val="361F63"/>
              </w:rPr>
            </w:pPr>
          </w:p>
          <w:p w14:paraId="24B1C229" w14:textId="77777777" w:rsidR="00CA6CBA" w:rsidRPr="00B55EBE" w:rsidRDefault="00CA6CBA" w:rsidP="0016653C">
            <w:pPr>
              <w:spacing w:line="276" w:lineRule="auto"/>
              <w:rPr>
                <w:rFonts w:asciiTheme="minorHAnsi" w:hAnsiTheme="minorHAnsi"/>
                <w:noProof/>
                <w:color w:val="361F63"/>
              </w:rPr>
            </w:pPr>
          </w:p>
          <w:p w14:paraId="5272554B" w14:textId="77777777" w:rsidR="00CA6CBA" w:rsidRPr="00B55EBE" w:rsidRDefault="00CA6CBA" w:rsidP="0016653C">
            <w:pPr>
              <w:spacing w:line="276" w:lineRule="auto"/>
              <w:rPr>
                <w:rFonts w:asciiTheme="minorHAnsi" w:hAnsiTheme="minorHAnsi"/>
                <w:noProof/>
                <w:color w:val="361F63"/>
              </w:rPr>
            </w:pPr>
          </w:p>
          <w:p w14:paraId="073EF325" w14:textId="77777777" w:rsidR="00CA6CBA" w:rsidRPr="00B55EBE" w:rsidRDefault="00CA6CBA" w:rsidP="0016653C">
            <w:pPr>
              <w:spacing w:line="276" w:lineRule="auto"/>
              <w:rPr>
                <w:rFonts w:asciiTheme="minorHAnsi" w:hAnsiTheme="minorHAnsi"/>
                <w:noProof/>
                <w:color w:val="361F63"/>
              </w:rPr>
            </w:pPr>
          </w:p>
          <w:p w14:paraId="15027E34" w14:textId="77777777" w:rsidR="00CA6CBA" w:rsidRPr="00B55EBE" w:rsidRDefault="00CA6CBA" w:rsidP="0016653C">
            <w:pPr>
              <w:spacing w:line="276" w:lineRule="auto"/>
              <w:rPr>
                <w:rFonts w:asciiTheme="minorHAnsi" w:hAnsiTheme="minorHAnsi"/>
                <w:noProof/>
                <w:color w:val="361F63"/>
              </w:rPr>
            </w:pPr>
          </w:p>
          <w:p w14:paraId="1BB0475E" w14:textId="77777777" w:rsidR="00CA6CBA" w:rsidRPr="00B55EBE" w:rsidRDefault="00CA6CBA" w:rsidP="0016653C">
            <w:pPr>
              <w:spacing w:line="276" w:lineRule="auto"/>
              <w:rPr>
                <w:rFonts w:asciiTheme="minorHAnsi" w:hAnsiTheme="minorHAnsi"/>
                <w:noProof/>
                <w:color w:val="361F63"/>
              </w:rPr>
            </w:pPr>
          </w:p>
          <w:p w14:paraId="54AE96A5" w14:textId="77777777" w:rsidR="00CA6CBA" w:rsidRPr="00B55EBE" w:rsidRDefault="00CA6CBA" w:rsidP="0016653C">
            <w:pPr>
              <w:spacing w:line="276" w:lineRule="auto"/>
              <w:rPr>
                <w:rFonts w:asciiTheme="minorHAnsi" w:hAnsiTheme="minorHAnsi"/>
                <w:noProof/>
                <w:color w:val="361F63"/>
              </w:rPr>
            </w:pPr>
          </w:p>
          <w:p w14:paraId="48D62C4E" w14:textId="77777777" w:rsidR="00CA6CBA" w:rsidRPr="00B55EBE" w:rsidRDefault="00CA6CBA" w:rsidP="0016653C">
            <w:pPr>
              <w:spacing w:line="276" w:lineRule="auto"/>
              <w:rPr>
                <w:rFonts w:asciiTheme="minorHAnsi" w:hAnsiTheme="minorHAnsi"/>
                <w:noProof/>
                <w:color w:val="361F63"/>
              </w:rPr>
            </w:pPr>
          </w:p>
        </w:tc>
        <w:tc>
          <w:tcPr>
            <w:tcW w:w="7692" w:type="dxa"/>
          </w:tcPr>
          <w:p w14:paraId="5B6E898C"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u w:val="single"/>
              </w:rPr>
              <w:t>Ingeval</w:t>
            </w:r>
            <w:r w:rsidRPr="00B55EBE">
              <w:rPr>
                <w:rFonts w:asciiTheme="minorHAnsi" w:hAnsiTheme="minorHAnsi"/>
                <w:noProof/>
                <w:sz w:val="22"/>
                <w:szCs w:val="22"/>
              </w:rPr>
              <w:t xml:space="preserve"> in het registratiedocument een </w:t>
            </w:r>
            <w:r w:rsidRPr="00B55EBE">
              <w:rPr>
                <w:rFonts w:asciiTheme="minorHAnsi" w:hAnsiTheme="minorHAnsi"/>
                <w:b/>
                <w:noProof/>
                <w:sz w:val="22"/>
                <w:szCs w:val="22"/>
              </w:rPr>
              <w:t>verklaring</w:t>
            </w:r>
            <w:r w:rsidRPr="00B55EBE">
              <w:rPr>
                <w:rFonts w:asciiTheme="minorHAnsi" w:hAnsiTheme="minorHAnsi"/>
                <w:noProof/>
                <w:sz w:val="22"/>
                <w:szCs w:val="22"/>
              </w:rPr>
              <w:t xml:space="preserve"> of verslag is opgenomen afkomstig van een persoon handelend in de hoedanigheid van een deskundige, worden met betrekking tot die persoon de vol</w:t>
            </w:r>
            <w:r w:rsidRPr="00B55EBE">
              <w:rPr>
                <w:rFonts w:asciiTheme="minorHAnsi" w:eastAsia="Courier New" w:hAnsiTheme="minorHAnsi"/>
                <w:noProof/>
                <w:sz w:val="22"/>
                <w:szCs w:val="22"/>
              </w:rPr>
              <w:t>­</w:t>
            </w:r>
            <w:r w:rsidRPr="00B55EBE">
              <w:rPr>
                <w:rFonts w:asciiTheme="minorHAnsi" w:hAnsiTheme="minorHAnsi"/>
                <w:noProof/>
                <w:sz w:val="22"/>
                <w:szCs w:val="22"/>
              </w:rPr>
              <w:t>gende informatie verstrekt:</w:t>
            </w:r>
          </w:p>
          <w:p w14:paraId="3A9F9833" w14:textId="77777777" w:rsidR="00CA6CBA" w:rsidRPr="00B55EBE" w:rsidRDefault="00CA6CBA" w:rsidP="0016653C">
            <w:pPr>
              <w:pStyle w:val="NoSpacing"/>
              <w:spacing w:line="276" w:lineRule="auto"/>
              <w:rPr>
                <w:rFonts w:asciiTheme="minorHAnsi" w:hAnsiTheme="minorHAnsi"/>
                <w:noProof/>
                <w:sz w:val="22"/>
                <w:szCs w:val="22"/>
              </w:rPr>
            </w:pPr>
          </w:p>
          <w:p w14:paraId="179EBC4A" w14:textId="77777777" w:rsidR="00CA6CBA" w:rsidRPr="00B55EBE" w:rsidRDefault="00CA6CBA" w:rsidP="00CA6CBA">
            <w:pPr>
              <w:pStyle w:val="NoSpacing"/>
              <w:numPr>
                <w:ilvl w:val="0"/>
                <w:numId w:val="6"/>
              </w:numPr>
              <w:spacing w:line="276" w:lineRule="auto"/>
              <w:rPr>
                <w:rFonts w:asciiTheme="minorHAnsi" w:hAnsiTheme="minorHAnsi"/>
                <w:noProof/>
                <w:sz w:val="22"/>
                <w:szCs w:val="22"/>
              </w:rPr>
            </w:pPr>
            <w:r w:rsidRPr="00B55EBE">
              <w:rPr>
                <w:rFonts w:asciiTheme="minorHAnsi" w:hAnsiTheme="minorHAnsi"/>
                <w:noProof/>
                <w:sz w:val="22"/>
                <w:szCs w:val="22"/>
              </w:rPr>
              <w:t>naam;</w:t>
            </w:r>
          </w:p>
          <w:p w14:paraId="3FAA1B9B" w14:textId="77777777" w:rsidR="00CA6CBA" w:rsidRPr="00B55EBE" w:rsidRDefault="00CA6CBA" w:rsidP="00CA6CBA">
            <w:pPr>
              <w:pStyle w:val="NoSpacing"/>
              <w:numPr>
                <w:ilvl w:val="0"/>
                <w:numId w:val="6"/>
              </w:numPr>
              <w:spacing w:line="276" w:lineRule="auto"/>
              <w:rPr>
                <w:rFonts w:asciiTheme="minorHAnsi" w:hAnsiTheme="minorHAnsi"/>
                <w:noProof/>
                <w:sz w:val="22"/>
                <w:szCs w:val="22"/>
              </w:rPr>
            </w:pPr>
            <w:r w:rsidRPr="00B55EBE">
              <w:rPr>
                <w:rFonts w:asciiTheme="minorHAnsi" w:hAnsiTheme="minorHAnsi"/>
                <w:noProof/>
                <w:sz w:val="22"/>
                <w:szCs w:val="22"/>
              </w:rPr>
              <w:t>kantooradres;</w:t>
            </w:r>
          </w:p>
          <w:p w14:paraId="7BF1D00A" w14:textId="77777777" w:rsidR="00CA6CBA" w:rsidRPr="00B55EBE" w:rsidRDefault="00CA6CBA" w:rsidP="00CA6CBA">
            <w:pPr>
              <w:pStyle w:val="NoSpacing"/>
              <w:numPr>
                <w:ilvl w:val="0"/>
                <w:numId w:val="6"/>
              </w:numPr>
              <w:spacing w:line="276" w:lineRule="auto"/>
              <w:rPr>
                <w:rFonts w:asciiTheme="minorHAnsi" w:hAnsiTheme="minorHAnsi"/>
                <w:noProof/>
                <w:sz w:val="22"/>
                <w:szCs w:val="22"/>
              </w:rPr>
            </w:pPr>
            <w:r w:rsidRPr="00B55EBE">
              <w:rPr>
                <w:rFonts w:asciiTheme="minorHAnsi" w:hAnsiTheme="minorHAnsi"/>
                <w:noProof/>
                <w:sz w:val="22"/>
                <w:szCs w:val="22"/>
              </w:rPr>
              <w:t>kwalificaties;</w:t>
            </w:r>
          </w:p>
          <w:p w14:paraId="06C6FB75" w14:textId="77777777" w:rsidR="00CA6CBA" w:rsidRPr="00B55EBE" w:rsidRDefault="00CA6CBA" w:rsidP="00CA6CBA">
            <w:pPr>
              <w:pStyle w:val="NoSpacing"/>
              <w:numPr>
                <w:ilvl w:val="0"/>
                <w:numId w:val="6"/>
              </w:numPr>
              <w:spacing w:line="276" w:lineRule="auto"/>
              <w:rPr>
                <w:rFonts w:asciiTheme="minorHAnsi" w:hAnsiTheme="minorHAnsi"/>
                <w:noProof/>
                <w:sz w:val="22"/>
                <w:szCs w:val="22"/>
              </w:rPr>
            </w:pPr>
            <w:r w:rsidRPr="00B55EBE">
              <w:rPr>
                <w:rFonts w:asciiTheme="minorHAnsi" w:hAnsiTheme="minorHAnsi"/>
                <w:noProof/>
                <w:sz w:val="22"/>
                <w:szCs w:val="22"/>
              </w:rPr>
              <w:t xml:space="preserve">zijn </w:t>
            </w:r>
            <w:r w:rsidRPr="00B55EBE">
              <w:rPr>
                <w:rFonts w:asciiTheme="minorHAnsi" w:hAnsiTheme="minorHAnsi"/>
                <w:noProof/>
                <w:sz w:val="22"/>
                <w:szCs w:val="22"/>
                <w:u w:val="single"/>
              </w:rPr>
              <w:t>eventuele</w:t>
            </w:r>
            <w:r w:rsidRPr="00B55EBE">
              <w:rPr>
                <w:rFonts w:asciiTheme="minorHAnsi" w:hAnsiTheme="minorHAnsi"/>
                <w:noProof/>
                <w:sz w:val="22"/>
                <w:szCs w:val="22"/>
              </w:rPr>
              <w:t xml:space="preserve"> wezenlijke belangen in de uitgevende instelling.</w:t>
            </w:r>
          </w:p>
          <w:p w14:paraId="1AA979AB" w14:textId="77777777" w:rsidR="00CA6CBA" w:rsidRPr="00B55EBE" w:rsidRDefault="00CA6CBA" w:rsidP="0016653C">
            <w:pPr>
              <w:pStyle w:val="NoSpacing"/>
              <w:spacing w:line="276" w:lineRule="auto"/>
              <w:rPr>
                <w:rFonts w:asciiTheme="minorHAnsi" w:hAnsiTheme="minorHAnsi"/>
                <w:noProof/>
                <w:sz w:val="22"/>
                <w:szCs w:val="22"/>
              </w:rPr>
            </w:pPr>
          </w:p>
          <w:p w14:paraId="72AD5781" w14:textId="77777777" w:rsidR="00CA6CBA" w:rsidRPr="00B55EBE" w:rsidRDefault="00CA6CBA" w:rsidP="0016653C">
            <w:pPr>
              <w:spacing w:line="276" w:lineRule="auto"/>
              <w:rPr>
                <w:rFonts w:asciiTheme="minorHAnsi" w:hAnsiTheme="minorHAnsi"/>
                <w:noProof/>
                <w:spacing w:val="-4"/>
              </w:rPr>
            </w:pPr>
            <w:r w:rsidRPr="00B55EBE">
              <w:rPr>
                <w:rFonts w:asciiTheme="minorHAnsi" w:hAnsiTheme="minorHAnsi"/>
                <w:noProof/>
                <w:spacing w:val="-4"/>
                <w:u w:val="single"/>
              </w:rPr>
              <w:t>Indien</w:t>
            </w:r>
            <w:r w:rsidRPr="00B55EBE">
              <w:rPr>
                <w:rFonts w:asciiTheme="minorHAnsi" w:hAnsiTheme="minorHAnsi"/>
                <w:noProof/>
                <w:spacing w:val="-4"/>
              </w:rPr>
              <w:t xml:space="preserve"> de </w:t>
            </w:r>
            <w:r w:rsidRPr="00B55EBE">
              <w:rPr>
                <w:rFonts w:asciiTheme="minorHAnsi" w:hAnsiTheme="minorHAnsi"/>
                <w:b/>
                <w:noProof/>
                <w:spacing w:val="-4"/>
              </w:rPr>
              <w:t>verklaring</w:t>
            </w:r>
            <w:r w:rsidRPr="00B55EBE">
              <w:rPr>
                <w:rFonts w:asciiTheme="minorHAnsi" w:hAnsiTheme="minorHAnsi"/>
                <w:noProof/>
                <w:spacing w:val="-4"/>
              </w:rPr>
              <w:t xml:space="preserve"> of het verslag op verzoek van de uitgevende instelling is opgesteld, moet worden</w:t>
            </w:r>
            <w:r w:rsidRPr="00B55EBE">
              <w:rPr>
                <w:rFonts w:asciiTheme="minorHAnsi" w:hAnsiTheme="minorHAnsi"/>
                <w:b/>
                <w:noProof/>
                <w:spacing w:val="-4"/>
              </w:rPr>
              <w:t xml:space="preserve"> vermeld</w:t>
            </w:r>
            <w:r w:rsidRPr="00B55EBE">
              <w:rPr>
                <w:rFonts w:asciiTheme="minorHAnsi" w:hAnsiTheme="minorHAnsi"/>
                <w:noProof/>
                <w:spacing w:val="-4"/>
              </w:rPr>
              <w:t xml:space="preserve"> dat die </w:t>
            </w:r>
            <w:r w:rsidRPr="00B55EBE">
              <w:rPr>
                <w:rFonts w:asciiTheme="minorHAnsi" w:hAnsiTheme="minorHAnsi"/>
                <w:b/>
                <w:noProof/>
                <w:spacing w:val="-4"/>
              </w:rPr>
              <w:t>verklaring</w:t>
            </w:r>
            <w:r w:rsidRPr="00B55EBE">
              <w:rPr>
                <w:rFonts w:asciiTheme="minorHAnsi" w:hAnsiTheme="minorHAnsi"/>
                <w:noProof/>
                <w:spacing w:val="-4"/>
              </w:rPr>
              <w:t xml:space="preserve"> of dat verslag in het registratiedocument is opgenomen met de toestemming van de persoon die de inhoud van het desbetreffende gedeelte van het registratiedocument voor de opneming in het prospectus heeft goedgekeurd.</w:t>
            </w:r>
          </w:p>
          <w:p w14:paraId="7F02ED84" w14:textId="77777777" w:rsidR="00CA6CBA" w:rsidRPr="00B55EBE" w:rsidRDefault="00CA6CBA" w:rsidP="0016653C">
            <w:pPr>
              <w:spacing w:line="276" w:lineRule="auto"/>
              <w:rPr>
                <w:rFonts w:asciiTheme="minorHAnsi" w:hAnsiTheme="minorHAnsi"/>
                <w:bCs/>
                <w:noProof/>
              </w:rPr>
            </w:pPr>
          </w:p>
        </w:tc>
        <w:tc>
          <w:tcPr>
            <w:tcW w:w="1385" w:type="dxa"/>
          </w:tcPr>
          <w:p w14:paraId="2E5ED252" w14:textId="77777777" w:rsidR="00CA6CBA" w:rsidRPr="00B55EBE" w:rsidRDefault="00CA6CBA" w:rsidP="0016653C">
            <w:pPr>
              <w:spacing w:line="276" w:lineRule="auto"/>
              <w:ind w:left="34"/>
              <w:outlineLvl w:val="0"/>
              <w:rPr>
                <w:rFonts w:asciiTheme="minorHAnsi" w:hAnsiTheme="minorHAnsi"/>
                <w:i/>
                <w:noProof/>
              </w:rPr>
            </w:pPr>
          </w:p>
          <w:p w14:paraId="06B766E3" w14:textId="77777777" w:rsidR="00CA6CBA" w:rsidRPr="00B55EBE" w:rsidRDefault="00CA6CBA" w:rsidP="0016653C">
            <w:pPr>
              <w:spacing w:line="276" w:lineRule="auto"/>
              <w:outlineLvl w:val="0"/>
              <w:rPr>
                <w:rFonts w:asciiTheme="minorHAnsi" w:hAnsiTheme="minorHAnsi"/>
                <w:i/>
                <w:noProof/>
              </w:rPr>
            </w:pPr>
          </w:p>
          <w:p w14:paraId="44F2D6CD" w14:textId="77777777" w:rsidR="00CA6CBA" w:rsidRPr="00B55EBE" w:rsidRDefault="00CA6CBA" w:rsidP="0016653C">
            <w:pPr>
              <w:spacing w:line="276" w:lineRule="auto"/>
              <w:outlineLvl w:val="0"/>
              <w:rPr>
                <w:rFonts w:asciiTheme="minorHAnsi" w:hAnsiTheme="minorHAnsi"/>
                <w:noProof/>
              </w:rPr>
            </w:pPr>
            <w:r w:rsidRPr="00B55EBE">
              <w:rPr>
                <w:rFonts w:asciiTheme="minorHAnsi" w:hAnsiTheme="minorHAnsi"/>
                <w:i/>
                <w:noProof/>
              </w:rPr>
              <w:t>a ───────</w:t>
            </w:r>
          </w:p>
          <w:p w14:paraId="33274320" w14:textId="77777777" w:rsidR="00CA6CBA" w:rsidRPr="00B55EBE" w:rsidRDefault="00CA6CBA" w:rsidP="0016653C">
            <w:pPr>
              <w:spacing w:line="276" w:lineRule="auto"/>
              <w:ind w:left="34"/>
              <w:outlineLvl w:val="0"/>
              <w:rPr>
                <w:rFonts w:asciiTheme="minorHAnsi" w:hAnsiTheme="minorHAnsi"/>
                <w:i/>
                <w:noProof/>
              </w:rPr>
            </w:pPr>
          </w:p>
          <w:p w14:paraId="0446F580" w14:textId="77777777" w:rsidR="00CA6CBA" w:rsidRPr="00B55EBE" w:rsidRDefault="00CA6CBA" w:rsidP="0016653C">
            <w:pPr>
              <w:spacing w:line="276" w:lineRule="auto"/>
              <w:outlineLvl w:val="0"/>
              <w:rPr>
                <w:rFonts w:asciiTheme="minorHAnsi" w:hAnsiTheme="minorHAnsi"/>
                <w:noProof/>
              </w:rPr>
            </w:pPr>
            <w:r w:rsidRPr="00B55EBE">
              <w:rPr>
                <w:rFonts w:asciiTheme="minorHAnsi" w:hAnsiTheme="minorHAnsi"/>
                <w:i/>
                <w:noProof/>
              </w:rPr>
              <w:t>b ───────</w:t>
            </w:r>
          </w:p>
          <w:p w14:paraId="3144DEEE" w14:textId="77777777" w:rsidR="00CA6CBA" w:rsidRPr="00B55EBE" w:rsidRDefault="00CA6CBA" w:rsidP="0016653C">
            <w:pPr>
              <w:spacing w:line="276" w:lineRule="auto"/>
              <w:outlineLvl w:val="0"/>
              <w:rPr>
                <w:rFonts w:asciiTheme="minorHAnsi" w:hAnsiTheme="minorHAnsi"/>
                <w:noProof/>
              </w:rPr>
            </w:pPr>
          </w:p>
          <w:p w14:paraId="3A29297A" w14:textId="77777777" w:rsidR="00CA6CBA" w:rsidRPr="00B55EBE" w:rsidRDefault="00CA6CBA" w:rsidP="0016653C">
            <w:pPr>
              <w:spacing w:line="276" w:lineRule="auto"/>
              <w:outlineLvl w:val="0"/>
              <w:rPr>
                <w:rFonts w:asciiTheme="minorHAnsi" w:hAnsiTheme="minorHAnsi"/>
                <w:noProof/>
              </w:rPr>
            </w:pPr>
            <w:r w:rsidRPr="00B55EBE">
              <w:rPr>
                <w:rFonts w:asciiTheme="minorHAnsi" w:hAnsiTheme="minorHAnsi"/>
                <w:i/>
                <w:noProof/>
              </w:rPr>
              <w:t>c ───────</w:t>
            </w:r>
          </w:p>
          <w:p w14:paraId="5828FF11" w14:textId="77777777" w:rsidR="00CA6CBA" w:rsidRPr="00B55EBE" w:rsidRDefault="00CA6CBA" w:rsidP="0016653C">
            <w:pPr>
              <w:spacing w:line="276" w:lineRule="auto"/>
              <w:ind w:left="34"/>
              <w:outlineLvl w:val="0"/>
              <w:rPr>
                <w:rFonts w:asciiTheme="minorHAnsi" w:hAnsiTheme="minorHAnsi"/>
                <w:i/>
                <w:noProof/>
              </w:rPr>
            </w:pPr>
          </w:p>
          <w:p w14:paraId="37CE0F89" w14:textId="77777777" w:rsidR="00CA6CBA" w:rsidRPr="00B55EBE" w:rsidRDefault="00CA6CBA" w:rsidP="0016653C">
            <w:pPr>
              <w:spacing w:line="276" w:lineRule="auto"/>
              <w:outlineLvl w:val="0"/>
              <w:rPr>
                <w:rFonts w:asciiTheme="minorHAnsi" w:hAnsiTheme="minorHAnsi"/>
                <w:noProof/>
              </w:rPr>
            </w:pPr>
            <w:r w:rsidRPr="00B55EBE">
              <w:rPr>
                <w:rFonts w:asciiTheme="minorHAnsi" w:hAnsiTheme="minorHAnsi"/>
                <w:i/>
                <w:noProof/>
              </w:rPr>
              <w:t>d ───────</w:t>
            </w:r>
          </w:p>
          <w:p w14:paraId="7736C4DF" w14:textId="77777777" w:rsidR="00CA6CBA" w:rsidRPr="00B55EBE" w:rsidRDefault="00CA6CBA" w:rsidP="0016653C">
            <w:pPr>
              <w:spacing w:line="276" w:lineRule="auto"/>
              <w:ind w:left="34"/>
              <w:outlineLvl w:val="0"/>
              <w:rPr>
                <w:rFonts w:asciiTheme="minorHAnsi" w:hAnsiTheme="minorHAnsi"/>
                <w:noProof/>
              </w:rPr>
            </w:pPr>
          </w:p>
          <w:p w14:paraId="0B2B9181" w14:textId="77777777" w:rsidR="00CA6CBA" w:rsidRPr="00B55EBE" w:rsidRDefault="00CA6CBA" w:rsidP="0016653C">
            <w:pPr>
              <w:spacing w:line="276" w:lineRule="auto"/>
              <w:outlineLvl w:val="0"/>
              <w:rPr>
                <w:rFonts w:asciiTheme="minorHAnsi" w:hAnsiTheme="minorHAnsi"/>
                <w:i/>
                <w:noProof/>
              </w:rPr>
            </w:pPr>
            <w:r w:rsidRPr="00B55EBE">
              <w:rPr>
                <w:rFonts w:asciiTheme="minorHAnsi" w:hAnsiTheme="minorHAnsi"/>
                <w:i/>
                <w:noProof/>
              </w:rPr>
              <w:t xml:space="preserve">─────── </w:t>
            </w:r>
          </w:p>
          <w:p w14:paraId="2179CA52" w14:textId="77777777" w:rsidR="00CA6CBA" w:rsidRPr="00B55EBE" w:rsidRDefault="00CA6CBA" w:rsidP="0016653C">
            <w:pPr>
              <w:spacing w:line="276" w:lineRule="auto"/>
              <w:ind w:left="34"/>
              <w:outlineLvl w:val="0"/>
              <w:rPr>
                <w:rFonts w:asciiTheme="minorHAnsi" w:hAnsiTheme="minorHAnsi"/>
                <w:noProof/>
              </w:rPr>
            </w:pPr>
          </w:p>
        </w:tc>
      </w:tr>
      <w:tr w:rsidR="00CA6CBA" w:rsidRPr="00B55EBE" w14:paraId="2AF2EB0C" w14:textId="77777777" w:rsidTr="0016653C">
        <w:trPr>
          <w:trHeight w:val="20"/>
          <w:jc w:val="center"/>
        </w:trPr>
        <w:tc>
          <w:tcPr>
            <w:tcW w:w="1413" w:type="dxa"/>
          </w:tcPr>
          <w:p w14:paraId="1531FA92"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9667713"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5C7856AC" w14:textId="77777777" w:rsidTr="0016653C">
        <w:trPr>
          <w:trHeight w:val="1285"/>
          <w:jc w:val="center"/>
        </w:trPr>
        <w:tc>
          <w:tcPr>
            <w:tcW w:w="1413" w:type="dxa"/>
          </w:tcPr>
          <w:p w14:paraId="442FE85A" w14:textId="77777777" w:rsidR="00CA6CBA" w:rsidRPr="00B55EBE" w:rsidRDefault="00CA6CBA" w:rsidP="0016653C">
            <w:pPr>
              <w:spacing w:line="276" w:lineRule="auto"/>
              <w:rPr>
                <w:rFonts w:asciiTheme="minorHAnsi" w:hAnsiTheme="minorHAnsi"/>
                <w:noProof/>
                <w:color w:val="361F63"/>
              </w:rPr>
            </w:pPr>
            <w:r w:rsidRPr="00B55EBE">
              <w:rPr>
                <w:rFonts w:asciiTheme="minorHAnsi" w:hAnsiTheme="minorHAnsi"/>
                <w:bCs/>
                <w:noProof/>
                <w:color w:val="361F63"/>
              </w:rPr>
              <w:lastRenderedPageBreak/>
              <w:t>1.4</w:t>
            </w:r>
          </w:p>
          <w:p w14:paraId="7CF198FC" w14:textId="77777777" w:rsidR="00CA6CBA" w:rsidRPr="00B55EBE" w:rsidRDefault="00CA6CBA" w:rsidP="0016653C">
            <w:pPr>
              <w:spacing w:line="276" w:lineRule="auto"/>
              <w:rPr>
                <w:rFonts w:asciiTheme="minorHAnsi" w:hAnsiTheme="minorHAnsi"/>
                <w:noProof/>
                <w:color w:val="361F63"/>
              </w:rPr>
            </w:pPr>
          </w:p>
          <w:p w14:paraId="5B870903" w14:textId="77777777" w:rsidR="00CA6CBA" w:rsidRPr="00B55EBE" w:rsidRDefault="00CA6CBA" w:rsidP="0016653C">
            <w:pPr>
              <w:spacing w:line="276" w:lineRule="auto"/>
              <w:rPr>
                <w:rFonts w:asciiTheme="minorHAnsi" w:hAnsiTheme="minorHAnsi"/>
                <w:noProof/>
                <w:color w:val="361F63"/>
              </w:rPr>
            </w:pPr>
          </w:p>
          <w:p w14:paraId="66718F87" w14:textId="77777777" w:rsidR="00CA6CBA" w:rsidRPr="00B55EBE" w:rsidRDefault="00CA6CBA" w:rsidP="0016653C">
            <w:pPr>
              <w:spacing w:line="276" w:lineRule="auto"/>
              <w:rPr>
                <w:rFonts w:asciiTheme="minorHAnsi" w:hAnsiTheme="minorHAnsi"/>
                <w:noProof/>
                <w:color w:val="361F63"/>
              </w:rPr>
            </w:pPr>
          </w:p>
        </w:tc>
        <w:tc>
          <w:tcPr>
            <w:tcW w:w="7692" w:type="dxa"/>
          </w:tcPr>
          <w:p w14:paraId="2D9C2D46" w14:textId="77777777" w:rsidR="00CA6CBA" w:rsidRPr="00B55EBE" w:rsidRDefault="00CA6CBA" w:rsidP="0016653C">
            <w:pPr>
              <w:pStyle w:val="ListParagraph"/>
              <w:tabs>
                <w:tab w:val="left" w:pos="528"/>
                <w:tab w:val="left" w:pos="708"/>
              </w:tabs>
              <w:autoSpaceDE w:val="0"/>
              <w:autoSpaceDN w:val="0"/>
              <w:adjustRightInd w:val="0"/>
              <w:spacing w:after="0"/>
              <w:ind w:left="0"/>
              <w:contextualSpacing w:val="0"/>
              <w:outlineLvl w:val="0"/>
              <w:rPr>
                <w:rFonts w:asciiTheme="minorHAnsi" w:hAnsiTheme="minorHAnsi"/>
                <w:noProof/>
                <w:spacing w:val="-4"/>
              </w:rPr>
            </w:pPr>
            <w:r w:rsidRPr="00B55EBE">
              <w:rPr>
                <w:rFonts w:asciiTheme="minorHAnsi" w:hAnsiTheme="minorHAnsi"/>
                <w:noProof/>
                <w:spacing w:val="-4"/>
              </w:rPr>
              <w:t xml:space="preserve">Wanneer van een derde afkomstige informatie is opgenomen, wordt </w:t>
            </w:r>
            <w:r w:rsidRPr="00B55EBE">
              <w:rPr>
                <w:rFonts w:asciiTheme="minorHAnsi" w:hAnsiTheme="minorHAnsi"/>
                <w:b/>
                <w:noProof/>
                <w:spacing w:val="-4"/>
              </w:rPr>
              <w:t>bevestigd</w:t>
            </w:r>
            <w:r w:rsidRPr="00B55EBE">
              <w:rPr>
                <w:rFonts w:asciiTheme="minorHAnsi" w:hAnsiTheme="minorHAnsi"/>
                <w:noProof/>
                <w:spacing w:val="-4"/>
              </w:rPr>
              <w:t xml:space="preserve"> dat deze informatie correct is weergegeven en dat, </w:t>
            </w:r>
            <w:r w:rsidRPr="00B55EBE">
              <w:rPr>
                <w:rFonts w:asciiTheme="minorHAnsi" w:hAnsiTheme="minorHAnsi"/>
                <w:noProof/>
                <w:spacing w:val="-4"/>
                <w:u w:val="single"/>
              </w:rPr>
              <w:t>voor zover</w:t>
            </w:r>
            <w:r w:rsidRPr="00B55EBE">
              <w:rPr>
                <w:rFonts w:asciiTheme="minorHAnsi" w:hAnsiTheme="minorHAnsi"/>
                <w:noProof/>
                <w:spacing w:val="-4"/>
              </w:rPr>
              <w:t xml:space="preserve"> de uitgevende instelling weet en heeft kunnen opmaken uit door de betrokken derde gepubliceerde informatie, geen feiten zijn weggelaten waardoor de weergegeven informatie onjuist of misleidend zou worden. </w:t>
            </w:r>
          </w:p>
          <w:p w14:paraId="5B819A3D" w14:textId="77777777" w:rsidR="00CA6CBA" w:rsidRPr="00B55EBE" w:rsidRDefault="00CA6CBA" w:rsidP="0016653C">
            <w:pPr>
              <w:pStyle w:val="ListParagraph"/>
              <w:tabs>
                <w:tab w:val="left" w:pos="528"/>
                <w:tab w:val="left" w:pos="708"/>
              </w:tabs>
              <w:autoSpaceDE w:val="0"/>
              <w:autoSpaceDN w:val="0"/>
              <w:adjustRightInd w:val="0"/>
              <w:spacing w:after="0"/>
              <w:ind w:left="0"/>
              <w:contextualSpacing w:val="0"/>
              <w:outlineLvl w:val="0"/>
              <w:rPr>
                <w:rFonts w:asciiTheme="minorHAnsi" w:hAnsiTheme="minorHAnsi"/>
                <w:noProof/>
                <w:spacing w:val="-4"/>
              </w:rPr>
            </w:pPr>
          </w:p>
          <w:p w14:paraId="1606FEC3" w14:textId="77777777" w:rsidR="00CA6CBA" w:rsidRPr="00B55EBE" w:rsidRDefault="00CA6CBA" w:rsidP="0016653C">
            <w:pPr>
              <w:pStyle w:val="ListParagraph"/>
              <w:tabs>
                <w:tab w:val="left" w:pos="528"/>
                <w:tab w:val="left" w:pos="708"/>
              </w:tabs>
              <w:autoSpaceDE w:val="0"/>
              <w:autoSpaceDN w:val="0"/>
              <w:adjustRightInd w:val="0"/>
              <w:spacing w:after="0"/>
              <w:ind w:left="0"/>
              <w:contextualSpacing w:val="0"/>
              <w:outlineLvl w:val="0"/>
              <w:rPr>
                <w:rFonts w:asciiTheme="minorHAnsi" w:hAnsiTheme="minorHAnsi"/>
                <w:noProof/>
                <w:spacing w:val="-4"/>
              </w:rPr>
            </w:pPr>
            <w:r w:rsidRPr="00B55EBE">
              <w:rPr>
                <w:rFonts w:asciiTheme="minorHAnsi" w:hAnsiTheme="minorHAnsi"/>
                <w:noProof/>
                <w:spacing w:val="-4"/>
                <w:u w:val="single"/>
              </w:rPr>
              <w:t>Tevens</w:t>
            </w:r>
            <w:r w:rsidRPr="00B55EBE">
              <w:rPr>
                <w:rFonts w:asciiTheme="minorHAnsi" w:hAnsiTheme="minorHAnsi"/>
                <w:noProof/>
                <w:spacing w:val="-4"/>
              </w:rPr>
              <w:t xml:space="preserve"> moet(en) de informatiebron(nen) worden</w:t>
            </w:r>
            <w:r w:rsidRPr="00B55EBE">
              <w:rPr>
                <w:rFonts w:asciiTheme="minorHAnsi" w:hAnsiTheme="minorHAnsi"/>
                <w:b/>
                <w:noProof/>
                <w:spacing w:val="-4"/>
              </w:rPr>
              <w:t xml:space="preserve"> vermeld</w:t>
            </w:r>
            <w:r w:rsidRPr="00B55EBE">
              <w:rPr>
                <w:rFonts w:asciiTheme="minorHAnsi" w:hAnsiTheme="minorHAnsi"/>
                <w:noProof/>
                <w:spacing w:val="-4"/>
              </w:rPr>
              <w:t>.</w:t>
            </w:r>
          </w:p>
          <w:p w14:paraId="25684832" w14:textId="77777777" w:rsidR="00CA6CBA" w:rsidRPr="00B55EBE" w:rsidRDefault="00CA6CBA" w:rsidP="0016653C">
            <w:pPr>
              <w:pStyle w:val="ListParagraph"/>
              <w:tabs>
                <w:tab w:val="left" w:pos="528"/>
                <w:tab w:val="left" w:pos="708"/>
              </w:tabs>
              <w:autoSpaceDE w:val="0"/>
              <w:autoSpaceDN w:val="0"/>
              <w:adjustRightInd w:val="0"/>
              <w:spacing w:after="0"/>
              <w:ind w:left="0"/>
              <w:contextualSpacing w:val="0"/>
              <w:outlineLvl w:val="0"/>
              <w:rPr>
                <w:rFonts w:asciiTheme="minorHAnsi" w:hAnsiTheme="minorHAnsi"/>
                <w:bCs/>
                <w:noProof/>
              </w:rPr>
            </w:pPr>
          </w:p>
        </w:tc>
        <w:tc>
          <w:tcPr>
            <w:tcW w:w="1385" w:type="dxa"/>
          </w:tcPr>
          <w:p w14:paraId="2CA67956" w14:textId="77777777" w:rsidR="00CA6CBA" w:rsidRPr="00B55EBE" w:rsidRDefault="00CA6CBA" w:rsidP="0016653C">
            <w:pPr>
              <w:spacing w:line="276" w:lineRule="auto"/>
              <w:ind w:left="34"/>
              <w:outlineLvl w:val="0"/>
              <w:rPr>
                <w:rFonts w:asciiTheme="minorHAnsi" w:hAnsiTheme="minorHAnsi"/>
                <w:i/>
                <w:noProof/>
              </w:rPr>
            </w:pPr>
          </w:p>
          <w:p w14:paraId="0989A38C" w14:textId="77777777" w:rsidR="00CA6CBA" w:rsidRPr="00B55EBE" w:rsidRDefault="00CA6CBA" w:rsidP="0016653C">
            <w:pPr>
              <w:spacing w:line="276" w:lineRule="auto"/>
              <w:ind w:left="34"/>
              <w:outlineLvl w:val="0"/>
              <w:rPr>
                <w:rFonts w:asciiTheme="minorHAnsi" w:hAnsiTheme="minorHAnsi"/>
                <w:i/>
                <w:noProof/>
              </w:rPr>
            </w:pPr>
          </w:p>
          <w:p w14:paraId="0053FA65"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noProof/>
              </w:rPr>
              <w:t>───────</w:t>
            </w:r>
          </w:p>
          <w:p w14:paraId="30B9A193" w14:textId="77777777" w:rsidR="00CA6CBA" w:rsidRPr="00B55EBE" w:rsidRDefault="00CA6CBA" w:rsidP="0016653C">
            <w:pPr>
              <w:spacing w:line="276" w:lineRule="auto"/>
              <w:ind w:left="34"/>
              <w:outlineLvl w:val="0"/>
              <w:rPr>
                <w:rFonts w:asciiTheme="minorHAnsi" w:hAnsiTheme="minorHAnsi"/>
                <w:noProof/>
              </w:rPr>
            </w:pPr>
          </w:p>
        </w:tc>
      </w:tr>
      <w:tr w:rsidR="00CA6CBA" w:rsidRPr="00B55EBE" w14:paraId="2AF54957" w14:textId="77777777" w:rsidTr="0016653C">
        <w:trPr>
          <w:trHeight w:val="20"/>
          <w:jc w:val="center"/>
        </w:trPr>
        <w:tc>
          <w:tcPr>
            <w:tcW w:w="1413" w:type="dxa"/>
          </w:tcPr>
          <w:p w14:paraId="0FA1FDA6"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48C71C4"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28866D92" w14:textId="77777777" w:rsidTr="0016653C">
        <w:trPr>
          <w:trHeight w:val="20"/>
          <w:jc w:val="center"/>
        </w:trPr>
        <w:tc>
          <w:tcPr>
            <w:tcW w:w="1413" w:type="dxa"/>
          </w:tcPr>
          <w:p w14:paraId="1F0B5FFB" w14:textId="77777777" w:rsidR="00CA6CBA" w:rsidRPr="00B55EBE" w:rsidRDefault="00CA6CBA" w:rsidP="0016653C">
            <w:pPr>
              <w:spacing w:line="276" w:lineRule="auto"/>
              <w:rPr>
                <w:rFonts w:asciiTheme="minorHAnsi" w:hAnsiTheme="minorHAnsi"/>
                <w:noProof/>
                <w:color w:val="361F63"/>
              </w:rPr>
            </w:pPr>
            <w:r w:rsidRPr="00B55EBE">
              <w:rPr>
                <w:rFonts w:asciiTheme="minorHAnsi" w:hAnsiTheme="minorHAnsi"/>
                <w:noProof/>
                <w:color w:val="361F63"/>
              </w:rPr>
              <w:t>1.5</w:t>
            </w:r>
          </w:p>
          <w:p w14:paraId="126DDDB4" w14:textId="77777777" w:rsidR="00CA6CBA" w:rsidRPr="00B55EBE" w:rsidRDefault="00CA6CBA" w:rsidP="0016653C">
            <w:pPr>
              <w:spacing w:line="276" w:lineRule="auto"/>
              <w:rPr>
                <w:rFonts w:asciiTheme="minorHAnsi" w:hAnsiTheme="minorHAnsi"/>
                <w:noProof/>
                <w:color w:val="361F63"/>
              </w:rPr>
            </w:pPr>
          </w:p>
          <w:p w14:paraId="1BDEFABD" w14:textId="77777777" w:rsidR="00CA6CBA" w:rsidRPr="00B55EBE" w:rsidRDefault="00CA6CBA" w:rsidP="0016653C">
            <w:pPr>
              <w:spacing w:line="276" w:lineRule="auto"/>
              <w:rPr>
                <w:rFonts w:asciiTheme="minorHAnsi" w:hAnsiTheme="minorHAnsi"/>
                <w:noProof/>
                <w:color w:val="361F63"/>
              </w:rPr>
            </w:pPr>
          </w:p>
          <w:p w14:paraId="5445EEEA" w14:textId="77777777" w:rsidR="00CA6CBA" w:rsidRPr="00B55EBE" w:rsidRDefault="00CA6CBA" w:rsidP="0016653C">
            <w:pPr>
              <w:spacing w:line="276" w:lineRule="auto"/>
              <w:rPr>
                <w:rFonts w:asciiTheme="minorHAnsi" w:hAnsiTheme="minorHAnsi"/>
                <w:noProof/>
                <w:color w:val="361F63"/>
              </w:rPr>
            </w:pPr>
          </w:p>
          <w:p w14:paraId="19EB6113" w14:textId="77777777" w:rsidR="00CA6CBA" w:rsidRPr="00B55EBE" w:rsidRDefault="00CA6CBA" w:rsidP="0016653C">
            <w:pPr>
              <w:spacing w:line="276" w:lineRule="auto"/>
              <w:rPr>
                <w:rFonts w:asciiTheme="minorHAnsi" w:hAnsiTheme="minorHAnsi"/>
                <w:noProof/>
                <w:color w:val="361F63"/>
              </w:rPr>
            </w:pPr>
          </w:p>
          <w:p w14:paraId="75F7D61D" w14:textId="77777777" w:rsidR="00CA6CBA" w:rsidRPr="00B55EBE" w:rsidRDefault="00CA6CBA" w:rsidP="0016653C">
            <w:pPr>
              <w:spacing w:line="276" w:lineRule="auto"/>
              <w:rPr>
                <w:rFonts w:asciiTheme="minorHAnsi" w:hAnsiTheme="minorHAnsi"/>
                <w:noProof/>
                <w:color w:val="361F63"/>
              </w:rPr>
            </w:pPr>
          </w:p>
          <w:p w14:paraId="3FDE09ED" w14:textId="77777777" w:rsidR="00CA6CBA" w:rsidRPr="00B55EBE" w:rsidRDefault="00CA6CBA" w:rsidP="0016653C">
            <w:pPr>
              <w:spacing w:line="276" w:lineRule="auto"/>
              <w:rPr>
                <w:rFonts w:asciiTheme="minorHAnsi" w:hAnsiTheme="minorHAnsi"/>
                <w:noProof/>
                <w:color w:val="361F63"/>
              </w:rPr>
            </w:pPr>
          </w:p>
          <w:p w14:paraId="442F9872" w14:textId="77777777" w:rsidR="00CA6CBA" w:rsidRPr="00B55EBE" w:rsidRDefault="00CA6CBA" w:rsidP="0016653C">
            <w:pPr>
              <w:spacing w:line="276" w:lineRule="auto"/>
              <w:rPr>
                <w:rFonts w:asciiTheme="minorHAnsi" w:hAnsiTheme="minorHAnsi"/>
                <w:noProof/>
                <w:color w:val="361F63"/>
              </w:rPr>
            </w:pPr>
          </w:p>
          <w:p w14:paraId="70F834F6" w14:textId="77777777" w:rsidR="00CA6CBA" w:rsidRPr="00B55EBE" w:rsidRDefault="00CA6CBA" w:rsidP="0016653C">
            <w:pPr>
              <w:spacing w:line="276" w:lineRule="auto"/>
              <w:rPr>
                <w:rFonts w:asciiTheme="minorHAnsi" w:hAnsiTheme="minorHAnsi"/>
                <w:noProof/>
                <w:color w:val="361F63"/>
              </w:rPr>
            </w:pPr>
          </w:p>
        </w:tc>
        <w:tc>
          <w:tcPr>
            <w:tcW w:w="7692" w:type="dxa"/>
          </w:tcPr>
          <w:p w14:paraId="7D14C29D"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verklaring</w:t>
            </w:r>
            <w:r w:rsidRPr="00B55EBE">
              <w:rPr>
                <w:rFonts w:asciiTheme="minorHAnsi" w:hAnsiTheme="minorHAnsi"/>
                <w:noProof/>
                <w:sz w:val="22"/>
                <w:szCs w:val="22"/>
              </w:rPr>
              <w:t xml:space="preserve"> dat:</w:t>
            </w:r>
          </w:p>
          <w:p w14:paraId="207B0DFA" w14:textId="77777777" w:rsidR="00CA6CBA" w:rsidRPr="00B55EBE" w:rsidRDefault="00CA6CBA" w:rsidP="0016653C">
            <w:pPr>
              <w:pStyle w:val="NoSpacing"/>
              <w:spacing w:line="276" w:lineRule="auto"/>
              <w:rPr>
                <w:rFonts w:asciiTheme="minorHAnsi" w:hAnsiTheme="minorHAnsi"/>
                <w:noProof/>
                <w:sz w:val="22"/>
                <w:szCs w:val="22"/>
              </w:rPr>
            </w:pPr>
          </w:p>
          <w:p w14:paraId="2BD3FCEC" w14:textId="77777777" w:rsidR="00CA6CBA" w:rsidRPr="00B55EBE" w:rsidRDefault="00CA6CBA" w:rsidP="00CA6CBA">
            <w:pPr>
              <w:pStyle w:val="NoSpacing"/>
              <w:numPr>
                <w:ilvl w:val="0"/>
                <w:numId w:val="7"/>
              </w:numPr>
              <w:spacing w:line="276" w:lineRule="auto"/>
              <w:rPr>
                <w:rFonts w:asciiTheme="minorHAnsi" w:hAnsiTheme="minorHAnsi"/>
                <w:noProof/>
                <w:sz w:val="22"/>
                <w:szCs w:val="22"/>
              </w:rPr>
            </w:pPr>
            <w:r w:rsidRPr="00B55EBE">
              <w:rPr>
                <w:rFonts w:asciiTheme="minorHAnsi" w:hAnsiTheme="minorHAnsi"/>
                <w:noProof/>
                <w:sz w:val="22"/>
                <w:szCs w:val="22"/>
              </w:rPr>
              <w:t>het [registratiedocument/prospectus] is goedgekeurd door [naam van de bevoegde autoriteit], als bevoegde autoriteit overeenkomstig Verordening (EU) 2017/1129;</w:t>
            </w:r>
          </w:p>
          <w:p w14:paraId="7E9AC00C" w14:textId="77777777" w:rsidR="00CA6CBA" w:rsidRPr="00B55EBE" w:rsidRDefault="00CA6CBA" w:rsidP="00CA6CBA">
            <w:pPr>
              <w:pStyle w:val="NoSpacing"/>
              <w:numPr>
                <w:ilvl w:val="0"/>
                <w:numId w:val="7"/>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[naam van de bevoegde autoriteit] dit [registratiedocument/prospectus] enkel goedkeurt wanneer is voldaan aan de in Verordening (EU) 2017/1129 neergelegde normen inzake volledigheid, begrijpelijkheid en consistentie;</w:t>
            </w:r>
          </w:p>
          <w:p w14:paraId="11C69628" w14:textId="77777777" w:rsidR="00CA6CBA" w:rsidRPr="00B55EBE" w:rsidRDefault="00CA6CBA" w:rsidP="00CA6CBA">
            <w:pPr>
              <w:pStyle w:val="ListParagraph"/>
              <w:numPr>
                <w:ilvl w:val="0"/>
                <w:numId w:val="7"/>
              </w:numPr>
              <w:spacing w:after="0"/>
              <w:rPr>
                <w:rFonts w:asciiTheme="minorHAnsi" w:hAnsiTheme="minorHAnsi"/>
                <w:bCs/>
                <w:noProof/>
              </w:rPr>
            </w:pPr>
            <w:r w:rsidRPr="00B55EBE">
              <w:rPr>
                <w:rFonts w:asciiTheme="minorHAnsi" w:hAnsiTheme="minorHAnsi"/>
                <w:noProof/>
              </w:rPr>
              <w:t>deze goedkeuring niet mag worden beschouwd als een goedkeuring van de uitgevende instelling waarop dit [registratiedocument/prospectus] betrekking heeft.</w:t>
            </w:r>
          </w:p>
        </w:tc>
        <w:tc>
          <w:tcPr>
            <w:tcW w:w="1385" w:type="dxa"/>
          </w:tcPr>
          <w:p w14:paraId="0A7B3182" w14:textId="77777777" w:rsidR="00CA6CBA" w:rsidRPr="00B55EBE" w:rsidRDefault="00CA6CBA" w:rsidP="0016653C">
            <w:pPr>
              <w:spacing w:line="276" w:lineRule="auto"/>
              <w:outlineLvl w:val="0"/>
              <w:rPr>
                <w:rFonts w:asciiTheme="minorHAnsi" w:hAnsiTheme="minorHAnsi"/>
                <w:i/>
                <w:noProof/>
              </w:rPr>
            </w:pPr>
          </w:p>
          <w:p w14:paraId="33270BD0" w14:textId="77777777" w:rsidR="00CA6CBA" w:rsidRPr="00B55EBE" w:rsidRDefault="00CA6CBA" w:rsidP="0016653C">
            <w:pPr>
              <w:spacing w:line="276" w:lineRule="auto"/>
              <w:ind w:left="34"/>
              <w:outlineLvl w:val="0"/>
              <w:rPr>
                <w:rFonts w:asciiTheme="minorHAnsi" w:hAnsiTheme="minorHAnsi"/>
                <w:i/>
                <w:noProof/>
              </w:rPr>
            </w:pPr>
          </w:p>
          <w:p w14:paraId="7BFCFE41" w14:textId="77777777" w:rsidR="00CA6CBA" w:rsidRPr="00B55EBE" w:rsidRDefault="00CA6CBA" w:rsidP="0016653C">
            <w:pPr>
              <w:spacing w:line="276" w:lineRule="auto"/>
              <w:outlineLvl w:val="0"/>
              <w:rPr>
                <w:rFonts w:asciiTheme="minorHAnsi" w:hAnsiTheme="minorHAnsi"/>
                <w:noProof/>
              </w:rPr>
            </w:pPr>
            <w:r w:rsidRPr="00B55EBE">
              <w:rPr>
                <w:rFonts w:asciiTheme="minorHAnsi" w:hAnsiTheme="minorHAnsi"/>
                <w:i/>
                <w:noProof/>
              </w:rPr>
              <w:t>a ───────</w:t>
            </w:r>
          </w:p>
          <w:p w14:paraId="33B2FFB2" w14:textId="77777777" w:rsidR="00CA6CBA" w:rsidRPr="00B55EBE" w:rsidRDefault="00CA6CBA" w:rsidP="0016653C">
            <w:pPr>
              <w:spacing w:line="276" w:lineRule="auto"/>
              <w:ind w:left="34"/>
              <w:outlineLvl w:val="0"/>
              <w:rPr>
                <w:rFonts w:asciiTheme="minorHAnsi" w:hAnsiTheme="minorHAnsi"/>
                <w:i/>
                <w:noProof/>
              </w:rPr>
            </w:pPr>
          </w:p>
          <w:p w14:paraId="750821B5" w14:textId="77777777" w:rsidR="00CA6CBA" w:rsidRPr="00B55EBE" w:rsidRDefault="00CA6CBA" w:rsidP="0016653C">
            <w:pPr>
              <w:spacing w:line="276" w:lineRule="auto"/>
              <w:outlineLvl w:val="0"/>
              <w:rPr>
                <w:rFonts w:asciiTheme="minorHAnsi" w:hAnsiTheme="minorHAnsi"/>
                <w:noProof/>
              </w:rPr>
            </w:pPr>
            <w:r w:rsidRPr="00B55EBE">
              <w:rPr>
                <w:rFonts w:asciiTheme="minorHAnsi" w:hAnsiTheme="minorHAnsi"/>
                <w:i/>
                <w:noProof/>
              </w:rPr>
              <w:t>b ───────</w:t>
            </w:r>
          </w:p>
          <w:p w14:paraId="540218FC" w14:textId="77777777" w:rsidR="00CA6CBA" w:rsidRPr="00B55EBE" w:rsidRDefault="00CA6CBA" w:rsidP="0016653C">
            <w:pPr>
              <w:spacing w:line="276" w:lineRule="auto"/>
              <w:outlineLvl w:val="0"/>
              <w:rPr>
                <w:rFonts w:asciiTheme="minorHAnsi" w:hAnsiTheme="minorHAnsi"/>
                <w:noProof/>
              </w:rPr>
            </w:pPr>
          </w:p>
          <w:p w14:paraId="6F855BAD" w14:textId="77777777" w:rsidR="00CA6CBA" w:rsidRPr="00B55EBE" w:rsidRDefault="00CA6CBA" w:rsidP="0016653C">
            <w:pPr>
              <w:spacing w:line="276" w:lineRule="auto"/>
              <w:outlineLvl w:val="0"/>
              <w:rPr>
                <w:rFonts w:asciiTheme="minorHAnsi" w:hAnsiTheme="minorHAnsi"/>
                <w:noProof/>
              </w:rPr>
            </w:pPr>
          </w:p>
          <w:p w14:paraId="6A1AFDC5" w14:textId="77777777" w:rsidR="00CA6CBA" w:rsidRPr="00B55EBE" w:rsidRDefault="00CA6CBA" w:rsidP="0016653C">
            <w:pPr>
              <w:spacing w:line="276" w:lineRule="auto"/>
              <w:outlineLvl w:val="0"/>
              <w:rPr>
                <w:rFonts w:asciiTheme="minorHAnsi" w:hAnsiTheme="minorHAnsi"/>
                <w:noProof/>
              </w:rPr>
            </w:pPr>
            <w:r w:rsidRPr="00B55EBE">
              <w:rPr>
                <w:rFonts w:asciiTheme="minorHAnsi" w:hAnsiTheme="minorHAnsi"/>
                <w:i/>
                <w:noProof/>
              </w:rPr>
              <w:t>c ───────</w:t>
            </w:r>
          </w:p>
        </w:tc>
      </w:tr>
      <w:tr w:rsidR="00CA6CBA" w:rsidRPr="00B55EBE" w14:paraId="7AF14A33" w14:textId="77777777" w:rsidTr="0016653C">
        <w:trPr>
          <w:trHeight w:val="20"/>
          <w:jc w:val="center"/>
        </w:trPr>
        <w:tc>
          <w:tcPr>
            <w:tcW w:w="1413" w:type="dxa"/>
          </w:tcPr>
          <w:p w14:paraId="48264F4F"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0BD584E"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2EEFD8FC" w14:textId="77777777" w:rsidTr="0016653C">
        <w:trPr>
          <w:trHeight w:val="642"/>
          <w:jc w:val="center"/>
        </w:trPr>
        <w:tc>
          <w:tcPr>
            <w:tcW w:w="1413" w:type="dxa"/>
            <w:shd w:val="clear" w:color="auto" w:fill="F2F2F2" w:themeFill="background1" w:themeFillShade="F2"/>
          </w:tcPr>
          <w:p w14:paraId="15B88AA1"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2</w:t>
            </w:r>
          </w:p>
        </w:tc>
        <w:tc>
          <w:tcPr>
            <w:tcW w:w="9077" w:type="dxa"/>
            <w:gridSpan w:val="2"/>
            <w:shd w:val="clear" w:color="auto" w:fill="F2F2F2" w:themeFill="background1" w:themeFillShade="F2"/>
          </w:tcPr>
          <w:p w14:paraId="63AB0A7E"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MET DE WETTELIJKE CONTROLE BELASTE ACCOUNTANTS</w:t>
            </w:r>
          </w:p>
          <w:p w14:paraId="33BE72F8"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p>
          <w:p w14:paraId="2C4D5CDA" w14:textId="77777777" w:rsidR="00CA6CBA" w:rsidRPr="00B55EBE" w:rsidRDefault="00CA6CBA" w:rsidP="0016653C">
            <w:pPr>
              <w:autoSpaceDE w:val="0"/>
              <w:autoSpaceDN w:val="0"/>
              <w:adjustRightInd w:val="0"/>
              <w:spacing w:line="276" w:lineRule="auto"/>
              <w:outlineLvl w:val="0"/>
              <w:rPr>
                <w:rFonts w:asciiTheme="minorHAnsi" w:hAnsiTheme="minorHAnsi"/>
                <w:noProof/>
              </w:rPr>
            </w:pPr>
          </w:p>
        </w:tc>
      </w:tr>
      <w:tr w:rsidR="00CA6CBA" w:rsidRPr="00B55EBE" w14:paraId="3CF5CDFB" w14:textId="77777777" w:rsidTr="0016653C">
        <w:trPr>
          <w:trHeight w:val="553"/>
          <w:jc w:val="center"/>
        </w:trPr>
        <w:tc>
          <w:tcPr>
            <w:tcW w:w="1413" w:type="dxa"/>
          </w:tcPr>
          <w:p w14:paraId="42640175" w14:textId="77777777" w:rsidR="00CA6CBA" w:rsidRPr="00B55EBE" w:rsidRDefault="00CA6CBA"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2.1</w:t>
            </w:r>
          </w:p>
          <w:p w14:paraId="1198AB0A" w14:textId="77777777" w:rsidR="00CA6CBA" w:rsidRPr="00B55EBE" w:rsidRDefault="00CA6CBA" w:rsidP="0016653C">
            <w:pPr>
              <w:spacing w:line="276" w:lineRule="auto"/>
              <w:rPr>
                <w:rFonts w:asciiTheme="minorHAnsi" w:hAnsiTheme="minorHAnsi"/>
                <w:noProof/>
              </w:rPr>
            </w:pPr>
          </w:p>
          <w:p w14:paraId="28E667B1" w14:textId="77777777" w:rsidR="00CA6CBA" w:rsidRPr="00B55EBE" w:rsidRDefault="00CA6CBA" w:rsidP="0016653C">
            <w:pPr>
              <w:spacing w:line="276" w:lineRule="auto"/>
              <w:rPr>
                <w:rFonts w:asciiTheme="minorHAnsi" w:hAnsiTheme="minorHAnsi"/>
                <w:noProof/>
              </w:rPr>
            </w:pPr>
          </w:p>
        </w:tc>
        <w:tc>
          <w:tcPr>
            <w:tcW w:w="7692" w:type="dxa"/>
          </w:tcPr>
          <w:p w14:paraId="2A24A899" w14:textId="77777777" w:rsidR="00CA6CBA" w:rsidRPr="00B55EBE" w:rsidRDefault="00CA6CBA"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Naam en adres van de accountants van de uitgevende instelling gedurende het tijdvak dat door de historische financiële informatie wordt bestreken (met</w:t>
            </w:r>
            <w:r w:rsidRPr="00B55EBE">
              <w:rPr>
                <w:rFonts w:asciiTheme="minorHAnsi" w:hAnsiTheme="minorHAnsi"/>
                <w:b/>
                <w:noProof/>
              </w:rPr>
              <w:t xml:space="preserve"> vermelding </w:t>
            </w:r>
            <w:r w:rsidRPr="00B55EBE">
              <w:rPr>
                <w:rFonts w:asciiTheme="minorHAnsi" w:hAnsiTheme="minorHAnsi"/>
                <w:noProof/>
              </w:rPr>
              <w:t>van hun lidmaatschap van een beroepsorganisatie).</w:t>
            </w:r>
          </w:p>
          <w:p w14:paraId="5B64D15E" w14:textId="77777777" w:rsidR="00CA6CBA" w:rsidRPr="00B55EBE" w:rsidRDefault="00CA6CBA" w:rsidP="0016653C">
            <w:pPr>
              <w:autoSpaceDE w:val="0"/>
              <w:autoSpaceDN w:val="0"/>
              <w:adjustRightInd w:val="0"/>
              <w:spacing w:line="276" w:lineRule="auto"/>
              <w:outlineLvl w:val="0"/>
              <w:rPr>
                <w:rFonts w:asciiTheme="minorHAnsi" w:hAnsiTheme="minorHAnsi"/>
                <w:noProof/>
              </w:rPr>
            </w:pPr>
          </w:p>
        </w:tc>
        <w:tc>
          <w:tcPr>
            <w:tcW w:w="1385" w:type="dxa"/>
          </w:tcPr>
          <w:p w14:paraId="45C0F08B" w14:textId="77777777" w:rsidR="00CA6CBA" w:rsidRPr="00B55EBE" w:rsidRDefault="00CA6CBA" w:rsidP="0016653C">
            <w:pPr>
              <w:spacing w:line="276" w:lineRule="auto"/>
              <w:ind w:left="34"/>
              <w:outlineLvl w:val="0"/>
              <w:rPr>
                <w:rFonts w:asciiTheme="minorHAnsi" w:hAnsiTheme="minorHAnsi"/>
                <w:i/>
                <w:noProof/>
              </w:rPr>
            </w:pPr>
          </w:p>
          <w:p w14:paraId="15D8E5D5"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noProof/>
              </w:rPr>
              <w:t>───────</w:t>
            </w:r>
          </w:p>
        </w:tc>
      </w:tr>
      <w:tr w:rsidR="00CA6CBA" w:rsidRPr="00B55EBE" w14:paraId="546A8DCF" w14:textId="77777777" w:rsidTr="0016653C">
        <w:trPr>
          <w:trHeight w:val="127"/>
          <w:jc w:val="center"/>
        </w:trPr>
        <w:tc>
          <w:tcPr>
            <w:tcW w:w="1413" w:type="dxa"/>
          </w:tcPr>
          <w:p w14:paraId="3CEBF977"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3CE178E"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7AC0E2B9" w14:textId="77777777" w:rsidTr="0016653C">
        <w:trPr>
          <w:trHeight w:val="828"/>
          <w:jc w:val="center"/>
        </w:trPr>
        <w:tc>
          <w:tcPr>
            <w:tcW w:w="1413" w:type="dxa"/>
          </w:tcPr>
          <w:p w14:paraId="16CF1545" w14:textId="77777777" w:rsidR="00CA6CBA" w:rsidRPr="00B55EBE" w:rsidRDefault="00CA6CBA"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2.2</w:t>
            </w:r>
          </w:p>
        </w:tc>
        <w:tc>
          <w:tcPr>
            <w:tcW w:w="7692" w:type="dxa"/>
          </w:tcPr>
          <w:p w14:paraId="216FAE18"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accountants tijdens het door de historische financiële informatie bestreken tijdvak ontslag hebben genomen, dan wel ontslagen of niet opnieuw benoemd zijn, moeten ter zake </w:t>
            </w:r>
            <w:r w:rsidRPr="00B55EBE">
              <w:rPr>
                <w:rFonts w:asciiTheme="minorHAnsi" w:hAnsiTheme="minorHAnsi"/>
                <w:b/>
                <w:noProof/>
                <w:sz w:val="22"/>
                <w:szCs w:val="22"/>
              </w:rPr>
              <w:t>nadere bijzonderheden</w:t>
            </w:r>
            <w:r w:rsidRPr="00B55EBE">
              <w:rPr>
                <w:rFonts w:asciiTheme="minorHAnsi" w:hAnsiTheme="minorHAnsi"/>
                <w:noProof/>
                <w:sz w:val="22"/>
                <w:szCs w:val="22"/>
              </w:rPr>
              <w:t xml:space="preserve"> worden verstrekt </w:t>
            </w: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zulks van betekenis is.</w:t>
            </w:r>
          </w:p>
          <w:p w14:paraId="547680C5" w14:textId="77777777" w:rsidR="00CA6CBA" w:rsidRPr="00B55EBE" w:rsidRDefault="00CA6CBA" w:rsidP="0016653C">
            <w:pPr>
              <w:pStyle w:val="NoSpacing"/>
              <w:spacing w:line="276" w:lineRule="auto"/>
              <w:rPr>
                <w:rFonts w:asciiTheme="minorHAnsi" w:hAnsiTheme="minorHAnsi"/>
                <w:noProof/>
                <w:sz w:val="22"/>
                <w:szCs w:val="22"/>
              </w:rPr>
            </w:pPr>
          </w:p>
        </w:tc>
        <w:tc>
          <w:tcPr>
            <w:tcW w:w="1385" w:type="dxa"/>
          </w:tcPr>
          <w:p w14:paraId="6136EC4B" w14:textId="77777777" w:rsidR="00CA6CBA" w:rsidRPr="00B55EBE" w:rsidRDefault="00CA6CBA" w:rsidP="0016653C">
            <w:pPr>
              <w:spacing w:line="276" w:lineRule="auto"/>
              <w:ind w:left="34"/>
              <w:outlineLvl w:val="0"/>
              <w:rPr>
                <w:rFonts w:asciiTheme="minorHAnsi" w:hAnsiTheme="minorHAnsi"/>
                <w:i/>
                <w:noProof/>
              </w:rPr>
            </w:pPr>
          </w:p>
          <w:p w14:paraId="1313D436"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i/>
                <w:noProof/>
              </w:rPr>
              <w:t>───────</w:t>
            </w:r>
          </w:p>
        </w:tc>
      </w:tr>
      <w:tr w:rsidR="00CA6CBA" w:rsidRPr="00B55EBE" w14:paraId="0E9E1C32" w14:textId="77777777" w:rsidTr="0016653C">
        <w:trPr>
          <w:trHeight w:val="53"/>
          <w:jc w:val="center"/>
        </w:trPr>
        <w:tc>
          <w:tcPr>
            <w:tcW w:w="1413" w:type="dxa"/>
          </w:tcPr>
          <w:p w14:paraId="54C6BB82"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7143E12"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21B48C3B" w14:textId="77777777" w:rsidTr="0016653C">
        <w:trPr>
          <w:trHeight w:val="642"/>
          <w:jc w:val="center"/>
        </w:trPr>
        <w:tc>
          <w:tcPr>
            <w:tcW w:w="1413" w:type="dxa"/>
            <w:shd w:val="clear" w:color="auto" w:fill="F2F2F2" w:themeFill="background1" w:themeFillShade="F2"/>
          </w:tcPr>
          <w:p w14:paraId="62AC73F7"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3</w:t>
            </w:r>
          </w:p>
        </w:tc>
        <w:tc>
          <w:tcPr>
            <w:tcW w:w="9077" w:type="dxa"/>
            <w:gridSpan w:val="2"/>
            <w:shd w:val="clear" w:color="auto" w:fill="F2F2F2" w:themeFill="background1" w:themeFillShade="F2"/>
          </w:tcPr>
          <w:p w14:paraId="0CE9C7B7"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RISICOFACTOREN</w:t>
            </w:r>
          </w:p>
          <w:p w14:paraId="7F9F6A0E" w14:textId="77777777" w:rsidR="00CA6CBA" w:rsidRPr="00B55EBE" w:rsidRDefault="00CA6CBA" w:rsidP="0016653C">
            <w:pPr>
              <w:autoSpaceDE w:val="0"/>
              <w:autoSpaceDN w:val="0"/>
              <w:adjustRightInd w:val="0"/>
              <w:spacing w:line="276" w:lineRule="auto"/>
              <w:outlineLvl w:val="0"/>
              <w:rPr>
                <w:rFonts w:asciiTheme="minorHAnsi" w:hAnsiTheme="minorHAnsi"/>
                <w:noProof/>
              </w:rPr>
            </w:pPr>
          </w:p>
        </w:tc>
      </w:tr>
      <w:tr w:rsidR="00CA6CBA" w:rsidRPr="00B55EBE" w14:paraId="6B8FCA72" w14:textId="77777777" w:rsidTr="0016653C">
        <w:trPr>
          <w:trHeight w:val="828"/>
          <w:jc w:val="center"/>
        </w:trPr>
        <w:tc>
          <w:tcPr>
            <w:tcW w:w="1413" w:type="dxa"/>
          </w:tcPr>
          <w:p w14:paraId="267471B3" w14:textId="77777777" w:rsidR="00CA6CBA" w:rsidRPr="00B55EBE" w:rsidRDefault="00CA6CBA"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lastRenderedPageBreak/>
              <w:t>3.1</w:t>
            </w:r>
          </w:p>
        </w:tc>
        <w:tc>
          <w:tcPr>
            <w:tcW w:w="7692" w:type="dxa"/>
          </w:tcPr>
          <w:p w14:paraId="5C3AB7B1"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beschrijving</w:t>
            </w:r>
            <w:r w:rsidRPr="00B55EBE">
              <w:rPr>
                <w:rFonts w:asciiTheme="minorHAnsi" w:hAnsiTheme="minorHAnsi"/>
                <w:noProof/>
                <w:sz w:val="22"/>
                <w:szCs w:val="22"/>
              </w:rPr>
              <w:t xml:space="preserve"> van de belangrijke risico’s die specifiek zijn voor de uitgevende instelling en die van invloed kunnen zijn op het vermogen van de uitgevende instelling om haar in het kader van de effecten aangegane verplichtingen na te komen, in een beperkt aantal categorieën, in een afzonderlijke rubriek met als titel „Risicofactoren”.</w:t>
            </w:r>
          </w:p>
          <w:p w14:paraId="53A5EF12" w14:textId="77777777" w:rsidR="00CA6CBA" w:rsidRPr="00B55EBE" w:rsidRDefault="00CA6CBA" w:rsidP="0016653C">
            <w:pPr>
              <w:pStyle w:val="NoSpacing"/>
              <w:spacing w:line="276" w:lineRule="auto"/>
              <w:rPr>
                <w:rFonts w:asciiTheme="minorHAnsi" w:hAnsiTheme="minorHAnsi"/>
                <w:noProof/>
                <w:sz w:val="22"/>
                <w:szCs w:val="22"/>
              </w:rPr>
            </w:pPr>
          </w:p>
          <w:p w14:paraId="1FD1635A"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spacing w:val="-3"/>
              </w:rPr>
              <w:t xml:space="preserve">In </w:t>
            </w:r>
            <w:r w:rsidRPr="00B55EBE">
              <w:rPr>
                <w:rFonts w:asciiTheme="minorHAnsi" w:hAnsiTheme="minorHAnsi"/>
                <w:noProof/>
                <w:spacing w:val="-3"/>
                <w:u w:val="single"/>
              </w:rPr>
              <w:t>elke</w:t>
            </w:r>
            <w:r w:rsidRPr="00B55EBE">
              <w:rPr>
                <w:rFonts w:asciiTheme="minorHAnsi" w:hAnsiTheme="minorHAnsi"/>
                <w:noProof/>
                <w:spacing w:val="-3"/>
              </w:rPr>
              <w:t xml:space="preserve"> categorie worden eerst de belangrijkste risico’s uiteengezet volgens de beoordeling van de uitgevende instelling, de aanbieder of de aanvrager van een toelating tot de handel op een gereglementeerde markt, waarbij rekening wordt gehouden met het negatieve effect op de uitgevende instelling en de waarschijnlijkheid dat ze zich zullen voordoen. De risicofactoren worden </w:t>
            </w:r>
            <w:r w:rsidRPr="00B55EBE">
              <w:rPr>
                <w:rFonts w:asciiTheme="minorHAnsi" w:hAnsiTheme="minorHAnsi"/>
                <w:b/>
                <w:noProof/>
                <w:spacing w:val="-3"/>
              </w:rPr>
              <w:t>bevestigd</w:t>
            </w:r>
            <w:r w:rsidRPr="00B55EBE">
              <w:rPr>
                <w:rFonts w:asciiTheme="minorHAnsi" w:hAnsiTheme="minorHAnsi"/>
                <w:noProof/>
                <w:spacing w:val="-3"/>
              </w:rPr>
              <w:t xml:space="preserve"> door de inhoud van het registratiedocument.</w:t>
            </w:r>
          </w:p>
        </w:tc>
        <w:tc>
          <w:tcPr>
            <w:tcW w:w="1385" w:type="dxa"/>
          </w:tcPr>
          <w:p w14:paraId="3EDD370E" w14:textId="77777777" w:rsidR="00CA6CBA" w:rsidRPr="00B55EBE" w:rsidRDefault="00CA6CBA" w:rsidP="0016653C">
            <w:pPr>
              <w:spacing w:line="276" w:lineRule="auto"/>
              <w:ind w:left="34"/>
              <w:outlineLvl w:val="0"/>
              <w:rPr>
                <w:rFonts w:asciiTheme="minorHAnsi" w:hAnsiTheme="minorHAnsi"/>
                <w:i/>
                <w:noProof/>
              </w:rPr>
            </w:pPr>
          </w:p>
          <w:p w14:paraId="4795F93D"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noProof/>
              </w:rPr>
              <w:t>───────</w:t>
            </w:r>
          </w:p>
          <w:p w14:paraId="5F877B3D" w14:textId="77777777" w:rsidR="00CA6CBA" w:rsidRPr="00B55EBE" w:rsidRDefault="00CA6CBA" w:rsidP="0016653C">
            <w:pPr>
              <w:spacing w:line="276" w:lineRule="auto"/>
              <w:ind w:left="34"/>
              <w:outlineLvl w:val="0"/>
              <w:rPr>
                <w:rFonts w:asciiTheme="minorHAnsi" w:hAnsiTheme="minorHAnsi"/>
                <w:noProof/>
              </w:rPr>
            </w:pPr>
          </w:p>
        </w:tc>
      </w:tr>
      <w:tr w:rsidR="00CA6CBA" w:rsidRPr="00B55EBE" w14:paraId="564D9C28" w14:textId="77777777" w:rsidTr="0016653C">
        <w:trPr>
          <w:trHeight w:val="53"/>
          <w:jc w:val="center"/>
        </w:trPr>
        <w:tc>
          <w:tcPr>
            <w:tcW w:w="1413" w:type="dxa"/>
          </w:tcPr>
          <w:p w14:paraId="065657DA"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974F0FB"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06931819" w14:textId="77777777" w:rsidTr="0016653C">
        <w:trPr>
          <w:trHeight w:val="642"/>
          <w:jc w:val="center"/>
        </w:trPr>
        <w:tc>
          <w:tcPr>
            <w:tcW w:w="1413" w:type="dxa"/>
            <w:shd w:val="clear" w:color="auto" w:fill="F2F2F2" w:themeFill="background1" w:themeFillShade="F2"/>
          </w:tcPr>
          <w:p w14:paraId="7A6C959A"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4</w:t>
            </w:r>
          </w:p>
        </w:tc>
        <w:tc>
          <w:tcPr>
            <w:tcW w:w="9077" w:type="dxa"/>
            <w:gridSpan w:val="2"/>
            <w:shd w:val="clear" w:color="auto" w:fill="F2F2F2" w:themeFill="background1" w:themeFillShade="F2"/>
          </w:tcPr>
          <w:p w14:paraId="32B42471" w14:textId="77777777" w:rsidR="00CA6CBA" w:rsidRPr="00B55EBE" w:rsidRDefault="00CA6CBA" w:rsidP="0016653C">
            <w:pPr>
              <w:spacing w:line="276" w:lineRule="auto"/>
              <w:outlineLvl w:val="0"/>
              <w:rPr>
                <w:rFonts w:asciiTheme="minorHAnsi" w:hAnsiTheme="minorHAnsi"/>
                <w:bCs/>
                <w:noProof/>
                <w:color w:val="361F63"/>
              </w:rPr>
            </w:pPr>
            <w:r w:rsidRPr="00B55EBE">
              <w:rPr>
                <w:rFonts w:asciiTheme="minorHAnsi" w:hAnsiTheme="minorHAnsi"/>
                <w:bCs/>
                <w:noProof/>
                <w:color w:val="361F63"/>
              </w:rPr>
              <w:t>GEGEVENS OVER DE UITGEVENDE INSTELLING</w:t>
            </w:r>
          </w:p>
          <w:p w14:paraId="43E6C151" w14:textId="77777777" w:rsidR="00CA6CBA" w:rsidRPr="00B55EBE" w:rsidRDefault="00CA6CBA" w:rsidP="0016653C">
            <w:pPr>
              <w:spacing w:line="276" w:lineRule="auto"/>
              <w:outlineLvl w:val="0"/>
              <w:rPr>
                <w:rFonts w:asciiTheme="minorHAnsi" w:hAnsiTheme="minorHAnsi"/>
                <w:bCs/>
                <w:noProof/>
                <w:color w:val="361F63"/>
              </w:rPr>
            </w:pPr>
          </w:p>
        </w:tc>
      </w:tr>
      <w:tr w:rsidR="00CA6CBA" w:rsidRPr="00B55EBE" w14:paraId="59F8C90C" w14:textId="77777777" w:rsidTr="0016653C">
        <w:trPr>
          <w:trHeight w:val="642"/>
          <w:jc w:val="center"/>
        </w:trPr>
        <w:tc>
          <w:tcPr>
            <w:tcW w:w="1413" w:type="dxa"/>
            <w:shd w:val="clear" w:color="auto" w:fill="F2F2F2" w:themeFill="background1" w:themeFillShade="F2"/>
          </w:tcPr>
          <w:p w14:paraId="54101820"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4.1</w:t>
            </w:r>
          </w:p>
        </w:tc>
        <w:tc>
          <w:tcPr>
            <w:tcW w:w="9077" w:type="dxa"/>
            <w:gridSpan w:val="2"/>
            <w:shd w:val="clear" w:color="auto" w:fill="F2F2F2" w:themeFill="background1" w:themeFillShade="F2"/>
          </w:tcPr>
          <w:p w14:paraId="087A6170"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Geschiedenis en ontwikkeling van de uitgevende instelling</w:t>
            </w:r>
          </w:p>
        </w:tc>
      </w:tr>
      <w:tr w:rsidR="00CA6CBA" w:rsidRPr="00B55EBE" w14:paraId="48E2B03D" w14:textId="77777777" w:rsidTr="0016653C">
        <w:trPr>
          <w:trHeight w:val="828"/>
          <w:jc w:val="center"/>
        </w:trPr>
        <w:tc>
          <w:tcPr>
            <w:tcW w:w="1413" w:type="dxa"/>
          </w:tcPr>
          <w:p w14:paraId="3845B683" w14:textId="77777777" w:rsidR="00CA6CBA" w:rsidRPr="00B55EBE" w:rsidRDefault="00CA6CBA"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4.1.1</w:t>
            </w:r>
          </w:p>
        </w:tc>
        <w:tc>
          <w:tcPr>
            <w:tcW w:w="7692" w:type="dxa"/>
          </w:tcPr>
          <w:p w14:paraId="6577A1AB" w14:textId="77777777" w:rsidR="00CA6CBA" w:rsidRPr="00B55EBE" w:rsidRDefault="00CA6CBA" w:rsidP="00CA6CBA">
            <w:pPr>
              <w:pStyle w:val="ListParagraph"/>
              <w:numPr>
                <w:ilvl w:val="0"/>
                <w:numId w:val="8"/>
              </w:numPr>
              <w:spacing w:after="0"/>
              <w:rPr>
                <w:rFonts w:asciiTheme="minorHAnsi" w:hAnsiTheme="minorHAnsi"/>
                <w:noProof/>
              </w:rPr>
            </w:pPr>
            <w:r w:rsidRPr="00B55EBE">
              <w:rPr>
                <w:rFonts w:asciiTheme="minorHAnsi" w:hAnsiTheme="minorHAnsi"/>
                <w:noProof/>
              </w:rPr>
              <w:t xml:space="preserve">Officiële en </w:t>
            </w:r>
          </w:p>
          <w:p w14:paraId="39821468" w14:textId="77777777" w:rsidR="00CA6CBA" w:rsidRPr="00B55EBE" w:rsidRDefault="00CA6CBA" w:rsidP="0016653C">
            <w:pPr>
              <w:pStyle w:val="ListParagraph"/>
              <w:spacing w:after="0"/>
              <w:ind w:left="360"/>
              <w:rPr>
                <w:rFonts w:asciiTheme="minorHAnsi" w:hAnsiTheme="minorHAnsi"/>
                <w:noProof/>
              </w:rPr>
            </w:pPr>
          </w:p>
          <w:p w14:paraId="4E55BA37" w14:textId="77777777" w:rsidR="00CA6CBA" w:rsidRPr="00B55EBE" w:rsidRDefault="00CA6CBA" w:rsidP="00CA6CBA">
            <w:pPr>
              <w:pStyle w:val="ListParagraph"/>
              <w:numPr>
                <w:ilvl w:val="0"/>
                <w:numId w:val="8"/>
              </w:numPr>
              <w:spacing w:after="0"/>
              <w:rPr>
                <w:rFonts w:asciiTheme="minorHAnsi" w:hAnsiTheme="minorHAnsi"/>
                <w:noProof/>
              </w:rPr>
            </w:pPr>
            <w:r w:rsidRPr="00B55EBE">
              <w:rPr>
                <w:rFonts w:asciiTheme="minorHAnsi" w:hAnsiTheme="minorHAnsi"/>
                <w:noProof/>
              </w:rPr>
              <w:t>handelsnaam van de uitgevende instelling.</w:t>
            </w:r>
          </w:p>
        </w:tc>
        <w:tc>
          <w:tcPr>
            <w:tcW w:w="1385" w:type="dxa"/>
          </w:tcPr>
          <w:p w14:paraId="23905E18"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i/>
                <w:noProof/>
              </w:rPr>
              <w:t>a ───────</w:t>
            </w:r>
          </w:p>
          <w:p w14:paraId="7476878C" w14:textId="77777777" w:rsidR="00CA6CBA" w:rsidRPr="00B55EBE" w:rsidRDefault="00CA6CBA" w:rsidP="0016653C">
            <w:pPr>
              <w:spacing w:line="276" w:lineRule="auto"/>
              <w:ind w:left="34"/>
              <w:outlineLvl w:val="0"/>
              <w:rPr>
                <w:rFonts w:asciiTheme="minorHAnsi" w:hAnsiTheme="minorHAnsi"/>
                <w:noProof/>
              </w:rPr>
            </w:pPr>
          </w:p>
          <w:p w14:paraId="023AF4FB"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i/>
                <w:noProof/>
              </w:rPr>
              <w:t>b ───────</w:t>
            </w:r>
          </w:p>
          <w:p w14:paraId="2AD5030C" w14:textId="77777777" w:rsidR="00CA6CBA" w:rsidRPr="00B55EBE" w:rsidRDefault="00CA6CBA" w:rsidP="0016653C">
            <w:pPr>
              <w:spacing w:line="276" w:lineRule="auto"/>
              <w:ind w:left="34"/>
              <w:outlineLvl w:val="0"/>
              <w:rPr>
                <w:rFonts w:asciiTheme="minorHAnsi" w:hAnsiTheme="minorHAnsi"/>
                <w:noProof/>
              </w:rPr>
            </w:pPr>
          </w:p>
        </w:tc>
      </w:tr>
      <w:tr w:rsidR="00CA6CBA" w:rsidRPr="00B55EBE" w14:paraId="3F528EF4" w14:textId="77777777" w:rsidTr="0016653C">
        <w:trPr>
          <w:trHeight w:val="53"/>
          <w:jc w:val="center"/>
        </w:trPr>
        <w:tc>
          <w:tcPr>
            <w:tcW w:w="1413" w:type="dxa"/>
          </w:tcPr>
          <w:p w14:paraId="3B8FEC93"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B73AA22"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0AC3584B" w14:textId="77777777" w:rsidTr="0016653C">
        <w:trPr>
          <w:trHeight w:val="573"/>
          <w:jc w:val="center"/>
        </w:trPr>
        <w:tc>
          <w:tcPr>
            <w:tcW w:w="1413" w:type="dxa"/>
          </w:tcPr>
          <w:p w14:paraId="5D42EDBF"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4.1.2</w:t>
            </w:r>
          </w:p>
        </w:tc>
        <w:tc>
          <w:tcPr>
            <w:tcW w:w="7692" w:type="dxa"/>
          </w:tcPr>
          <w:p w14:paraId="6BA7A0AF" w14:textId="77777777" w:rsidR="00CA6CBA" w:rsidRPr="00B55EBE" w:rsidRDefault="00CA6CBA" w:rsidP="00CA6CBA">
            <w:pPr>
              <w:pStyle w:val="NoSpacing"/>
              <w:numPr>
                <w:ilvl w:val="0"/>
                <w:numId w:val="9"/>
              </w:numPr>
              <w:spacing w:line="276" w:lineRule="auto"/>
              <w:rPr>
                <w:rFonts w:asciiTheme="minorHAnsi" w:hAnsiTheme="minorHAnsi"/>
                <w:noProof/>
                <w:sz w:val="22"/>
                <w:szCs w:val="22"/>
              </w:rPr>
            </w:pPr>
            <w:r w:rsidRPr="00B55EBE">
              <w:rPr>
                <w:rFonts w:asciiTheme="minorHAnsi" w:hAnsiTheme="minorHAnsi"/>
                <w:noProof/>
                <w:sz w:val="22"/>
                <w:szCs w:val="22"/>
              </w:rPr>
              <w:t xml:space="preserve">De plaats van registratie van de uitgevende instelling, </w:t>
            </w:r>
          </w:p>
          <w:p w14:paraId="18CC53C9" w14:textId="77777777" w:rsidR="00CA6CBA" w:rsidRPr="00B55EBE" w:rsidRDefault="00CA6CBA" w:rsidP="0016653C">
            <w:pPr>
              <w:pStyle w:val="NoSpacing"/>
              <w:spacing w:line="276" w:lineRule="auto"/>
              <w:ind w:left="360"/>
              <w:rPr>
                <w:rFonts w:asciiTheme="minorHAnsi" w:hAnsiTheme="minorHAnsi"/>
                <w:noProof/>
                <w:sz w:val="22"/>
                <w:szCs w:val="22"/>
              </w:rPr>
            </w:pPr>
          </w:p>
          <w:p w14:paraId="71B70362" w14:textId="77777777" w:rsidR="00CA6CBA" w:rsidRPr="00B55EBE" w:rsidRDefault="00CA6CBA" w:rsidP="00CA6CBA">
            <w:pPr>
              <w:pStyle w:val="NoSpacing"/>
              <w:numPr>
                <w:ilvl w:val="0"/>
                <w:numId w:val="9"/>
              </w:numPr>
              <w:spacing w:line="276" w:lineRule="auto"/>
              <w:rPr>
                <w:rFonts w:asciiTheme="minorHAnsi" w:hAnsiTheme="minorHAnsi"/>
                <w:noProof/>
                <w:sz w:val="22"/>
                <w:szCs w:val="22"/>
              </w:rPr>
            </w:pPr>
            <w:r w:rsidRPr="00B55EBE">
              <w:rPr>
                <w:rFonts w:asciiTheme="minorHAnsi" w:hAnsiTheme="minorHAnsi"/>
                <w:noProof/>
                <w:sz w:val="22"/>
                <w:szCs w:val="22"/>
              </w:rPr>
              <w:t xml:space="preserve">haar registratienummer en </w:t>
            </w:r>
          </w:p>
          <w:p w14:paraId="1509BDBE" w14:textId="77777777" w:rsidR="00CA6CBA" w:rsidRPr="00B55EBE" w:rsidRDefault="00CA6CBA" w:rsidP="0016653C">
            <w:pPr>
              <w:pStyle w:val="NoSpacing"/>
              <w:spacing w:line="276" w:lineRule="auto"/>
              <w:ind w:left="360"/>
              <w:rPr>
                <w:rFonts w:asciiTheme="minorHAnsi" w:hAnsiTheme="minorHAnsi"/>
                <w:noProof/>
                <w:sz w:val="22"/>
                <w:szCs w:val="22"/>
              </w:rPr>
            </w:pPr>
          </w:p>
          <w:p w14:paraId="31C0CE4F" w14:textId="77777777" w:rsidR="00CA6CBA" w:rsidRPr="00B55EBE" w:rsidRDefault="00CA6CBA" w:rsidP="00CA6CBA">
            <w:pPr>
              <w:pStyle w:val="NoSpacing"/>
              <w:numPr>
                <w:ilvl w:val="0"/>
                <w:numId w:val="9"/>
              </w:numPr>
              <w:spacing w:line="276" w:lineRule="auto"/>
              <w:rPr>
                <w:rFonts w:asciiTheme="minorHAnsi" w:hAnsiTheme="minorHAnsi"/>
                <w:noProof/>
                <w:sz w:val="22"/>
                <w:szCs w:val="22"/>
              </w:rPr>
            </w:pPr>
            <w:r w:rsidRPr="00B55EBE">
              <w:rPr>
                <w:rFonts w:asciiTheme="minorHAnsi" w:hAnsiTheme="minorHAnsi"/>
                <w:noProof/>
                <w:sz w:val="22"/>
                <w:szCs w:val="22"/>
              </w:rPr>
              <w:t>identificatiecode voor juridische entiteiten (legal entity identifier — LEI).</w:t>
            </w:r>
          </w:p>
        </w:tc>
        <w:tc>
          <w:tcPr>
            <w:tcW w:w="1385" w:type="dxa"/>
          </w:tcPr>
          <w:p w14:paraId="33F3F8DF"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i/>
                <w:noProof/>
              </w:rPr>
              <w:t>a ───────</w:t>
            </w:r>
          </w:p>
          <w:p w14:paraId="319F53A3" w14:textId="77777777" w:rsidR="00CA6CBA" w:rsidRPr="00B55EBE" w:rsidRDefault="00CA6CBA" w:rsidP="0016653C">
            <w:pPr>
              <w:spacing w:line="276" w:lineRule="auto"/>
              <w:ind w:left="34"/>
              <w:outlineLvl w:val="0"/>
              <w:rPr>
                <w:rFonts w:asciiTheme="minorHAnsi" w:hAnsiTheme="minorHAnsi"/>
                <w:noProof/>
              </w:rPr>
            </w:pPr>
          </w:p>
          <w:p w14:paraId="485858C6"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i/>
                <w:noProof/>
              </w:rPr>
              <w:t>b ───────</w:t>
            </w:r>
          </w:p>
          <w:p w14:paraId="0052857E" w14:textId="77777777" w:rsidR="00CA6CBA" w:rsidRPr="00B55EBE" w:rsidRDefault="00CA6CBA" w:rsidP="0016653C">
            <w:pPr>
              <w:spacing w:line="276" w:lineRule="auto"/>
              <w:ind w:left="34"/>
              <w:outlineLvl w:val="0"/>
              <w:rPr>
                <w:rFonts w:asciiTheme="minorHAnsi" w:hAnsiTheme="minorHAnsi"/>
                <w:i/>
                <w:noProof/>
              </w:rPr>
            </w:pPr>
          </w:p>
          <w:p w14:paraId="78D7D2EA"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i/>
                <w:noProof/>
              </w:rPr>
              <w:t>c ───────</w:t>
            </w:r>
          </w:p>
        </w:tc>
      </w:tr>
      <w:tr w:rsidR="00CA6CBA" w:rsidRPr="00B55EBE" w14:paraId="14F166C2" w14:textId="77777777" w:rsidTr="0016653C">
        <w:trPr>
          <w:trHeight w:val="53"/>
          <w:jc w:val="center"/>
        </w:trPr>
        <w:tc>
          <w:tcPr>
            <w:tcW w:w="1413" w:type="dxa"/>
          </w:tcPr>
          <w:p w14:paraId="031EEBB9"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445CDB4"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1FABA5D2" w14:textId="77777777" w:rsidTr="0016653C">
        <w:trPr>
          <w:trHeight w:val="573"/>
          <w:jc w:val="center"/>
        </w:trPr>
        <w:tc>
          <w:tcPr>
            <w:tcW w:w="1413" w:type="dxa"/>
          </w:tcPr>
          <w:p w14:paraId="0BFFEE55"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4.1.3</w:t>
            </w:r>
          </w:p>
        </w:tc>
        <w:tc>
          <w:tcPr>
            <w:tcW w:w="7692" w:type="dxa"/>
          </w:tcPr>
          <w:p w14:paraId="7466DBC9" w14:textId="77777777" w:rsidR="00CA6CBA" w:rsidRPr="00B55EBE" w:rsidRDefault="00CA6CBA" w:rsidP="00CA6CBA">
            <w:pPr>
              <w:pStyle w:val="ListParagraph"/>
              <w:numPr>
                <w:ilvl w:val="0"/>
                <w:numId w:val="10"/>
              </w:numPr>
              <w:spacing w:after="0"/>
              <w:rPr>
                <w:rFonts w:asciiTheme="minorHAnsi" w:hAnsiTheme="minorHAnsi"/>
                <w:noProof/>
              </w:rPr>
            </w:pPr>
            <w:r w:rsidRPr="00B55EBE">
              <w:rPr>
                <w:rFonts w:asciiTheme="minorHAnsi" w:hAnsiTheme="minorHAnsi"/>
                <w:noProof/>
              </w:rPr>
              <w:t xml:space="preserve">Datum van oprichting en </w:t>
            </w:r>
          </w:p>
          <w:p w14:paraId="290AB4F8" w14:textId="77777777" w:rsidR="00CA6CBA" w:rsidRPr="00B55EBE" w:rsidRDefault="00CA6CBA" w:rsidP="0016653C">
            <w:pPr>
              <w:pStyle w:val="ListParagraph"/>
              <w:spacing w:after="0"/>
              <w:ind w:left="360"/>
              <w:rPr>
                <w:rFonts w:asciiTheme="minorHAnsi" w:hAnsiTheme="minorHAnsi"/>
                <w:noProof/>
              </w:rPr>
            </w:pPr>
          </w:p>
          <w:p w14:paraId="1ACD46D1" w14:textId="77777777" w:rsidR="00CA6CBA" w:rsidRPr="00B55EBE" w:rsidRDefault="00CA6CBA" w:rsidP="00CA6CBA">
            <w:pPr>
              <w:pStyle w:val="ListParagraph"/>
              <w:numPr>
                <w:ilvl w:val="0"/>
                <w:numId w:val="10"/>
              </w:numPr>
              <w:spacing w:after="0"/>
              <w:rPr>
                <w:rFonts w:asciiTheme="minorHAnsi" w:hAnsiTheme="minorHAnsi"/>
                <w:noProof/>
              </w:rPr>
            </w:pPr>
            <w:r w:rsidRPr="00B55EBE">
              <w:rPr>
                <w:rFonts w:asciiTheme="minorHAnsi" w:hAnsiTheme="minorHAnsi"/>
                <w:noProof/>
              </w:rPr>
              <w:t xml:space="preserve">duur van de uitgevende instelling </w:t>
            </w:r>
            <w:r w:rsidRPr="00B55EBE">
              <w:rPr>
                <w:rFonts w:asciiTheme="minorHAnsi" w:hAnsiTheme="minorHAnsi"/>
                <w:noProof/>
                <w:u w:val="single"/>
              </w:rPr>
              <w:t>indien</w:t>
            </w:r>
            <w:r w:rsidRPr="00B55EBE">
              <w:rPr>
                <w:rFonts w:asciiTheme="minorHAnsi" w:hAnsiTheme="minorHAnsi"/>
                <w:noProof/>
              </w:rPr>
              <w:t xml:space="preserve"> zij niet voor onbepaalde tijd is opgericht.</w:t>
            </w:r>
          </w:p>
        </w:tc>
        <w:tc>
          <w:tcPr>
            <w:tcW w:w="1385" w:type="dxa"/>
          </w:tcPr>
          <w:p w14:paraId="5794C6DA"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i/>
                <w:noProof/>
              </w:rPr>
              <w:t>a ───────</w:t>
            </w:r>
          </w:p>
          <w:p w14:paraId="019D81A6" w14:textId="77777777" w:rsidR="00CA6CBA" w:rsidRPr="00B55EBE" w:rsidRDefault="00CA6CBA" w:rsidP="0016653C">
            <w:pPr>
              <w:spacing w:line="276" w:lineRule="auto"/>
              <w:ind w:left="34"/>
              <w:outlineLvl w:val="0"/>
              <w:rPr>
                <w:rFonts w:asciiTheme="minorHAnsi" w:hAnsiTheme="minorHAnsi"/>
                <w:noProof/>
              </w:rPr>
            </w:pPr>
          </w:p>
          <w:p w14:paraId="128378BA"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i/>
                <w:noProof/>
              </w:rPr>
              <w:t>b ───────</w:t>
            </w:r>
          </w:p>
          <w:p w14:paraId="58BB2C9F" w14:textId="77777777" w:rsidR="00CA6CBA" w:rsidRPr="00B55EBE" w:rsidRDefault="00CA6CBA" w:rsidP="0016653C">
            <w:pPr>
              <w:spacing w:line="276" w:lineRule="auto"/>
              <w:ind w:left="34"/>
              <w:outlineLvl w:val="0"/>
              <w:rPr>
                <w:rFonts w:asciiTheme="minorHAnsi" w:hAnsiTheme="minorHAnsi"/>
                <w:noProof/>
              </w:rPr>
            </w:pPr>
          </w:p>
        </w:tc>
      </w:tr>
      <w:tr w:rsidR="00CA6CBA" w:rsidRPr="00B55EBE" w14:paraId="638B3E50" w14:textId="77777777" w:rsidTr="0016653C">
        <w:trPr>
          <w:trHeight w:val="53"/>
          <w:jc w:val="center"/>
        </w:trPr>
        <w:tc>
          <w:tcPr>
            <w:tcW w:w="1413" w:type="dxa"/>
          </w:tcPr>
          <w:p w14:paraId="17052130"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AD6F53F"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317FAF8E" w14:textId="77777777" w:rsidTr="0016653C">
        <w:trPr>
          <w:trHeight w:val="573"/>
          <w:jc w:val="center"/>
        </w:trPr>
        <w:tc>
          <w:tcPr>
            <w:tcW w:w="1413" w:type="dxa"/>
          </w:tcPr>
          <w:p w14:paraId="6FE26764"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4.1.4</w:t>
            </w:r>
          </w:p>
        </w:tc>
        <w:tc>
          <w:tcPr>
            <w:tcW w:w="7692" w:type="dxa"/>
          </w:tcPr>
          <w:p w14:paraId="5BA5497C" w14:textId="77777777" w:rsidR="00CA6CBA" w:rsidRPr="00B55EBE" w:rsidRDefault="00CA6CBA" w:rsidP="00CA6CBA">
            <w:pPr>
              <w:pStyle w:val="ListParagraph"/>
              <w:numPr>
                <w:ilvl w:val="0"/>
                <w:numId w:val="11"/>
              </w:numPr>
              <w:spacing w:after="0"/>
              <w:rPr>
                <w:rFonts w:asciiTheme="minorHAnsi" w:hAnsiTheme="minorHAnsi"/>
                <w:noProof/>
                <w:spacing w:val="-5"/>
              </w:rPr>
            </w:pPr>
            <w:r w:rsidRPr="00B55EBE">
              <w:rPr>
                <w:rFonts w:asciiTheme="minorHAnsi" w:hAnsiTheme="minorHAnsi"/>
                <w:noProof/>
                <w:spacing w:val="-5"/>
              </w:rPr>
              <w:t xml:space="preserve">De vestigingsplaats en rechtsvorm van de uitgevende instelling, </w:t>
            </w:r>
          </w:p>
          <w:p w14:paraId="6F00F216" w14:textId="77777777" w:rsidR="00CA6CBA" w:rsidRPr="00B55EBE" w:rsidRDefault="00CA6CBA" w:rsidP="0016653C">
            <w:pPr>
              <w:pStyle w:val="ListParagraph"/>
              <w:spacing w:after="0"/>
              <w:ind w:left="360"/>
              <w:rPr>
                <w:rFonts w:asciiTheme="minorHAnsi" w:hAnsiTheme="minorHAnsi"/>
                <w:noProof/>
                <w:spacing w:val="-5"/>
              </w:rPr>
            </w:pPr>
          </w:p>
          <w:p w14:paraId="1254203E" w14:textId="77777777" w:rsidR="00CA6CBA" w:rsidRPr="00B55EBE" w:rsidRDefault="00CA6CBA" w:rsidP="00CA6CBA">
            <w:pPr>
              <w:pStyle w:val="ListParagraph"/>
              <w:numPr>
                <w:ilvl w:val="0"/>
                <w:numId w:val="11"/>
              </w:numPr>
              <w:spacing w:after="0"/>
              <w:rPr>
                <w:rFonts w:asciiTheme="minorHAnsi" w:hAnsiTheme="minorHAnsi"/>
                <w:noProof/>
                <w:spacing w:val="-5"/>
              </w:rPr>
            </w:pPr>
            <w:r w:rsidRPr="00B55EBE">
              <w:rPr>
                <w:rFonts w:asciiTheme="minorHAnsi" w:hAnsiTheme="minorHAnsi"/>
                <w:noProof/>
                <w:spacing w:val="-5"/>
              </w:rPr>
              <w:t>de wetgeving waaronder de uitgevende instelling werkt</w:t>
            </w:r>
          </w:p>
          <w:p w14:paraId="4065B3E1" w14:textId="77777777" w:rsidR="00CA6CBA" w:rsidRPr="00B55EBE" w:rsidRDefault="00CA6CBA" w:rsidP="0016653C">
            <w:pPr>
              <w:pStyle w:val="ListParagraph"/>
              <w:spacing w:after="0"/>
              <w:ind w:left="360"/>
              <w:rPr>
                <w:rFonts w:asciiTheme="minorHAnsi" w:hAnsiTheme="minorHAnsi"/>
                <w:noProof/>
                <w:spacing w:val="-5"/>
              </w:rPr>
            </w:pPr>
          </w:p>
          <w:p w14:paraId="18B291E9" w14:textId="77777777" w:rsidR="00CA6CBA" w:rsidRPr="00B55EBE" w:rsidRDefault="00CA6CBA" w:rsidP="00CA6CBA">
            <w:pPr>
              <w:pStyle w:val="ListParagraph"/>
              <w:numPr>
                <w:ilvl w:val="0"/>
                <w:numId w:val="11"/>
              </w:numPr>
              <w:spacing w:after="0"/>
              <w:rPr>
                <w:rFonts w:asciiTheme="minorHAnsi" w:hAnsiTheme="minorHAnsi"/>
                <w:noProof/>
                <w:spacing w:val="-5"/>
              </w:rPr>
            </w:pPr>
            <w:r w:rsidRPr="00B55EBE">
              <w:rPr>
                <w:rFonts w:asciiTheme="minorHAnsi" w:hAnsiTheme="minorHAnsi"/>
                <w:noProof/>
                <w:spacing w:val="-5"/>
              </w:rPr>
              <w:t xml:space="preserve">het land van oprichting van de uitgevende instelling, en </w:t>
            </w:r>
          </w:p>
          <w:p w14:paraId="159462F3" w14:textId="77777777" w:rsidR="00CA6CBA" w:rsidRPr="00B55EBE" w:rsidRDefault="00CA6CBA" w:rsidP="0016653C">
            <w:pPr>
              <w:pStyle w:val="ListParagraph"/>
              <w:spacing w:after="0"/>
              <w:ind w:left="360"/>
              <w:rPr>
                <w:rFonts w:asciiTheme="minorHAnsi" w:hAnsiTheme="minorHAnsi"/>
                <w:noProof/>
                <w:spacing w:val="-5"/>
              </w:rPr>
            </w:pPr>
          </w:p>
          <w:p w14:paraId="78A4CCCE" w14:textId="77777777" w:rsidR="00CA6CBA" w:rsidRPr="00B55EBE" w:rsidRDefault="00CA6CBA" w:rsidP="00CA6CBA">
            <w:pPr>
              <w:pStyle w:val="ListParagraph"/>
              <w:numPr>
                <w:ilvl w:val="0"/>
                <w:numId w:val="11"/>
              </w:numPr>
              <w:spacing w:after="0"/>
              <w:rPr>
                <w:rFonts w:asciiTheme="minorHAnsi" w:hAnsiTheme="minorHAnsi"/>
                <w:noProof/>
                <w:spacing w:val="-5"/>
              </w:rPr>
            </w:pPr>
            <w:r w:rsidRPr="00B55EBE">
              <w:rPr>
                <w:rFonts w:asciiTheme="minorHAnsi" w:hAnsiTheme="minorHAnsi"/>
                <w:noProof/>
                <w:spacing w:val="-5"/>
              </w:rPr>
              <w:lastRenderedPageBreak/>
              <w:t xml:space="preserve">adres en telefoonnummer van haar statutaire zetel (of plaats van hoofdvestiging </w:t>
            </w:r>
            <w:r w:rsidRPr="00B55EBE">
              <w:rPr>
                <w:rFonts w:asciiTheme="minorHAnsi" w:hAnsiTheme="minorHAnsi"/>
                <w:noProof/>
                <w:spacing w:val="-5"/>
                <w:u w:val="single"/>
              </w:rPr>
              <w:t>indien</w:t>
            </w:r>
            <w:r w:rsidRPr="00B55EBE">
              <w:rPr>
                <w:rFonts w:asciiTheme="minorHAnsi" w:hAnsiTheme="minorHAnsi"/>
                <w:noProof/>
                <w:spacing w:val="-5"/>
              </w:rPr>
              <w:t xml:space="preserve"> deze afwijkt van die van de statutaire zetel) en </w:t>
            </w:r>
          </w:p>
          <w:p w14:paraId="6551F471" w14:textId="77777777" w:rsidR="00CA6CBA" w:rsidRPr="00B55EBE" w:rsidRDefault="00CA6CBA" w:rsidP="0016653C">
            <w:pPr>
              <w:pStyle w:val="ListParagraph"/>
              <w:spacing w:after="0"/>
              <w:ind w:left="360"/>
              <w:rPr>
                <w:rFonts w:asciiTheme="minorHAnsi" w:hAnsiTheme="minorHAnsi"/>
                <w:noProof/>
                <w:spacing w:val="-5"/>
              </w:rPr>
            </w:pPr>
          </w:p>
          <w:p w14:paraId="141B8BC3" w14:textId="77777777" w:rsidR="00CA6CBA" w:rsidRPr="00B55EBE" w:rsidRDefault="00CA6CBA" w:rsidP="00CA6CBA">
            <w:pPr>
              <w:pStyle w:val="ListParagraph"/>
              <w:numPr>
                <w:ilvl w:val="0"/>
                <w:numId w:val="11"/>
              </w:numPr>
              <w:spacing w:after="0"/>
              <w:rPr>
                <w:rFonts w:asciiTheme="minorHAnsi" w:hAnsiTheme="minorHAnsi"/>
                <w:noProof/>
              </w:rPr>
            </w:pPr>
            <w:r w:rsidRPr="00B55EBE">
              <w:rPr>
                <w:rFonts w:asciiTheme="minorHAnsi" w:hAnsiTheme="minorHAnsi"/>
                <w:noProof/>
                <w:spacing w:val="-5"/>
                <w:u w:val="single"/>
              </w:rPr>
              <w:t>in voorkomend geval</w:t>
            </w:r>
            <w:r w:rsidRPr="00B55EBE">
              <w:rPr>
                <w:rFonts w:asciiTheme="minorHAnsi" w:hAnsiTheme="minorHAnsi"/>
                <w:noProof/>
                <w:spacing w:val="-5"/>
              </w:rPr>
              <w:t xml:space="preserve"> website van de uitgevende instelling, met een </w:t>
            </w:r>
            <w:r w:rsidRPr="00B55EBE">
              <w:rPr>
                <w:rFonts w:asciiTheme="minorHAnsi" w:hAnsiTheme="minorHAnsi"/>
                <w:b/>
                <w:noProof/>
                <w:spacing w:val="-5"/>
              </w:rPr>
              <w:t>disclaimer</w:t>
            </w:r>
            <w:r w:rsidRPr="00B55EBE">
              <w:rPr>
                <w:rFonts w:asciiTheme="minorHAnsi" w:hAnsiTheme="minorHAnsi"/>
                <w:noProof/>
                <w:spacing w:val="-5"/>
              </w:rPr>
              <w:t xml:space="preserve"> dat de informatie op de website geen deel vormt van het prospectus </w:t>
            </w:r>
            <w:r w:rsidRPr="00B55EBE">
              <w:rPr>
                <w:rFonts w:asciiTheme="minorHAnsi" w:hAnsiTheme="minorHAnsi"/>
                <w:noProof/>
                <w:spacing w:val="-5"/>
                <w:u w:val="single"/>
              </w:rPr>
              <w:t>tenzij</w:t>
            </w:r>
            <w:r w:rsidRPr="00B55EBE">
              <w:rPr>
                <w:rFonts w:asciiTheme="minorHAnsi" w:hAnsiTheme="minorHAnsi"/>
                <w:noProof/>
                <w:spacing w:val="-5"/>
              </w:rPr>
              <w:t xml:space="preserve"> die informatie via verwijzingen in het prospectus is opgenomen.</w:t>
            </w:r>
          </w:p>
        </w:tc>
        <w:tc>
          <w:tcPr>
            <w:tcW w:w="1385" w:type="dxa"/>
          </w:tcPr>
          <w:p w14:paraId="0A2FCAD9"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i/>
                <w:noProof/>
              </w:rPr>
              <w:lastRenderedPageBreak/>
              <w:t>a ───────</w:t>
            </w:r>
          </w:p>
          <w:p w14:paraId="66858FAA" w14:textId="77777777" w:rsidR="00CA6CBA" w:rsidRPr="00B55EBE" w:rsidRDefault="00CA6CBA" w:rsidP="0016653C">
            <w:pPr>
              <w:spacing w:line="276" w:lineRule="auto"/>
              <w:ind w:left="34"/>
              <w:outlineLvl w:val="0"/>
              <w:rPr>
                <w:rFonts w:asciiTheme="minorHAnsi" w:hAnsiTheme="minorHAnsi"/>
                <w:i/>
                <w:noProof/>
              </w:rPr>
            </w:pPr>
          </w:p>
          <w:p w14:paraId="2CE56CBD"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i/>
                <w:noProof/>
              </w:rPr>
              <w:t>b ───────</w:t>
            </w:r>
          </w:p>
          <w:p w14:paraId="78894B6D" w14:textId="77777777" w:rsidR="00CA6CBA" w:rsidRPr="00B55EBE" w:rsidRDefault="00CA6CBA" w:rsidP="0016653C">
            <w:pPr>
              <w:spacing w:line="276" w:lineRule="auto"/>
              <w:ind w:left="34"/>
              <w:outlineLvl w:val="0"/>
              <w:rPr>
                <w:rFonts w:asciiTheme="minorHAnsi" w:hAnsiTheme="minorHAnsi"/>
                <w:i/>
                <w:noProof/>
              </w:rPr>
            </w:pPr>
          </w:p>
          <w:p w14:paraId="461F7A5A"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i/>
                <w:noProof/>
              </w:rPr>
              <w:t>c ───────</w:t>
            </w:r>
          </w:p>
          <w:p w14:paraId="40A59BF2" w14:textId="77777777" w:rsidR="00CA6CBA" w:rsidRPr="00B55EBE" w:rsidRDefault="00CA6CBA" w:rsidP="0016653C">
            <w:pPr>
              <w:spacing w:line="276" w:lineRule="auto"/>
              <w:ind w:left="34"/>
              <w:outlineLvl w:val="0"/>
              <w:rPr>
                <w:rFonts w:asciiTheme="minorHAnsi" w:hAnsiTheme="minorHAnsi"/>
                <w:i/>
                <w:noProof/>
              </w:rPr>
            </w:pPr>
          </w:p>
          <w:p w14:paraId="2C5C772B"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i/>
                <w:noProof/>
              </w:rPr>
              <w:t>d ───────</w:t>
            </w:r>
          </w:p>
          <w:p w14:paraId="725487CE" w14:textId="77777777" w:rsidR="00CA6CBA" w:rsidRPr="00B55EBE" w:rsidRDefault="00CA6CBA" w:rsidP="0016653C">
            <w:pPr>
              <w:spacing w:line="276" w:lineRule="auto"/>
              <w:ind w:left="34"/>
              <w:outlineLvl w:val="0"/>
              <w:rPr>
                <w:rFonts w:asciiTheme="minorHAnsi" w:hAnsiTheme="minorHAnsi"/>
                <w:i/>
                <w:noProof/>
              </w:rPr>
            </w:pPr>
          </w:p>
          <w:p w14:paraId="2FEAEC36"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i/>
                <w:noProof/>
              </w:rPr>
              <w:t>e ───────</w:t>
            </w:r>
          </w:p>
          <w:p w14:paraId="6274AF8D" w14:textId="77777777" w:rsidR="00CA6CBA" w:rsidRPr="00B55EBE" w:rsidRDefault="00CA6CBA" w:rsidP="0016653C">
            <w:pPr>
              <w:spacing w:line="276" w:lineRule="auto"/>
              <w:ind w:left="34"/>
              <w:outlineLvl w:val="0"/>
              <w:rPr>
                <w:rFonts w:asciiTheme="minorHAnsi" w:hAnsiTheme="minorHAnsi"/>
                <w:noProof/>
              </w:rPr>
            </w:pPr>
          </w:p>
        </w:tc>
      </w:tr>
      <w:tr w:rsidR="00CA6CBA" w:rsidRPr="00B55EBE" w14:paraId="0E178C8D" w14:textId="77777777" w:rsidTr="0016653C">
        <w:trPr>
          <w:trHeight w:val="53"/>
          <w:jc w:val="center"/>
        </w:trPr>
        <w:tc>
          <w:tcPr>
            <w:tcW w:w="1413" w:type="dxa"/>
          </w:tcPr>
          <w:p w14:paraId="0A7EB3AE"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39BFCC90"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693A3B25" w14:textId="77777777" w:rsidTr="0016653C">
        <w:trPr>
          <w:trHeight w:val="573"/>
          <w:jc w:val="center"/>
        </w:trPr>
        <w:tc>
          <w:tcPr>
            <w:tcW w:w="1413" w:type="dxa"/>
          </w:tcPr>
          <w:p w14:paraId="3877C7B4"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4.1.5</w:t>
            </w:r>
          </w:p>
        </w:tc>
        <w:tc>
          <w:tcPr>
            <w:tcW w:w="7692" w:type="dxa"/>
          </w:tcPr>
          <w:p w14:paraId="66350CFE"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Recente gebeurtenissen die in het bijzonder betrekking hebben op de uitgevende instelling en die van grote betekenis zijn voor de beoordeling van haar solvabiliteit.</w:t>
            </w:r>
          </w:p>
        </w:tc>
        <w:tc>
          <w:tcPr>
            <w:tcW w:w="1385" w:type="dxa"/>
          </w:tcPr>
          <w:p w14:paraId="1C406CDA" w14:textId="77777777" w:rsidR="00CA6CBA" w:rsidRPr="00B55EBE" w:rsidRDefault="00CA6CBA" w:rsidP="0016653C">
            <w:pPr>
              <w:spacing w:line="276" w:lineRule="auto"/>
              <w:ind w:left="34"/>
              <w:outlineLvl w:val="0"/>
              <w:rPr>
                <w:rFonts w:asciiTheme="minorHAnsi" w:hAnsiTheme="minorHAnsi"/>
                <w:i/>
                <w:noProof/>
              </w:rPr>
            </w:pPr>
          </w:p>
          <w:p w14:paraId="6E9CB558"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noProof/>
              </w:rPr>
              <w:t>───────</w:t>
            </w:r>
          </w:p>
          <w:p w14:paraId="0CE5DC1F" w14:textId="77777777" w:rsidR="00CA6CBA" w:rsidRPr="00B55EBE" w:rsidRDefault="00CA6CBA" w:rsidP="0016653C">
            <w:pPr>
              <w:spacing w:line="276" w:lineRule="auto"/>
              <w:ind w:left="34"/>
              <w:outlineLvl w:val="0"/>
              <w:rPr>
                <w:rFonts w:asciiTheme="minorHAnsi" w:hAnsiTheme="minorHAnsi"/>
                <w:i/>
                <w:noProof/>
              </w:rPr>
            </w:pPr>
          </w:p>
        </w:tc>
      </w:tr>
      <w:tr w:rsidR="00CA6CBA" w:rsidRPr="00B55EBE" w14:paraId="47A3216A" w14:textId="77777777" w:rsidTr="0016653C">
        <w:trPr>
          <w:trHeight w:val="53"/>
          <w:jc w:val="center"/>
        </w:trPr>
        <w:tc>
          <w:tcPr>
            <w:tcW w:w="1413" w:type="dxa"/>
          </w:tcPr>
          <w:p w14:paraId="79FBE8E2"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0221C43"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71640F7E" w14:textId="77777777" w:rsidTr="0016653C">
        <w:trPr>
          <w:trHeight w:val="573"/>
          <w:jc w:val="center"/>
        </w:trPr>
        <w:tc>
          <w:tcPr>
            <w:tcW w:w="1413" w:type="dxa"/>
          </w:tcPr>
          <w:p w14:paraId="5845A8A3"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4.1.6</w:t>
            </w:r>
          </w:p>
        </w:tc>
        <w:tc>
          <w:tcPr>
            <w:tcW w:w="7692" w:type="dxa"/>
          </w:tcPr>
          <w:p w14:paraId="036359D9"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Aan een uitgevende instelling toegekende ratings die op verzoek of met de medewerking van de uitgevende instelling aan het ratingproces zijn opgesteld.</w:t>
            </w:r>
          </w:p>
        </w:tc>
        <w:tc>
          <w:tcPr>
            <w:tcW w:w="1385" w:type="dxa"/>
          </w:tcPr>
          <w:p w14:paraId="157A8B23" w14:textId="77777777" w:rsidR="00CA6CBA" w:rsidRPr="00B55EBE" w:rsidRDefault="00CA6CBA" w:rsidP="0016653C">
            <w:pPr>
              <w:spacing w:line="276" w:lineRule="auto"/>
              <w:ind w:left="34"/>
              <w:outlineLvl w:val="0"/>
              <w:rPr>
                <w:rFonts w:asciiTheme="minorHAnsi" w:hAnsiTheme="minorHAnsi"/>
                <w:i/>
                <w:noProof/>
              </w:rPr>
            </w:pPr>
          </w:p>
          <w:p w14:paraId="19388520"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noProof/>
              </w:rPr>
              <w:t>───────</w:t>
            </w:r>
          </w:p>
          <w:p w14:paraId="2857D413" w14:textId="77777777" w:rsidR="00CA6CBA" w:rsidRPr="00B55EBE" w:rsidRDefault="00CA6CBA" w:rsidP="0016653C">
            <w:pPr>
              <w:spacing w:line="276" w:lineRule="auto"/>
              <w:ind w:left="34"/>
              <w:outlineLvl w:val="0"/>
              <w:rPr>
                <w:rFonts w:asciiTheme="minorHAnsi" w:hAnsiTheme="minorHAnsi"/>
                <w:noProof/>
              </w:rPr>
            </w:pPr>
          </w:p>
          <w:p w14:paraId="4C6FA043" w14:textId="77777777" w:rsidR="00CA6CBA" w:rsidRPr="00B55EBE" w:rsidRDefault="00CA6CBA" w:rsidP="0016653C">
            <w:pPr>
              <w:spacing w:line="276" w:lineRule="auto"/>
              <w:ind w:left="34"/>
              <w:outlineLvl w:val="0"/>
              <w:rPr>
                <w:rFonts w:asciiTheme="minorHAnsi" w:hAnsiTheme="minorHAnsi"/>
                <w:noProof/>
              </w:rPr>
            </w:pPr>
          </w:p>
        </w:tc>
      </w:tr>
      <w:tr w:rsidR="00CA6CBA" w:rsidRPr="00B55EBE" w14:paraId="3C556EFD" w14:textId="77777777" w:rsidTr="0016653C">
        <w:trPr>
          <w:trHeight w:val="53"/>
          <w:jc w:val="center"/>
        </w:trPr>
        <w:tc>
          <w:tcPr>
            <w:tcW w:w="1413" w:type="dxa"/>
          </w:tcPr>
          <w:p w14:paraId="26B336DB"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44C408E"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0813F97A" w14:textId="77777777" w:rsidTr="0016653C">
        <w:trPr>
          <w:trHeight w:val="642"/>
          <w:jc w:val="center"/>
        </w:trPr>
        <w:tc>
          <w:tcPr>
            <w:tcW w:w="1413" w:type="dxa"/>
            <w:shd w:val="clear" w:color="auto" w:fill="F2F2F2" w:themeFill="background1" w:themeFillShade="F2"/>
          </w:tcPr>
          <w:p w14:paraId="348FACDD"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5</w:t>
            </w:r>
          </w:p>
        </w:tc>
        <w:tc>
          <w:tcPr>
            <w:tcW w:w="9077" w:type="dxa"/>
            <w:gridSpan w:val="2"/>
            <w:shd w:val="clear" w:color="auto" w:fill="F2F2F2" w:themeFill="background1" w:themeFillShade="F2"/>
          </w:tcPr>
          <w:p w14:paraId="06E762AB" w14:textId="77777777" w:rsidR="00CA6CBA" w:rsidRPr="00B55EBE" w:rsidRDefault="00CA6CBA" w:rsidP="0016653C">
            <w:pPr>
              <w:spacing w:line="276" w:lineRule="auto"/>
              <w:outlineLvl w:val="0"/>
              <w:rPr>
                <w:rFonts w:asciiTheme="minorHAnsi" w:hAnsiTheme="minorHAnsi"/>
                <w:bCs/>
                <w:noProof/>
                <w:color w:val="361F63"/>
              </w:rPr>
            </w:pPr>
            <w:r w:rsidRPr="00B55EBE">
              <w:rPr>
                <w:rFonts w:asciiTheme="minorHAnsi" w:hAnsiTheme="minorHAnsi"/>
                <w:bCs/>
                <w:noProof/>
                <w:color w:val="361F63"/>
              </w:rPr>
              <w:t>OVERZICHT VAN DE BEDRIJFSACTIVITEITEN</w:t>
            </w:r>
          </w:p>
          <w:p w14:paraId="75C0FF6D" w14:textId="77777777" w:rsidR="00CA6CBA" w:rsidRPr="00B55EBE" w:rsidRDefault="00CA6CBA" w:rsidP="0016653C">
            <w:pPr>
              <w:spacing w:line="276" w:lineRule="auto"/>
              <w:outlineLvl w:val="0"/>
              <w:rPr>
                <w:rFonts w:asciiTheme="minorHAnsi" w:hAnsiTheme="minorHAnsi"/>
                <w:bCs/>
                <w:noProof/>
                <w:color w:val="361F63"/>
              </w:rPr>
            </w:pPr>
          </w:p>
        </w:tc>
      </w:tr>
      <w:tr w:rsidR="00CA6CBA" w:rsidRPr="00B55EBE" w14:paraId="6397116E" w14:textId="77777777" w:rsidTr="0016653C">
        <w:trPr>
          <w:trHeight w:val="642"/>
          <w:jc w:val="center"/>
        </w:trPr>
        <w:tc>
          <w:tcPr>
            <w:tcW w:w="1413" w:type="dxa"/>
            <w:shd w:val="clear" w:color="auto" w:fill="F2F2F2" w:themeFill="background1" w:themeFillShade="F2"/>
          </w:tcPr>
          <w:p w14:paraId="015680FC" w14:textId="77777777" w:rsidR="00CA6CBA" w:rsidRPr="00B55EBE" w:rsidRDefault="00CA6CBA" w:rsidP="0016653C">
            <w:pPr>
              <w:spacing w:line="276" w:lineRule="auto"/>
              <w:outlineLvl w:val="0"/>
              <w:rPr>
                <w:rFonts w:asciiTheme="minorHAnsi" w:hAnsiTheme="minorHAnsi"/>
                <w:bCs/>
                <w:noProof/>
                <w:color w:val="361F63"/>
              </w:rPr>
            </w:pPr>
            <w:r w:rsidRPr="00B55EBE">
              <w:rPr>
                <w:rFonts w:asciiTheme="minorHAnsi" w:hAnsiTheme="minorHAnsi"/>
                <w:bCs/>
                <w:noProof/>
                <w:color w:val="361F63"/>
              </w:rPr>
              <w:t>5.1</w:t>
            </w:r>
          </w:p>
        </w:tc>
        <w:tc>
          <w:tcPr>
            <w:tcW w:w="9077" w:type="dxa"/>
            <w:gridSpan w:val="2"/>
            <w:shd w:val="clear" w:color="auto" w:fill="F2F2F2" w:themeFill="background1" w:themeFillShade="F2"/>
          </w:tcPr>
          <w:p w14:paraId="6E9EF7D8" w14:textId="77777777" w:rsidR="00CA6CBA" w:rsidRPr="00B55EBE" w:rsidRDefault="00CA6CBA" w:rsidP="0016653C">
            <w:pPr>
              <w:spacing w:line="276" w:lineRule="auto"/>
              <w:outlineLvl w:val="0"/>
              <w:rPr>
                <w:rFonts w:asciiTheme="minorHAnsi" w:hAnsiTheme="minorHAnsi"/>
                <w:bCs/>
                <w:noProof/>
                <w:color w:val="361F63"/>
              </w:rPr>
            </w:pPr>
            <w:r w:rsidRPr="00B55EBE">
              <w:rPr>
                <w:rFonts w:asciiTheme="minorHAnsi" w:hAnsiTheme="minorHAnsi"/>
                <w:bCs/>
                <w:noProof/>
                <w:color w:val="361F63"/>
              </w:rPr>
              <w:t>Belangrijkste activiteiten</w:t>
            </w:r>
          </w:p>
        </w:tc>
      </w:tr>
      <w:tr w:rsidR="00CA6CBA" w:rsidRPr="00B55EBE" w14:paraId="0D72AFBA" w14:textId="77777777" w:rsidTr="0016653C">
        <w:trPr>
          <w:trHeight w:val="573"/>
          <w:jc w:val="center"/>
        </w:trPr>
        <w:tc>
          <w:tcPr>
            <w:tcW w:w="1413" w:type="dxa"/>
          </w:tcPr>
          <w:p w14:paraId="358486FF"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5.1.1</w:t>
            </w:r>
          </w:p>
        </w:tc>
        <w:tc>
          <w:tcPr>
            <w:tcW w:w="7692" w:type="dxa"/>
          </w:tcPr>
          <w:p w14:paraId="383BBCE7" w14:textId="77777777" w:rsidR="00CA6CBA" w:rsidRPr="00B55EBE" w:rsidRDefault="00CA6CBA" w:rsidP="0016653C">
            <w:pPr>
              <w:spacing w:line="276" w:lineRule="auto"/>
              <w:rPr>
                <w:rFonts w:asciiTheme="minorHAnsi" w:hAnsiTheme="minorHAnsi"/>
                <w:noProof/>
              </w:rPr>
            </w:pPr>
            <w:r w:rsidRPr="00B55EBE">
              <w:rPr>
                <w:rFonts w:asciiTheme="minorHAnsi" w:hAnsiTheme="minorHAnsi"/>
                <w:b/>
                <w:noProof/>
              </w:rPr>
              <w:t>Beknopte beschrijving</w:t>
            </w:r>
            <w:r w:rsidRPr="00B55EBE">
              <w:rPr>
                <w:rFonts w:asciiTheme="minorHAnsi" w:hAnsiTheme="minorHAnsi"/>
                <w:noProof/>
              </w:rPr>
              <w:t xml:space="preserve"> van de belangrijkste activiteiten van de uitgevende instelling, met</w:t>
            </w:r>
            <w:r w:rsidRPr="00B55EBE">
              <w:rPr>
                <w:rFonts w:asciiTheme="minorHAnsi" w:hAnsiTheme="minorHAnsi"/>
                <w:b/>
                <w:noProof/>
              </w:rPr>
              <w:t xml:space="preserve"> vermelding </w:t>
            </w:r>
            <w:r w:rsidRPr="00B55EBE">
              <w:rPr>
                <w:rFonts w:asciiTheme="minorHAnsi" w:hAnsiTheme="minorHAnsi"/>
                <w:noProof/>
              </w:rPr>
              <w:t>van de belangrijkste categorieën verkochte producten en/of verrichte diensten.</w:t>
            </w:r>
          </w:p>
        </w:tc>
        <w:tc>
          <w:tcPr>
            <w:tcW w:w="1385" w:type="dxa"/>
          </w:tcPr>
          <w:p w14:paraId="66CAC2B5" w14:textId="77777777" w:rsidR="00CA6CBA" w:rsidRPr="00B55EBE" w:rsidRDefault="00CA6CBA" w:rsidP="0016653C">
            <w:pPr>
              <w:spacing w:line="276" w:lineRule="auto"/>
              <w:ind w:left="34"/>
              <w:outlineLvl w:val="0"/>
              <w:rPr>
                <w:rFonts w:asciiTheme="minorHAnsi" w:hAnsiTheme="minorHAnsi"/>
                <w:i/>
                <w:noProof/>
              </w:rPr>
            </w:pPr>
          </w:p>
          <w:p w14:paraId="0B9C7CF6"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tc>
      </w:tr>
      <w:tr w:rsidR="00CA6CBA" w:rsidRPr="00B55EBE" w14:paraId="4919FEEA" w14:textId="77777777" w:rsidTr="0016653C">
        <w:trPr>
          <w:trHeight w:val="53"/>
          <w:jc w:val="center"/>
        </w:trPr>
        <w:tc>
          <w:tcPr>
            <w:tcW w:w="1413" w:type="dxa"/>
          </w:tcPr>
          <w:p w14:paraId="03CC3B8E"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D1566EA"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0FDA71F4" w14:textId="77777777" w:rsidTr="0016653C">
        <w:trPr>
          <w:trHeight w:val="573"/>
          <w:jc w:val="center"/>
        </w:trPr>
        <w:tc>
          <w:tcPr>
            <w:tcW w:w="1413" w:type="dxa"/>
          </w:tcPr>
          <w:p w14:paraId="05554408"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5.1.2</w:t>
            </w:r>
          </w:p>
        </w:tc>
        <w:tc>
          <w:tcPr>
            <w:tcW w:w="7692" w:type="dxa"/>
          </w:tcPr>
          <w:p w14:paraId="331FA566"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van de aan verklaringen van de uitgevende instelling ten aanzien van haar concurrentiepositie ten grondslag liggende elementen.</w:t>
            </w:r>
          </w:p>
        </w:tc>
        <w:tc>
          <w:tcPr>
            <w:tcW w:w="1385" w:type="dxa"/>
          </w:tcPr>
          <w:p w14:paraId="60190043" w14:textId="77777777" w:rsidR="00CA6CBA" w:rsidRPr="00B55EBE" w:rsidRDefault="00CA6CBA" w:rsidP="0016653C">
            <w:pPr>
              <w:spacing w:line="276" w:lineRule="auto"/>
              <w:ind w:left="34"/>
              <w:outlineLvl w:val="0"/>
              <w:rPr>
                <w:rFonts w:asciiTheme="minorHAnsi" w:hAnsiTheme="minorHAnsi"/>
                <w:noProof/>
              </w:rPr>
            </w:pPr>
          </w:p>
          <w:p w14:paraId="3A2BEBBF"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41FFDD52" w14:textId="77777777" w:rsidR="00CA6CBA" w:rsidRPr="00B55EBE" w:rsidRDefault="00CA6CBA" w:rsidP="0016653C">
            <w:pPr>
              <w:spacing w:line="276" w:lineRule="auto"/>
              <w:ind w:left="34"/>
              <w:outlineLvl w:val="0"/>
              <w:rPr>
                <w:rFonts w:asciiTheme="minorHAnsi" w:hAnsiTheme="minorHAnsi"/>
                <w:noProof/>
              </w:rPr>
            </w:pPr>
          </w:p>
        </w:tc>
      </w:tr>
      <w:tr w:rsidR="00CA6CBA" w:rsidRPr="00B55EBE" w14:paraId="492C6124" w14:textId="77777777" w:rsidTr="0016653C">
        <w:trPr>
          <w:trHeight w:val="53"/>
          <w:jc w:val="center"/>
        </w:trPr>
        <w:tc>
          <w:tcPr>
            <w:tcW w:w="1413" w:type="dxa"/>
          </w:tcPr>
          <w:p w14:paraId="4A5244FA"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12D1285"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7939BB26" w14:textId="77777777" w:rsidTr="0016653C">
        <w:trPr>
          <w:trHeight w:val="642"/>
          <w:jc w:val="center"/>
        </w:trPr>
        <w:tc>
          <w:tcPr>
            <w:tcW w:w="1413" w:type="dxa"/>
            <w:shd w:val="clear" w:color="auto" w:fill="F2F2F2" w:themeFill="background1" w:themeFillShade="F2"/>
          </w:tcPr>
          <w:p w14:paraId="46978056"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6</w:t>
            </w:r>
          </w:p>
        </w:tc>
        <w:tc>
          <w:tcPr>
            <w:tcW w:w="9077" w:type="dxa"/>
            <w:gridSpan w:val="2"/>
            <w:shd w:val="clear" w:color="auto" w:fill="F2F2F2" w:themeFill="background1" w:themeFillShade="F2"/>
          </w:tcPr>
          <w:p w14:paraId="3D23506A" w14:textId="77777777" w:rsidR="00CA6CBA" w:rsidRPr="00B55EBE" w:rsidRDefault="00CA6CBA" w:rsidP="0016653C">
            <w:pPr>
              <w:spacing w:line="276" w:lineRule="auto"/>
              <w:outlineLvl w:val="0"/>
              <w:rPr>
                <w:rFonts w:asciiTheme="minorHAnsi" w:hAnsiTheme="minorHAnsi"/>
                <w:noProof/>
              </w:rPr>
            </w:pPr>
            <w:r w:rsidRPr="00B55EBE">
              <w:rPr>
                <w:rFonts w:asciiTheme="minorHAnsi" w:hAnsiTheme="minorHAnsi"/>
                <w:bCs/>
                <w:noProof/>
                <w:color w:val="361F63"/>
              </w:rPr>
              <w:t>ORGANISATIESTRUCTUUR</w:t>
            </w:r>
          </w:p>
          <w:p w14:paraId="0ED0BEF0" w14:textId="77777777" w:rsidR="00CA6CBA" w:rsidRPr="00B55EBE" w:rsidRDefault="00CA6CBA" w:rsidP="0016653C">
            <w:pPr>
              <w:spacing w:line="276" w:lineRule="auto"/>
              <w:outlineLvl w:val="0"/>
              <w:rPr>
                <w:rFonts w:asciiTheme="minorHAnsi" w:hAnsiTheme="minorHAnsi"/>
                <w:bCs/>
                <w:noProof/>
                <w:color w:val="361F63"/>
              </w:rPr>
            </w:pPr>
          </w:p>
        </w:tc>
      </w:tr>
      <w:tr w:rsidR="00CA6CBA" w:rsidRPr="00B55EBE" w14:paraId="5B930BB2" w14:textId="77777777" w:rsidTr="0016653C">
        <w:trPr>
          <w:trHeight w:val="573"/>
          <w:jc w:val="center"/>
        </w:trPr>
        <w:tc>
          <w:tcPr>
            <w:tcW w:w="1413" w:type="dxa"/>
          </w:tcPr>
          <w:p w14:paraId="36CDA953"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6.1</w:t>
            </w:r>
          </w:p>
        </w:tc>
        <w:tc>
          <w:tcPr>
            <w:tcW w:w="7692" w:type="dxa"/>
          </w:tcPr>
          <w:p w14:paraId="0AE5AD32"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u w:val="single"/>
              </w:rPr>
              <w:t>Indien</w:t>
            </w:r>
            <w:r w:rsidRPr="00B55EBE">
              <w:rPr>
                <w:rFonts w:asciiTheme="minorHAnsi" w:hAnsiTheme="minorHAnsi"/>
                <w:noProof/>
              </w:rPr>
              <w:t xml:space="preserve"> de uitgevende instelling deel uitmaakt van een groep, </w:t>
            </w:r>
          </w:p>
          <w:p w14:paraId="28321B0D" w14:textId="77777777" w:rsidR="00CA6CBA" w:rsidRPr="00B55EBE" w:rsidRDefault="00CA6CBA" w:rsidP="00CA6CBA">
            <w:pPr>
              <w:pStyle w:val="ListParagraph"/>
              <w:numPr>
                <w:ilvl w:val="0"/>
                <w:numId w:val="12"/>
              </w:numPr>
              <w:spacing w:after="0"/>
              <w:rPr>
                <w:rFonts w:asciiTheme="minorHAnsi" w:hAnsiTheme="minorHAnsi"/>
                <w:noProof/>
              </w:rPr>
            </w:pPr>
            <w:r w:rsidRPr="00B55EBE">
              <w:rPr>
                <w:rFonts w:asciiTheme="minorHAnsi" w:hAnsiTheme="minorHAnsi"/>
                <w:b/>
                <w:noProof/>
              </w:rPr>
              <w:t>beknopte beschrijving</w:t>
            </w:r>
            <w:r w:rsidRPr="00B55EBE">
              <w:rPr>
                <w:rFonts w:asciiTheme="minorHAnsi" w:hAnsiTheme="minorHAnsi"/>
                <w:noProof/>
              </w:rPr>
              <w:t xml:space="preserve"> van deze groep en </w:t>
            </w:r>
          </w:p>
          <w:p w14:paraId="25448AEE" w14:textId="77777777" w:rsidR="00CA6CBA" w:rsidRPr="00B55EBE" w:rsidRDefault="00CA6CBA" w:rsidP="00CA6CBA">
            <w:pPr>
              <w:pStyle w:val="ListParagraph"/>
              <w:numPr>
                <w:ilvl w:val="0"/>
                <w:numId w:val="12"/>
              </w:numPr>
              <w:spacing w:after="0"/>
              <w:rPr>
                <w:rFonts w:asciiTheme="minorHAnsi" w:hAnsiTheme="minorHAnsi"/>
                <w:noProof/>
              </w:rPr>
            </w:pPr>
            <w:r w:rsidRPr="00B55EBE">
              <w:rPr>
                <w:rFonts w:asciiTheme="minorHAnsi" w:hAnsiTheme="minorHAnsi"/>
                <w:noProof/>
              </w:rPr>
              <w:t xml:space="preserve">van de plaats die zij daarin inneemt. </w:t>
            </w:r>
          </w:p>
          <w:p w14:paraId="519291B2"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 xml:space="preserve">Dit kan in de vorm van, of vergezeld gaan van, een </w:t>
            </w:r>
            <w:r w:rsidRPr="00B55EBE">
              <w:rPr>
                <w:rFonts w:asciiTheme="minorHAnsi" w:hAnsiTheme="minorHAnsi"/>
                <w:b/>
                <w:noProof/>
              </w:rPr>
              <w:t>diagram</w:t>
            </w:r>
            <w:r w:rsidRPr="00B55EBE">
              <w:rPr>
                <w:rFonts w:asciiTheme="minorHAnsi" w:hAnsiTheme="minorHAnsi"/>
                <w:noProof/>
              </w:rPr>
              <w:t xml:space="preserve"> van de organisatiestructuur </w:t>
            </w:r>
            <w:r w:rsidRPr="00B55EBE">
              <w:rPr>
                <w:rFonts w:asciiTheme="minorHAnsi" w:hAnsiTheme="minorHAnsi"/>
                <w:noProof/>
                <w:u w:val="single"/>
              </w:rPr>
              <w:t>indien</w:t>
            </w:r>
            <w:r w:rsidRPr="00B55EBE">
              <w:rPr>
                <w:rFonts w:asciiTheme="minorHAnsi" w:hAnsiTheme="minorHAnsi"/>
                <w:noProof/>
              </w:rPr>
              <w:t xml:space="preserve"> dit nuttig is om de structuur te </w:t>
            </w:r>
            <w:r w:rsidRPr="00B55EBE">
              <w:rPr>
                <w:rFonts w:asciiTheme="minorHAnsi" w:hAnsiTheme="minorHAnsi"/>
                <w:b/>
                <w:noProof/>
              </w:rPr>
              <w:t>verduidelijken</w:t>
            </w:r>
            <w:r w:rsidRPr="00B55EBE">
              <w:rPr>
                <w:rFonts w:asciiTheme="minorHAnsi" w:hAnsiTheme="minorHAnsi"/>
                <w:noProof/>
              </w:rPr>
              <w:t>.</w:t>
            </w:r>
          </w:p>
        </w:tc>
        <w:tc>
          <w:tcPr>
            <w:tcW w:w="1385" w:type="dxa"/>
          </w:tcPr>
          <w:p w14:paraId="7EEC2D35" w14:textId="77777777" w:rsidR="00CA6CBA" w:rsidRPr="00B55EBE" w:rsidRDefault="00CA6CBA" w:rsidP="0016653C">
            <w:pPr>
              <w:spacing w:line="276" w:lineRule="auto"/>
              <w:ind w:left="34"/>
              <w:outlineLvl w:val="0"/>
              <w:rPr>
                <w:rFonts w:asciiTheme="minorHAnsi" w:hAnsiTheme="minorHAnsi"/>
                <w:noProof/>
              </w:rPr>
            </w:pPr>
          </w:p>
          <w:p w14:paraId="458F3866"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i/>
                <w:noProof/>
              </w:rPr>
              <w:t>a ───────</w:t>
            </w:r>
          </w:p>
          <w:p w14:paraId="22737B7F" w14:textId="77777777" w:rsidR="00CA6CBA" w:rsidRPr="00B55EBE" w:rsidRDefault="00CA6CBA" w:rsidP="0016653C">
            <w:pPr>
              <w:spacing w:line="276" w:lineRule="auto"/>
              <w:ind w:left="34"/>
              <w:outlineLvl w:val="0"/>
              <w:rPr>
                <w:rFonts w:asciiTheme="minorHAnsi" w:hAnsiTheme="minorHAnsi"/>
                <w:noProof/>
              </w:rPr>
            </w:pPr>
          </w:p>
          <w:p w14:paraId="435573D4"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i/>
                <w:noProof/>
              </w:rPr>
              <w:t>b ───────</w:t>
            </w:r>
          </w:p>
          <w:p w14:paraId="40496ACD" w14:textId="77777777" w:rsidR="00CA6CBA" w:rsidRPr="00B55EBE" w:rsidRDefault="00CA6CBA" w:rsidP="0016653C">
            <w:pPr>
              <w:spacing w:line="276" w:lineRule="auto"/>
              <w:ind w:left="34"/>
              <w:outlineLvl w:val="0"/>
              <w:rPr>
                <w:rFonts w:asciiTheme="minorHAnsi" w:hAnsiTheme="minorHAnsi"/>
                <w:noProof/>
              </w:rPr>
            </w:pPr>
          </w:p>
        </w:tc>
      </w:tr>
      <w:tr w:rsidR="00CA6CBA" w:rsidRPr="00B55EBE" w14:paraId="0A9319D9" w14:textId="77777777" w:rsidTr="0016653C">
        <w:trPr>
          <w:trHeight w:val="53"/>
          <w:jc w:val="center"/>
        </w:trPr>
        <w:tc>
          <w:tcPr>
            <w:tcW w:w="1413" w:type="dxa"/>
          </w:tcPr>
          <w:p w14:paraId="3334819C"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05CFE44"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2F42B2EB" w14:textId="77777777" w:rsidTr="0016653C">
        <w:trPr>
          <w:trHeight w:val="573"/>
          <w:jc w:val="center"/>
        </w:trPr>
        <w:tc>
          <w:tcPr>
            <w:tcW w:w="1413" w:type="dxa"/>
          </w:tcPr>
          <w:p w14:paraId="48535494"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lastRenderedPageBreak/>
              <w:t>6.2</w:t>
            </w:r>
          </w:p>
        </w:tc>
        <w:tc>
          <w:tcPr>
            <w:tcW w:w="7692" w:type="dxa"/>
          </w:tcPr>
          <w:p w14:paraId="3FE08334"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de uitgevende instelling afhankelijk is van andere entiteiten binnen de groep, moet dit </w:t>
            </w:r>
            <w:r w:rsidRPr="00B55EBE">
              <w:rPr>
                <w:rFonts w:asciiTheme="minorHAnsi" w:hAnsiTheme="minorHAnsi"/>
                <w:b/>
                <w:noProof/>
                <w:sz w:val="22"/>
                <w:szCs w:val="22"/>
              </w:rPr>
              <w:t xml:space="preserve">duidelijk </w:t>
            </w:r>
            <w:r w:rsidRPr="00B55EBE">
              <w:rPr>
                <w:rFonts w:asciiTheme="minorHAnsi" w:hAnsiTheme="minorHAnsi"/>
                <w:noProof/>
                <w:sz w:val="22"/>
                <w:szCs w:val="22"/>
              </w:rPr>
              <w:t>worden</w:t>
            </w:r>
            <w:r w:rsidRPr="00B55EBE">
              <w:rPr>
                <w:rFonts w:asciiTheme="minorHAnsi" w:hAnsiTheme="minorHAnsi"/>
                <w:b/>
                <w:noProof/>
                <w:sz w:val="22"/>
                <w:szCs w:val="22"/>
              </w:rPr>
              <w:t xml:space="preserve"> vermeld</w:t>
            </w:r>
            <w:r w:rsidRPr="00B55EBE">
              <w:rPr>
                <w:rFonts w:asciiTheme="minorHAnsi" w:hAnsiTheme="minorHAnsi"/>
                <w:noProof/>
                <w:sz w:val="22"/>
                <w:szCs w:val="22"/>
              </w:rPr>
              <w:t>, waarbij ook de aard van de afhankelijkheid wordt toegelicht.</w:t>
            </w:r>
          </w:p>
          <w:p w14:paraId="23163D75" w14:textId="77777777" w:rsidR="00CA6CBA" w:rsidRPr="00B55EBE" w:rsidRDefault="00CA6CBA" w:rsidP="0016653C">
            <w:pPr>
              <w:pStyle w:val="NoSpacing"/>
              <w:spacing w:line="276" w:lineRule="auto"/>
              <w:rPr>
                <w:rFonts w:asciiTheme="minorHAnsi" w:hAnsiTheme="minorHAnsi"/>
                <w:noProof/>
                <w:sz w:val="22"/>
                <w:szCs w:val="22"/>
              </w:rPr>
            </w:pPr>
          </w:p>
        </w:tc>
        <w:tc>
          <w:tcPr>
            <w:tcW w:w="1385" w:type="dxa"/>
          </w:tcPr>
          <w:p w14:paraId="274063A2" w14:textId="77777777" w:rsidR="00CA6CBA" w:rsidRPr="00B55EBE" w:rsidRDefault="00CA6CBA" w:rsidP="0016653C">
            <w:pPr>
              <w:spacing w:line="276" w:lineRule="auto"/>
              <w:ind w:left="34"/>
              <w:outlineLvl w:val="0"/>
              <w:rPr>
                <w:rFonts w:asciiTheme="minorHAnsi" w:hAnsiTheme="minorHAnsi"/>
                <w:noProof/>
              </w:rPr>
            </w:pPr>
          </w:p>
          <w:p w14:paraId="6C3B052E"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tc>
      </w:tr>
      <w:tr w:rsidR="00CA6CBA" w:rsidRPr="00B55EBE" w14:paraId="32D17AF4" w14:textId="77777777" w:rsidTr="0016653C">
        <w:trPr>
          <w:trHeight w:val="53"/>
          <w:jc w:val="center"/>
        </w:trPr>
        <w:tc>
          <w:tcPr>
            <w:tcW w:w="1413" w:type="dxa"/>
          </w:tcPr>
          <w:p w14:paraId="2CD6A8EE"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21B77D8"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04DF28D4" w14:textId="77777777" w:rsidTr="0016653C">
        <w:trPr>
          <w:trHeight w:val="642"/>
          <w:jc w:val="center"/>
        </w:trPr>
        <w:tc>
          <w:tcPr>
            <w:tcW w:w="1413" w:type="dxa"/>
            <w:shd w:val="clear" w:color="auto" w:fill="F2F2F2" w:themeFill="background1" w:themeFillShade="F2"/>
          </w:tcPr>
          <w:p w14:paraId="2966A22E"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7</w:t>
            </w:r>
          </w:p>
        </w:tc>
        <w:tc>
          <w:tcPr>
            <w:tcW w:w="9077" w:type="dxa"/>
            <w:gridSpan w:val="2"/>
            <w:shd w:val="clear" w:color="auto" w:fill="F2F2F2" w:themeFill="background1" w:themeFillShade="F2"/>
          </w:tcPr>
          <w:p w14:paraId="616899BF" w14:textId="77777777" w:rsidR="00CA6CBA" w:rsidRPr="00B55EBE" w:rsidRDefault="00CA6CBA" w:rsidP="0016653C">
            <w:pPr>
              <w:spacing w:line="276" w:lineRule="auto"/>
              <w:outlineLvl w:val="0"/>
              <w:rPr>
                <w:rFonts w:asciiTheme="minorHAnsi" w:hAnsiTheme="minorHAnsi"/>
                <w:bCs/>
                <w:noProof/>
                <w:color w:val="361F63"/>
              </w:rPr>
            </w:pPr>
            <w:r w:rsidRPr="00B55EBE">
              <w:rPr>
                <w:rFonts w:asciiTheme="minorHAnsi" w:hAnsiTheme="minorHAnsi"/>
                <w:bCs/>
                <w:noProof/>
                <w:color w:val="361F63"/>
              </w:rPr>
              <w:t>TENDENSEN</w:t>
            </w:r>
          </w:p>
        </w:tc>
      </w:tr>
      <w:tr w:rsidR="00CA6CBA" w:rsidRPr="00B55EBE" w14:paraId="7EFDC97E" w14:textId="77777777" w:rsidTr="0016653C">
        <w:trPr>
          <w:trHeight w:val="573"/>
          <w:jc w:val="center"/>
        </w:trPr>
        <w:tc>
          <w:tcPr>
            <w:tcW w:w="1413" w:type="dxa"/>
          </w:tcPr>
          <w:p w14:paraId="002E0AD6"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7.1</w:t>
            </w:r>
          </w:p>
        </w:tc>
        <w:tc>
          <w:tcPr>
            <w:tcW w:w="7692" w:type="dxa"/>
          </w:tcPr>
          <w:p w14:paraId="0162619A"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beschrijving</w:t>
            </w:r>
            <w:r w:rsidRPr="00B55EBE">
              <w:rPr>
                <w:rFonts w:asciiTheme="minorHAnsi" w:hAnsiTheme="minorHAnsi"/>
                <w:noProof/>
                <w:sz w:val="22"/>
                <w:szCs w:val="22"/>
              </w:rPr>
              <w:t xml:space="preserve"> van:</w:t>
            </w:r>
          </w:p>
          <w:p w14:paraId="36470AB8" w14:textId="77777777" w:rsidR="00CA6CBA" w:rsidRPr="00B55EBE" w:rsidRDefault="00CA6CBA" w:rsidP="0016653C">
            <w:pPr>
              <w:pStyle w:val="NoSpacing"/>
              <w:spacing w:line="276" w:lineRule="auto"/>
              <w:rPr>
                <w:rFonts w:asciiTheme="minorHAnsi" w:hAnsiTheme="minorHAnsi"/>
                <w:noProof/>
                <w:sz w:val="22"/>
                <w:szCs w:val="22"/>
              </w:rPr>
            </w:pPr>
          </w:p>
          <w:p w14:paraId="5E72F86A" w14:textId="77777777" w:rsidR="00CA6CBA" w:rsidRPr="00B55EBE" w:rsidRDefault="00CA6CBA" w:rsidP="00CA6CBA">
            <w:pPr>
              <w:pStyle w:val="NoSpacing"/>
              <w:numPr>
                <w:ilvl w:val="0"/>
                <w:numId w:val="13"/>
              </w:numPr>
              <w:spacing w:line="276" w:lineRule="auto"/>
              <w:rPr>
                <w:rFonts w:asciiTheme="minorHAnsi" w:hAnsiTheme="minorHAnsi"/>
                <w:noProof/>
                <w:sz w:val="22"/>
                <w:szCs w:val="22"/>
              </w:rPr>
            </w:pPr>
            <w:r w:rsidRPr="00B55EBE">
              <w:rPr>
                <w:rFonts w:asciiTheme="minorHAnsi" w:hAnsiTheme="minorHAnsi"/>
                <w:noProof/>
                <w:sz w:val="22"/>
                <w:szCs w:val="22"/>
              </w:rPr>
              <w:t>belangrijke negatieve wijzigingen in de vooruitzichten van de uitgevende instelling sinds de datum van bekendmaking van de laatst gepubliceerde gecontroleerde jaarrekeningen; en</w:t>
            </w:r>
          </w:p>
          <w:p w14:paraId="7BB0E92C" w14:textId="77777777" w:rsidR="00CA6CBA" w:rsidRPr="00B55EBE" w:rsidRDefault="00CA6CBA" w:rsidP="00CA6CBA">
            <w:pPr>
              <w:pStyle w:val="NoSpacing"/>
              <w:numPr>
                <w:ilvl w:val="0"/>
                <w:numId w:val="13"/>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u w:val="single"/>
              </w:rPr>
              <w:t>elke</w:t>
            </w:r>
            <w:r w:rsidRPr="00B55EBE">
              <w:rPr>
                <w:rFonts w:asciiTheme="minorHAnsi" w:hAnsiTheme="minorHAnsi"/>
                <w:noProof/>
                <w:spacing w:val="-4"/>
                <w:sz w:val="22"/>
                <w:szCs w:val="22"/>
              </w:rPr>
              <w:t xml:space="preserve"> wijziging van betekenis in de financiële prestaties van de groep welke zich heeft voorgedaan na het einde van de laatste verslagperiode waarvoor op datum van het registratiedocument financiële informatie is gepubliceerd.</w:t>
            </w:r>
          </w:p>
          <w:p w14:paraId="4CEE480D" w14:textId="77777777" w:rsidR="00CA6CBA" w:rsidRPr="00B55EBE" w:rsidRDefault="00CA6CBA" w:rsidP="0016653C">
            <w:pPr>
              <w:spacing w:line="276" w:lineRule="auto"/>
              <w:rPr>
                <w:rFonts w:asciiTheme="minorHAnsi" w:hAnsiTheme="minorHAnsi"/>
                <w:noProof/>
              </w:rPr>
            </w:pPr>
          </w:p>
          <w:p w14:paraId="6C4EF95B"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u w:val="single"/>
              </w:rPr>
              <w:t>Indien</w:t>
            </w:r>
            <w:r w:rsidRPr="00B55EBE">
              <w:rPr>
                <w:rFonts w:asciiTheme="minorHAnsi" w:hAnsiTheme="minorHAnsi"/>
                <w:noProof/>
              </w:rPr>
              <w:t xml:space="preserve"> geen van bovenstaande van toepassing is, moet de uitgevende instelling een of meer </w:t>
            </w:r>
            <w:r w:rsidRPr="00B55EBE">
              <w:rPr>
                <w:rFonts w:asciiTheme="minorHAnsi" w:hAnsiTheme="minorHAnsi"/>
                <w:b/>
                <w:noProof/>
              </w:rPr>
              <w:t xml:space="preserve">passende negatieve </w:t>
            </w:r>
            <w:r w:rsidRPr="00B55EBE">
              <w:rPr>
                <w:rFonts w:asciiTheme="minorHAnsi" w:hAnsiTheme="minorHAnsi"/>
                <w:noProof/>
              </w:rPr>
              <w:t>verklaringen opnemen.</w:t>
            </w:r>
          </w:p>
        </w:tc>
        <w:tc>
          <w:tcPr>
            <w:tcW w:w="1385" w:type="dxa"/>
          </w:tcPr>
          <w:p w14:paraId="2CC101B6" w14:textId="27580944" w:rsidR="00CA6CBA" w:rsidRDefault="00CA6CBA" w:rsidP="0016653C">
            <w:pPr>
              <w:spacing w:line="276" w:lineRule="auto"/>
              <w:ind w:left="34"/>
              <w:outlineLvl w:val="0"/>
              <w:rPr>
                <w:rFonts w:asciiTheme="minorHAnsi" w:hAnsiTheme="minorHAnsi"/>
                <w:i/>
                <w:noProof/>
              </w:rPr>
            </w:pPr>
          </w:p>
          <w:p w14:paraId="77682EDF" w14:textId="77777777" w:rsidR="006B4D87" w:rsidRPr="00B55EBE" w:rsidRDefault="006B4D87" w:rsidP="0016653C">
            <w:pPr>
              <w:spacing w:line="276" w:lineRule="auto"/>
              <w:ind w:left="34"/>
              <w:outlineLvl w:val="0"/>
              <w:rPr>
                <w:rFonts w:asciiTheme="minorHAnsi" w:hAnsiTheme="minorHAnsi"/>
                <w:i/>
                <w:noProof/>
              </w:rPr>
            </w:pPr>
          </w:p>
          <w:p w14:paraId="036B5B18"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i/>
                <w:noProof/>
              </w:rPr>
              <w:t>a ───────</w:t>
            </w:r>
          </w:p>
          <w:p w14:paraId="48924F21" w14:textId="1E7B5BB1" w:rsidR="00CA6CBA" w:rsidRDefault="00CA6CBA" w:rsidP="0016653C">
            <w:pPr>
              <w:spacing w:line="276" w:lineRule="auto"/>
              <w:ind w:left="34"/>
              <w:outlineLvl w:val="0"/>
              <w:rPr>
                <w:rFonts w:asciiTheme="minorHAnsi" w:hAnsiTheme="minorHAnsi"/>
                <w:noProof/>
              </w:rPr>
            </w:pPr>
          </w:p>
          <w:p w14:paraId="1F31F704" w14:textId="0D2FF3B4" w:rsidR="006B4D87" w:rsidRPr="00B55EBE" w:rsidRDefault="006B4D87" w:rsidP="006B4D87">
            <w:pPr>
              <w:spacing w:line="276" w:lineRule="auto"/>
              <w:outlineLvl w:val="0"/>
              <w:rPr>
                <w:rFonts w:asciiTheme="minorHAnsi" w:hAnsiTheme="minorHAnsi"/>
                <w:noProof/>
              </w:rPr>
            </w:pPr>
          </w:p>
          <w:p w14:paraId="2FF293A9"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i/>
                <w:noProof/>
              </w:rPr>
              <w:t>b ───────</w:t>
            </w:r>
          </w:p>
          <w:p w14:paraId="081778BD" w14:textId="77777777" w:rsidR="00CA6CBA" w:rsidRPr="00B55EBE" w:rsidRDefault="00CA6CBA" w:rsidP="0016653C">
            <w:pPr>
              <w:spacing w:line="276" w:lineRule="auto"/>
              <w:ind w:left="34"/>
              <w:outlineLvl w:val="0"/>
              <w:rPr>
                <w:rFonts w:asciiTheme="minorHAnsi" w:hAnsiTheme="minorHAnsi"/>
                <w:noProof/>
              </w:rPr>
            </w:pPr>
          </w:p>
          <w:p w14:paraId="077FA2EF" w14:textId="77777777" w:rsidR="00CA6CBA" w:rsidRPr="00B55EBE" w:rsidRDefault="00CA6CBA" w:rsidP="0016653C">
            <w:pPr>
              <w:spacing w:line="276" w:lineRule="auto"/>
              <w:ind w:left="34"/>
              <w:outlineLvl w:val="0"/>
              <w:rPr>
                <w:rFonts w:asciiTheme="minorHAnsi" w:hAnsiTheme="minorHAnsi"/>
                <w:noProof/>
              </w:rPr>
            </w:pPr>
          </w:p>
          <w:p w14:paraId="469A6E1C" w14:textId="77777777" w:rsidR="00CA6CBA" w:rsidRPr="00B55EBE" w:rsidRDefault="00CA6CBA" w:rsidP="0016653C">
            <w:pPr>
              <w:spacing w:line="276" w:lineRule="auto"/>
              <w:ind w:left="34"/>
              <w:outlineLvl w:val="0"/>
              <w:rPr>
                <w:rFonts w:asciiTheme="minorHAnsi" w:hAnsiTheme="minorHAnsi"/>
                <w:noProof/>
              </w:rPr>
            </w:pPr>
          </w:p>
          <w:p w14:paraId="2D7F065C" w14:textId="77777777" w:rsidR="00CA6CBA" w:rsidRPr="00B55EBE" w:rsidRDefault="00CA6CBA" w:rsidP="0016653C">
            <w:pPr>
              <w:spacing w:line="276" w:lineRule="auto"/>
              <w:ind w:left="34"/>
              <w:outlineLvl w:val="0"/>
              <w:rPr>
                <w:rFonts w:asciiTheme="minorHAnsi" w:hAnsiTheme="minorHAnsi"/>
                <w:i/>
                <w:noProof/>
              </w:rPr>
            </w:pPr>
          </w:p>
          <w:p w14:paraId="7D23B742"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i/>
                <w:noProof/>
              </w:rPr>
              <w:br/>
            </w:r>
          </w:p>
          <w:p w14:paraId="5E3A55E3" w14:textId="77777777" w:rsidR="00CA6CBA" w:rsidRPr="00B55EBE" w:rsidRDefault="00CA6CBA" w:rsidP="0016653C">
            <w:pPr>
              <w:spacing w:line="276" w:lineRule="auto"/>
              <w:ind w:left="34"/>
              <w:outlineLvl w:val="0"/>
              <w:rPr>
                <w:rFonts w:asciiTheme="minorHAnsi" w:hAnsiTheme="minorHAnsi"/>
                <w:noProof/>
              </w:rPr>
            </w:pPr>
          </w:p>
        </w:tc>
      </w:tr>
      <w:tr w:rsidR="00CA6CBA" w:rsidRPr="00B55EBE" w14:paraId="24714371" w14:textId="77777777" w:rsidTr="0016653C">
        <w:trPr>
          <w:trHeight w:val="53"/>
          <w:jc w:val="center"/>
        </w:trPr>
        <w:tc>
          <w:tcPr>
            <w:tcW w:w="1413" w:type="dxa"/>
          </w:tcPr>
          <w:p w14:paraId="6927D36B"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7E69866"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28EA5429" w14:textId="77777777" w:rsidTr="0016653C">
        <w:trPr>
          <w:trHeight w:val="585"/>
          <w:jc w:val="center"/>
        </w:trPr>
        <w:tc>
          <w:tcPr>
            <w:tcW w:w="1413" w:type="dxa"/>
            <w:shd w:val="clear" w:color="auto" w:fill="F2F2F2" w:themeFill="background1" w:themeFillShade="F2"/>
          </w:tcPr>
          <w:p w14:paraId="28351D58"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8</w:t>
            </w:r>
          </w:p>
        </w:tc>
        <w:tc>
          <w:tcPr>
            <w:tcW w:w="9077" w:type="dxa"/>
            <w:gridSpan w:val="2"/>
            <w:shd w:val="clear" w:color="auto" w:fill="F2F2F2" w:themeFill="background1" w:themeFillShade="F2"/>
          </w:tcPr>
          <w:p w14:paraId="18B383E6"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WINSTPROGNOSES OF -RAMINGEN</w:t>
            </w:r>
          </w:p>
          <w:p w14:paraId="39D7DA9C"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p>
        </w:tc>
      </w:tr>
      <w:tr w:rsidR="00CA6CBA" w:rsidRPr="00B55EBE" w14:paraId="0BFDE398" w14:textId="77777777" w:rsidTr="0016653C">
        <w:trPr>
          <w:trHeight w:val="573"/>
          <w:jc w:val="center"/>
        </w:trPr>
        <w:tc>
          <w:tcPr>
            <w:tcW w:w="1413" w:type="dxa"/>
          </w:tcPr>
          <w:p w14:paraId="40AB794B"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8.1</w:t>
            </w:r>
          </w:p>
        </w:tc>
        <w:tc>
          <w:tcPr>
            <w:tcW w:w="7692" w:type="dxa"/>
          </w:tcPr>
          <w:p w14:paraId="0D590844" w14:textId="77777777" w:rsidR="00CA6CBA" w:rsidRPr="00B55EBE" w:rsidRDefault="00CA6CBA" w:rsidP="0016653C">
            <w:pPr>
              <w:pStyle w:val="NoSpacing"/>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Wanneer een uitgevende instelling op vrijwillige basis een winstprognose of een winstraming opneemt, is die winstprognose of winstraming duidelijk en ondubbelzinnig en bevat deze een </w:t>
            </w:r>
            <w:r w:rsidRPr="00B55EBE">
              <w:rPr>
                <w:rFonts w:asciiTheme="minorHAnsi" w:hAnsiTheme="minorHAnsi"/>
                <w:b/>
                <w:noProof/>
                <w:spacing w:val="-4"/>
                <w:sz w:val="22"/>
                <w:szCs w:val="22"/>
              </w:rPr>
              <w:t>verklaring</w:t>
            </w:r>
            <w:r w:rsidRPr="00B55EBE">
              <w:rPr>
                <w:rFonts w:asciiTheme="minorHAnsi" w:hAnsiTheme="minorHAnsi"/>
                <w:noProof/>
                <w:spacing w:val="-4"/>
                <w:sz w:val="22"/>
                <w:szCs w:val="22"/>
              </w:rPr>
              <w:t xml:space="preserve"> waarin de voornaamste hypothesen worden uiteengezet waarop de uitgevende instelling haar prognose of raming heeft gebaseerd.</w:t>
            </w:r>
          </w:p>
          <w:p w14:paraId="2B9EE043" w14:textId="77777777" w:rsidR="00CA6CBA" w:rsidRPr="00B55EBE" w:rsidRDefault="00CA6CBA" w:rsidP="0016653C">
            <w:pPr>
              <w:pStyle w:val="NoSpacing"/>
              <w:spacing w:line="276" w:lineRule="auto"/>
              <w:rPr>
                <w:rFonts w:asciiTheme="minorHAnsi" w:hAnsiTheme="minorHAnsi"/>
                <w:noProof/>
                <w:spacing w:val="-4"/>
                <w:sz w:val="22"/>
                <w:szCs w:val="22"/>
              </w:rPr>
            </w:pPr>
          </w:p>
          <w:p w14:paraId="090E2FBA"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Bij de prognose of raming moeten de volgende principes in acht worden genomen:</w:t>
            </w:r>
          </w:p>
          <w:p w14:paraId="0049ADB1" w14:textId="77777777" w:rsidR="00CA6CBA" w:rsidRPr="00B55EBE" w:rsidRDefault="00CA6CBA" w:rsidP="0016653C">
            <w:pPr>
              <w:pStyle w:val="NoSpacing"/>
              <w:spacing w:line="276" w:lineRule="auto"/>
              <w:rPr>
                <w:rFonts w:asciiTheme="minorHAnsi" w:hAnsiTheme="minorHAnsi"/>
                <w:noProof/>
                <w:sz w:val="22"/>
                <w:szCs w:val="22"/>
              </w:rPr>
            </w:pPr>
          </w:p>
          <w:p w14:paraId="25991ED8" w14:textId="77777777" w:rsidR="00CA6CBA" w:rsidRPr="00B55EBE" w:rsidRDefault="00CA6CBA" w:rsidP="00CA6CBA">
            <w:pPr>
              <w:pStyle w:val="NoSpacing"/>
              <w:numPr>
                <w:ilvl w:val="0"/>
                <w:numId w:val="14"/>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er moet een duidelijk onderscheid worden gemaakt tussen, enerzijds, hypothesen betreffende factoren die de leden van de bestuurs-, leidinggevende of toezichthoudende organen kunnen beïnvloeden en, anderzijds, hypothesen betreffende factoren waarop de leden van de bestuurs-, leidinggevende of toezichthoudende organen totaal geen invloed kunnen uitoefenen;</w:t>
            </w:r>
          </w:p>
          <w:p w14:paraId="7E40F924" w14:textId="77777777" w:rsidR="00CA6CBA" w:rsidRPr="00B55EBE" w:rsidRDefault="00CA6CBA" w:rsidP="00CA6CBA">
            <w:pPr>
              <w:pStyle w:val="NoSpacing"/>
              <w:numPr>
                <w:ilvl w:val="0"/>
                <w:numId w:val="14"/>
              </w:numPr>
              <w:spacing w:line="276" w:lineRule="auto"/>
              <w:rPr>
                <w:rFonts w:asciiTheme="minorHAnsi" w:hAnsiTheme="minorHAnsi"/>
                <w:noProof/>
                <w:sz w:val="22"/>
                <w:szCs w:val="22"/>
              </w:rPr>
            </w:pPr>
            <w:r w:rsidRPr="00B55EBE">
              <w:rPr>
                <w:rFonts w:asciiTheme="minorHAnsi" w:hAnsiTheme="minorHAnsi"/>
                <w:noProof/>
                <w:sz w:val="22"/>
                <w:szCs w:val="22"/>
              </w:rPr>
              <w:t>de hypothesen moeten voorts redelijk en door beleggers gemakkelijk te begrijpen zijn, moeten specifiek en precies zijn en mogen geen invloed hebben op de algemene nauwkeurigheid van de ramingen die aan de prognose ten grondslag liggen.</w:t>
            </w:r>
          </w:p>
          <w:p w14:paraId="1DA2DCE8" w14:textId="77777777" w:rsidR="00CA6CBA" w:rsidRPr="00B55EBE" w:rsidRDefault="00CA6CBA" w:rsidP="00CA6CBA">
            <w:pPr>
              <w:pStyle w:val="NoSpacing"/>
              <w:numPr>
                <w:ilvl w:val="0"/>
                <w:numId w:val="14"/>
              </w:numPr>
              <w:spacing w:line="276" w:lineRule="auto"/>
              <w:rPr>
                <w:rFonts w:asciiTheme="minorHAnsi" w:hAnsiTheme="minorHAnsi"/>
                <w:noProof/>
                <w:sz w:val="22"/>
                <w:szCs w:val="22"/>
              </w:rPr>
            </w:pPr>
            <w:r w:rsidRPr="00B55EBE">
              <w:rPr>
                <w:rFonts w:asciiTheme="minorHAnsi" w:hAnsiTheme="minorHAnsi"/>
                <w:noProof/>
                <w:sz w:val="22"/>
                <w:szCs w:val="22"/>
              </w:rPr>
              <w:lastRenderedPageBreak/>
              <w:t>bij een prognose moet de belegger door de hypothesen worden gewezen op de onzekere factoren waardoor de resultaten van de prognoses aanzienlijk kunnen veranderen.</w:t>
            </w:r>
          </w:p>
          <w:p w14:paraId="0C016974" w14:textId="77777777" w:rsidR="00CA6CBA" w:rsidRPr="00B55EBE" w:rsidRDefault="00CA6CBA" w:rsidP="0016653C">
            <w:pPr>
              <w:pStyle w:val="NoSpacing"/>
              <w:spacing w:line="276" w:lineRule="auto"/>
              <w:rPr>
                <w:rFonts w:asciiTheme="minorHAnsi" w:hAnsiTheme="minorHAnsi"/>
                <w:noProof/>
                <w:sz w:val="22"/>
                <w:szCs w:val="22"/>
              </w:rPr>
            </w:pPr>
          </w:p>
        </w:tc>
        <w:tc>
          <w:tcPr>
            <w:tcW w:w="1385" w:type="dxa"/>
          </w:tcPr>
          <w:p w14:paraId="2D375152" w14:textId="77777777" w:rsidR="00CA6CBA" w:rsidRPr="00B55EBE" w:rsidRDefault="00CA6CBA" w:rsidP="0016653C">
            <w:pPr>
              <w:spacing w:line="276" w:lineRule="auto"/>
              <w:ind w:left="34"/>
              <w:outlineLvl w:val="0"/>
              <w:rPr>
                <w:rFonts w:asciiTheme="minorHAnsi" w:hAnsiTheme="minorHAnsi"/>
                <w:i/>
                <w:noProof/>
              </w:rPr>
            </w:pPr>
          </w:p>
          <w:p w14:paraId="3E3789E3" w14:textId="77777777" w:rsidR="00CA6CBA" w:rsidRPr="00B55EBE" w:rsidRDefault="00CA6CBA" w:rsidP="0016653C">
            <w:pPr>
              <w:spacing w:line="276" w:lineRule="auto"/>
              <w:ind w:left="34"/>
              <w:outlineLvl w:val="0"/>
              <w:rPr>
                <w:rFonts w:asciiTheme="minorHAnsi" w:hAnsiTheme="minorHAnsi"/>
                <w:noProof/>
              </w:rPr>
            </w:pPr>
          </w:p>
          <w:p w14:paraId="73B18DCC" w14:textId="77777777" w:rsidR="00CA6CBA" w:rsidRPr="00B55EBE" w:rsidRDefault="00CA6CBA" w:rsidP="0016653C">
            <w:pPr>
              <w:spacing w:line="276" w:lineRule="auto"/>
              <w:ind w:left="34"/>
              <w:outlineLvl w:val="0"/>
              <w:rPr>
                <w:rFonts w:asciiTheme="minorHAnsi" w:hAnsiTheme="minorHAnsi"/>
                <w:noProof/>
              </w:rPr>
            </w:pPr>
          </w:p>
          <w:p w14:paraId="7D99BE1F" w14:textId="77777777" w:rsidR="00CA6CBA" w:rsidRPr="00B55EBE" w:rsidRDefault="00CA6CBA" w:rsidP="0016653C">
            <w:pPr>
              <w:spacing w:line="276" w:lineRule="auto"/>
              <w:ind w:left="34"/>
              <w:outlineLvl w:val="0"/>
              <w:rPr>
                <w:rFonts w:asciiTheme="minorHAnsi" w:hAnsiTheme="minorHAnsi"/>
                <w:noProof/>
              </w:rPr>
            </w:pPr>
          </w:p>
          <w:p w14:paraId="0E1FA493" w14:textId="77777777" w:rsidR="00CA6CBA" w:rsidRPr="00B55EBE" w:rsidRDefault="00CA6CBA" w:rsidP="0016653C">
            <w:pPr>
              <w:spacing w:line="276" w:lineRule="auto"/>
              <w:ind w:left="34"/>
              <w:outlineLvl w:val="0"/>
              <w:rPr>
                <w:rFonts w:asciiTheme="minorHAnsi" w:hAnsiTheme="minorHAnsi"/>
                <w:noProof/>
              </w:rPr>
            </w:pPr>
          </w:p>
          <w:p w14:paraId="6EF951DF" w14:textId="77777777" w:rsidR="00CA6CBA" w:rsidRPr="00B55EBE" w:rsidRDefault="00CA6CBA" w:rsidP="0016653C">
            <w:pPr>
              <w:spacing w:line="276" w:lineRule="auto"/>
              <w:ind w:left="34"/>
              <w:outlineLvl w:val="0"/>
              <w:rPr>
                <w:rFonts w:asciiTheme="minorHAnsi" w:hAnsiTheme="minorHAnsi"/>
                <w:i/>
                <w:noProof/>
              </w:rPr>
            </w:pPr>
          </w:p>
          <w:p w14:paraId="6DC6DA3C" w14:textId="6720623D" w:rsidR="00CA6CBA" w:rsidRDefault="00CA6CBA" w:rsidP="0016653C">
            <w:pPr>
              <w:spacing w:line="276" w:lineRule="auto"/>
              <w:ind w:left="34"/>
              <w:outlineLvl w:val="0"/>
              <w:rPr>
                <w:rFonts w:asciiTheme="minorHAnsi" w:hAnsiTheme="minorHAnsi"/>
                <w:i/>
                <w:noProof/>
              </w:rPr>
            </w:pPr>
          </w:p>
          <w:p w14:paraId="035E75C3" w14:textId="6F33B07C" w:rsidR="006B4D87" w:rsidRPr="00B55EBE" w:rsidRDefault="006B4D87" w:rsidP="006B4D87">
            <w:pPr>
              <w:spacing w:line="276" w:lineRule="auto"/>
              <w:outlineLvl w:val="0"/>
              <w:rPr>
                <w:rFonts w:asciiTheme="minorHAnsi" w:hAnsiTheme="minorHAnsi"/>
                <w:i/>
                <w:noProof/>
              </w:rPr>
            </w:pPr>
          </w:p>
          <w:p w14:paraId="00AF2451"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i/>
                <w:noProof/>
              </w:rPr>
              <w:t>a ───────</w:t>
            </w:r>
          </w:p>
          <w:p w14:paraId="5A10D5EC" w14:textId="77777777" w:rsidR="00CA6CBA" w:rsidRPr="00B55EBE" w:rsidRDefault="00CA6CBA" w:rsidP="0016653C">
            <w:pPr>
              <w:spacing w:line="276" w:lineRule="auto"/>
              <w:ind w:left="34"/>
              <w:outlineLvl w:val="0"/>
              <w:rPr>
                <w:rFonts w:asciiTheme="minorHAnsi" w:hAnsiTheme="minorHAnsi"/>
                <w:i/>
                <w:noProof/>
              </w:rPr>
            </w:pPr>
          </w:p>
          <w:p w14:paraId="52EB95CD" w14:textId="77777777" w:rsidR="00CA6CBA" w:rsidRPr="00B55EBE" w:rsidRDefault="00CA6CBA" w:rsidP="0016653C">
            <w:pPr>
              <w:spacing w:line="276" w:lineRule="auto"/>
              <w:ind w:left="34"/>
              <w:outlineLvl w:val="0"/>
              <w:rPr>
                <w:rFonts w:asciiTheme="minorHAnsi" w:hAnsiTheme="minorHAnsi"/>
                <w:i/>
                <w:noProof/>
              </w:rPr>
            </w:pPr>
          </w:p>
          <w:p w14:paraId="32DEC153" w14:textId="77777777" w:rsidR="00CA6CBA" w:rsidRPr="00B55EBE" w:rsidRDefault="00CA6CBA" w:rsidP="0016653C">
            <w:pPr>
              <w:spacing w:line="276" w:lineRule="auto"/>
              <w:ind w:left="34"/>
              <w:outlineLvl w:val="0"/>
              <w:rPr>
                <w:rFonts w:asciiTheme="minorHAnsi" w:hAnsiTheme="minorHAnsi"/>
                <w:i/>
                <w:noProof/>
              </w:rPr>
            </w:pPr>
          </w:p>
          <w:p w14:paraId="26AB5D8D" w14:textId="77777777" w:rsidR="00CA6CBA" w:rsidRPr="00B55EBE" w:rsidRDefault="00CA6CBA" w:rsidP="0016653C">
            <w:pPr>
              <w:spacing w:line="276" w:lineRule="auto"/>
              <w:ind w:left="34"/>
              <w:outlineLvl w:val="0"/>
              <w:rPr>
                <w:rFonts w:asciiTheme="minorHAnsi" w:hAnsiTheme="minorHAnsi"/>
                <w:i/>
                <w:noProof/>
              </w:rPr>
            </w:pPr>
          </w:p>
          <w:p w14:paraId="1730C03E"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i/>
                <w:noProof/>
              </w:rPr>
              <w:t>b ───────</w:t>
            </w:r>
          </w:p>
          <w:p w14:paraId="444BD214" w14:textId="77777777" w:rsidR="00CA6CBA" w:rsidRPr="00B55EBE" w:rsidRDefault="00CA6CBA" w:rsidP="0016653C">
            <w:pPr>
              <w:spacing w:line="276" w:lineRule="auto"/>
              <w:ind w:left="34"/>
              <w:outlineLvl w:val="0"/>
              <w:rPr>
                <w:rFonts w:asciiTheme="minorHAnsi" w:hAnsiTheme="minorHAnsi"/>
                <w:i/>
                <w:noProof/>
              </w:rPr>
            </w:pPr>
          </w:p>
          <w:p w14:paraId="2BC73504" w14:textId="77777777" w:rsidR="00CA6CBA" w:rsidRPr="00B55EBE" w:rsidRDefault="00CA6CBA" w:rsidP="0016653C">
            <w:pPr>
              <w:spacing w:line="276" w:lineRule="auto"/>
              <w:ind w:left="34"/>
              <w:outlineLvl w:val="0"/>
              <w:rPr>
                <w:rFonts w:asciiTheme="minorHAnsi" w:hAnsiTheme="minorHAnsi"/>
                <w:i/>
                <w:noProof/>
              </w:rPr>
            </w:pPr>
          </w:p>
          <w:p w14:paraId="14499593"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i/>
                <w:noProof/>
              </w:rPr>
              <w:t>c ───────</w:t>
            </w:r>
          </w:p>
          <w:p w14:paraId="65FBE7F1" w14:textId="77777777" w:rsidR="00CA6CBA" w:rsidRPr="00B55EBE" w:rsidRDefault="00CA6CBA" w:rsidP="0016653C">
            <w:pPr>
              <w:spacing w:line="276" w:lineRule="auto"/>
              <w:ind w:left="34"/>
              <w:outlineLvl w:val="0"/>
              <w:rPr>
                <w:rFonts w:asciiTheme="minorHAnsi" w:hAnsiTheme="minorHAnsi"/>
                <w:noProof/>
              </w:rPr>
            </w:pPr>
          </w:p>
        </w:tc>
      </w:tr>
      <w:tr w:rsidR="00CA6CBA" w:rsidRPr="00B55EBE" w14:paraId="6831CACC" w14:textId="77777777" w:rsidTr="0016653C">
        <w:trPr>
          <w:trHeight w:val="53"/>
          <w:jc w:val="center"/>
        </w:trPr>
        <w:tc>
          <w:tcPr>
            <w:tcW w:w="1413" w:type="dxa"/>
          </w:tcPr>
          <w:p w14:paraId="2610E5EF"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151BFA3"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7B9BA104" w14:textId="77777777" w:rsidTr="0016653C">
        <w:trPr>
          <w:trHeight w:val="573"/>
          <w:jc w:val="center"/>
        </w:trPr>
        <w:tc>
          <w:tcPr>
            <w:tcW w:w="1413" w:type="dxa"/>
          </w:tcPr>
          <w:p w14:paraId="593DD43E"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8.2</w:t>
            </w:r>
          </w:p>
        </w:tc>
        <w:tc>
          <w:tcPr>
            <w:tcW w:w="7692" w:type="dxa"/>
          </w:tcPr>
          <w:p w14:paraId="34042A16"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Het prospectus omvat een </w:t>
            </w:r>
            <w:r w:rsidRPr="00B55EBE">
              <w:rPr>
                <w:rFonts w:asciiTheme="minorHAnsi" w:hAnsiTheme="minorHAnsi"/>
                <w:b/>
                <w:noProof/>
                <w:sz w:val="22"/>
                <w:szCs w:val="22"/>
              </w:rPr>
              <w:t>verklaring</w:t>
            </w:r>
            <w:r w:rsidRPr="00B55EBE">
              <w:rPr>
                <w:rFonts w:asciiTheme="minorHAnsi" w:hAnsiTheme="minorHAnsi"/>
                <w:noProof/>
                <w:sz w:val="22"/>
                <w:szCs w:val="22"/>
              </w:rPr>
              <w:t xml:space="preserve"> dat de winstprognose of de winstraming is opgesteld en voorbereid op een basis die zowel:</w:t>
            </w:r>
          </w:p>
          <w:p w14:paraId="1ECF667C" w14:textId="77777777" w:rsidR="00CA6CBA" w:rsidRPr="00B55EBE" w:rsidRDefault="00CA6CBA" w:rsidP="0016653C">
            <w:pPr>
              <w:pStyle w:val="NoSpacing"/>
              <w:spacing w:line="276" w:lineRule="auto"/>
              <w:rPr>
                <w:rFonts w:asciiTheme="minorHAnsi" w:hAnsiTheme="minorHAnsi"/>
                <w:noProof/>
                <w:sz w:val="22"/>
                <w:szCs w:val="22"/>
              </w:rPr>
            </w:pPr>
          </w:p>
          <w:p w14:paraId="159B6A62" w14:textId="77777777" w:rsidR="00CA6CBA" w:rsidRPr="00B55EBE" w:rsidRDefault="00CA6CBA" w:rsidP="00CA6CBA">
            <w:pPr>
              <w:pStyle w:val="NoSpacing"/>
              <w:numPr>
                <w:ilvl w:val="0"/>
                <w:numId w:val="15"/>
              </w:numPr>
              <w:spacing w:line="276" w:lineRule="auto"/>
              <w:rPr>
                <w:rFonts w:asciiTheme="minorHAnsi" w:hAnsiTheme="minorHAnsi"/>
                <w:noProof/>
                <w:sz w:val="22"/>
                <w:szCs w:val="22"/>
              </w:rPr>
            </w:pPr>
            <w:r w:rsidRPr="00B55EBE">
              <w:rPr>
                <w:rFonts w:asciiTheme="minorHAnsi" w:hAnsiTheme="minorHAnsi"/>
                <w:noProof/>
                <w:sz w:val="22"/>
                <w:szCs w:val="22"/>
              </w:rPr>
              <w:t>vergelijkbaar is met die van de historische financiële informatie;</w:t>
            </w:r>
          </w:p>
          <w:p w14:paraId="064CE216" w14:textId="77777777" w:rsidR="00CA6CBA" w:rsidRPr="00B55EBE" w:rsidRDefault="00CA6CBA" w:rsidP="00CA6CBA">
            <w:pPr>
              <w:pStyle w:val="ListParagraph"/>
              <w:numPr>
                <w:ilvl w:val="0"/>
                <w:numId w:val="15"/>
              </w:numPr>
              <w:spacing w:after="0"/>
              <w:rPr>
                <w:rFonts w:asciiTheme="minorHAnsi" w:hAnsiTheme="minorHAnsi"/>
                <w:noProof/>
              </w:rPr>
            </w:pPr>
            <w:r w:rsidRPr="00B55EBE">
              <w:rPr>
                <w:rFonts w:asciiTheme="minorHAnsi" w:hAnsiTheme="minorHAnsi"/>
                <w:noProof/>
              </w:rPr>
              <w:t>in overeenstemming is met het boekhoudbeleid van de uitgevende instelling.</w:t>
            </w:r>
          </w:p>
        </w:tc>
        <w:tc>
          <w:tcPr>
            <w:tcW w:w="1385" w:type="dxa"/>
          </w:tcPr>
          <w:p w14:paraId="1B2A5F58" w14:textId="418CE0B1" w:rsidR="006B4D87" w:rsidRPr="00B55EBE" w:rsidRDefault="006B4D87" w:rsidP="006B4D87">
            <w:pPr>
              <w:spacing w:line="276" w:lineRule="auto"/>
              <w:outlineLvl w:val="0"/>
              <w:rPr>
                <w:rFonts w:asciiTheme="minorHAnsi" w:hAnsiTheme="minorHAnsi"/>
                <w:i/>
                <w:noProof/>
              </w:rPr>
            </w:pPr>
          </w:p>
          <w:p w14:paraId="203FA1F4"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i/>
                <w:noProof/>
              </w:rPr>
              <w:t>a ───────</w:t>
            </w:r>
          </w:p>
          <w:p w14:paraId="4434CCE1" w14:textId="77777777" w:rsidR="00CA6CBA" w:rsidRPr="00B55EBE" w:rsidRDefault="00CA6CBA" w:rsidP="0016653C">
            <w:pPr>
              <w:spacing w:line="276" w:lineRule="auto"/>
              <w:ind w:left="34"/>
              <w:outlineLvl w:val="0"/>
              <w:rPr>
                <w:rFonts w:asciiTheme="minorHAnsi" w:hAnsiTheme="minorHAnsi"/>
                <w:i/>
                <w:noProof/>
              </w:rPr>
            </w:pPr>
          </w:p>
          <w:p w14:paraId="38A4B944"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i/>
                <w:noProof/>
              </w:rPr>
              <w:t>b ───────</w:t>
            </w:r>
          </w:p>
          <w:p w14:paraId="22644444" w14:textId="77777777" w:rsidR="00CA6CBA" w:rsidRPr="00B55EBE" w:rsidRDefault="00CA6CBA" w:rsidP="0016653C">
            <w:pPr>
              <w:spacing w:line="276" w:lineRule="auto"/>
              <w:outlineLvl w:val="0"/>
              <w:rPr>
                <w:rFonts w:asciiTheme="minorHAnsi" w:hAnsiTheme="minorHAnsi"/>
                <w:noProof/>
              </w:rPr>
            </w:pPr>
          </w:p>
        </w:tc>
      </w:tr>
      <w:tr w:rsidR="00CA6CBA" w:rsidRPr="00B55EBE" w14:paraId="6A321C6C" w14:textId="77777777" w:rsidTr="0016653C">
        <w:trPr>
          <w:trHeight w:val="53"/>
          <w:jc w:val="center"/>
        </w:trPr>
        <w:tc>
          <w:tcPr>
            <w:tcW w:w="1413" w:type="dxa"/>
          </w:tcPr>
          <w:p w14:paraId="1C7D1F20"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71FCE18"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1D20D6F7" w14:textId="77777777" w:rsidTr="0016653C">
        <w:trPr>
          <w:trHeight w:val="677"/>
          <w:jc w:val="center"/>
        </w:trPr>
        <w:tc>
          <w:tcPr>
            <w:tcW w:w="1413" w:type="dxa"/>
            <w:shd w:val="clear" w:color="auto" w:fill="F2F2F2" w:themeFill="background1" w:themeFillShade="F2"/>
          </w:tcPr>
          <w:p w14:paraId="1F7953CC"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9</w:t>
            </w:r>
          </w:p>
        </w:tc>
        <w:tc>
          <w:tcPr>
            <w:tcW w:w="9077" w:type="dxa"/>
            <w:gridSpan w:val="2"/>
            <w:shd w:val="clear" w:color="auto" w:fill="F2F2F2" w:themeFill="background1" w:themeFillShade="F2"/>
          </w:tcPr>
          <w:p w14:paraId="0C90768E"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BESTUURS-, LEIDINGGEVENDE EN TOEZICHTHOUDENDE ORGANEN</w:t>
            </w:r>
          </w:p>
        </w:tc>
      </w:tr>
      <w:tr w:rsidR="00CA6CBA" w:rsidRPr="00B55EBE" w14:paraId="4D4B2BE9" w14:textId="77777777" w:rsidTr="0016653C">
        <w:trPr>
          <w:trHeight w:val="573"/>
          <w:jc w:val="center"/>
        </w:trPr>
        <w:tc>
          <w:tcPr>
            <w:tcW w:w="1413" w:type="dxa"/>
          </w:tcPr>
          <w:p w14:paraId="0FE3901C"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9.1</w:t>
            </w:r>
          </w:p>
        </w:tc>
        <w:tc>
          <w:tcPr>
            <w:tcW w:w="7692" w:type="dxa"/>
          </w:tcPr>
          <w:p w14:paraId="281C3580"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Naam, kantooradres en functie binnen de uitgevende instelling van de volgende personen, met</w:t>
            </w:r>
            <w:r w:rsidRPr="00B55EBE">
              <w:rPr>
                <w:rFonts w:asciiTheme="minorHAnsi" w:hAnsiTheme="minorHAnsi"/>
                <w:b/>
                <w:noProof/>
                <w:sz w:val="22"/>
                <w:szCs w:val="22"/>
              </w:rPr>
              <w:t xml:space="preserve"> vermelding </w:t>
            </w:r>
            <w:r w:rsidRPr="00B55EBE">
              <w:rPr>
                <w:rFonts w:asciiTheme="minorHAnsi" w:hAnsiTheme="minorHAnsi"/>
                <w:noProof/>
                <w:sz w:val="22"/>
                <w:szCs w:val="22"/>
              </w:rPr>
              <w:t>van de belangrijkste door hen buiten de uitgevende instelling uitgeoefende activiteiten wanneer deze van belang zijn voor de uitgevende instelling:</w:t>
            </w:r>
          </w:p>
          <w:p w14:paraId="5D3D333C" w14:textId="77777777" w:rsidR="00CA6CBA" w:rsidRPr="00B55EBE" w:rsidRDefault="00CA6CBA" w:rsidP="0016653C">
            <w:pPr>
              <w:pStyle w:val="NoSpacing"/>
              <w:spacing w:line="276" w:lineRule="auto"/>
              <w:rPr>
                <w:rFonts w:asciiTheme="minorHAnsi" w:hAnsiTheme="minorHAnsi"/>
                <w:noProof/>
                <w:sz w:val="22"/>
                <w:szCs w:val="22"/>
              </w:rPr>
            </w:pPr>
          </w:p>
          <w:p w14:paraId="0FE3666F" w14:textId="77777777" w:rsidR="00CA6CBA" w:rsidRPr="00B55EBE" w:rsidRDefault="00CA6CBA" w:rsidP="00CA6CBA">
            <w:pPr>
              <w:pStyle w:val="NoSpacing"/>
              <w:numPr>
                <w:ilvl w:val="0"/>
                <w:numId w:val="16"/>
              </w:numPr>
              <w:spacing w:line="276" w:lineRule="auto"/>
              <w:rPr>
                <w:rFonts w:asciiTheme="minorHAnsi" w:hAnsiTheme="minorHAnsi"/>
                <w:noProof/>
                <w:sz w:val="22"/>
                <w:szCs w:val="22"/>
              </w:rPr>
            </w:pPr>
            <w:r w:rsidRPr="00B55EBE">
              <w:rPr>
                <w:rFonts w:asciiTheme="minorHAnsi" w:hAnsiTheme="minorHAnsi"/>
                <w:noProof/>
                <w:sz w:val="22"/>
                <w:szCs w:val="22"/>
              </w:rPr>
              <w:t>leden van de bestuurs-, leidinggevende of toezichthoudende organen;</w:t>
            </w:r>
          </w:p>
          <w:p w14:paraId="21DD5770" w14:textId="77777777" w:rsidR="00CA6CBA" w:rsidRPr="00B55EBE" w:rsidRDefault="00CA6CBA" w:rsidP="00CA6CBA">
            <w:pPr>
              <w:pStyle w:val="ListParagraph"/>
              <w:numPr>
                <w:ilvl w:val="0"/>
                <w:numId w:val="16"/>
              </w:numPr>
              <w:spacing w:after="0"/>
              <w:rPr>
                <w:rFonts w:asciiTheme="minorHAnsi" w:hAnsiTheme="minorHAnsi"/>
                <w:noProof/>
              </w:rPr>
            </w:pPr>
            <w:r w:rsidRPr="00B55EBE">
              <w:rPr>
                <w:rFonts w:asciiTheme="minorHAnsi" w:hAnsiTheme="minorHAnsi"/>
                <w:noProof/>
              </w:rPr>
              <w:t>beherende vennoten als het een commanditaire vennootschap op aandelen betreft.</w:t>
            </w:r>
          </w:p>
        </w:tc>
        <w:tc>
          <w:tcPr>
            <w:tcW w:w="1385" w:type="dxa"/>
          </w:tcPr>
          <w:p w14:paraId="4370367C" w14:textId="77777777" w:rsidR="00CA6CBA" w:rsidRPr="00B55EBE" w:rsidRDefault="00CA6CBA" w:rsidP="0016653C">
            <w:pPr>
              <w:spacing w:line="276" w:lineRule="auto"/>
              <w:ind w:left="34"/>
              <w:outlineLvl w:val="0"/>
              <w:rPr>
                <w:rFonts w:asciiTheme="minorHAnsi" w:hAnsiTheme="minorHAnsi"/>
                <w:noProof/>
              </w:rPr>
            </w:pPr>
          </w:p>
          <w:p w14:paraId="42E701DF" w14:textId="77777777" w:rsidR="00CA6CBA" w:rsidRPr="00B55EBE" w:rsidRDefault="00CA6CBA" w:rsidP="0016653C">
            <w:pPr>
              <w:spacing w:line="276" w:lineRule="auto"/>
              <w:ind w:left="34"/>
              <w:outlineLvl w:val="0"/>
              <w:rPr>
                <w:rFonts w:asciiTheme="minorHAnsi" w:hAnsiTheme="minorHAnsi"/>
                <w:noProof/>
              </w:rPr>
            </w:pPr>
          </w:p>
          <w:p w14:paraId="333FA526" w14:textId="0E1011D8" w:rsidR="00CA6CBA" w:rsidRDefault="00CA6CBA" w:rsidP="0016653C">
            <w:pPr>
              <w:spacing w:line="276" w:lineRule="auto"/>
              <w:ind w:left="34"/>
              <w:outlineLvl w:val="0"/>
              <w:rPr>
                <w:rFonts w:asciiTheme="minorHAnsi" w:hAnsiTheme="minorHAnsi"/>
                <w:noProof/>
              </w:rPr>
            </w:pPr>
          </w:p>
          <w:p w14:paraId="198955E0" w14:textId="4C222A51" w:rsidR="006B4D87" w:rsidRDefault="006B4D87" w:rsidP="0016653C">
            <w:pPr>
              <w:spacing w:line="276" w:lineRule="auto"/>
              <w:ind w:left="34"/>
              <w:outlineLvl w:val="0"/>
              <w:rPr>
                <w:rFonts w:asciiTheme="minorHAnsi" w:hAnsiTheme="minorHAnsi"/>
                <w:noProof/>
              </w:rPr>
            </w:pPr>
          </w:p>
          <w:p w14:paraId="55BE35F9" w14:textId="77777777" w:rsidR="006B4D87" w:rsidRPr="00B55EBE" w:rsidRDefault="006B4D87" w:rsidP="0016653C">
            <w:pPr>
              <w:spacing w:line="276" w:lineRule="auto"/>
              <w:ind w:left="34"/>
              <w:outlineLvl w:val="0"/>
              <w:rPr>
                <w:rFonts w:asciiTheme="minorHAnsi" w:hAnsiTheme="minorHAnsi"/>
                <w:noProof/>
              </w:rPr>
            </w:pPr>
          </w:p>
          <w:p w14:paraId="2BAF742E"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i/>
                <w:noProof/>
              </w:rPr>
              <w:t>a ───────</w:t>
            </w:r>
          </w:p>
          <w:p w14:paraId="0508C63B" w14:textId="77777777" w:rsidR="00CA6CBA" w:rsidRPr="00B55EBE" w:rsidRDefault="00CA6CBA" w:rsidP="0016653C">
            <w:pPr>
              <w:spacing w:line="276" w:lineRule="auto"/>
              <w:ind w:left="34"/>
              <w:outlineLvl w:val="0"/>
              <w:rPr>
                <w:rFonts w:asciiTheme="minorHAnsi" w:hAnsiTheme="minorHAnsi"/>
                <w:i/>
                <w:noProof/>
              </w:rPr>
            </w:pPr>
          </w:p>
          <w:p w14:paraId="3CA97DC8"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i/>
                <w:noProof/>
              </w:rPr>
              <w:t>b ───────</w:t>
            </w:r>
          </w:p>
        </w:tc>
      </w:tr>
      <w:tr w:rsidR="00CA6CBA" w:rsidRPr="00B55EBE" w14:paraId="6ECC72E7" w14:textId="77777777" w:rsidTr="0016653C">
        <w:trPr>
          <w:trHeight w:val="53"/>
          <w:jc w:val="center"/>
        </w:trPr>
        <w:tc>
          <w:tcPr>
            <w:tcW w:w="1413" w:type="dxa"/>
          </w:tcPr>
          <w:p w14:paraId="57E063B5"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65DFD54"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73577A50" w14:textId="77777777" w:rsidTr="0016653C">
        <w:trPr>
          <w:trHeight w:val="573"/>
          <w:jc w:val="center"/>
        </w:trPr>
        <w:tc>
          <w:tcPr>
            <w:tcW w:w="1413" w:type="dxa"/>
          </w:tcPr>
          <w:p w14:paraId="3460FDA2"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9.2</w:t>
            </w:r>
          </w:p>
        </w:tc>
        <w:tc>
          <w:tcPr>
            <w:tcW w:w="7692" w:type="dxa"/>
          </w:tcPr>
          <w:p w14:paraId="07EEF11E" w14:textId="77777777" w:rsidR="00CA6CBA" w:rsidRPr="00B55EBE" w:rsidRDefault="00CA6CBA" w:rsidP="0016653C">
            <w:pPr>
              <w:pStyle w:val="NoSpacing"/>
              <w:tabs>
                <w:tab w:val="right" w:pos="7722"/>
              </w:tabs>
              <w:spacing w:line="276" w:lineRule="auto"/>
              <w:rPr>
                <w:rFonts w:asciiTheme="minorHAnsi" w:hAnsiTheme="minorHAnsi"/>
                <w:noProof/>
                <w:sz w:val="22"/>
                <w:szCs w:val="22"/>
              </w:rPr>
            </w:pPr>
            <w:r w:rsidRPr="00B55EBE">
              <w:rPr>
                <w:rFonts w:asciiTheme="minorHAnsi" w:hAnsiTheme="minorHAnsi"/>
                <w:noProof/>
                <w:sz w:val="22"/>
                <w:szCs w:val="22"/>
              </w:rPr>
              <w:t>Belangenconflicten van de bestuurs-, leidinggevende en toezichthoudende organen</w:t>
            </w:r>
          </w:p>
          <w:p w14:paraId="74A4C763" w14:textId="77777777" w:rsidR="00CA6CBA" w:rsidRPr="00B55EBE" w:rsidRDefault="00CA6CBA" w:rsidP="0016653C">
            <w:pPr>
              <w:pStyle w:val="NoSpacing"/>
              <w:spacing w:line="276" w:lineRule="auto"/>
              <w:rPr>
                <w:rFonts w:asciiTheme="minorHAnsi" w:hAnsiTheme="minorHAnsi"/>
                <w:noProof/>
                <w:sz w:val="22"/>
                <w:szCs w:val="22"/>
              </w:rPr>
            </w:pPr>
          </w:p>
          <w:p w14:paraId="708229B5"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spacing w:val="-3"/>
              </w:rPr>
              <w:t xml:space="preserve">Potentiële belangenconflicten tussen de plichten jegens de uitgevende instelling van de in rubriek 9.1 bedoelde personen en hun eigen belangen en/of andere plichten moeten </w:t>
            </w:r>
            <w:r w:rsidRPr="00B55EBE">
              <w:rPr>
                <w:rFonts w:asciiTheme="minorHAnsi" w:hAnsiTheme="minorHAnsi"/>
                <w:b/>
                <w:noProof/>
                <w:spacing w:val="-3"/>
              </w:rPr>
              <w:t xml:space="preserve">duidelijk </w:t>
            </w:r>
            <w:r w:rsidRPr="00B55EBE">
              <w:rPr>
                <w:rFonts w:asciiTheme="minorHAnsi" w:hAnsiTheme="minorHAnsi"/>
                <w:noProof/>
                <w:spacing w:val="-3"/>
              </w:rPr>
              <w:t>worden</w:t>
            </w:r>
            <w:r w:rsidRPr="00B55EBE">
              <w:rPr>
                <w:rFonts w:asciiTheme="minorHAnsi" w:hAnsiTheme="minorHAnsi"/>
                <w:b/>
                <w:noProof/>
                <w:spacing w:val="-3"/>
              </w:rPr>
              <w:t xml:space="preserve"> vermeld</w:t>
            </w:r>
            <w:r w:rsidRPr="00B55EBE">
              <w:rPr>
                <w:rFonts w:asciiTheme="minorHAnsi" w:hAnsiTheme="minorHAnsi"/>
                <w:noProof/>
                <w:spacing w:val="-3"/>
              </w:rPr>
              <w:t xml:space="preserve">. </w:t>
            </w:r>
            <w:r w:rsidRPr="00B55EBE">
              <w:rPr>
                <w:rFonts w:asciiTheme="minorHAnsi" w:hAnsiTheme="minorHAnsi"/>
                <w:noProof/>
                <w:spacing w:val="-3"/>
                <w:u w:val="single"/>
              </w:rPr>
              <w:t>Ingeval</w:t>
            </w:r>
            <w:r w:rsidRPr="00B55EBE">
              <w:rPr>
                <w:rFonts w:asciiTheme="minorHAnsi" w:hAnsiTheme="minorHAnsi"/>
                <w:noProof/>
                <w:spacing w:val="-3"/>
              </w:rPr>
              <w:t xml:space="preserve"> er van dergelijke conflicten geen sprake is, moet daarvan melding worden gemaakt.</w:t>
            </w:r>
            <w:r w:rsidRPr="00B55EBE">
              <w:rPr>
                <w:rFonts w:asciiTheme="minorHAnsi" w:hAnsiTheme="minorHAnsi"/>
                <w:noProof/>
                <w:spacing w:val="-3"/>
              </w:rPr>
              <w:br/>
            </w:r>
          </w:p>
        </w:tc>
        <w:tc>
          <w:tcPr>
            <w:tcW w:w="1385" w:type="dxa"/>
          </w:tcPr>
          <w:p w14:paraId="4C86F1A0" w14:textId="77777777" w:rsidR="00CA6CBA" w:rsidRPr="00B55EBE" w:rsidRDefault="00CA6CBA" w:rsidP="0016653C">
            <w:pPr>
              <w:spacing w:line="276" w:lineRule="auto"/>
              <w:ind w:left="34"/>
              <w:outlineLvl w:val="0"/>
              <w:rPr>
                <w:rFonts w:asciiTheme="minorHAnsi" w:hAnsiTheme="minorHAnsi"/>
                <w:noProof/>
              </w:rPr>
            </w:pPr>
          </w:p>
          <w:p w14:paraId="6FF05E1D"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tc>
      </w:tr>
      <w:tr w:rsidR="00CA6CBA" w:rsidRPr="00B55EBE" w14:paraId="0119C147" w14:textId="77777777" w:rsidTr="0016653C">
        <w:trPr>
          <w:trHeight w:val="53"/>
          <w:jc w:val="center"/>
        </w:trPr>
        <w:tc>
          <w:tcPr>
            <w:tcW w:w="1413" w:type="dxa"/>
          </w:tcPr>
          <w:p w14:paraId="7DFC51F5"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3E130CB"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77DBF1EF" w14:textId="77777777" w:rsidTr="0016653C">
        <w:trPr>
          <w:trHeight w:val="20"/>
          <w:jc w:val="center"/>
        </w:trPr>
        <w:tc>
          <w:tcPr>
            <w:tcW w:w="1413" w:type="dxa"/>
            <w:shd w:val="clear" w:color="auto" w:fill="F2F2F2" w:themeFill="background1" w:themeFillShade="F2"/>
          </w:tcPr>
          <w:p w14:paraId="541878FD" w14:textId="77777777" w:rsidR="00CA6CBA" w:rsidRPr="00B55EBE" w:rsidRDefault="00CA6CBA" w:rsidP="0016653C">
            <w:pPr>
              <w:spacing w:line="276" w:lineRule="auto"/>
              <w:rPr>
                <w:rFonts w:asciiTheme="minorHAnsi" w:hAnsiTheme="minorHAnsi"/>
                <w:noProof/>
              </w:rPr>
            </w:pPr>
            <w:r w:rsidRPr="00B55EBE">
              <w:rPr>
                <w:rFonts w:asciiTheme="minorHAnsi" w:hAnsiTheme="minorHAnsi"/>
                <w:bCs/>
                <w:noProof/>
                <w:color w:val="361F63"/>
              </w:rPr>
              <w:t>AFDELING 10</w:t>
            </w:r>
          </w:p>
        </w:tc>
        <w:tc>
          <w:tcPr>
            <w:tcW w:w="9077" w:type="dxa"/>
            <w:gridSpan w:val="2"/>
            <w:shd w:val="clear" w:color="auto" w:fill="F2F2F2" w:themeFill="background1" w:themeFillShade="F2"/>
          </w:tcPr>
          <w:p w14:paraId="49E66497"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BELANGRIJKSTE AANDEELHOUDERS </w:t>
            </w:r>
          </w:p>
          <w:p w14:paraId="26ADE2A1"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p>
        </w:tc>
      </w:tr>
      <w:tr w:rsidR="00CA6CBA" w:rsidRPr="00B55EBE" w14:paraId="553A7119" w14:textId="77777777" w:rsidTr="0016653C">
        <w:trPr>
          <w:trHeight w:val="573"/>
          <w:jc w:val="center"/>
        </w:trPr>
        <w:tc>
          <w:tcPr>
            <w:tcW w:w="1413" w:type="dxa"/>
          </w:tcPr>
          <w:p w14:paraId="4BDD478C"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10.1</w:t>
            </w:r>
          </w:p>
        </w:tc>
        <w:tc>
          <w:tcPr>
            <w:tcW w:w="7692" w:type="dxa"/>
          </w:tcPr>
          <w:p w14:paraId="030EAB17"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u w:val="single"/>
              </w:rPr>
              <w:t>Voor zover</w:t>
            </w:r>
            <w:r w:rsidRPr="00B55EBE">
              <w:rPr>
                <w:rFonts w:asciiTheme="minorHAnsi" w:hAnsiTheme="minorHAnsi"/>
                <w:noProof/>
              </w:rPr>
              <w:t xml:space="preserve"> zulks de uitgevende instelling bekend is, wordt vermeld of </w:t>
            </w:r>
          </w:p>
          <w:p w14:paraId="64C6540A" w14:textId="77777777" w:rsidR="00CA6CBA" w:rsidRPr="00B55EBE" w:rsidRDefault="00CA6CBA" w:rsidP="0016653C">
            <w:pPr>
              <w:tabs>
                <w:tab w:val="left" w:pos="2196"/>
              </w:tabs>
              <w:spacing w:line="276" w:lineRule="auto"/>
              <w:rPr>
                <w:rFonts w:asciiTheme="minorHAnsi" w:hAnsiTheme="minorHAnsi"/>
                <w:noProof/>
              </w:rPr>
            </w:pPr>
          </w:p>
          <w:p w14:paraId="2792F6CD" w14:textId="77777777" w:rsidR="00CA6CBA" w:rsidRPr="00B55EBE" w:rsidRDefault="00CA6CBA" w:rsidP="00CA6CBA">
            <w:pPr>
              <w:pStyle w:val="ListParagraph"/>
              <w:numPr>
                <w:ilvl w:val="0"/>
                <w:numId w:val="17"/>
              </w:numPr>
              <w:spacing w:after="0"/>
              <w:rPr>
                <w:rFonts w:asciiTheme="minorHAnsi" w:hAnsiTheme="minorHAnsi"/>
                <w:noProof/>
              </w:rPr>
            </w:pPr>
            <w:r w:rsidRPr="00B55EBE">
              <w:rPr>
                <w:rFonts w:asciiTheme="minorHAnsi" w:hAnsiTheme="minorHAnsi"/>
                <w:noProof/>
              </w:rPr>
              <w:t xml:space="preserve">zij rechtstreeks of middellijk eigendom is of onder de zeggenschap staat van anderen, en zo ja </w:t>
            </w:r>
          </w:p>
          <w:p w14:paraId="4C12E7EB" w14:textId="77777777" w:rsidR="00CA6CBA" w:rsidRPr="00B55EBE" w:rsidRDefault="00CA6CBA" w:rsidP="00CA6CBA">
            <w:pPr>
              <w:pStyle w:val="ListParagraph"/>
              <w:numPr>
                <w:ilvl w:val="0"/>
                <w:numId w:val="17"/>
              </w:numPr>
              <w:spacing w:after="0"/>
              <w:rPr>
                <w:rFonts w:asciiTheme="minorHAnsi" w:hAnsiTheme="minorHAnsi"/>
                <w:noProof/>
              </w:rPr>
            </w:pPr>
            <w:r w:rsidRPr="00B55EBE">
              <w:rPr>
                <w:rFonts w:asciiTheme="minorHAnsi" w:hAnsiTheme="minorHAnsi"/>
                <w:noProof/>
              </w:rPr>
              <w:t xml:space="preserve">van wie; </w:t>
            </w:r>
          </w:p>
          <w:p w14:paraId="0C580D39" w14:textId="77777777" w:rsidR="00CA6CBA" w:rsidRPr="00B55EBE" w:rsidRDefault="00CA6CBA" w:rsidP="00CA6CBA">
            <w:pPr>
              <w:pStyle w:val="ListParagraph"/>
              <w:numPr>
                <w:ilvl w:val="0"/>
                <w:numId w:val="17"/>
              </w:numPr>
              <w:spacing w:after="0"/>
              <w:rPr>
                <w:rFonts w:asciiTheme="minorHAnsi" w:hAnsiTheme="minorHAnsi"/>
                <w:noProof/>
              </w:rPr>
            </w:pPr>
            <w:r w:rsidRPr="00B55EBE">
              <w:rPr>
                <w:rFonts w:asciiTheme="minorHAnsi" w:hAnsiTheme="minorHAnsi"/>
                <w:noProof/>
                <w:u w:val="single"/>
              </w:rPr>
              <w:t>tevens</w:t>
            </w:r>
            <w:r w:rsidRPr="00B55EBE">
              <w:rPr>
                <w:rFonts w:asciiTheme="minorHAnsi" w:hAnsiTheme="minorHAnsi"/>
                <w:noProof/>
              </w:rPr>
              <w:t xml:space="preserve"> wordt een </w:t>
            </w:r>
            <w:r w:rsidRPr="00B55EBE">
              <w:rPr>
                <w:rFonts w:asciiTheme="minorHAnsi" w:hAnsiTheme="minorHAnsi"/>
                <w:b/>
                <w:noProof/>
              </w:rPr>
              <w:t>beschrijving</w:t>
            </w:r>
            <w:r w:rsidRPr="00B55EBE">
              <w:rPr>
                <w:rFonts w:asciiTheme="minorHAnsi" w:hAnsiTheme="minorHAnsi"/>
                <w:noProof/>
              </w:rPr>
              <w:t xml:space="preserve"> gegeven van de aard van de zeggenschap en </w:t>
            </w:r>
          </w:p>
          <w:p w14:paraId="28FFF7EF" w14:textId="77777777" w:rsidR="00CA6CBA" w:rsidRPr="00B55EBE" w:rsidRDefault="00CA6CBA" w:rsidP="00CA6CBA">
            <w:pPr>
              <w:pStyle w:val="ListParagraph"/>
              <w:numPr>
                <w:ilvl w:val="0"/>
                <w:numId w:val="17"/>
              </w:numPr>
              <w:spacing w:after="0"/>
              <w:rPr>
                <w:rFonts w:asciiTheme="minorHAnsi" w:hAnsiTheme="minorHAnsi"/>
                <w:noProof/>
              </w:rPr>
            </w:pPr>
            <w:r w:rsidRPr="00B55EBE">
              <w:rPr>
                <w:rFonts w:asciiTheme="minorHAnsi" w:hAnsiTheme="minorHAnsi"/>
                <w:noProof/>
              </w:rPr>
              <w:lastRenderedPageBreak/>
              <w:t>van de getroffen maatregelen om misbruik daarvan te voorkomen.</w:t>
            </w:r>
          </w:p>
        </w:tc>
        <w:tc>
          <w:tcPr>
            <w:tcW w:w="1385" w:type="dxa"/>
          </w:tcPr>
          <w:p w14:paraId="7ED75673" w14:textId="77777777" w:rsidR="00CA6CBA" w:rsidRPr="00B55EBE" w:rsidRDefault="00CA6CBA" w:rsidP="0016653C">
            <w:pPr>
              <w:spacing w:line="276" w:lineRule="auto"/>
              <w:ind w:left="34"/>
              <w:outlineLvl w:val="0"/>
              <w:rPr>
                <w:rFonts w:asciiTheme="minorHAnsi" w:hAnsiTheme="minorHAnsi"/>
                <w:i/>
                <w:noProof/>
              </w:rPr>
            </w:pPr>
          </w:p>
          <w:p w14:paraId="261C76AF"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i/>
                <w:noProof/>
              </w:rPr>
              <w:t>a ───────</w:t>
            </w:r>
          </w:p>
          <w:p w14:paraId="2D01E99F" w14:textId="77777777" w:rsidR="00CA6CBA" w:rsidRPr="00B55EBE" w:rsidRDefault="00CA6CBA" w:rsidP="0016653C">
            <w:pPr>
              <w:spacing w:line="276" w:lineRule="auto"/>
              <w:ind w:left="34"/>
              <w:outlineLvl w:val="0"/>
              <w:rPr>
                <w:rFonts w:asciiTheme="minorHAnsi" w:hAnsiTheme="minorHAnsi"/>
                <w:i/>
                <w:noProof/>
              </w:rPr>
            </w:pPr>
          </w:p>
          <w:p w14:paraId="3D6C4EA1"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i/>
                <w:noProof/>
              </w:rPr>
              <w:t>b ───────</w:t>
            </w:r>
          </w:p>
          <w:p w14:paraId="7F115678" w14:textId="77777777" w:rsidR="00CA6CBA" w:rsidRPr="00B55EBE" w:rsidRDefault="00CA6CBA" w:rsidP="0016653C">
            <w:pPr>
              <w:spacing w:line="276" w:lineRule="auto"/>
              <w:ind w:left="34"/>
              <w:outlineLvl w:val="0"/>
              <w:rPr>
                <w:rFonts w:asciiTheme="minorHAnsi" w:hAnsiTheme="minorHAnsi"/>
                <w:i/>
                <w:noProof/>
              </w:rPr>
            </w:pPr>
          </w:p>
          <w:p w14:paraId="572F2D95"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i/>
                <w:noProof/>
              </w:rPr>
              <w:t>c ───────</w:t>
            </w:r>
          </w:p>
          <w:p w14:paraId="47F48DDC" w14:textId="77777777" w:rsidR="00CA6CBA" w:rsidRPr="00B55EBE" w:rsidRDefault="00CA6CBA" w:rsidP="0016653C">
            <w:pPr>
              <w:spacing w:line="276" w:lineRule="auto"/>
              <w:ind w:left="34"/>
              <w:outlineLvl w:val="0"/>
              <w:rPr>
                <w:rFonts w:asciiTheme="minorHAnsi" w:hAnsiTheme="minorHAnsi"/>
                <w:i/>
                <w:noProof/>
              </w:rPr>
            </w:pPr>
          </w:p>
          <w:p w14:paraId="0BF31DDF"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i/>
                <w:noProof/>
              </w:rPr>
              <w:t>d ───────</w:t>
            </w:r>
          </w:p>
          <w:p w14:paraId="08CDAB8A" w14:textId="77777777" w:rsidR="00CA6CBA" w:rsidRPr="00B55EBE" w:rsidRDefault="00CA6CBA" w:rsidP="0016653C">
            <w:pPr>
              <w:spacing w:line="276" w:lineRule="auto"/>
              <w:ind w:left="34"/>
              <w:outlineLvl w:val="0"/>
              <w:rPr>
                <w:rFonts w:asciiTheme="minorHAnsi" w:hAnsiTheme="minorHAnsi"/>
                <w:noProof/>
              </w:rPr>
            </w:pPr>
          </w:p>
        </w:tc>
      </w:tr>
      <w:tr w:rsidR="00CA6CBA" w:rsidRPr="00B55EBE" w14:paraId="5AAAC4AC" w14:textId="77777777" w:rsidTr="0016653C">
        <w:trPr>
          <w:trHeight w:val="53"/>
          <w:jc w:val="center"/>
        </w:trPr>
        <w:tc>
          <w:tcPr>
            <w:tcW w:w="1413" w:type="dxa"/>
          </w:tcPr>
          <w:p w14:paraId="3E11AD1D"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472B13FE"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41056A70" w14:textId="77777777" w:rsidTr="0016653C">
        <w:trPr>
          <w:trHeight w:val="573"/>
          <w:jc w:val="center"/>
        </w:trPr>
        <w:tc>
          <w:tcPr>
            <w:tcW w:w="1413" w:type="dxa"/>
          </w:tcPr>
          <w:p w14:paraId="6447ECAC"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10.2</w:t>
            </w:r>
          </w:p>
        </w:tc>
        <w:tc>
          <w:tcPr>
            <w:tcW w:w="7692" w:type="dxa"/>
          </w:tcPr>
          <w:p w14:paraId="364F7BCB" w14:textId="77777777" w:rsidR="00CA6CBA" w:rsidRPr="00B55EBE" w:rsidRDefault="00CA6CBA"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b/>
                <w:noProof/>
                <w:spacing w:val="-5"/>
              </w:rPr>
              <w:t>Beschrijving</w:t>
            </w:r>
            <w:r w:rsidRPr="00B55EBE">
              <w:rPr>
                <w:rFonts w:asciiTheme="minorHAnsi" w:hAnsiTheme="minorHAnsi"/>
                <w:noProof/>
                <w:spacing w:val="-5"/>
              </w:rPr>
              <w:t xml:space="preserve"> van </w:t>
            </w:r>
            <w:r w:rsidRPr="00B55EBE">
              <w:rPr>
                <w:rFonts w:asciiTheme="minorHAnsi" w:hAnsiTheme="minorHAnsi"/>
                <w:noProof/>
                <w:spacing w:val="-5"/>
                <w:u w:val="single"/>
              </w:rPr>
              <w:t>alle</w:t>
            </w:r>
            <w:r w:rsidRPr="00B55EBE">
              <w:rPr>
                <w:rFonts w:asciiTheme="minorHAnsi" w:hAnsiTheme="minorHAnsi"/>
                <w:noProof/>
                <w:spacing w:val="-5"/>
              </w:rPr>
              <w:t xml:space="preserve"> aan de uitgevende instelling bekende regelingen waarvan de inwerkingstelling op een latere datum kan resulteren in een wijziging van de zeggenschap over de uitgevende instelling.</w:t>
            </w:r>
          </w:p>
        </w:tc>
        <w:tc>
          <w:tcPr>
            <w:tcW w:w="1385" w:type="dxa"/>
          </w:tcPr>
          <w:p w14:paraId="224CF782" w14:textId="77777777" w:rsidR="00CA6CBA" w:rsidRPr="00B55EBE" w:rsidRDefault="00CA6CBA" w:rsidP="0016653C">
            <w:pPr>
              <w:spacing w:line="276" w:lineRule="auto"/>
              <w:ind w:left="34"/>
              <w:outlineLvl w:val="0"/>
              <w:rPr>
                <w:rFonts w:asciiTheme="minorHAnsi" w:hAnsiTheme="minorHAnsi"/>
                <w:i/>
                <w:noProof/>
              </w:rPr>
            </w:pPr>
          </w:p>
          <w:p w14:paraId="7DC00B1E"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4B777662" w14:textId="77777777" w:rsidR="00CA6CBA" w:rsidRPr="00B55EBE" w:rsidRDefault="00CA6CBA" w:rsidP="0016653C">
            <w:pPr>
              <w:spacing w:line="276" w:lineRule="auto"/>
              <w:outlineLvl w:val="0"/>
              <w:rPr>
                <w:rFonts w:asciiTheme="minorHAnsi" w:hAnsiTheme="minorHAnsi"/>
                <w:noProof/>
              </w:rPr>
            </w:pPr>
          </w:p>
        </w:tc>
      </w:tr>
      <w:tr w:rsidR="00CA6CBA" w:rsidRPr="00B55EBE" w14:paraId="662810EA" w14:textId="77777777" w:rsidTr="0016653C">
        <w:trPr>
          <w:trHeight w:val="53"/>
          <w:jc w:val="center"/>
        </w:trPr>
        <w:tc>
          <w:tcPr>
            <w:tcW w:w="1413" w:type="dxa"/>
          </w:tcPr>
          <w:p w14:paraId="07D1268E"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DC0BD38"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6E58F875" w14:textId="77777777" w:rsidTr="0016653C">
        <w:trPr>
          <w:trHeight w:val="20"/>
          <w:jc w:val="center"/>
        </w:trPr>
        <w:tc>
          <w:tcPr>
            <w:tcW w:w="1413" w:type="dxa"/>
            <w:shd w:val="clear" w:color="auto" w:fill="F2F2F2" w:themeFill="background1" w:themeFillShade="F2"/>
          </w:tcPr>
          <w:p w14:paraId="2A1DDFB7" w14:textId="77777777" w:rsidR="00CA6CBA" w:rsidRPr="00B55EBE" w:rsidRDefault="00CA6CBA" w:rsidP="0016653C">
            <w:pPr>
              <w:spacing w:line="276" w:lineRule="auto"/>
              <w:rPr>
                <w:rFonts w:asciiTheme="minorHAnsi" w:hAnsiTheme="minorHAnsi"/>
                <w:noProof/>
              </w:rPr>
            </w:pPr>
            <w:r w:rsidRPr="00B55EBE">
              <w:rPr>
                <w:rFonts w:asciiTheme="minorHAnsi" w:hAnsiTheme="minorHAnsi"/>
                <w:bCs/>
                <w:noProof/>
                <w:color w:val="361F63"/>
              </w:rPr>
              <w:t>AFDELING 11</w:t>
            </w:r>
          </w:p>
        </w:tc>
        <w:tc>
          <w:tcPr>
            <w:tcW w:w="9077" w:type="dxa"/>
            <w:gridSpan w:val="2"/>
            <w:shd w:val="clear" w:color="auto" w:fill="F2F2F2" w:themeFill="background1" w:themeFillShade="F2"/>
          </w:tcPr>
          <w:p w14:paraId="571C28E0"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FINANCIËLE GEGEVENS BETREFFENDE HET VERMOGEN, DE FINANCIËLE POSITIE EN DE RESULTATEN VAN DE UITGEVENDE INSTELLING </w:t>
            </w:r>
          </w:p>
        </w:tc>
      </w:tr>
      <w:tr w:rsidR="00CA6CBA" w:rsidRPr="00B55EBE" w14:paraId="6D1FE1DE" w14:textId="77777777" w:rsidTr="0016653C">
        <w:trPr>
          <w:trHeight w:val="642"/>
          <w:jc w:val="center"/>
        </w:trPr>
        <w:tc>
          <w:tcPr>
            <w:tcW w:w="1413" w:type="dxa"/>
            <w:shd w:val="clear" w:color="auto" w:fill="F2F2F2" w:themeFill="background1" w:themeFillShade="F2"/>
          </w:tcPr>
          <w:p w14:paraId="66408D99"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11.1</w:t>
            </w:r>
          </w:p>
        </w:tc>
        <w:tc>
          <w:tcPr>
            <w:tcW w:w="9077" w:type="dxa"/>
            <w:gridSpan w:val="2"/>
            <w:shd w:val="clear" w:color="auto" w:fill="F2F2F2" w:themeFill="background1" w:themeFillShade="F2"/>
          </w:tcPr>
          <w:p w14:paraId="55851267"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Historische financiële informatie</w:t>
            </w:r>
          </w:p>
        </w:tc>
      </w:tr>
      <w:tr w:rsidR="00CA6CBA" w:rsidRPr="00B55EBE" w14:paraId="30F1F5D4" w14:textId="77777777" w:rsidTr="0016653C">
        <w:trPr>
          <w:trHeight w:val="573"/>
          <w:jc w:val="center"/>
        </w:trPr>
        <w:tc>
          <w:tcPr>
            <w:tcW w:w="1413" w:type="dxa"/>
          </w:tcPr>
          <w:p w14:paraId="7B28E36D"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11.1.1</w:t>
            </w:r>
          </w:p>
        </w:tc>
        <w:tc>
          <w:tcPr>
            <w:tcW w:w="7692" w:type="dxa"/>
          </w:tcPr>
          <w:p w14:paraId="6AA9CE72"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Historische financiële </w:t>
            </w:r>
            <w:r w:rsidRPr="00B55EBE">
              <w:rPr>
                <w:rFonts w:asciiTheme="minorHAnsi" w:hAnsiTheme="minorHAnsi"/>
                <w:b/>
                <w:noProof/>
                <w:sz w:val="22"/>
                <w:szCs w:val="22"/>
              </w:rPr>
              <w:t xml:space="preserve">informatie </w:t>
            </w:r>
            <w:r w:rsidRPr="00B55EBE">
              <w:rPr>
                <w:rFonts w:asciiTheme="minorHAnsi" w:hAnsiTheme="minorHAnsi"/>
                <w:noProof/>
                <w:sz w:val="22"/>
                <w:szCs w:val="22"/>
              </w:rPr>
              <w:t xml:space="preserve">over </w:t>
            </w:r>
          </w:p>
          <w:p w14:paraId="0F61E361" w14:textId="77777777" w:rsidR="00CA6CBA" w:rsidRPr="00B55EBE" w:rsidRDefault="00CA6CBA" w:rsidP="00CA6CBA">
            <w:pPr>
              <w:pStyle w:val="NoSpacing"/>
              <w:numPr>
                <w:ilvl w:val="0"/>
                <w:numId w:val="18"/>
              </w:numPr>
              <w:spacing w:line="276" w:lineRule="auto"/>
              <w:rPr>
                <w:rFonts w:asciiTheme="minorHAnsi" w:hAnsiTheme="minorHAnsi"/>
                <w:noProof/>
                <w:sz w:val="22"/>
                <w:szCs w:val="22"/>
              </w:rPr>
            </w:pPr>
            <w:r w:rsidRPr="00B55EBE">
              <w:rPr>
                <w:rFonts w:asciiTheme="minorHAnsi" w:hAnsiTheme="minorHAnsi"/>
                <w:noProof/>
                <w:sz w:val="22"/>
                <w:szCs w:val="22"/>
              </w:rPr>
              <w:t>de laatste twee boekjaren (</w:t>
            </w:r>
            <w:r w:rsidRPr="00B55EBE">
              <w:rPr>
                <w:rFonts w:asciiTheme="minorHAnsi" w:hAnsiTheme="minorHAnsi"/>
                <w:noProof/>
                <w:sz w:val="22"/>
                <w:szCs w:val="22"/>
                <w:u w:val="single"/>
              </w:rPr>
              <w:t>ten minste</w:t>
            </w:r>
            <w:r w:rsidRPr="00B55EBE">
              <w:rPr>
                <w:rFonts w:asciiTheme="minorHAnsi" w:hAnsiTheme="minorHAnsi"/>
                <w:noProof/>
                <w:sz w:val="22"/>
                <w:szCs w:val="22"/>
              </w:rPr>
              <w:t xml:space="preserve">n 24 maanden) of het tijdvak waarin de uitgevende instelling activiteiten ontplooit </w:t>
            </w: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zij minder dan twee jaar actief is, en </w:t>
            </w:r>
          </w:p>
          <w:p w14:paraId="395CAC4C" w14:textId="77777777" w:rsidR="00CA6CBA" w:rsidRPr="00B55EBE" w:rsidRDefault="00CA6CBA" w:rsidP="00CA6CBA">
            <w:pPr>
              <w:pStyle w:val="NoSpacing"/>
              <w:numPr>
                <w:ilvl w:val="0"/>
                <w:numId w:val="18"/>
              </w:numPr>
              <w:spacing w:line="276" w:lineRule="auto"/>
              <w:rPr>
                <w:rFonts w:asciiTheme="minorHAnsi" w:hAnsiTheme="minorHAnsi"/>
                <w:noProof/>
                <w:sz w:val="22"/>
                <w:szCs w:val="22"/>
              </w:rPr>
            </w:pPr>
            <w:r w:rsidRPr="00B55EBE">
              <w:rPr>
                <w:rFonts w:asciiTheme="minorHAnsi" w:hAnsiTheme="minorHAnsi"/>
                <w:noProof/>
                <w:sz w:val="22"/>
                <w:szCs w:val="22"/>
              </w:rPr>
              <w:t>het accountantsverslag voor elk jaar.</w:t>
            </w:r>
          </w:p>
        </w:tc>
        <w:tc>
          <w:tcPr>
            <w:tcW w:w="1385" w:type="dxa"/>
          </w:tcPr>
          <w:p w14:paraId="334AB1F5" w14:textId="77777777" w:rsidR="00CA6CBA" w:rsidRPr="00B55EBE" w:rsidRDefault="00CA6CBA" w:rsidP="0016653C">
            <w:pPr>
              <w:spacing w:line="276" w:lineRule="auto"/>
              <w:ind w:left="34"/>
              <w:outlineLvl w:val="0"/>
              <w:rPr>
                <w:rFonts w:asciiTheme="minorHAnsi" w:hAnsiTheme="minorHAnsi"/>
                <w:i/>
                <w:noProof/>
              </w:rPr>
            </w:pPr>
          </w:p>
          <w:p w14:paraId="5399CF62"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i/>
                <w:noProof/>
              </w:rPr>
              <w:t>a ───────</w:t>
            </w:r>
          </w:p>
          <w:p w14:paraId="4EB5B21A" w14:textId="77777777" w:rsidR="00CA6CBA" w:rsidRPr="00B55EBE" w:rsidRDefault="00CA6CBA" w:rsidP="0016653C">
            <w:pPr>
              <w:spacing w:line="276" w:lineRule="auto"/>
              <w:ind w:left="34"/>
              <w:outlineLvl w:val="0"/>
              <w:rPr>
                <w:rFonts w:asciiTheme="minorHAnsi" w:hAnsiTheme="minorHAnsi"/>
                <w:noProof/>
              </w:rPr>
            </w:pPr>
          </w:p>
          <w:p w14:paraId="2B7E5E92"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i/>
                <w:noProof/>
              </w:rPr>
              <w:t>b ───────</w:t>
            </w:r>
          </w:p>
          <w:p w14:paraId="29FED9B0" w14:textId="77777777" w:rsidR="00CA6CBA" w:rsidRPr="00B55EBE" w:rsidRDefault="00CA6CBA" w:rsidP="0016653C">
            <w:pPr>
              <w:spacing w:line="276" w:lineRule="auto"/>
              <w:ind w:left="34"/>
              <w:outlineLvl w:val="0"/>
              <w:rPr>
                <w:rFonts w:asciiTheme="minorHAnsi" w:hAnsiTheme="minorHAnsi"/>
                <w:noProof/>
              </w:rPr>
            </w:pPr>
          </w:p>
        </w:tc>
      </w:tr>
      <w:tr w:rsidR="00CA6CBA" w:rsidRPr="00B55EBE" w14:paraId="1E33A9F8" w14:textId="77777777" w:rsidTr="0016653C">
        <w:trPr>
          <w:trHeight w:val="53"/>
          <w:jc w:val="center"/>
        </w:trPr>
        <w:tc>
          <w:tcPr>
            <w:tcW w:w="1413" w:type="dxa"/>
          </w:tcPr>
          <w:p w14:paraId="4D708508"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0AC5487"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256E0D17" w14:textId="77777777" w:rsidTr="0016653C">
        <w:trPr>
          <w:trHeight w:val="573"/>
          <w:jc w:val="center"/>
        </w:trPr>
        <w:tc>
          <w:tcPr>
            <w:tcW w:w="1413" w:type="dxa"/>
          </w:tcPr>
          <w:p w14:paraId="3F0C4A5D"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11.1.2</w:t>
            </w:r>
          </w:p>
        </w:tc>
        <w:tc>
          <w:tcPr>
            <w:tcW w:w="7692" w:type="dxa"/>
          </w:tcPr>
          <w:p w14:paraId="558D9F43"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Wijziging van boekhoudkundige referentiedatum</w:t>
            </w:r>
          </w:p>
          <w:p w14:paraId="3523A023" w14:textId="77777777" w:rsidR="00CA6CBA" w:rsidRPr="00B55EBE" w:rsidRDefault="00CA6CBA" w:rsidP="0016653C">
            <w:pPr>
              <w:pStyle w:val="NoSpacing"/>
              <w:spacing w:line="276" w:lineRule="auto"/>
              <w:rPr>
                <w:rFonts w:asciiTheme="minorHAnsi" w:hAnsiTheme="minorHAnsi"/>
                <w:noProof/>
                <w:sz w:val="22"/>
                <w:szCs w:val="22"/>
              </w:rPr>
            </w:pPr>
          </w:p>
          <w:p w14:paraId="32C32D8A" w14:textId="77777777" w:rsidR="00CA6CBA" w:rsidRPr="00B55EBE" w:rsidRDefault="00CA6CBA"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noProof/>
                <w:u w:val="single"/>
              </w:rPr>
              <w:t>Indien</w:t>
            </w:r>
            <w:r w:rsidRPr="00B55EBE">
              <w:rPr>
                <w:rFonts w:asciiTheme="minorHAnsi" w:hAnsiTheme="minorHAnsi"/>
                <w:noProof/>
              </w:rPr>
              <w:t xml:space="preserve"> de uitgevende instelling de referentiedatum voor de verslaglegging heeft gewijzigd in de periode waarvoor historische financiële informatie vereist is, omvat de gecontroleerde historische financiële informatie </w:t>
            </w:r>
            <w:r w:rsidRPr="00B55EBE">
              <w:rPr>
                <w:rFonts w:asciiTheme="minorHAnsi" w:hAnsiTheme="minorHAnsi"/>
                <w:noProof/>
                <w:u w:val="single"/>
              </w:rPr>
              <w:t>ten minste</w:t>
            </w:r>
            <w:r w:rsidRPr="00B55EBE">
              <w:rPr>
                <w:rFonts w:asciiTheme="minorHAnsi" w:hAnsiTheme="minorHAnsi"/>
                <w:noProof/>
              </w:rPr>
              <w:t xml:space="preserve"> 24 maanden dan wel de volledige periode waarin de uitgevende instelling actief is geweest, </w:t>
            </w:r>
            <w:r w:rsidRPr="00B55EBE">
              <w:rPr>
                <w:rFonts w:asciiTheme="minorHAnsi" w:hAnsiTheme="minorHAnsi"/>
                <w:noProof/>
                <w:u w:val="single"/>
              </w:rPr>
              <w:t>naargelang</w:t>
            </w:r>
            <w:r w:rsidRPr="00B55EBE">
              <w:rPr>
                <w:rFonts w:asciiTheme="minorHAnsi" w:hAnsiTheme="minorHAnsi"/>
                <w:noProof/>
              </w:rPr>
              <w:t xml:space="preserve"> welke periode korter is.</w:t>
            </w:r>
          </w:p>
          <w:p w14:paraId="04B6E446" w14:textId="77777777" w:rsidR="00CA6CBA" w:rsidRPr="00B55EBE" w:rsidRDefault="00CA6CBA" w:rsidP="0016653C">
            <w:pPr>
              <w:autoSpaceDE w:val="0"/>
              <w:autoSpaceDN w:val="0"/>
              <w:adjustRightInd w:val="0"/>
              <w:spacing w:line="276" w:lineRule="auto"/>
              <w:outlineLvl w:val="0"/>
              <w:rPr>
                <w:rFonts w:asciiTheme="minorHAnsi" w:hAnsiTheme="minorHAnsi"/>
                <w:noProof/>
              </w:rPr>
            </w:pPr>
          </w:p>
        </w:tc>
        <w:tc>
          <w:tcPr>
            <w:tcW w:w="1385" w:type="dxa"/>
          </w:tcPr>
          <w:p w14:paraId="775FFC6F" w14:textId="77777777" w:rsidR="00CA6CBA" w:rsidRPr="00B55EBE" w:rsidRDefault="00CA6CBA" w:rsidP="0016653C">
            <w:pPr>
              <w:spacing w:line="276" w:lineRule="auto"/>
              <w:ind w:left="34"/>
              <w:outlineLvl w:val="0"/>
              <w:rPr>
                <w:rFonts w:asciiTheme="minorHAnsi" w:hAnsiTheme="minorHAnsi"/>
                <w:i/>
                <w:noProof/>
              </w:rPr>
            </w:pPr>
          </w:p>
          <w:p w14:paraId="38643891"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77DAF175" w14:textId="77777777" w:rsidR="00CA6CBA" w:rsidRPr="00B55EBE" w:rsidRDefault="00CA6CBA" w:rsidP="0016653C">
            <w:pPr>
              <w:spacing w:line="276" w:lineRule="auto"/>
              <w:outlineLvl w:val="0"/>
              <w:rPr>
                <w:rFonts w:asciiTheme="minorHAnsi" w:hAnsiTheme="minorHAnsi"/>
                <w:noProof/>
              </w:rPr>
            </w:pPr>
          </w:p>
        </w:tc>
      </w:tr>
      <w:tr w:rsidR="00CA6CBA" w:rsidRPr="00B55EBE" w14:paraId="773008D0" w14:textId="77777777" w:rsidTr="0016653C">
        <w:trPr>
          <w:trHeight w:val="53"/>
          <w:jc w:val="center"/>
        </w:trPr>
        <w:tc>
          <w:tcPr>
            <w:tcW w:w="1413" w:type="dxa"/>
          </w:tcPr>
          <w:p w14:paraId="09F9014D"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0B3A790"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778943CA" w14:textId="77777777" w:rsidTr="0016653C">
        <w:trPr>
          <w:trHeight w:val="573"/>
          <w:jc w:val="center"/>
        </w:trPr>
        <w:tc>
          <w:tcPr>
            <w:tcW w:w="1413" w:type="dxa"/>
          </w:tcPr>
          <w:p w14:paraId="08CF1B09"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11.1.3</w:t>
            </w:r>
          </w:p>
        </w:tc>
        <w:tc>
          <w:tcPr>
            <w:tcW w:w="7692" w:type="dxa"/>
          </w:tcPr>
          <w:p w14:paraId="0C4CEB55"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Standaarden voor jaarrekeningen</w:t>
            </w:r>
          </w:p>
          <w:p w14:paraId="7DECE528" w14:textId="77777777" w:rsidR="00CA6CBA" w:rsidRPr="00B55EBE" w:rsidRDefault="00CA6CBA" w:rsidP="0016653C">
            <w:pPr>
              <w:pStyle w:val="NoSpacing"/>
              <w:spacing w:line="276" w:lineRule="auto"/>
              <w:rPr>
                <w:rFonts w:asciiTheme="minorHAnsi" w:hAnsiTheme="minorHAnsi"/>
                <w:noProof/>
                <w:sz w:val="22"/>
                <w:szCs w:val="22"/>
              </w:rPr>
            </w:pPr>
          </w:p>
          <w:p w14:paraId="0420221A"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De financiële informatie moet worden opgesteld conform de overeenkomstig Verordening (EG) nr. 1606/2002 goedgekeurde internationale standaarden voor jaarrekeningen.</w:t>
            </w:r>
          </w:p>
          <w:p w14:paraId="5FC8E894" w14:textId="77777777" w:rsidR="00CA6CBA" w:rsidRPr="00B55EBE" w:rsidRDefault="00CA6CBA" w:rsidP="0016653C">
            <w:pPr>
              <w:pStyle w:val="NoSpacing"/>
              <w:spacing w:line="276" w:lineRule="auto"/>
              <w:rPr>
                <w:rFonts w:asciiTheme="minorHAnsi" w:hAnsiTheme="minorHAnsi"/>
                <w:noProof/>
                <w:sz w:val="22"/>
                <w:szCs w:val="22"/>
              </w:rPr>
            </w:pPr>
          </w:p>
          <w:p w14:paraId="398F6B41"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Verordening (EG) nr. 1606/2002 niet van toepassing is, moet de jaarrekening worden opgesteld conform:</w:t>
            </w:r>
          </w:p>
          <w:p w14:paraId="4E126F42" w14:textId="77777777" w:rsidR="00CA6CBA" w:rsidRPr="00B55EBE" w:rsidRDefault="00CA6CBA" w:rsidP="0016653C">
            <w:pPr>
              <w:pStyle w:val="NoSpacing"/>
              <w:spacing w:line="276" w:lineRule="auto"/>
              <w:rPr>
                <w:rFonts w:asciiTheme="minorHAnsi" w:hAnsiTheme="minorHAnsi"/>
                <w:noProof/>
                <w:sz w:val="22"/>
                <w:szCs w:val="22"/>
              </w:rPr>
            </w:pPr>
          </w:p>
          <w:p w14:paraId="34431E3B" w14:textId="77777777" w:rsidR="00CA6CBA" w:rsidRPr="00B55EBE" w:rsidRDefault="00CA6CBA" w:rsidP="00CA6CBA">
            <w:pPr>
              <w:pStyle w:val="NoSpacing"/>
              <w:numPr>
                <w:ilvl w:val="0"/>
                <w:numId w:val="19"/>
              </w:numPr>
              <w:spacing w:line="276" w:lineRule="auto"/>
              <w:rPr>
                <w:rFonts w:asciiTheme="minorHAnsi" w:hAnsiTheme="minorHAnsi"/>
                <w:noProof/>
                <w:sz w:val="22"/>
                <w:szCs w:val="22"/>
              </w:rPr>
            </w:pPr>
            <w:r w:rsidRPr="00B55EBE">
              <w:rPr>
                <w:rFonts w:asciiTheme="minorHAnsi" w:hAnsiTheme="minorHAnsi"/>
                <w:noProof/>
                <w:sz w:val="22"/>
                <w:szCs w:val="22"/>
              </w:rPr>
              <w:t>de nationale standaarden voor jaarrekeningen van een lidstaat voor uitgevende instellingen uit de EER, zoals Richtlijn 2013/34/EU vereist;</w:t>
            </w:r>
          </w:p>
          <w:p w14:paraId="0DEB7C74" w14:textId="77777777" w:rsidR="00CA6CBA" w:rsidRPr="00B55EBE" w:rsidRDefault="00CA6CBA" w:rsidP="00CA6CBA">
            <w:pPr>
              <w:pStyle w:val="NoSpacing"/>
              <w:numPr>
                <w:ilvl w:val="0"/>
                <w:numId w:val="19"/>
              </w:numPr>
              <w:spacing w:line="276" w:lineRule="auto"/>
              <w:rPr>
                <w:rFonts w:asciiTheme="minorHAnsi" w:hAnsiTheme="minorHAnsi"/>
                <w:noProof/>
                <w:sz w:val="22"/>
                <w:szCs w:val="22"/>
              </w:rPr>
            </w:pPr>
            <w:r w:rsidRPr="00B55EBE">
              <w:rPr>
                <w:rFonts w:asciiTheme="minorHAnsi" w:hAnsiTheme="minorHAnsi"/>
                <w:noProof/>
                <w:sz w:val="22"/>
                <w:szCs w:val="22"/>
              </w:rPr>
              <w:lastRenderedPageBreak/>
              <w:t>de aan Verordening (EG) nr. 1606/2002 gelijkwaardige nationale standaarden voor jaarrekeningen van een derde land voor uitgevende instellingen uit derde landen.</w:t>
            </w:r>
          </w:p>
          <w:p w14:paraId="1E121867" w14:textId="77777777" w:rsidR="00CA6CBA" w:rsidRPr="00B55EBE" w:rsidRDefault="00CA6CBA" w:rsidP="0016653C">
            <w:pPr>
              <w:pStyle w:val="NoSpacing"/>
              <w:spacing w:line="276" w:lineRule="auto"/>
              <w:rPr>
                <w:rFonts w:asciiTheme="minorHAnsi" w:hAnsiTheme="minorHAnsi"/>
                <w:noProof/>
                <w:sz w:val="22"/>
                <w:szCs w:val="22"/>
              </w:rPr>
            </w:pPr>
          </w:p>
          <w:p w14:paraId="373EEBFA"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Anders moet de volgende informatie in het registratiedocument worden opgenomen:</w:t>
            </w:r>
          </w:p>
          <w:p w14:paraId="03EFB762" w14:textId="77777777" w:rsidR="00CA6CBA" w:rsidRPr="00B55EBE" w:rsidRDefault="00CA6CBA" w:rsidP="0016653C">
            <w:pPr>
              <w:pStyle w:val="NoSpacing"/>
              <w:spacing w:line="276" w:lineRule="auto"/>
              <w:rPr>
                <w:rFonts w:asciiTheme="minorHAnsi" w:hAnsiTheme="minorHAnsi"/>
                <w:noProof/>
                <w:sz w:val="22"/>
                <w:szCs w:val="22"/>
              </w:rPr>
            </w:pPr>
          </w:p>
          <w:p w14:paraId="1E5ACAC0" w14:textId="77777777" w:rsidR="00CA6CBA" w:rsidRPr="00B55EBE" w:rsidRDefault="00CA6CBA" w:rsidP="00CA6CBA">
            <w:pPr>
              <w:pStyle w:val="NoSpacing"/>
              <w:numPr>
                <w:ilvl w:val="0"/>
                <w:numId w:val="20"/>
              </w:numPr>
              <w:spacing w:line="276" w:lineRule="auto"/>
              <w:rPr>
                <w:rFonts w:asciiTheme="minorHAnsi" w:hAnsiTheme="minorHAnsi"/>
                <w:noProof/>
                <w:spacing w:val="-4"/>
                <w:sz w:val="22"/>
                <w:szCs w:val="22"/>
              </w:rPr>
            </w:pPr>
            <w:r w:rsidRPr="00B55EBE">
              <w:rPr>
                <w:rFonts w:asciiTheme="minorHAnsi" w:hAnsiTheme="minorHAnsi"/>
                <w:b/>
                <w:noProof/>
                <w:spacing w:val="-4"/>
                <w:sz w:val="22"/>
                <w:szCs w:val="22"/>
              </w:rPr>
              <w:t>opvallende vermelding</w:t>
            </w:r>
            <w:r w:rsidRPr="00B55EBE">
              <w:rPr>
                <w:rFonts w:asciiTheme="minorHAnsi" w:hAnsiTheme="minorHAnsi"/>
                <w:noProof/>
                <w:spacing w:val="-4"/>
                <w:sz w:val="22"/>
                <w:szCs w:val="22"/>
              </w:rPr>
              <w:t xml:space="preserve"> van het feit dat de in het registratiedocument opgenomen financiële informatie niet is opgesteld conform de overeenkomstig Verordening (EG) nr. 1606/2002 goedgekeurde internationale standaarden voor jaarrekeningen en dat de financiële informatie wezenlijke verschil</w:t>
            </w:r>
            <w:r w:rsidRPr="00B55EBE">
              <w:rPr>
                <w:rFonts w:asciiTheme="minorHAnsi" w:eastAsia="Courier New" w:hAnsiTheme="minorHAnsi"/>
                <w:noProof/>
                <w:spacing w:val="-4"/>
                <w:sz w:val="22"/>
                <w:szCs w:val="22"/>
              </w:rPr>
              <w:t>­</w:t>
            </w:r>
            <w:r w:rsidRPr="00B55EBE">
              <w:rPr>
                <w:rFonts w:asciiTheme="minorHAnsi" w:hAnsiTheme="minorHAnsi"/>
                <w:noProof/>
                <w:spacing w:val="-4"/>
                <w:sz w:val="22"/>
                <w:szCs w:val="22"/>
              </w:rPr>
              <w:t xml:space="preserve">len te zien zou kunnen geven </w:t>
            </w:r>
            <w:r w:rsidRPr="00B55EBE">
              <w:rPr>
                <w:rFonts w:asciiTheme="minorHAnsi" w:hAnsiTheme="minorHAnsi"/>
                <w:noProof/>
                <w:spacing w:val="-4"/>
                <w:sz w:val="22"/>
                <w:szCs w:val="22"/>
                <w:u w:val="single"/>
              </w:rPr>
              <w:t>indien</w:t>
            </w:r>
            <w:r w:rsidRPr="00B55EBE">
              <w:rPr>
                <w:rFonts w:asciiTheme="minorHAnsi" w:hAnsiTheme="minorHAnsi"/>
                <w:noProof/>
                <w:spacing w:val="-4"/>
                <w:sz w:val="22"/>
                <w:szCs w:val="22"/>
              </w:rPr>
              <w:t xml:space="preserve"> Verordening (EG) nr. 1606/2002 op de historische financiële informatie was toegepast;</w:t>
            </w:r>
          </w:p>
          <w:p w14:paraId="1C20D84E" w14:textId="77777777" w:rsidR="00CA6CBA" w:rsidRPr="00B55EBE" w:rsidRDefault="00CA6CBA" w:rsidP="00CA6CBA">
            <w:pPr>
              <w:pStyle w:val="NoSpacing"/>
              <w:numPr>
                <w:ilvl w:val="0"/>
                <w:numId w:val="20"/>
              </w:numPr>
              <w:spacing w:line="276" w:lineRule="auto"/>
              <w:rPr>
                <w:rFonts w:asciiTheme="minorHAnsi" w:hAnsiTheme="minorHAnsi"/>
                <w:noProof/>
                <w:sz w:val="22"/>
                <w:szCs w:val="22"/>
              </w:rPr>
            </w:pPr>
            <w:r w:rsidRPr="00B55EBE">
              <w:rPr>
                <w:rFonts w:asciiTheme="minorHAnsi" w:hAnsiTheme="minorHAnsi"/>
                <w:noProof/>
                <w:sz w:val="22"/>
                <w:szCs w:val="22"/>
              </w:rPr>
              <w:t xml:space="preserve">onmiddellijk na de historische financiële informatie wordt een </w:t>
            </w:r>
            <w:r w:rsidRPr="00B55EBE">
              <w:rPr>
                <w:rFonts w:asciiTheme="minorHAnsi" w:hAnsiTheme="minorHAnsi"/>
                <w:b/>
                <w:noProof/>
                <w:sz w:val="22"/>
                <w:szCs w:val="22"/>
              </w:rPr>
              <w:t>beschrijving</w:t>
            </w:r>
            <w:r w:rsidRPr="00B55EBE">
              <w:rPr>
                <w:rFonts w:asciiTheme="minorHAnsi" w:hAnsiTheme="minorHAnsi"/>
                <w:noProof/>
                <w:sz w:val="22"/>
                <w:szCs w:val="22"/>
              </w:rPr>
              <w:t xml:space="preserve"> gegeven van de verschillen tussen Verordening (EG) nr. 1606/2002 en de boekhoudkundige beginselen die de uitgevende instelling heeft toegepast bij de opstelling van haar jaarrekening.</w:t>
            </w:r>
          </w:p>
        </w:tc>
        <w:tc>
          <w:tcPr>
            <w:tcW w:w="1385" w:type="dxa"/>
          </w:tcPr>
          <w:p w14:paraId="3316F6C9" w14:textId="77777777" w:rsidR="00CA6CBA" w:rsidRPr="00B55EBE" w:rsidRDefault="00CA6CBA" w:rsidP="0016653C">
            <w:pPr>
              <w:spacing w:line="276" w:lineRule="auto"/>
              <w:ind w:left="34"/>
              <w:outlineLvl w:val="0"/>
              <w:rPr>
                <w:rFonts w:asciiTheme="minorHAnsi" w:hAnsiTheme="minorHAnsi"/>
                <w:i/>
                <w:noProof/>
              </w:rPr>
            </w:pPr>
          </w:p>
          <w:p w14:paraId="13065DAE" w14:textId="77777777" w:rsidR="00CA6CBA" w:rsidRPr="00B55EBE" w:rsidRDefault="00CA6CBA" w:rsidP="0016653C">
            <w:pPr>
              <w:spacing w:line="276" w:lineRule="auto"/>
              <w:ind w:left="34"/>
              <w:outlineLvl w:val="0"/>
              <w:rPr>
                <w:rFonts w:asciiTheme="minorHAnsi" w:hAnsiTheme="minorHAnsi"/>
                <w:i/>
                <w:noProof/>
              </w:rPr>
            </w:pPr>
          </w:p>
          <w:p w14:paraId="76449BD2" w14:textId="77777777" w:rsidR="00CA6CBA" w:rsidRPr="00B55EBE" w:rsidRDefault="00CA6CBA" w:rsidP="0016653C">
            <w:pPr>
              <w:spacing w:line="276" w:lineRule="auto"/>
              <w:ind w:left="34"/>
              <w:outlineLvl w:val="0"/>
              <w:rPr>
                <w:rFonts w:asciiTheme="minorHAnsi" w:hAnsiTheme="minorHAnsi"/>
                <w:i/>
                <w:noProof/>
              </w:rPr>
            </w:pPr>
          </w:p>
          <w:p w14:paraId="411ACFA9"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noProof/>
              </w:rPr>
              <w:t>───────</w:t>
            </w:r>
          </w:p>
          <w:p w14:paraId="3C9D5059" w14:textId="77777777" w:rsidR="00CA6CBA" w:rsidRPr="00B55EBE" w:rsidRDefault="00CA6CBA" w:rsidP="0016653C">
            <w:pPr>
              <w:spacing w:line="276" w:lineRule="auto"/>
              <w:ind w:left="34"/>
              <w:outlineLvl w:val="0"/>
              <w:rPr>
                <w:rFonts w:asciiTheme="minorHAnsi" w:hAnsiTheme="minorHAnsi"/>
                <w:i/>
                <w:noProof/>
              </w:rPr>
            </w:pPr>
          </w:p>
          <w:p w14:paraId="23657619" w14:textId="77777777" w:rsidR="00B549EF" w:rsidRDefault="00B549EF" w:rsidP="0016653C">
            <w:pPr>
              <w:spacing w:line="276" w:lineRule="auto"/>
              <w:ind w:left="34"/>
              <w:outlineLvl w:val="0"/>
              <w:rPr>
                <w:rFonts w:asciiTheme="minorHAnsi" w:hAnsiTheme="minorHAnsi"/>
                <w:i/>
                <w:noProof/>
              </w:rPr>
            </w:pPr>
          </w:p>
          <w:p w14:paraId="7A204AE2" w14:textId="48CFF849" w:rsidR="00CA6CBA" w:rsidRPr="00B55EBE" w:rsidRDefault="00CA6CBA" w:rsidP="00B549EF">
            <w:pPr>
              <w:spacing w:line="276" w:lineRule="auto"/>
              <w:outlineLvl w:val="0"/>
              <w:rPr>
                <w:rFonts w:asciiTheme="minorHAnsi" w:hAnsiTheme="minorHAnsi"/>
                <w:i/>
                <w:noProof/>
              </w:rPr>
            </w:pPr>
            <w:r w:rsidRPr="00B55EBE">
              <w:rPr>
                <w:rFonts w:asciiTheme="minorHAnsi" w:hAnsiTheme="minorHAnsi"/>
                <w:i/>
                <w:noProof/>
              </w:rPr>
              <w:t>of</w:t>
            </w:r>
          </w:p>
          <w:p w14:paraId="35A2904A" w14:textId="10BA9DC9" w:rsidR="00B549EF" w:rsidRDefault="00B549EF" w:rsidP="00B549EF">
            <w:pPr>
              <w:spacing w:line="276" w:lineRule="auto"/>
              <w:outlineLvl w:val="0"/>
              <w:rPr>
                <w:rFonts w:asciiTheme="minorHAnsi" w:hAnsiTheme="minorHAnsi"/>
                <w:i/>
                <w:noProof/>
              </w:rPr>
            </w:pPr>
          </w:p>
          <w:p w14:paraId="157A89E9" w14:textId="77777777" w:rsidR="00B549EF" w:rsidRDefault="00B549EF" w:rsidP="0016653C">
            <w:pPr>
              <w:spacing w:line="276" w:lineRule="auto"/>
              <w:ind w:left="34"/>
              <w:outlineLvl w:val="0"/>
              <w:rPr>
                <w:rFonts w:asciiTheme="minorHAnsi" w:hAnsiTheme="minorHAnsi"/>
                <w:i/>
                <w:noProof/>
              </w:rPr>
            </w:pPr>
          </w:p>
          <w:p w14:paraId="5EB091DC" w14:textId="7D468573"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i/>
                <w:noProof/>
              </w:rPr>
              <w:t>a ───────</w:t>
            </w:r>
          </w:p>
          <w:p w14:paraId="36D88954" w14:textId="77777777" w:rsidR="00CA6CBA" w:rsidRPr="00B55EBE" w:rsidRDefault="00CA6CBA" w:rsidP="0016653C">
            <w:pPr>
              <w:spacing w:line="276" w:lineRule="auto"/>
              <w:ind w:left="34"/>
              <w:outlineLvl w:val="0"/>
              <w:rPr>
                <w:rFonts w:asciiTheme="minorHAnsi" w:hAnsiTheme="minorHAnsi"/>
                <w:noProof/>
              </w:rPr>
            </w:pPr>
          </w:p>
          <w:p w14:paraId="2C191E47" w14:textId="77777777" w:rsidR="00CA6CBA" w:rsidRPr="00B55EBE" w:rsidRDefault="00CA6CBA" w:rsidP="0016653C">
            <w:pPr>
              <w:spacing w:line="276" w:lineRule="auto"/>
              <w:ind w:left="34"/>
              <w:outlineLvl w:val="0"/>
              <w:rPr>
                <w:rFonts w:asciiTheme="minorHAnsi" w:hAnsiTheme="minorHAnsi"/>
                <w:i/>
                <w:noProof/>
              </w:rPr>
            </w:pPr>
            <w:r w:rsidRPr="00B55EBE">
              <w:rPr>
                <w:rFonts w:asciiTheme="minorHAnsi" w:hAnsiTheme="minorHAnsi"/>
                <w:i/>
                <w:noProof/>
              </w:rPr>
              <w:t>of</w:t>
            </w:r>
          </w:p>
          <w:p w14:paraId="5AAB5D90" w14:textId="77777777" w:rsidR="00CA6CBA" w:rsidRPr="00B55EBE" w:rsidRDefault="00CA6CBA" w:rsidP="0016653C">
            <w:pPr>
              <w:spacing w:line="276" w:lineRule="auto"/>
              <w:ind w:left="34"/>
              <w:outlineLvl w:val="0"/>
              <w:rPr>
                <w:rFonts w:asciiTheme="minorHAnsi" w:hAnsiTheme="minorHAnsi"/>
                <w:i/>
                <w:noProof/>
              </w:rPr>
            </w:pPr>
          </w:p>
          <w:p w14:paraId="7B3139FF"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i/>
                <w:noProof/>
              </w:rPr>
              <w:t>b ───────</w:t>
            </w:r>
          </w:p>
          <w:p w14:paraId="2A8ADFED" w14:textId="77777777" w:rsidR="00CA6CBA" w:rsidRPr="00B55EBE" w:rsidRDefault="00CA6CBA" w:rsidP="0016653C">
            <w:pPr>
              <w:spacing w:line="276" w:lineRule="auto"/>
              <w:ind w:left="34"/>
              <w:outlineLvl w:val="0"/>
              <w:rPr>
                <w:rFonts w:asciiTheme="minorHAnsi" w:hAnsiTheme="minorHAnsi"/>
                <w:noProof/>
              </w:rPr>
            </w:pPr>
          </w:p>
          <w:p w14:paraId="2CBD5D57" w14:textId="77777777" w:rsidR="00CA6CBA" w:rsidRPr="00B55EBE" w:rsidRDefault="00CA6CBA" w:rsidP="0016653C">
            <w:pPr>
              <w:spacing w:line="276" w:lineRule="auto"/>
              <w:ind w:left="34"/>
              <w:outlineLvl w:val="0"/>
              <w:rPr>
                <w:rFonts w:asciiTheme="minorHAnsi" w:hAnsiTheme="minorHAnsi"/>
                <w:noProof/>
              </w:rPr>
            </w:pPr>
          </w:p>
          <w:p w14:paraId="2D93506A" w14:textId="77777777" w:rsidR="00B549EF" w:rsidRDefault="00B549EF" w:rsidP="0016653C">
            <w:pPr>
              <w:spacing w:line="276" w:lineRule="auto"/>
              <w:ind w:left="34"/>
              <w:outlineLvl w:val="0"/>
              <w:rPr>
                <w:rFonts w:asciiTheme="minorHAnsi" w:hAnsiTheme="minorHAnsi"/>
                <w:i/>
                <w:noProof/>
              </w:rPr>
            </w:pPr>
          </w:p>
          <w:p w14:paraId="7183904D" w14:textId="77777777" w:rsidR="00B549EF" w:rsidRDefault="00B549EF" w:rsidP="0016653C">
            <w:pPr>
              <w:spacing w:line="276" w:lineRule="auto"/>
              <w:ind w:left="34"/>
              <w:outlineLvl w:val="0"/>
              <w:rPr>
                <w:rFonts w:asciiTheme="minorHAnsi" w:hAnsiTheme="minorHAnsi"/>
                <w:i/>
                <w:noProof/>
              </w:rPr>
            </w:pPr>
          </w:p>
          <w:p w14:paraId="77B2AF10" w14:textId="58D8A618" w:rsidR="00CA6CBA" w:rsidRPr="00B55EBE" w:rsidRDefault="00CA6CBA" w:rsidP="00B549EF">
            <w:pPr>
              <w:spacing w:line="276" w:lineRule="auto"/>
              <w:outlineLvl w:val="0"/>
              <w:rPr>
                <w:rFonts w:asciiTheme="minorHAnsi" w:hAnsiTheme="minorHAnsi"/>
                <w:i/>
                <w:noProof/>
              </w:rPr>
            </w:pPr>
            <w:r w:rsidRPr="00B55EBE">
              <w:rPr>
                <w:rFonts w:asciiTheme="minorHAnsi" w:hAnsiTheme="minorHAnsi"/>
                <w:i/>
                <w:noProof/>
              </w:rPr>
              <w:t>of</w:t>
            </w:r>
          </w:p>
          <w:p w14:paraId="1CF2FE90" w14:textId="2B4B0CBA" w:rsidR="00CA6CBA" w:rsidRDefault="00CA6CBA" w:rsidP="0016653C">
            <w:pPr>
              <w:spacing w:line="276" w:lineRule="auto"/>
              <w:ind w:left="34"/>
              <w:outlineLvl w:val="0"/>
              <w:rPr>
                <w:rFonts w:asciiTheme="minorHAnsi" w:hAnsiTheme="minorHAnsi"/>
                <w:i/>
                <w:noProof/>
              </w:rPr>
            </w:pPr>
          </w:p>
          <w:p w14:paraId="7933F856" w14:textId="77777777" w:rsidR="00B549EF" w:rsidRPr="00B55EBE" w:rsidRDefault="00B549EF" w:rsidP="0016653C">
            <w:pPr>
              <w:spacing w:line="276" w:lineRule="auto"/>
              <w:ind w:left="34"/>
              <w:outlineLvl w:val="0"/>
              <w:rPr>
                <w:rFonts w:asciiTheme="minorHAnsi" w:hAnsiTheme="minorHAnsi"/>
                <w:i/>
                <w:noProof/>
              </w:rPr>
            </w:pPr>
          </w:p>
          <w:p w14:paraId="311C96A2"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i/>
                <w:noProof/>
              </w:rPr>
              <w:t>a ───────</w:t>
            </w:r>
          </w:p>
          <w:p w14:paraId="30CB80CC" w14:textId="77777777" w:rsidR="00CA6CBA" w:rsidRPr="00B55EBE" w:rsidRDefault="00CA6CBA" w:rsidP="0016653C">
            <w:pPr>
              <w:spacing w:line="276" w:lineRule="auto"/>
              <w:ind w:left="34"/>
              <w:outlineLvl w:val="0"/>
              <w:rPr>
                <w:rFonts w:asciiTheme="minorHAnsi" w:hAnsiTheme="minorHAnsi"/>
                <w:i/>
                <w:noProof/>
              </w:rPr>
            </w:pPr>
          </w:p>
          <w:p w14:paraId="0A18D194" w14:textId="77777777" w:rsidR="00CA6CBA" w:rsidRPr="00B55EBE" w:rsidRDefault="00CA6CBA" w:rsidP="0016653C">
            <w:pPr>
              <w:spacing w:line="276" w:lineRule="auto"/>
              <w:ind w:left="34"/>
              <w:outlineLvl w:val="0"/>
              <w:rPr>
                <w:rFonts w:asciiTheme="minorHAnsi" w:hAnsiTheme="minorHAnsi"/>
                <w:i/>
                <w:noProof/>
              </w:rPr>
            </w:pPr>
          </w:p>
          <w:p w14:paraId="752CC878" w14:textId="77777777" w:rsidR="00CA6CBA" w:rsidRPr="00B55EBE" w:rsidRDefault="00CA6CBA" w:rsidP="0016653C">
            <w:pPr>
              <w:spacing w:line="276" w:lineRule="auto"/>
              <w:ind w:left="34"/>
              <w:outlineLvl w:val="0"/>
              <w:rPr>
                <w:rFonts w:asciiTheme="minorHAnsi" w:hAnsiTheme="minorHAnsi"/>
                <w:i/>
                <w:noProof/>
              </w:rPr>
            </w:pPr>
          </w:p>
          <w:p w14:paraId="52139C27" w14:textId="77777777" w:rsidR="00CA6CBA" w:rsidRPr="00B55EBE" w:rsidRDefault="00CA6CBA" w:rsidP="0016653C">
            <w:pPr>
              <w:spacing w:line="276" w:lineRule="auto"/>
              <w:ind w:left="34"/>
              <w:outlineLvl w:val="0"/>
              <w:rPr>
                <w:rFonts w:asciiTheme="minorHAnsi" w:hAnsiTheme="minorHAnsi"/>
                <w:i/>
                <w:noProof/>
              </w:rPr>
            </w:pPr>
          </w:p>
          <w:p w14:paraId="555A680C"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i/>
                <w:noProof/>
              </w:rPr>
              <w:t>b ───────</w:t>
            </w:r>
          </w:p>
          <w:p w14:paraId="08567313" w14:textId="77777777" w:rsidR="00CA6CBA" w:rsidRPr="00B55EBE" w:rsidRDefault="00CA6CBA" w:rsidP="0016653C">
            <w:pPr>
              <w:spacing w:line="276" w:lineRule="auto"/>
              <w:ind w:left="34"/>
              <w:outlineLvl w:val="0"/>
              <w:rPr>
                <w:rFonts w:asciiTheme="minorHAnsi" w:hAnsiTheme="minorHAnsi"/>
                <w:noProof/>
              </w:rPr>
            </w:pPr>
          </w:p>
        </w:tc>
      </w:tr>
      <w:tr w:rsidR="00CA6CBA" w:rsidRPr="00B55EBE" w14:paraId="0BF73A10" w14:textId="77777777" w:rsidTr="0016653C">
        <w:trPr>
          <w:trHeight w:val="53"/>
          <w:jc w:val="center"/>
        </w:trPr>
        <w:tc>
          <w:tcPr>
            <w:tcW w:w="1413" w:type="dxa"/>
          </w:tcPr>
          <w:p w14:paraId="67FA9CCF"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145E97EE"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34B4081D" w14:textId="77777777" w:rsidTr="0016653C">
        <w:trPr>
          <w:trHeight w:val="573"/>
          <w:jc w:val="center"/>
        </w:trPr>
        <w:tc>
          <w:tcPr>
            <w:tcW w:w="1413" w:type="dxa"/>
          </w:tcPr>
          <w:p w14:paraId="267B3EEC"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11.1.4</w:t>
            </w:r>
          </w:p>
        </w:tc>
        <w:tc>
          <w:tcPr>
            <w:tcW w:w="7692" w:type="dxa"/>
          </w:tcPr>
          <w:p w14:paraId="6129A5AB" w14:textId="77777777" w:rsidR="00CA6CBA" w:rsidRPr="00B55EBE" w:rsidRDefault="00CA6CBA" w:rsidP="0016653C">
            <w:pPr>
              <w:pStyle w:val="NoSpacing"/>
              <w:spacing w:line="276" w:lineRule="auto"/>
              <w:rPr>
                <w:rFonts w:asciiTheme="minorHAnsi" w:hAnsiTheme="minorHAnsi"/>
                <w:noProof/>
                <w:spacing w:val="-3"/>
                <w:sz w:val="22"/>
                <w:szCs w:val="22"/>
              </w:rPr>
            </w:pPr>
            <w:r w:rsidRPr="00B55EBE">
              <w:rPr>
                <w:rFonts w:asciiTheme="minorHAnsi" w:hAnsiTheme="minorHAnsi"/>
                <w:noProof/>
                <w:spacing w:val="-3"/>
                <w:sz w:val="22"/>
                <w:szCs w:val="22"/>
              </w:rPr>
              <w:t xml:space="preserve">Wanneer de gecontroleerde financiële informatie is opgesteld overeenkomstig nationale standaarden voor jaarrekeningen, moet de financiële informatie </w:t>
            </w:r>
            <w:r w:rsidRPr="00B55EBE">
              <w:rPr>
                <w:rFonts w:asciiTheme="minorHAnsi" w:hAnsiTheme="minorHAnsi"/>
                <w:noProof/>
                <w:spacing w:val="-3"/>
                <w:sz w:val="22"/>
                <w:szCs w:val="22"/>
                <w:u w:val="single"/>
              </w:rPr>
              <w:t>ten minste</w:t>
            </w:r>
            <w:r w:rsidRPr="00B55EBE">
              <w:rPr>
                <w:rFonts w:asciiTheme="minorHAnsi" w:hAnsiTheme="minorHAnsi"/>
                <w:noProof/>
                <w:spacing w:val="-3"/>
                <w:sz w:val="22"/>
                <w:szCs w:val="22"/>
              </w:rPr>
              <w:t xml:space="preserve"> het volgende omvatten:</w:t>
            </w:r>
          </w:p>
          <w:p w14:paraId="15C58B55" w14:textId="77777777" w:rsidR="00CA6CBA" w:rsidRPr="00B55EBE" w:rsidRDefault="00CA6CBA" w:rsidP="0016653C">
            <w:pPr>
              <w:pStyle w:val="NoSpacing"/>
              <w:spacing w:line="276" w:lineRule="auto"/>
              <w:rPr>
                <w:rFonts w:asciiTheme="minorHAnsi" w:hAnsiTheme="minorHAnsi"/>
                <w:noProof/>
                <w:spacing w:val="-3"/>
                <w:sz w:val="22"/>
                <w:szCs w:val="22"/>
              </w:rPr>
            </w:pPr>
          </w:p>
          <w:p w14:paraId="567EF92B" w14:textId="77777777" w:rsidR="00CA6CBA" w:rsidRPr="00B55EBE" w:rsidRDefault="00CA6CBA" w:rsidP="00CA6CBA">
            <w:pPr>
              <w:pStyle w:val="NoSpacing"/>
              <w:numPr>
                <w:ilvl w:val="0"/>
                <w:numId w:val="21"/>
              </w:numPr>
              <w:spacing w:line="276" w:lineRule="auto"/>
              <w:rPr>
                <w:rFonts w:asciiTheme="minorHAnsi" w:hAnsiTheme="minorHAnsi"/>
                <w:noProof/>
                <w:sz w:val="22"/>
                <w:szCs w:val="22"/>
              </w:rPr>
            </w:pPr>
            <w:r w:rsidRPr="00B55EBE">
              <w:rPr>
                <w:rFonts w:asciiTheme="minorHAnsi" w:hAnsiTheme="minorHAnsi"/>
                <w:noProof/>
                <w:sz w:val="22"/>
                <w:szCs w:val="22"/>
              </w:rPr>
              <w:t>de balans;</w:t>
            </w:r>
          </w:p>
          <w:p w14:paraId="6029D6C9" w14:textId="77777777" w:rsidR="00CA6CBA" w:rsidRPr="00B55EBE" w:rsidRDefault="00CA6CBA" w:rsidP="00CA6CBA">
            <w:pPr>
              <w:pStyle w:val="NoSpacing"/>
              <w:numPr>
                <w:ilvl w:val="0"/>
                <w:numId w:val="21"/>
              </w:numPr>
              <w:spacing w:line="276" w:lineRule="auto"/>
              <w:rPr>
                <w:rFonts w:asciiTheme="minorHAnsi" w:hAnsiTheme="minorHAnsi"/>
                <w:noProof/>
                <w:sz w:val="22"/>
                <w:szCs w:val="22"/>
              </w:rPr>
            </w:pPr>
            <w:r w:rsidRPr="00B55EBE">
              <w:rPr>
                <w:rFonts w:asciiTheme="minorHAnsi" w:hAnsiTheme="minorHAnsi"/>
                <w:noProof/>
                <w:sz w:val="22"/>
                <w:szCs w:val="22"/>
              </w:rPr>
              <w:t>de winst- en verliesrekening;</w:t>
            </w:r>
          </w:p>
          <w:p w14:paraId="4021DA00" w14:textId="77777777" w:rsidR="00CA6CBA" w:rsidRPr="00B55EBE" w:rsidRDefault="00CA6CBA" w:rsidP="00CA6CBA">
            <w:pPr>
              <w:pStyle w:val="NoSpacing"/>
              <w:numPr>
                <w:ilvl w:val="0"/>
                <w:numId w:val="21"/>
              </w:numPr>
              <w:spacing w:line="276" w:lineRule="auto"/>
              <w:rPr>
                <w:rFonts w:asciiTheme="minorHAnsi" w:hAnsiTheme="minorHAnsi"/>
                <w:noProof/>
                <w:sz w:val="22"/>
                <w:szCs w:val="22"/>
              </w:rPr>
            </w:pPr>
            <w:r w:rsidRPr="00B55EBE">
              <w:rPr>
                <w:rFonts w:asciiTheme="minorHAnsi" w:hAnsiTheme="minorHAnsi"/>
                <w:noProof/>
                <w:sz w:val="22"/>
                <w:szCs w:val="22"/>
              </w:rPr>
              <w:t>de grondslagen voor financiële verslaggeving en toelichtingen.</w:t>
            </w:r>
          </w:p>
        </w:tc>
        <w:tc>
          <w:tcPr>
            <w:tcW w:w="1385" w:type="dxa"/>
          </w:tcPr>
          <w:p w14:paraId="6DB50AF0" w14:textId="77777777" w:rsidR="00CA6CBA" w:rsidRPr="00B55EBE" w:rsidRDefault="00CA6CBA" w:rsidP="0016653C">
            <w:pPr>
              <w:spacing w:line="276" w:lineRule="auto"/>
              <w:ind w:left="34"/>
              <w:outlineLvl w:val="0"/>
              <w:rPr>
                <w:rFonts w:asciiTheme="minorHAnsi" w:hAnsiTheme="minorHAnsi"/>
                <w:i/>
                <w:noProof/>
              </w:rPr>
            </w:pPr>
          </w:p>
          <w:p w14:paraId="55B3EBAB" w14:textId="111F1863" w:rsidR="00B549EF" w:rsidRPr="00B55EBE" w:rsidRDefault="00B549EF" w:rsidP="0016653C">
            <w:pPr>
              <w:spacing w:line="276" w:lineRule="auto"/>
              <w:outlineLvl w:val="0"/>
              <w:rPr>
                <w:rFonts w:asciiTheme="minorHAnsi" w:hAnsiTheme="minorHAnsi"/>
                <w:noProof/>
              </w:rPr>
            </w:pPr>
          </w:p>
          <w:p w14:paraId="7FD49D24"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i/>
                <w:noProof/>
              </w:rPr>
              <w:t>a ───────</w:t>
            </w:r>
          </w:p>
          <w:p w14:paraId="1A9D6C1C" w14:textId="77777777" w:rsidR="00CA6CBA" w:rsidRPr="00B55EBE" w:rsidRDefault="00CA6CBA" w:rsidP="0016653C">
            <w:pPr>
              <w:spacing w:line="276" w:lineRule="auto"/>
              <w:ind w:left="34"/>
              <w:outlineLvl w:val="0"/>
              <w:rPr>
                <w:rFonts w:asciiTheme="minorHAnsi" w:hAnsiTheme="minorHAnsi"/>
                <w:noProof/>
              </w:rPr>
            </w:pPr>
          </w:p>
          <w:p w14:paraId="244935BB"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i/>
                <w:noProof/>
              </w:rPr>
              <w:t>b ───────</w:t>
            </w:r>
          </w:p>
          <w:p w14:paraId="279F0C52" w14:textId="77777777" w:rsidR="00CA6CBA" w:rsidRPr="00B55EBE" w:rsidRDefault="00CA6CBA" w:rsidP="0016653C">
            <w:pPr>
              <w:spacing w:line="276" w:lineRule="auto"/>
              <w:ind w:left="34"/>
              <w:outlineLvl w:val="0"/>
              <w:rPr>
                <w:rFonts w:asciiTheme="minorHAnsi" w:hAnsiTheme="minorHAnsi"/>
                <w:noProof/>
              </w:rPr>
            </w:pPr>
          </w:p>
          <w:p w14:paraId="1BA860E9"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i/>
                <w:noProof/>
              </w:rPr>
              <w:t>c ───────</w:t>
            </w:r>
          </w:p>
          <w:p w14:paraId="259A8A30" w14:textId="77777777" w:rsidR="00CA6CBA" w:rsidRPr="00B55EBE" w:rsidRDefault="00CA6CBA" w:rsidP="0016653C">
            <w:pPr>
              <w:spacing w:line="276" w:lineRule="auto"/>
              <w:outlineLvl w:val="0"/>
              <w:rPr>
                <w:rFonts w:asciiTheme="minorHAnsi" w:hAnsiTheme="minorHAnsi"/>
                <w:noProof/>
              </w:rPr>
            </w:pPr>
          </w:p>
        </w:tc>
      </w:tr>
      <w:tr w:rsidR="00CA6CBA" w:rsidRPr="00B55EBE" w14:paraId="62BB317D" w14:textId="77777777" w:rsidTr="0016653C">
        <w:trPr>
          <w:trHeight w:val="53"/>
          <w:jc w:val="center"/>
        </w:trPr>
        <w:tc>
          <w:tcPr>
            <w:tcW w:w="1413" w:type="dxa"/>
          </w:tcPr>
          <w:p w14:paraId="79A80E9B"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F455ADA"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649BF6B4" w14:textId="77777777" w:rsidTr="0016653C">
        <w:trPr>
          <w:trHeight w:val="573"/>
          <w:jc w:val="center"/>
        </w:trPr>
        <w:tc>
          <w:tcPr>
            <w:tcW w:w="1413" w:type="dxa"/>
          </w:tcPr>
          <w:p w14:paraId="42666F83"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11.1.5</w:t>
            </w:r>
          </w:p>
        </w:tc>
        <w:tc>
          <w:tcPr>
            <w:tcW w:w="7692" w:type="dxa"/>
          </w:tcPr>
          <w:p w14:paraId="6ED0CC07"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Geconsolideerde jaarrekening</w:t>
            </w:r>
          </w:p>
          <w:p w14:paraId="5B3027C5" w14:textId="77777777" w:rsidR="00CA6CBA" w:rsidRPr="00B55EBE" w:rsidRDefault="00CA6CBA" w:rsidP="0016653C">
            <w:pPr>
              <w:pStyle w:val="NoSpacing"/>
              <w:spacing w:line="276" w:lineRule="auto"/>
              <w:rPr>
                <w:rFonts w:asciiTheme="minorHAnsi" w:hAnsiTheme="minorHAnsi"/>
                <w:noProof/>
                <w:sz w:val="22"/>
                <w:szCs w:val="22"/>
              </w:rPr>
            </w:pPr>
          </w:p>
          <w:p w14:paraId="61729AE3" w14:textId="77777777" w:rsidR="00CA6CBA" w:rsidRPr="00B55EBE" w:rsidRDefault="00CA6CBA" w:rsidP="0016653C">
            <w:pPr>
              <w:autoSpaceDE w:val="0"/>
              <w:autoSpaceDN w:val="0"/>
              <w:adjustRightInd w:val="0"/>
              <w:spacing w:line="276" w:lineRule="auto"/>
              <w:outlineLvl w:val="0"/>
              <w:rPr>
                <w:rFonts w:asciiTheme="minorHAnsi" w:hAnsiTheme="minorHAnsi"/>
                <w:noProof/>
                <w:spacing w:val="-4"/>
              </w:rPr>
            </w:pPr>
            <w:r w:rsidRPr="00B55EBE">
              <w:rPr>
                <w:rFonts w:asciiTheme="minorHAnsi" w:hAnsiTheme="minorHAnsi"/>
                <w:noProof/>
                <w:spacing w:val="-4"/>
                <w:u w:val="single"/>
              </w:rPr>
              <w:t>Indien</w:t>
            </w:r>
            <w:r w:rsidRPr="00B55EBE">
              <w:rPr>
                <w:rFonts w:asciiTheme="minorHAnsi" w:hAnsiTheme="minorHAnsi"/>
                <w:noProof/>
                <w:spacing w:val="-4"/>
              </w:rPr>
              <w:t xml:space="preserve"> de uitgevende instelling zowel een enkelvoudige als een geconsolideerde jaarrekening opstelt, moet </w:t>
            </w:r>
            <w:r w:rsidRPr="00B55EBE">
              <w:rPr>
                <w:rFonts w:asciiTheme="minorHAnsi" w:hAnsiTheme="minorHAnsi"/>
                <w:noProof/>
                <w:spacing w:val="-4"/>
                <w:u w:val="single"/>
              </w:rPr>
              <w:t>ten minste</w:t>
            </w:r>
            <w:r w:rsidRPr="00B55EBE">
              <w:rPr>
                <w:rFonts w:asciiTheme="minorHAnsi" w:hAnsiTheme="minorHAnsi"/>
                <w:noProof/>
                <w:spacing w:val="-4"/>
              </w:rPr>
              <w:t xml:space="preserve"> de geconsolideerde jaarrekening in het registratiedocument worden opgenomen.</w:t>
            </w:r>
          </w:p>
          <w:p w14:paraId="04ACED01" w14:textId="77777777" w:rsidR="00CA6CBA" w:rsidRPr="00B55EBE" w:rsidRDefault="00CA6CBA" w:rsidP="0016653C">
            <w:pPr>
              <w:autoSpaceDE w:val="0"/>
              <w:autoSpaceDN w:val="0"/>
              <w:adjustRightInd w:val="0"/>
              <w:spacing w:line="276" w:lineRule="auto"/>
              <w:outlineLvl w:val="0"/>
              <w:rPr>
                <w:rFonts w:asciiTheme="minorHAnsi" w:hAnsiTheme="minorHAnsi"/>
                <w:noProof/>
              </w:rPr>
            </w:pPr>
          </w:p>
        </w:tc>
        <w:tc>
          <w:tcPr>
            <w:tcW w:w="1385" w:type="dxa"/>
          </w:tcPr>
          <w:p w14:paraId="790D0079" w14:textId="77777777" w:rsidR="00CA6CBA" w:rsidRPr="00B55EBE" w:rsidRDefault="00CA6CBA" w:rsidP="0016653C">
            <w:pPr>
              <w:spacing w:line="276" w:lineRule="auto"/>
              <w:ind w:left="34"/>
              <w:outlineLvl w:val="0"/>
              <w:rPr>
                <w:rFonts w:asciiTheme="minorHAnsi" w:hAnsiTheme="minorHAnsi"/>
                <w:i/>
                <w:noProof/>
              </w:rPr>
            </w:pPr>
          </w:p>
          <w:p w14:paraId="02D81C3E"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37C03AC9" w14:textId="77777777" w:rsidR="00CA6CBA" w:rsidRPr="00B55EBE" w:rsidRDefault="00CA6CBA" w:rsidP="0016653C">
            <w:pPr>
              <w:spacing w:line="276" w:lineRule="auto"/>
              <w:outlineLvl w:val="0"/>
              <w:rPr>
                <w:rFonts w:asciiTheme="minorHAnsi" w:hAnsiTheme="minorHAnsi"/>
                <w:noProof/>
              </w:rPr>
            </w:pPr>
          </w:p>
        </w:tc>
      </w:tr>
      <w:tr w:rsidR="00CA6CBA" w:rsidRPr="00B55EBE" w14:paraId="16A7FA26" w14:textId="77777777" w:rsidTr="0016653C">
        <w:trPr>
          <w:trHeight w:val="573"/>
          <w:jc w:val="center"/>
        </w:trPr>
        <w:tc>
          <w:tcPr>
            <w:tcW w:w="1413" w:type="dxa"/>
          </w:tcPr>
          <w:p w14:paraId="4E544563"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11.1.6</w:t>
            </w:r>
          </w:p>
        </w:tc>
        <w:tc>
          <w:tcPr>
            <w:tcW w:w="7692" w:type="dxa"/>
          </w:tcPr>
          <w:p w14:paraId="11F6B352"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Datum van de financiële informatie</w:t>
            </w:r>
          </w:p>
          <w:p w14:paraId="404A07C9" w14:textId="77777777" w:rsidR="00CA6CBA" w:rsidRPr="00B55EBE" w:rsidRDefault="00CA6CBA" w:rsidP="0016653C">
            <w:pPr>
              <w:pStyle w:val="NoSpacing"/>
              <w:spacing w:line="276" w:lineRule="auto"/>
              <w:rPr>
                <w:rFonts w:asciiTheme="minorHAnsi" w:hAnsiTheme="minorHAnsi"/>
                <w:noProof/>
                <w:sz w:val="22"/>
                <w:szCs w:val="22"/>
              </w:rPr>
            </w:pPr>
          </w:p>
          <w:p w14:paraId="7319904B" w14:textId="77777777" w:rsidR="00CA6CBA" w:rsidRPr="00B55EBE" w:rsidRDefault="00CA6CBA" w:rsidP="0016653C">
            <w:pPr>
              <w:pStyle w:val="NoSpacing"/>
              <w:spacing w:line="276" w:lineRule="auto"/>
              <w:rPr>
                <w:rFonts w:asciiTheme="minorHAnsi" w:hAnsiTheme="minorHAnsi"/>
                <w:noProof/>
                <w:spacing w:val="-5"/>
                <w:sz w:val="22"/>
                <w:szCs w:val="22"/>
              </w:rPr>
            </w:pPr>
            <w:r w:rsidRPr="00B55EBE">
              <w:rPr>
                <w:rFonts w:asciiTheme="minorHAnsi" w:hAnsiTheme="minorHAnsi"/>
                <w:noProof/>
                <w:spacing w:val="-5"/>
                <w:sz w:val="22"/>
                <w:szCs w:val="22"/>
              </w:rPr>
              <w:t>De balansdatum van het laatste jaar waarover gecontroleerde financiële informatie wordt verstrekt, mag niet langer geleden zijn dan 18 maanden te rekenen vanaf de datum van het registratiedocument.</w:t>
            </w:r>
          </w:p>
          <w:p w14:paraId="36C18B20" w14:textId="77777777" w:rsidR="00CA6CBA" w:rsidRPr="00B55EBE" w:rsidRDefault="00CA6CBA" w:rsidP="0016653C">
            <w:pPr>
              <w:pStyle w:val="NoSpacing"/>
              <w:spacing w:line="276" w:lineRule="auto"/>
              <w:rPr>
                <w:rFonts w:asciiTheme="minorHAnsi" w:hAnsiTheme="minorHAnsi"/>
                <w:noProof/>
                <w:sz w:val="22"/>
                <w:szCs w:val="22"/>
              </w:rPr>
            </w:pPr>
          </w:p>
        </w:tc>
        <w:tc>
          <w:tcPr>
            <w:tcW w:w="1385" w:type="dxa"/>
          </w:tcPr>
          <w:p w14:paraId="3A032A75" w14:textId="77777777" w:rsidR="00CA6CBA" w:rsidRPr="00B55EBE" w:rsidRDefault="00CA6CBA" w:rsidP="0016653C">
            <w:pPr>
              <w:spacing w:line="276" w:lineRule="auto"/>
              <w:ind w:left="34"/>
              <w:outlineLvl w:val="0"/>
              <w:rPr>
                <w:rFonts w:asciiTheme="minorHAnsi" w:hAnsiTheme="minorHAnsi"/>
                <w:i/>
                <w:noProof/>
              </w:rPr>
            </w:pPr>
          </w:p>
          <w:p w14:paraId="2680B08F"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32022090" w14:textId="77777777" w:rsidR="00CA6CBA" w:rsidRPr="00B55EBE" w:rsidRDefault="00CA6CBA" w:rsidP="0016653C">
            <w:pPr>
              <w:spacing w:line="276" w:lineRule="auto"/>
              <w:ind w:left="34"/>
              <w:outlineLvl w:val="0"/>
              <w:rPr>
                <w:rFonts w:asciiTheme="minorHAnsi" w:hAnsiTheme="minorHAnsi"/>
                <w:noProof/>
              </w:rPr>
            </w:pPr>
          </w:p>
        </w:tc>
      </w:tr>
      <w:tr w:rsidR="00CA6CBA" w:rsidRPr="00B55EBE" w14:paraId="2011543A" w14:textId="77777777" w:rsidTr="0016653C">
        <w:trPr>
          <w:trHeight w:val="53"/>
          <w:jc w:val="center"/>
        </w:trPr>
        <w:tc>
          <w:tcPr>
            <w:tcW w:w="1413" w:type="dxa"/>
          </w:tcPr>
          <w:p w14:paraId="4534425F"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0E303B1"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7F13ECFF" w14:textId="77777777" w:rsidTr="0016653C">
        <w:trPr>
          <w:trHeight w:val="642"/>
          <w:jc w:val="center"/>
        </w:trPr>
        <w:tc>
          <w:tcPr>
            <w:tcW w:w="1413" w:type="dxa"/>
            <w:shd w:val="clear" w:color="auto" w:fill="F2F2F2" w:themeFill="background1" w:themeFillShade="F2"/>
          </w:tcPr>
          <w:p w14:paraId="53D8EE04"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lastRenderedPageBreak/>
              <w:t>11.2</w:t>
            </w:r>
          </w:p>
        </w:tc>
        <w:tc>
          <w:tcPr>
            <w:tcW w:w="9077" w:type="dxa"/>
            <w:gridSpan w:val="2"/>
            <w:shd w:val="clear" w:color="auto" w:fill="F2F2F2" w:themeFill="background1" w:themeFillShade="F2"/>
          </w:tcPr>
          <w:p w14:paraId="442FF698"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Accountantscontrole van historische financiële informatie</w:t>
            </w:r>
          </w:p>
        </w:tc>
      </w:tr>
      <w:tr w:rsidR="00CA6CBA" w:rsidRPr="00B55EBE" w14:paraId="4BBD2714" w14:textId="77777777" w:rsidTr="0016653C">
        <w:trPr>
          <w:trHeight w:val="573"/>
          <w:jc w:val="center"/>
        </w:trPr>
        <w:tc>
          <w:tcPr>
            <w:tcW w:w="1413" w:type="dxa"/>
          </w:tcPr>
          <w:p w14:paraId="3A77F34A"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11.2.1</w:t>
            </w:r>
          </w:p>
        </w:tc>
        <w:tc>
          <w:tcPr>
            <w:tcW w:w="7692" w:type="dxa"/>
          </w:tcPr>
          <w:p w14:paraId="1F9216D1" w14:textId="33FA737A" w:rsidR="00282227" w:rsidRDefault="00282227" w:rsidP="00282227">
            <w:pPr>
              <w:pStyle w:val="NoSpacing"/>
              <w:spacing w:line="276" w:lineRule="auto"/>
              <w:rPr>
                <w:rFonts w:asciiTheme="minorHAnsi" w:hAnsiTheme="minorHAnsi"/>
                <w:noProof/>
                <w:sz w:val="22"/>
                <w:szCs w:val="22"/>
              </w:rPr>
            </w:pPr>
            <w:r w:rsidRPr="00282227">
              <w:rPr>
                <w:rFonts w:asciiTheme="minorHAnsi" w:hAnsiTheme="minorHAnsi"/>
                <w:noProof/>
                <w:sz w:val="22"/>
                <w:szCs w:val="22"/>
              </w:rPr>
              <w:t xml:space="preserve">De historische jaarlijkse financiële informatie moet onafhankelijk worden gecontroleerd. De controleverklaring moet worden opgesteld in overeenstemming met Richtlijn 2006/43/EG en Verordening (EU) nr. 537/2014. </w:t>
            </w:r>
            <w:r>
              <w:rPr>
                <w:rFonts w:asciiTheme="minorHAnsi" w:hAnsiTheme="minorHAnsi"/>
                <w:noProof/>
                <w:sz w:val="22"/>
                <w:szCs w:val="22"/>
              </w:rPr>
              <w:br/>
            </w:r>
            <w:r>
              <w:rPr>
                <w:rFonts w:asciiTheme="minorHAnsi" w:hAnsiTheme="minorHAnsi"/>
                <w:noProof/>
                <w:sz w:val="22"/>
                <w:szCs w:val="22"/>
              </w:rPr>
              <w:br/>
            </w:r>
            <w:r w:rsidRPr="00BB1D62">
              <w:rPr>
                <w:rFonts w:asciiTheme="minorHAnsi" w:hAnsiTheme="minorHAnsi"/>
                <w:noProof/>
                <w:sz w:val="22"/>
                <w:szCs w:val="22"/>
                <w:u w:val="single"/>
              </w:rPr>
              <w:t>Indien</w:t>
            </w:r>
            <w:r w:rsidRPr="00282227">
              <w:rPr>
                <w:rFonts w:asciiTheme="minorHAnsi" w:hAnsiTheme="minorHAnsi"/>
                <w:noProof/>
                <w:sz w:val="22"/>
                <w:szCs w:val="22"/>
              </w:rPr>
              <w:t xml:space="preserve"> Richtlijn 2006/43/EG en Verordening (EU) nr. 537/2014 niet van toepassing zijn, moet de historische financiële informatie worden onderworpen aan een accountantscontrole of moet in een verslag, ten behoeve van het registratiedocument, worden aangegeven of deze een getrouw beeld geeft overeenkomstig de in een lidstaat toepasselijke standaarden voor accountantscontrole of gelijkwaardige standaarden. </w:t>
            </w:r>
            <w:r w:rsidRPr="00BB1D62">
              <w:rPr>
                <w:rFonts w:asciiTheme="minorHAnsi" w:hAnsiTheme="minorHAnsi"/>
                <w:noProof/>
                <w:sz w:val="22"/>
                <w:szCs w:val="22"/>
              </w:rPr>
              <w:t>Anders</w:t>
            </w:r>
            <w:r w:rsidRPr="00282227">
              <w:rPr>
                <w:rFonts w:asciiTheme="minorHAnsi" w:hAnsiTheme="minorHAnsi"/>
                <w:noProof/>
                <w:sz w:val="22"/>
                <w:szCs w:val="22"/>
              </w:rPr>
              <w:t xml:space="preserve"> moet de volgende informatie in het registratiedocument worden opgenomen: </w:t>
            </w:r>
            <w:r>
              <w:rPr>
                <w:rFonts w:asciiTheme="minorHAnsi" w:hAnsiTheme="minorHAnsi"/>
                <w:noProof/>
                <w:sz w:val="22"/>
                <w:szCs w:val="22"/>
              </w:rPr>
              <w:br/>
            </w:r>
          </w:p>
          <w:p w14:paraId="6447B6B6" w14:textId="1BA4DE50" w:rsidR="00282227" w:rsidRDefault="00282227" w:rsidP="00282227">
            <w:pPr>
              <w:pStyle w:val="NoSpacing"/>
              <w:numPr>
                <w:ilvl w:val="0"/>
                <w:numId w:val="26"/>
              </w:numPr>
              <w:spacing w:line="276" w:lineRule="auto"/>
              <w:rPr>
                <w:rFonts w:asciiTheme="minorHAnsi" w:hAnsiTheme="minorHAnsi"/>
                <w:noProof/>
                <w:sz w:val="22"/>
                <w:szCs w:val="22"/>
              </w:rPr>
            </w:pPr>
            <w:r>
              <w:rPr>
                <w:rFonts w:asciiTheme="minorHAnsi" w:hAnsiTheme="minorHAnsi"/>
                <w:noProof/>
                <w:sz w:val="22"/>
                <w:szCs w:val="22"/>
              </w:rPr>
              <w:t xml:space="preserve">een </w:t>
            </w:r>
            <w:r w:rsidRPr="00BB1D62">
              <w:rPr>
                <w:rFonts w:asciiTheme="minorHAnsi" w:hAnsiTheme="minorHAnsi"/>
                <w:b/>
                <w:noProof/>
                <w:sz w:val="22"/>
                <w:szCs w:val="22"/>
              </w:rPr>
              <w:t>prominente verklaring</w:t>
            </w:r>
            <w:r w:rsidRPr="00282227">
              <w:rPr>
                <w:rFonts w:asciiTheme="minorHAnsi" w:hAnsiTheme="minorHAnsi"/>
                <w:noProof/>
                <w:sz w:val="22"/>
                <w:szCs w:val="22"/>
              </w:rPr>
              <w:t xml:space="preserve"> waarin wordt aangegeven welke standaarden voor account</w:t>
            </w:r>
            <w:r>
              <w:rPr>
                <w:rFonts w:asciiTheme="minorHAnsi" w:hAnsiTheme="minorHAnsi"/>
                <w:noProof/>
                <w:sz w:val="22"/>
                <w:szCs w:val="22"/>
              </w:rPr>
              <w:t>antscontrole zijn toegepast;</w:t>
            </w:r>
            <w:r w:rsidR="0029395D">
              <w:rPr>
                <w:rFonts w:asciiTheme="minorHAnsi" w:hAnsiTheme="minorHAnsi"/>
                <w:noProof/>
                <w:sz w:val="22"/>
                <w:szCs w:val="22"/>
              </w:rPr>
              <w:br/>
            </w:r>
          </w:p>
          <w:p w14:paraId="29414B34" w14:textId="77777777" w:rsidR="00CA6CBA" w:rsidRDefault="00282227" w:rsidP="00282227">
            <w:pPr>
              <w:pStyle w:val="NoSpacing"/>
              <w:numPr>
                <w:ilvl w:val="0"/>
                <w:numId w:val="26"/>
              </w:numPr>
              <w:spacing w:line="276" w:lineRule="auto"/>
              <w:rPr>
                <w:rFonts w:asciiTheme="minorHAnsi" w:hAnsiTheme="minorHAnsi"/>
                <w:noProof/>
                <w:sz w:val="22"/>
                <w:szCs w:val="22"/>
              </w:rPr>
            </w:pPr>
            <w:r w:rsidRPr="00282227">
              <w:rPr>
                <w:rFonts w:asciiTheme="minorHAnsi" w:hAnsiTheme="minorHAnsi"/>
                <w:noProof/>
                <w:sz w:val="22"/>
                <w:szCs w:val="22"/>
              </w:rPr>
              <w:t xml:space="preserve">een </w:t>
            </w:r>
            <w:r w:rsidRPr="00BB1D62">
              <w:rPr>
                <w:rFonts w:asciiTheme="minorHAnsi" w:hAnsiTheme="minorHAnsi"/>
                <w:b/>
                <w:noProof/>
                <w:sz w:val="22"/>
                <w:szCs w:val="22"/>
              </w:rPr>
              <w:t>toelichting</w:t>
            </w:r>
            <w:r w:rsidRPr="00282227">
              <w:rPr>
                <w:rFonts w:asciiTheme="minorHAnsi" w:hAnsiTheme="minorHAnsi"/>
                <w:noProof/>
                <w:sz w:val="22"/>
                <w:szCs w:val="22"/>
              </w:rPr>
              <w:t xml:space="preserve"> bij alle belangrijke afwijkingen van internationale standaa</w:t>
            </w:r>
            <w:r>
              <w:rPr>
                <w:rFonts w:asciiTheme="minorHAnsi" w:hAnsiTheme="minorHAnsi"/>
                <w:noProof/>
                <w:sz w:val="22"/>
                <w:szCs w:val="22"/>
              </w:rPr>
              <w:t>rden voor accountantscontrole.</w:t>
            </w:r>
          </w:p>
          <w:p w14:paraId="75009172" w14:textId="38B23FAB" w:rsidR="00BB1D62" w:rsidRPr="00B55EBE" w:rsidRDefault="00BB1D62" w:rsidP="00BB1D62">
            <w:pPr>
              <w:pStyle w:val="NoSpacing"/>
              <w:spacing w:line="276" w:lineRule="auto"/>
              <w:rPr>
                <w:rFonts w:asciiTheme="minorHAnsi" w:hAnsiTheme="minorHAnsi"/>
                <w:noProof/>
                <w:sz w:val="22"/>
                <w:szCs w:val="22"/>
              </w:rPr>
            </w:pPr>
          </w:p>
        </w:tc>
        <w:tc>
          <w:tcPr>
            <w:tcW w:w="1385" w:type="dxa"/>
          </w:tcPr>
          <w:p w14:paraId="31D8A6F8" w14:textId="77777777" w:rsidR="00CA6CBA" w:rsidRPr="00B55EBE" w:rsidRDefault="00CA6CBA" w:rsidP="0016653C">
            <w:pPr>
              <w:spacing w:line="276" w:lineRule="auto"/>
              <w:ind w:left="34"/>
              <w:outlineLvl w:val="0"/>
              <w:rPr>
                <w:rFonts w:asciiTheme="minorHAnsi" w:hAnsiTheme="minorHAnsi"/>
                <w:i/>
                <w:noProof/>
              </w:rPr>
            </w:pPr>
          </w:p>
          <w:p w14:paraId="02625899" w14:textId="77777777" w:rsidR="00B549EF" w:rsidRDefault="00CA6CBA" w:rsidP="0016653C">
            <w:pPr>
              <w:spacing w:line="276" w:lineRule="auto"/>
              <w:ind w:left="34"/>
              <w:outlineLvl w:val="0"/>
              <w:rPr>
                <w:rFonts w:asciiTheme="minorHAnsi" w:hAnsiTheme="minorHAnsi"/>
                <w:noProof/>
              </w:rPr>
            </w:pPr>
            <w:r w:rsidRPr="00B55EBE">
              <w:rPr>
                <w:rFonts w:asciiTheme="minorHAnsi" w:hAnsiTheme="minorHAnsi"/>
                <w:noProof/>
              </w:rPr>
              <w:t>───────</w:t>
            </w:r>
            <w:r w:rsidRPr="00B55EBE">
              <w:rPr>
                <w:rFonts w:asciiTheme="minorHAnsi" w:hAnsiTheme="minorHAnsi"/>
                <w:noProof/>
              </w:rPr>
              <w:br/>
            </w:r>
          </w:p>
          <w:p w14:paraId="5F8A48F1" w14:textId="0E984381"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noProof/>
              </w:rPr>
              <w:br/>
            </w:r>
            <w:r w:rsidRPr="00B55EBE">
              <w:rPr>
                <w:rFonts w:asciiTheme="minorHAnsi" w:hAnsiTheme="minorHAnsi"/>
                <w:i/>
                <w:noProof/>
              </w:rPr>
              <w:t xml:space="preserve"> of</w:t>
            </w:r>
            <w:r w:rsidRPr="00B55EBE">
              <w:rPr>
                <w:rFonts w:asciiTheme="minorHAnsi" w:hAnsiTheme="minorHAnsi"/>
                <w:i/>
                <w:noProof/>
              </w:rPr>
              <w:br/>
            </w:r>
          </w:p>
          <w:p w14:paraId="571D1F04" w14:textId="77777777" w:rsidR="00CA6CBA" w:rsidRPr="00B55EBE" w:rsidRDefault="00CA6CBA" w:rsidP="0016653C">
            <w:pPr>
              <w:spacing w:line="276" w:lineRule="auto"/>
              <w:ind w:left="34"/>
              <w:outlineLvl w:val="0"/>
              <w:rPr>
                <w:rFonts w:asciiTheme="minorHAnsi" w:hAnsiTheme="minorHAnsi"/>
                <w:i/>
                <w:noProof/>
              </w:rPr>
            </w:pPr>
          </w:p>
          <w:p w14:paraId="6B8F0531" w14:textId="07ED797D" w:rsidR="00282227" w:rsidRDefault="003F0B42" w:rsidP="0016653C">
            <w:pPr>
              <w:spacing w:line="276" w:lineRule="auto"/>
              <w:ind w:left="34"/>
              <w:outlineLvl w:val="0"/>
              <w:rPr>
                <w:rFonts w:asciiTheme="minorHAnsi" w:hAnsiTheme="minorHAnsi"/>
                <w:i/>
                <w:noProof/>
              </w:rPr>
            </w:pPr>
            <w:r w:rsidRPr="00B55EBE">
              <w:rPr>
                <w:rFonts w:asciiTheme="minorHAnsi" w:hAnsiTheme="minorHAnsi"/>
                <w:noProof/>
              </w:rPr>
              <w:t>───────</w:t>
            </w:r>
          </w:p>
          <w:p w14:paraId="1BE97A5C" w14:textId="77777777" w:rsidR="00282227" w:rsidRDefault="00282227" w:rsidP="0016653C">
            <w:pPr>
              <w:spacing w:line="276" w:lineRule="auto"/>
              <w:ind w:left="34"/>
              <w:outlineLvl w:val="0"/>
              <w:rPr>
                <w:rFonts w:asciiTheme="minorHAnsi" w:hAnsiTheme="minorHAnsi"/>
                <w:i/>
                <w:noProof/>
              </w:rPr>
            </w:pPr>
          </w:p>
          <w:p w14:paraId="21CD6EB1" w14:textId="77777777" w:rsidR="00282227" w:rsidRDefault="00282227" w:rsidP="0016653C">
            <w:pPr>
              <w:spacing w:line="276" w:lineRule="auto"/>
              <w:ind w:left="34"/>
              <w:outlineLvl w:val="0"/>
              <w:rPr>
                <w:rFonts w:asciiTheme="minorHAnsi" w:hAnsiTheme="minorHAnsi"/>
                <w:i/>
                <w:noProof/>
              </w:rPr>
            </w:pPr>
          </w:p>
          <w:p w14:paraId="14DAE0D0" w14:textId="4A2B312E" w:rsidR="00282227" w:rsidRDefault="00282227" w:rsidP="0029395D">
            <w:pPr>
              <w:spacing w:line="276" w:lineRule="auto"/>
              <w:outlineLvl w:val="0"/>
              <w:rPr>
                <w:rFonts w:asciiTheme="minorHAnsi" w:hAnsiTheme="minorHAnsi"/>
                <w:i/>
                <w:noProof/>
              </w:rPr>
            </w:pPr>
          </w:p>
          <w:p w14:paraId="29AD95A5" w14:textId="77777777" w:rsidR="0029395D" w:rsidRDefault="0029395D" w:rsidP="0016653C">
            <w:pPr>
              <w:spacing w:line="276" w:lineRule="auto"/>
              <w:ind w:left="34"/>
              <w:outlineLvl w:val="0"/>
              <w:rPr>
                <w:rFonts w:asciiTheme="minorHAnsi" w:hAnsiTheme="minorHAnsi"/>
                <w:i/>
                <w:noProof/>
              </w:rPr>
            </w:pPr>
          </w:p>
          <w:p w14:paraId="3F614D09" w14:textId="2CAA6BF2" w:rsidR="00CA6CBA" w:rsidRPr="00B55EBE" w:rsidRDefault="00CA6CBA" w:rsidP="0016653C">
            <w:pPr>
              <w:spacing w:line="276" w:lineRule="auto"/>
              <w:outlineLvl w:val="0"/>
              <w:rPr>
                <w:rFonts w:asciiTheme="minorHAnsi" w:hAnsiTheme="minorHAnsi"/>
                <w:noProof/>
              </w:rPr>
            </w:pPr>
            <w:r w:rsidRPr="00B55EBE">
              <w:rPr>
                <w:rFonts w:asciiTheme="minorHAnsi" w:hAnsiTheme="minorHAnsi"/>
                <w:i/>
                <w:noProof/>
              </w:rPr>
              <w:t>a ───────</w:t>
            </w:r>
          </w:p>
          <w:p w14:paraId="12D519FB" w14:textId="686A67BD" w:rsidR="00CA6CBA" w:rsidRDefault="00CA6CBA" w:rsidP="0016653C">
            <w:pPr>
              <w:spacing w:line="276" w:lineRule="auto"/>
              <w:outlineLvl w:val="0"/>
              <w:rPr>
                <w:rFonts w:asciiTheme="minorHAnsi" w:hAnsiTheme="minorHAnsi"/>
                <w:i/>
                <w:noProof/>
              </w:rPr>
            </w:pPr>
          </w:p>
          <w:p w14:paraId="551ABBEA" w14:textId="77777777" w:rsidR="0029395D" w:rsidRPr="00B55EBE" w:rsidRDefault="0029395D" w:rsidP="0016653C">
            <w:pPr>
              <w:spacing w:line="276" w:lineRule="auto"/>
              <w:outlineLvl w:val="0"/>
              <w:rPr>
                <w:rFonts w:asciiTheme="minorHAnsi" w:hAnsiTheme="minorHAnsi"/>
                <w:i/>
                <w:noProof/>
              </w:rPr>
            </w:pPr>
          </w:p>
          <w:p w14:paraId="14525F25" w14:textId="77777777" w:rsidR="00CA6CBA" w:rsidRPr="00B55EBE" w:rsidRDefault="00CA6CBA" w:rsidP="0016653C">
            <w:pPr>
              <w:spacing w:line="276" w:lineRule="auto"/>
              <w:outlineLvl w:val="0"/>
              <w:rPr>
                <w:rFonts w:asciiTheme="minorHAnsi" w:hAnsiTheme="minorHAnsi"/>
                <w:noProof/>
              </w:rPr>
            </w:pPr>
            <w:r w:rsidRPr="00B55EBE">
              <w:rPr>
                <w:rFonts w:asciiTheme="minorHAnsi" w:hAnsiTheme="minorHAnsi"/>
                <w:i/>
                <w:noProof/>
              </w:rPr>
              <w:t>b ───────</w:t>
            </w:r>
          </w:p>
          <w:p w14:paraId="3718C152" w14:textId="77777777" w:rsidR="00CA6CBA" w:rsidRPr="00B55EBE" w:rsidRDefault="00CA6CBA" w:rsidP="0016653C">
            <w:pPr>
              <w:spacing w:line="276" w:lineRule="auto"/>
              <w:outlineLvl w:val="0"/>
              <w:rPr>
                <w:rFonts w:asciiTheme="minorHAnsi" w:hAnsiTheme="minorHAnsi"/>
                <w:noProof/>
              </w:rPr>
            </w:pPr>
            <w:r w:rsidRPr="00B55EBE">
              <w:rPr>
                <w:rFonts w:asciiTheme="minorHAnsi" w:hAnsiTheme="minorHAnsi"/>
                <w:noProof/>
              </w:rPr>
              <w:t xml:space="preserve"> </w:t>
            </w:r>
          </w:p>
        </w:tc>
      </w:tr>
      <w:tr w:rsidR="00CA6CBA" w:rsidRPr="00B55EBE" w14:paraId="1769719B" w14:textId="77777777" w:rsidTr="0016653C">
        <w:trPr>
          <w:trHeight w:val="53"/>
          <w:jc w:val="center"/>
        </w:trPr>
        <w:tc>
          <w:tcPr>
            <w:tcW w:w="1413" w:type="dxa"/>
          </w:tcPr>
          <w:p w14:paraId="3290FE43"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F771B90"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BB1D62" w:rsidRPr="00B55EBE" w14:paraId="4FBADB28" w14:textId="77777777" w:rsidTr="0016653C">
        <w:trPr>
          <w:trHeight w:val="573"/>
          <w:jc w:val="center"/>
        </w:trPr>
        <w:tc>
          <w:tcPr>
            <w:tcW w:w="1413" w:type="dxa"/>
          </w:tcPr>
          <w:p w14:paraId="40B80E14" w14:textId="32D9487D" w:rsidR="00BB1D62" w:rsidRPr="00B55EBE" w:rsidRDefault="00BB1D62" w:rsidP="0016653C">
            <w:pPr>
              <w:spacing w:line="276" w:lineRule="auto"/>
              <w:rPr>
                <w:rFonts w:asciiTheme="minorHAnsi" w:hAnsiTheme="minorHAnsi"/>
                <w:noProof/>
              </w:rPr>
            </w:pPr>
            <w:r>
              <w:rPr>
                <w:rFonts w:asciiTheme="minorHAnsi" w:hAnsiTheme="minorHAnsi"/>
                <w:noProof/>
              </w:rPr>
              <w:t>11.2.1 bis</w:t>
            </w:r>
          </w:p>
        </w:tc>
        <w:tc>
          <w:tcPr>
            <w:tcW w:w="7692" w:type="dxa"/>
          </w:tcPr>
          <w:p w14:paraId="52428DDB" w14:textId="77777777" w:rsidR="00BB1D62" w:rsidRPr="00BB1D62" w:rsidRDefault="00BB1D62" w:rsidP="0016653C">
            <w:pPr>
              <w:pStyle w:val="NoSpacing"/>
              <w:spacing w:line="276" w:lineRule="auto"/>
              <w:rPr>
                <w:rFonts w:asciiTheme="minorHAnsi" w:hAnsiTheme="minorHAnsi"/>
                <w:noProof/>
                <w:sz w:val="22"/>
                <w:szCs w:val="22"/>
              </w:rPr>
            </w:pPr>
            <w:r w:rsidRPr="00E02727">
              <w:rPr>
                <w:rFonts w:asciiTheme="minorHAnsi" w:hAnsiTheme="minorHAnsi"/>
                <w:noProof/>
                <w:sz w:val="22"/>
                <w:szCs w:val="22"/>
                <w:u w:val="single"/>
              </w:rPr>
              <w:t>Indien</w:t>
            </w:r>
            <w:r w:rsidRPr="00BB1D62">
              <w:rPr>
                <w:rFonts w:asciiTheme="minorHAnsi" w:hAnsiTheme="minorHAnsi"/>
                <w:noProof/>
                <w:sz w:val="22"/>
                <w:szCs w:val="22"/>
              </w:rPr>
              <w:t xml:space="preserve"> met de wettelijke controle belaste accountants hebben geweigerd controleverklaringen betreffende de historische financiële informatie af te geven </w:t>
            </w:r>
            <w:r w:rsidRPr="00E02727">
              <w:rPr>
                <w:rFonts w:asciiTheme="minorHAnsi" w:hAnsiTheme="minorHAnsi"/>
                <w:noProof/>
                <w:sz w:val="22"/>
                <w:szCs w:val="22"/>
                <w:u w:val="single"/>
              </w:rPr>
              <w:t xml:space="preserve">of indien </w:t>
            </w:r>
            <w:r w:rsidRPr="00BB1D62">
              <w:rPr>
                <w:rFonts w:asciiTheme="minorHAnsi" w:hAnsiTheme="minorHAnsi"/>
                <w:noProof/>
                <w:sz w:val="22"/>
                <w:szCs w:val="22"/>
              </w:rPr>
              <w:t>deze verklaringen een oordeel met beperking, een aangepast oordeel, een oordeelonthouding of paragrafen ter benadrukking van aangelegenheden bevatten, moeten die oordelen met beperking, aangepaste oordelen, oordeelonthoudingen of paragrafen ter benadrukking van aangelegenheden integraal worden overgenomen.</w:t>
            </w:r>
          </w:p>
          <w:p w14:paraId="7000E79C" w14:textId="31CAF5C0" w:rsidR="00BB1D62" w:rsidRPr="00B55EBE" w:rsidRDefault="00BB1D62" w:rsidP="0016653C">
            <w:pPr>
              <w:pStyle w:val="NoSpacing"/>
              <w:spacing w:line="276" w:lineRule="auto"/>
              <w:rPr>
                <w:rFonts w:asciiTheme="minorHAnsi" w:hAnsiTheme="minorHAnsi"/>
                <w:b/>
                <w:noProof/>
                <w:sz w:val="22"/>
                <w:szCs w:val="22"/>
              </w:rPr>
            </w:pPr>
          </w:p>
        </w:tc>
        <w:tc>
          <w:tcPr>
            <w:tcW w:w="1385" w:type="dxa"/>
          </w:tcPr>
          <w:p w14:paraId="0F54B7A2" w14:textId="77777777" w:rsidR="00BB1D62" w:rsidRDefault="00BB1D62" w:rsidP="0016653C">
            <w:pPr>
              <w:spacing w:line="276" w:lineRule="auto"/>
              <w:ind w:left="34"/>
              <w:outlineLvl w:val="0"/>
              <w:rPr>
                <w:rFonts w:asciiTheme="minorHAnsi" w:hAnsiTheme="minorHAnsi"/>
                <w:noProof/>
              </w:rPr>
            </w:pPr>
          </w:p>
          <w:p w14:paraId="6DC23D69" w14:textId="58D21AA3" w:rsidR="00BB1D62" w:rsidRPr="00B55EBE" w:rsidRDefault="00BB1D62" w:rsidP="0016653C">
            <w:pPr>
              <w:spacing w:line="276" w:lineRule="auto"/>
              <w:ind w:left="34"/>
              <w:outlineLvl w:val="0"/>
              <w:rPr>
                <w:rFonts w:asciiTheme="minorHAnsi" w:hAnsiTheme="minorHAnsi"/>
                <w:i/>
                <w:noProof/>
              </w:rPr>
            </w:pPr>
            <w:r w:rsidRPr="00B55EBE">
              <w:rPr>
                <w:rFonts w:asciiTheme="minorHAnsi" w:hAnsiTheme="minorHAnsi"/>
                <w:noProof/>
              </w:rPr>
              <w:t>───────</w:t>
            </w:r>
          </w:p>
        </w:tc>
      </w:tr>
      <w:tr w:rsidR="00BB1D62" w:rsidRPr="00B55EBE" w14:paraId="1F637B81" w14:textId="77777777" w:rsidTr="001178AB">
        <w:trPr>
          <w:trHeight w:val="573"/>
          <w:jc w:val="center"/>
        </w:trPr>
        <w:tc>
          <w:tcPr>
            <w:tcW w:w="1413" w:type="dxa"/>
          </w:tcPr>
          <w:p w14:paraId="76F7AEA1" w14:textId="76224E83" w:rsidR="00BB1D62" w:rsidRPr="00B55EBE" w:rsidRDefault="00BB1D62" w:rsidP="0016653C">
            <w:pPr>
              <w:spacing w:line="276" w:lineRule="auto"/>
              <w:rPr>
                <w:rFonts w:asciiTheme="minorHAnsi" w:hAnsiTheme="minorHAnsi"/>
                <w:noProof/>
              </w:rPr>
            </w:pPr>
            <w:r w:rsidRPr="00B55EBE">
              <w:rPr>
                <w:rFonts w:asciiTheme="minorHAnsi" w:hAnsiTheme="minorHAnsi"/>
                <w:bCs/>
                <w:i/>
                <w:noProof/>
                <w:color w:val="A6A6A6" w:themeColor="background1" w:themeShade="A6"/>
              </w:rPr>
              <w:t>Graag openlaten</w:t>
            </w:r>
          </w:p>
        </w:tc>
        <w:tc>
          <w:tcPr>
            <w:tcW w:w="9077" w:type="dxa"/>
            <w:gridSpan w:val="2"/>
          </w:tcPr>
          <w:p w14:paraId="0E604C80" w14:textId="7BEB67A9" w:rsidR="00BB1D62" w:rsidRPr="00B55EBE" w:rsidRDefault="00BB1D62" w:rsidP="0016653C">
            <w:pPr>
              <w:spacing w:line="276" w:lineRule="auto"/>
              <w:ind w:left="34"/>
              <w:outlineLvl w:val="0"/>
              <w:rPr>
                <w:rFonts w:asciiTheme="minorHAnsi" w:hAnsiTheme="minorHAnsi"/>
                <w:i/>
                <w:noProof/>
              </w:rPr>
            </w:pPr>
            <w:r w:rsidRPr="00B55EBE">
              <w:rPr>
                <w:rFonts w:asciiTheme="minorHAnsi" w:hAnsiTheme="minorHAnsi"/>
                <w:b/>
                <w:bCs/>
                <w:noProof/>
              </w:rPr>
              <w:t>AFM 1:</w:t>
            </w:r>
          </w:p>
        </w:tc>
      </w:tr>
      <w:tr w:rsidR="00CA6CBA" w:rsidRPr="00B55EBE" w14:paraId="25306015" w14:textId="77777777" w:rsidTr="0016653C">
        <w:trPr>
          <w:trHeight w:val="573"/>
          <w:jc w:val="center"/>
        </w:trPr>
        <w:tc>
          <w:tcPr>
            <w:tcW w:w="1413" w:type="dxa"/>
          </w:tcPr>
          <w:p w14:paraId="4337F863"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11.2.2</w:t>
            </w:r>
          </w:p>
        </w:tc>
        <w:tc>
          <w:tcPr>
            <w:tcW w:w="7692" w:type="dxa"/>
          </w:tcPr>
          <w:p w14:paraId="5540C6D4"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in het registratiedocument van de andere gegevens die door de accountants zijn gecontroleerd.</w:t>
            </w:r>
          </w:p>
        </w:tc>
        <w:tc>
          <w:tcPr>
            <w:tcW w:w="1385" w:type="dxa"/>
          </w:tcPr>
          <w:p w14:paraId="31189D31" w14:textId="77777777" w:rsidR="00CA6CBA" w:rsidRPr="00B55EBE" w:rsidRDefault="00CA6CBA" w:rsidP="0016653C">
            <w:pPr>
              <w:spacing w:line="276" w:lineRule="auto"/>
              <w:ind w:left="34"/>
              <w:outlineLvl w:val="0"/>
              <w:rPr>
                <w:rFonts w:asciiTheme="minorHAnsi" w:hAnsiTheme="minorHAnsi"/>
                <w:i/>
                <w:noProof/>
              </w:rPr>
            </w:pPr>
          </w:p>
          <w:p w14:paraId="1853230A"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4873FFFD" w14:textId="77777777" w:rsidR="00CA6CBA" w:rsidRPr="00B55EBE" w:rsidRDefault="00CA6CBA" w:rsidP="0016653C">
            <w:pPr>
              <w:spacing w:line="276" w:lineRule="auto"/>
              <w:outlineLvl w:val="0"/>
              <w:rPr>
                <w:rFonts w:asciiTheme="minorHAnsi" w:hAnsiTheme="minorHAnsi"/>
                <w:noProof/>
              </w:rPr>
            </w:pPr>
          </w:p>
        </w:tc>
      </w:tr>
      <w:tr w:rsidR="00CA6CBA" w:rsidRPr="00B55EBE" w14:paraId="6B1D5B4D" w14:textId="77777777" w:rsidTr="0016653C">
        <w:trPr>
          <w:trHeight w:val="53"/>
          <w:jc w:val="center"/>
        </w:trPr>
        <w:tc>
          <w:tcPr>
            <w:tcW w:w="1413" w:type="dxa"/>
          </w:tcPr>
          <w:p w14:paraId="4BE2D0EE"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776295B"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40F843DA" w14:textId="77777777" w:rsidTr="0016653C">
        <w:trPr>
          <w:trHeight w:val="573"/>
          <w:jc w:val="center"/>
        </w:trPr>
        <w:tc>
          <w:tcPr>
            <w:tcW w:w="1413" w:type="dxa"/>
          </w:tcPr>
          <w:p w14:paraId="6044919B"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11.2.3</w:t>
            </w:r>
          </w:p>
        </w:tc>
        <w:tc>
          <w:tcPr>
            <w:tcW w:w="7692" w:type="dxa"/>
          </w:tcPr>
          <w:p w14:paraId="4192D23B" w14:textId="77777777" w:rsidR="00CA6CBA" w:rsidRPr="00B55EBE" w:rsidRDefault="00CA6CBA"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 xml:space="preserve">Voor </w:t>
            </w:r>
            <w:r w:rsidRPr="00B55EBE">
              <w:rPr>
                <w:rFonts w:asciiTheme="minorHAnsi" w:hAnsiTheme="minorHAnsi"/>
                <w:noProof/>
                <w:u w:val="single"/>
              </w:rPr>
              <w:t>alle</w:t>
            </w:r>
            <w:r w:rsidRPr="00B55EBE">
              <w:rPr>
                <w:rFonts w:asciiTheme="minorHAnsi" w:hAnsiTheme="minorHAnsi"/>
                <w:noProof/>
              </w:rPr>
              <w:t xml:space="preserve"> in het registratiedocument opgenomen financiële gegevens die niet uit gecontroleerde jaarrekeningen van de uitgevende instelling overgenomen zijn, moet worden</w:t>
            </w:r>
            <w:r w:rsidRPr="00B55EBE">
              <w:rPr>
                <w:rFonts w:asciiTheme="minorHAnsi" w:hAnsiTheme="minorHAnsi"/>
                <w:b/>
                <w:noProof/>
              </w:rPr>
              <w:t xml:space="preserve"> aangegeven</w:t>
            </w:r>
            <w:r w:rsidRPr="00B55EBE">
              <w:rPr>
                <w:rFonts w:asciiTheme="minorHAnsi" w:hAnsiTheme="minorHAnsi"/>
                <w:noProof/>
              </w:rPr>
              <w:t xml:space="preserve"> uit welke bron de gegevens afkomstig zijn en dat deze niet gecontroleerd zijn.</w:t>
            </w:r>
          </w:p>
          <w:p w14:paraId="389802FE" w14:textId="77777777" w:rsidR="00CA6CBA" w:rsidRPr="00B55EBE" w:rsidRDefault="00CA6CBA" w:rsidP="0016653C">
            <w:pPr>
              <w:tabs>
                <w:tab w:val="left" w:pos="3290"/>
              </w:tabs>
              <w:autoSpaceDE w:val="0"/>
              <w:autoSpaceDN w:val="0"/>
              <w:adjustRightInd w:val="0"/>
              <w:spacing w:line="276" w:lineRule="auto"/>
              <w:outlineLvl w:val="0"/>
              <w:rPr>
                <w:rFonts w:asciiTheme="minorHAnsi" w:eastAsia="Courier New" w:hAnsiTheme="minorHAnsi"/>
                <w:noProof/>
              </w:rPr>
            </w:pPr>
          </w:p>
        </w:tc>
        <w:tc>
          <w:tcPr>
            <w:tcW w:w="1385" w:type="dxa"/>
          </w:tcPr>
          <w:p w14:paraId="3AB790C8" w14:textId="77777777" w:rsidR="00CA6CBA" w:rsidRPr="00B55EBE" w:rsidRDefault="00CA6CBA" w:rsidP="0016653C">
            <w:pPr>
              <w:spacing w:line="276" w:lineRule="auto"/>
              <w:outlineLvl w:val="0"/>
              <w:rPr>
                <w:rFonts w:asciiTheme="minorHAnsi" w:hAnsiTheme="minorHAnsi"/>
                <w:i/>
                <w:noProof/>
              </w:rPr>
            </w:pPr>
          </w:p>
          <w:p w14:paraId="2F3A1F93"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63DA18DA" w14:textId="77777777" w:rsidR="00CA6CBA" w:rsidRPr="00B55EBE" w:rsidRDefault="00CA6CBA" w:rsidP="0016653C">
            <w:pPr>
              <w:spacing w:line="276" w:lineRule="auto"/>
              <w:outlineLvl w:val="0"/>
              <w:rPr>
                <w:rFonts w:asciiTheme="minorHAnsi" w:hAnsiTheme="minorHAnsi"/>
                <w:noProof/>
              </w:rPr>
            </w:pPr>
          </w:p>
        </w:tc>
      </w:tr>
      <w:tr w:rsidR="00CA6CBA" w:rsidRPr="00B55EBE" w14:paraId="7140F73A" w14:textId="77777777" w:rsidTr="0016653C">
        <w:trPr>
          <w:trHeight w:val="53"/>
          <w:jc w:val="center"/>
        </w:trPr>
        <w:tc>
          <w:tcPr>
            <w:tcW w:w="1413" w:type="dxa"/>
          </w:tcPr>
          <w:p w14:paraId="0F4FE82D"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078AC1FF"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57BB5BEC" w14:textId="77777777" w:rsidTr="0016653C">
        <w:trPr>
          <w:trHeight w:val="642"/>
          <w:jc w:val="center"/>
        </w:trPr>
        <w:tc>
          <w:tcPr>
            <w:tcW w:w="1413" w:type="dxa"/>
            <w:shd w:val="clear" w:color="auto" w:fill="F2F2F2" w:themeFill="background1" w:themeFillShade="F2"/>
          </w:tcPr>
          <w:p w14:paraId="6459509F"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11.3</w:t>
            </w:r>
          </w:p>
        </w:tc>
        <w:tc>
          <w:tcPr>
            <w:tcW w:w="9077" w:type="dxa"/>
            <w:gridSpan w:val="2"/>
            <w:shd w:val="clear" w:color="auto" w:fill="F2F2F2" w:themeFill="background1" w:themeFillShade="F2"/>
          </w:tcPr>
          <w:p w14:paraId="5176DAF9"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Rechtszaken en arbitrages</w:t>
            </w:r>
          </w:p>
        </w:tc>
      </w:tr>
      <w:tr w:rsidR="00CA6CBA" w:rsidRPr="00B55EBE" w14:paraId="1508A6CF" w14:textId="77777777" w:rsidTr="0016653C">
        <w:trPr>
          <w:trHeight w:val="573"/>
          <w:jc w:val="center"/>
        </w:trPr>
        <w:tc>
          <w:tcPr>
            <w:tcW w:w="1413" w:type="dxa"/>
          </w:tcPr>
          <w:p w14:paraId="49C241ED"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11.3.1</w:t>
            </w:r>
          </w:p>
        </w:tc>
        <w:tc>
          <w:tcPr>
            <w:tcW w:w="7692" w:type="dxa"/>
          </w:tcPr>
          <w:p w14:paraId="3C680F18" w14:textId="77777777" w:rsidR="00CA6CBA" w:rsidRPr="00B55EBE" w:rsidRDefault="00CA6CBA" w:rsidP="0016653C">
            <w:pPr>
              <w:autoSpaceDE w:val="0"/>
              <w:autoSpaceDN w:val="0"/>
              <w:adjustRightInd w:val="0"/>
              <w:spacing w:line="276" w:lineRule="auto"/>
              <w:outlineLvl w:val="0"/>
              <w:rPr>
                <w:rFonts w:asciiTheme="minorHAnsi" w:hAnsiTheme="minorHAnsi"/>
                <w:noProof/>
                <w:spacing w:val="-4"/>
              </w:rPr>
            </w:pPr>
            <w:r w:rsidRPr="00B55EBE">
              <w:rPr>
                <w:rFonts w:asciiTheme="minorHAnsi" w:hAnsiTheme="minorHAnsi"/>
                <w:b/>
                <w:noProof/>
                <w:spacing w:val="-4"/>
              </w:rPr>
              <w:t xml:space="preserve">Gegevens </w:t>
            </w:r>
            <w:r w:rsidRPr="00B55EBE">
              <w:rPr>
                <w:rFonts w:asciiTheme="minorHAnsi" w:hAnsiTheme="minorHAnsi"/>
                <w:noProof/>
                <w:spacing w:val="-4"/>
              </w:rPr>
              <w:t xml:space="preserve">over </w:t>
            </w:r>
            <w:r w:rsidRPr="00B55EBE">
              <w:rPr>
                <w:rFonts w:asciiTheme="minorHAnsi" w:hAnsiTheme="minorHAnsi"/>
                <w:noProof/>
                <w:spacing w:val="-4"/>
                <w:u w:val="single"/>
              </w:rPr>
              <w:t>eventuele</w:t>
            </w:r>
            <w:r w:rsidRPr="00B55EBE">
              <w:rPr>
                <w:rFonts w:asciiTheme="minorHAnsi" w:hAnsiTheme="minorHAnsi"/>
                <w:noProof/>
                <w:spacing w:val="-4"/>
              </w:rPr>
              <w:t xml:space="preserve"> overheidsingrepen, rechtszaken of arbitrages (</w:t>
            </w:r>
            <w:r w:rsidRPr="00B55EBE">
              <w:rPr>
                <w:rFonts w:asciiTheme="minorHAnsi" w:hAnsiTheme="minorHAnsi"/>
                <w:noProof/>
                <w:spacing w:val="-4"/>
                <w:u w:val="single"/>
              </w:rPr>
              <w:t>met inbegrip van</w:t>
            </w:r>
            <w:r w:rsidRPr="00B55EBE">
              <w:rPr>
                <w:rFonts w:asciiTheme="minorHAnsi" w:hAnsiTheme="minorHAnsi"/>
                <w:noProof/>
                <w:spacing w:val="-4"/>
              </w:rPr>
              <w:t xml:space="preserve"> dergelijke procedures die, naar weten van de uitgevende instelling, hangende zijn of kunnen worden ingeleid) over een periode van </w:t>
            </w:r>
            <w:r w:rsidRPr="00B55EBE">
              <w:rPr>
                <w:rFonts w:asciiTheme="minorHAnsi" w:hAnsiTheme="minorHAnsi"/>
                <w:noProof/>
                <w:spacing w:val="-4"/>
                <w:u w:val="single"/>
              </w:rPr>
              <w:t>ten minste</w:t>
            </w:r>
            <w:r w:rsidRPr="00B55EBE">
              <w:rPr>
                <w:rFonts w:asciiTheme="minorHAnsi" w:hAnsiTheme="minorHAnsi"/>
                <w:noProof/>
                <w:spacing w:val="-4"/>
              </w:rPr>
              <w:t xml:space="preserve"> de voorafgaande twaalf maanden, welke een invloed van betekenis kunnen hebben of in een recent verleden hebben gehad op de financiële positie of de rentabiliteit van de uitgevende instelling en/of de groep, of een </w:t>
            </w:r>
            <w:r w:rsidRPr="00B55EBE">
              <w:rPr>
                <w:rFonts w:asciiTheme="minorHAnsi" w:hAnsiTheme="minorHAnsi"/>
                <w:b/>
                <w:noProof/>
                <w:spacing w:val="-4"/>
              </w:rPr>
              <w:t>passende negatieve verklaring</w:t>
            </w:r>
            <w:r w:rsidRPr="00B55EBE">
              <w:rPr>
                <w:rFonts w:asciiTheme="minorHAnsi" w:hAnsiTheme="minorHAnsi"/>
                <w:noProof/>
                <w:spacing w:val="-4"/>
              </w:rPr>
              <w:t>.</w:t>
            </w:r>
          </w:p>
          <w:p w14:paraId="7F17D811" w14:textId="77777777" w:rsidR="00CA6CBA" w:rsidRPr="00B55EBE" w:rsidRDefault="00CA6CBA" w:rsidP="0016653C">
            <w:pPr>
              <w:autoSpaceDE w:val="0"/>
              <w:autoSpaceDN w:val="0"/>
              <w:adjustRightInd w:val="0"/>
              <w:spacing w:line="276" w:lineRule="auto"/>
              <w:outlineLvl w:val="0"/>
              <w:rPr>
                <w:rFonts w:asciiTheme="minorHAnsi" w:hAnsiTheme="minorHAnsi"/>
                <w:noProof/>
              </w:rPr>
            </w:pPr>
          </w:p>
        </w:tc>
        <w:tc>
          <w:tcPr>
            <w:tcW w:w="1385" w:type="dxa"/>
          </w:tcPr>
          <w:p w14:paraId="50C907E6" w14:textId="77777777" w:rsidR="00CA6CBA" w:rsidRPr="00B55EBE" w:rsidRDefault="00CA6CBA" w:rsidP="0016653C">
            <w:pPr>
              <w:spacing w:line="276" w:lineRule="auto"/>
              <w:ind w:left="34"/>
              <w:outlineLvl w:val="0"/>
              <w:rPr>
                <w:rFonts w:asciiTheme="minorHAnsi" w:hAnsiTheme="minorHAnsi"/>
                <w:i/>
                <w:noProof/>
              </w:rPr>
            </w:pPr>
          </w:p>
          <w:p w14:paraId="4B40E8FB"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1436CAA4" w14:textId="77777777" w:rsidR="00CA6CBA" w:rsidRPr="00B55EBE" w:rsidRDefault="00CA6CBA" w:rsidP="0016653C">
            <w:pPr>
              <w:spacing w:line="276" w:lineRule="auto"/>
              <w:outlineLvl w:val="0"/>
              <w:rPr>
                <w:rFonts w:asciiTheme="minorHAnsi" w:hAnsiTheme="minorHAnsi"/>
                <w:noProof/>
              </w:rPr>
            </w:pPr>
          </w:p>
        </w:tc>
      </w:tr>
      <w:tr w:rsidR="00CA6CBA" w:rsidRPr="00B55EBE" w14:paraId="1F0412CB" w14:textId="77777777" w:rsidTr="0016653C">
        <w:trPr>
          <w:trHeight w:val="53"/>
          <w:jc w:val="center"/>
        </w:trPr>
        <w:tc>
          <w:tcPr>
            <w:tcW w:w="1413" w:type="dxa"/>
          </w:tcPr>
          <w:p w14:paraId="07F413A4"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9A23626"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52DE65FA" w14:textId="77777777" w:rsidTr="0016653C">
        <w:trPr>
          <w:trHeight w:val="642"/>
          <w:jc w:val="center"/>
        </w:trPr>
        <w:tc>
          <w:tcPr>
            <w:tcW w:w="1413" w:type="dxa"/>
            <w:shd w:val="clear" w:color="auto" w:fill="F2F2F2" w:themeFill="background1" w:themeFillShade="F2"/>
          </w:tcPr>
          <w:p w14:paraId="7A51B80E"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11.4</w:t>
            </w:r>
          </w:p>
        </w:tc>
        <w:tc>
          <w:tcPr>
            <w:tcW w:w="9077" w:type="dxa"/>
            <w:gridSpan w:val="2"/>
            <w:shd w:val="clear" w:color="auto" w:fill="F2F2F2" w:themeFill="background1" w:themeFillShade="F2"/>
          </w:tcPr>
          <w:p w14:paraId="2C0EE7C6"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Wijziging van betekenis in de financiële positie van de uitgevende instelling</w:t>
            </w:r>
          </w:p>
        </w:tc>
      </w:tr>
      <w:tr w:rsidR="00CA6CBA" w:rsidRPr="00B55EBE" w14:paraId="01B0B362" w14:textId="77777777" w:rsidTr="0016653C">
        <w:trPr>
          <w:trHeight w:val="573"/>
          <w:jc w:val="center"/>
        </w:trPr>
        <w:tc>
          <w:tcPr>
            <w:tcW w:w="1413" w:type="dxa"/>
          </w:tcPr>
          <w:p w14:paraId="38FB19DD"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11.4.1</w:t>
            </w:r>
          </w:p>
        </w:tc>
        <w:tc>
          <w:tcPr>
            <w:tcW w:w="7692" w:type="dxa"/>
          </w:tcPr>
          <w:p w14:paraId="141BF84C" w14:textId="77777777" w:rsidR="00CA6CBA" w:rsidRPr="00B55EBE" w:rsidRDefault="00CA6CBA" w:rsidP="0016653C">
            <w:pPr>
              <w:autoSpaceDE w:val="0"/>
              <w:autoSpaceDN w:val="0"/>
              <w:adjustRightInd w:val="0"/>
              <w:spacing w:line="276" w:lineRule="auto"/>
              <w:outlineLvl w:val="0"/>
              <w:rPr>
                <w:rFonts w:asciiTheme="minorHAnsi" w:hAnsiTheme="minorHAnsi"/>
                <w:noProof/>
                <w:spacing w:val="-5"/>
              </w:rPr>
            </w:pPr>
            <w:r w:rsidRPr="00B55EBE">
              <w:rPr>
                <w:rFonts w:asciiTheme="minorHAnsi" w:hAnsiTheme="minorHAnsi"/>
                <w:b/>
                <w:noProof/>
                <w:spacing w:val="-5"/>
              </w:rPr>
              <w:t>Beschrijving</w:t>
            </w:r>
            <w:r w:rsidRPr="00B55EBE">
              <w:rPr>
                <w:rFonts w:asciiTheme="minorHAnsi" w:hAnsiTheme="minorHAnsi"/>
                <w:noProof/>
                <w:spacing w:val="-5"/>
              </w:rPr>
              <w:t xml:space="preserve"> van </w:t>
            </w:r>
            <w:r w:rsidRPr="00B55EBE">
              <w:rPr>
                <w:rFonts w:asciiTheme="minorHAnsi" w:hAnsiTheme="minorHAnsi"/>
                <w:noProof/>
                <w:spacing w:val="-5"/>
                <w:u w:val="single"/>
              </w:rPr>
              <w:t>elke</w:t>
            </w:r>
            <w:r w:rsidRPr="00B55EBE">
              <w:rPr>
                <w:rFonts w:asciiTheme="minorHAnsi" w:hAnsiTheme="minorHAnsi"/>
                <w:noProof/>
                <w:spacing w:val="-5"/>
              </w:rPr>
              <w:t xml:space="preserve"> wijziging van betekenis in de financiële positie van de groep welke zich heeft voorgedaan na het einde van de laatste verslagperiode waarvoor </w:t>
            </w:r>
            <w:r w:rsidRPr="00B55EBE">
              <w:rPr>
                <w:rFonts w:asciiTheme="minorHAnsi" w:hAnsiTheme="minorHAnsi"/>
                <w:noProof/>
                <w:spacing w:val="-5"/>
                <w:u w:val="single"/>
              </w:rPr>
              <w:t>ofwel</w:t>
            </w:r>
            <w:r w:rsidRPr="00B55EBE">
              <w:rPr>
                <w:rFonts w:asciiTheme="minorHAnsi" w:hAnsiTheme="minorHAnsi"/>
                <w:noProof/>
                <w:spacing w:val="-5"/>
              </w:rPr>
              <w:t xml:space="preserve"> gecontroleerde financiële informatie, </w:t>
            </w:r>
            <w:r w:rsidRPr="00B55EBE">
              <w:rPr>
                <w:rFonts w:asciiTheme="minorHAnsi" w:hAnsiTheme="minorHAnsi"/>
                <w:noProof/>
                <w:spacing w:val="-5"/>
                <w:u w:val="single"/>
              </w:rPr>
              <w:t>ofwel</w:t>
            </w:r>
            <w:r w:rsidRPr="00B55EBE">
              <w:rPr>
                <w:rFonts w:asciiTheme="minorHAnsi" w:hAnsiTheme="minorHAnsi"/>
                <w:noProof/>
                <w:spacing w:val="-5"/>
              </w:rPr>
              <w:t xml:space="preserve"> tussentijdse financiële informatie is gepubliceerd, of een </w:t>
            </w:r>
            <w:r w:rsidRPr="00B55EBE">
              <w:rPr>
                <w:rFonts w:asciiTheme="minorHAnsi" w:hAnsiTheme="minorHAnsi"/>
                <w:b/>
                <w:noProof/>
                <w:spacing w:val="-5"/>
              </w:rPr>
              <w:t>passende negatieve verklaring</w:t>
            </w:r>
            <w:r w:rsidRPr="00B55EBE">
              <w:rPr>
                <w:rFonts w:asciiTheme="minorHAnsi" w:hAnsiTheme="minorHAnsi"/>
                <w:noProof/>
                <w:spacing w:val="-5"/>
              </w:rPr>
              <w:t>.</w:t>
            </w:r>
          </w:p>
          <w:p w14:paraId="10113A41" w14:textId="77777777" w:rsidR="00CA6CBA" w:rsidRPr="00B55EBE" w:rsidRDefault="00CA6CBA" w:rsidP="0016653C">
            <w:pPr>
              <w:autoSpaceDE w:val="0"/>
              <w:autoSpaceDN w:val="0"/>
              <w:adjustRightInd w:val="0"/>
              <w:spacing w:line="276" w:lineRule="auto"/>
              <w:outlineLvl w:val="0"/>
              <w:rPr>
                <w:rFonts w:asciiTheme="minorHAnsi" w:hAnsiTheme="minorHAnsi"/>
                <w:noProof/>
              </w:rPr>
            </w:pPr>
          </w:p>
        </w:tc>
        <w:tc>
          <w:tcPr>
            <w:tcW w:w="1385" w:type="dxa"/>
          </w:tcPr>
          <w:p w14:paraId="7FF47D64" w14:textId="77777777" w:rsidR="00CA6CBA" w:rsidRPr="00B55EBE" w:rsidRDefault="00CA6CBA" w:rsidP="0016653C">
            <w:pPr>
              <w:spacing w:line="276" w:lineRule="auto"/>
              <w:ind w:left="34"/>
              <w:outlineLvl w:val="0"/>
              <w:rPr>
                <w:rFonts w:asciiTheme="minorHAnsi" w:hAnsiTheme="minorHAnsi"/>
                <w:i/>
                <w:noProof/>
              </w:rPr>
            </w:pPr>
          </w:p>
          <w:p w14:paraId="617B64DB"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55D90564" w14:textId="77777777" w:rsidR="00CA6CBA" w:rsidRPr="00B55EBE" w:rsidRDefault="00CA6CBA" w:rsidP="0016653C">
            <w:pPr>
              <w:spacing w:line="276" w:lineRule="auto"/>
              <w:outlineLvl w:val="0"/>
              <w:rPr>
                <w:rFonts w:asciiTheme="minorHAnsi" w:hAnsiTheme="minorHAnsi"/>
                <w:noProof/>
              </w:rPr>
            </w:pPr>
          </w:p>
        </w:tc>
      </w:tr>
      <w:tr w:rsidR="00CA6CBA" w:rsidRPr="00B55EBE" w14:paraId="47423F92" w14:textId="77777777" w:rsidTr="0016653C">
        <w:trPr>
          <w:trHeight w:val="53"/>
          <w:jc w:val="center"/>
        </w:trPr>
        <w:tc>
          <w:tcPr>
            <w:tcW w:w="1413" w:type="dxa"/>
          </w:tcPr>
          <w:p w14:paraId="72DE7936"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BDCF8D1"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3E02610D" w14:textId="77777777" w:rsidTr="0016653C">
        <w:trPr>
          <w:trHeight w:val="20"/>
          <w:jc w:val="center"/>
        </w:trPr>
        <w:tc>
          <w:tcPr>
            <w:tcW w:w="1413" w:type="dxa"/>
            <w:shd w:val="clear" w:color="auto" w:fill="F2F2F2" w:themeFill="background1" w:themeFillShade="F2"/>
          </w:tcPr>
          <w:p w14:paraId="538D8F1E" w14:textId="77777777" w:rsidR="00CA6CBA" w:rsidRPr="00B55EBE" w:rsidRDefault="00CA6CBA" w:rsidP="0016653C">
            <w:pPr>
              <w:spacing w:line="276" w:lineRule="auto"/>
              <w:rPr>
                <w:rFonts w:asciiTheme="minorHAnsi" w:hAnsiTheme="minorHAnsi"/>
                <w:noProof/>
              </w:rPr>
            </w:pPr>
            <w:r w:rsidRPr="00B55EBE">
              <w:rPr>
                <w:rFonts w:asciiTheme="minorHAnsi" w:hAnsiTheme="minorHAnsi"/>
                <w:bCs/>
                <w:noProof/>
                <w:color w:val="361F63"/>
              </w:rPr>
              <w:t>AFDELING 12</w:t>
            </w:r>
          </w:p>
        </w:tc>
        <w:tc>
          <w:tcPr>
            <w:tcW w:w="9077" w:type="dxa"/>
            <w:gridSpan w:val="2"/>
            <w:shd w:val="clear" w:color="auto" w:fill="F2F2F2" w:themeFill="background1" w:themeFillShade="F2"/>
          </w:tcPr>
          <w:p w14:paraId="78B84BE2"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BELANGRIJKE OVEREENKOMSTEN</w:t>
            </w:r>
          </w:p>
          <w:p w14:paraId="51442313"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p>
        </w:tc>
      </w:tr>
      <w:tr w:rsidR="00CA6CBA" w:rsidRPr="00B55EBE" w14:paraId="70DDB25F" w14:textId="77777777" w:rsidTr="0016653C">
        <w:trPr>
          <w:trHeight w:val="573"/>
          <w:jc w:val="center"/>
        </w:trPr>
        <w:tc>
          <w:tcPr>
            <w:tcW w:w="1413" w:type="dxa"/>
          </w:tcPr>
          <w:p w14:paraId="7C51FEB2"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12.1</w:t>
            </w:r>
          </w:p>
        </w:tc>
        <w:tc>
          <w:tcPr>
            <w:tcW w:w="7692" w:type="dxa"/>
          </w:tcPr>
          <w:p w14:paraId="70A4DDBC" w14:textId="77777777" w:rsidR="00CA6CBA" w:rsidRPr="00B55EBE" w:rsidRDefault="00CA6CBA" w:rsidP="0016653C">
            <w:pPr>
              <w:autoSpaceDE w:val="0"/>
              <w:autoSpaceDN w:val="0"/>
              <w:adjustRightInd w:val="0"/>
              <w:spacing w:line="276" w:lineRule="auto"/>
              <w:outlineLvl w:val="0"/>
              <w:rPr>
                <w:rFonts w:asciiTheme="minorHAnsi" w:hAnsiTheme="minorHAnsi"/>
                <w:noProof/>
                <w:spacing w:val="-3"/>
              </w:rPr>
            </w:pPr>
            <w:r w:rsidRPr="00B55EBE">
              <w:rPr>
                <w:rFonts w:asciiTheme="minorHAnsi" w:hAnsiTheme="minorHAnsi"/>
                <w:b/>
                <w:noProof/>
                <w:spacing w:val="-3"/>
              </w:rPr>
              <w:t>Beknopt overzicht</w:t>
            </w:r>
            <w:r w:rsidRPr="00B55EBE">
              <w:rPr>
                <w:rFonts w:asciiTheme="minorHAnsi" w:hAnsiTheme="minorHAnsi"/>
                <w:noProof/>
                <w:spacing w:val="-3"/>
              </w:rPr>
              <w:t xml:space="preserve"> van </w:t>
            </w:r>
            <w:r w:rsidRPr="00B55EBE">
              <w:rPr>
                <w:rFonts w:asciiTheme="minorHAnsi" w:hAnsiTheme="minorHAnsi"/>
                <w:noProof/>
                <w:spacing w:val="-3"/>
                <w:u w:val="single"/>
              </w:rPr>
              <w:t>alle</w:t>
            </w:r>
            <w:r w:rsidRPr="00B55EBE">
              <w:rPr>
                <w:rFonts w:asciiTheme="minorHAnsi" w:hAnsiTheme="minorHAnsi"/>
                <w:noProof/>
                <w:spacing w:val="-3"/>
              </w:rPr>
              <w:t xml:space="preserve"> belangrijke overeenkomsten die niet in het kader van de normale bedrijfsuitoefening van de uitgevende instelling zijn aangegaan en die ertoe kunnen leiden dat een lid van de groep een verplichting heeft die of een recht heeft dat van wezenlijk belang is voor het vermogen van de uitgevende instelling om haar verplichtingen jegens houders van de uitgegeven effecten na te komen.</w:t>
            </w:r>
          </w:p>
          <w:p w14:paraId="7FDB64DD" w14:textId="77777777" w:rsidR="00CA6CBA" w:rsidRPr="00B55EBE" w:rsidRDefault="00CA6CBA" w:rsidP="0016653C">
            <w:pPr>
              <w:autoSpaceDE w:val="0"/>
              <w:autoSpaceDN w:val="0"/>
              <w:adjustRightInd w:val="0"/>
              <w:spacing w:line="276" w:lineRule="auto"/>
              <w:outlineLvl w:val="0"/>
              <w:rPr>
                <w:rFonts w:asciiTheme="minorHAnsi" w:hAnsiTheme="minorHAnsi"/>
                <w:noProof/>
              </w:rPr>
            </w:pPr>
          </w:p>
        </w:tc>
        <w:tc>
          <w:tcPr>
            <w:tcW w:w="1385" w:type="dxa"/>
          </w:tcPr>
          <w:p w14:paraId="1EB95DF6" w14:textId="77777777" w:rsidR="00CA6CBA" w:rsidRPr="00B55EBE" w:rsidRDefault="00CA6CBA" w:rsidP="0016653C">
            <w:pPr>
              <w:spacing w:line="276" w:lineRule="auto"/>
              <w:ind w:left="34"/>
              <w:outlineLvl w:val="0"/>
              <w:rPr>
                <w:rFonts w:asciiTheme="minorHAnsi" w:hAnsiTheme="minorHAnsi"/>
                <w:i/>
                <w:noProof/>
              </w:rPr>
            </w:pPr>
          </w:p>
          <w:p w14:paraId="48565A98"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33DE43D9" w14:textId="77777777" w:rsidR="00CA6CBA" w:rsidRPr="00B55EBE" w:rsidRDefault="00CA6CBA" w:rsidP="0016653C">
            <w:pPr>
              <w:spacing w:line="276" w:lineRule="auto"/>
              <w:outlineLvl w:val="0"/>
              <w:rPr>
                <w:rFonts w:asciiTheme="minorHAnsi" w:hAnsiTheme="minorHAnsi"/>
                <w:noProof/>
              </w:rPr>
            </w:pPr>
          </w:p>
        </w:tc>
      </w:tr>
      <w:tr w:rsidR="00CA6CBA" w:rsidRPr="00B55EBE" w14:paraId="7C1C1EC7" w14:textId="77777777" w:rsidTr="0016653C">
        <w:trPr>
          <w:trHeight w:val="53"/>
          <w:jc w:val="center"/>
        </w:trPr>
        <w:tc>
          <w:tcPr>
            <w:tcW w:w="1413" w:type="dxa"/>
          </w:tcPr>
          <w:p w14:paraId="0410DEDA" w14:textId="77777777" w:rsidR="00CA6CBA" w:rsidRPr="00B55EBE" w:rsidRDefault="00CA6CBA"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641F9E2" w14:textId="77777777" w:rsidR="00CA6CBA" w:rsidRPr="00B55EBE" w:rsidRDefault="00CA6CBA"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CA6CBA" w:rsidRPr="00B55EBE" w14:paraId="01915F9B" w14:textId="77777777" w:rsidTr="0016653C">
        <w:trPr>
          <w:trHeight w:val="20"/>
          <w:jc w:val="center"/>
        </w:trPr>
        <w:tc>
          <w:tcPr>
            <w:tcW w:w="1413" w:type="dxa"/>
            <w:shd w:val="clear" w:color="auto" w:fill="F2F2F2" w:themeFill="background1" w:themeFillShade="F2"/>
          </w:tcPr>
          <w:p w14:paraId="5DD5A3AA" w14:textId="77777777" w:rsidR="00CA6CBA" w:rsidRPr="00B55EBE" w:rsidRDefault="00CA6CBA" w:rsidP="0016653C">
            <w:pPr>
              <w:spacing w:line="276" w:lineRule="auto"/>
              <w:rPr>
                <w:rFonts w:asciiTheme="minorHAnsi" w:hAnsiTheme="minorHAnsi"/>
                <w:noProof/>
              </w:rPr>
            </w:pPr>
            <w:r w:rsidRPr="00B55EBE">
              <w:rPr>
                <w:rFonts w:asciiTheme="minorHAnsi" w:hAnsiTheme="minorHAnsi"/>
                <w:bCs/>
                <w:noProof/>
                <w:color w:val="361F63"/>
              </w:rPr>
              <w:t>AFDELING 13</w:t>
            </w:r>
          </w:p>
        </w:tc>
        <w:tc>
          <w:tcPr>
            <w:tcW w:w="9077" w:type="dxa"/>
            <w:gridSpan w:val="2"/>
            <w:shd w:val="clear" w:color="auto" w:fill="F2F2F2" w:themeFill="background1" w:themeFillShade="F2"/>
          </w:tcPr>
          <w:p w14:paraId="67F495D5"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BESCHIKBARE DOCUMENTEN </w:t>
            </w:r>
          </w:p>
          <w:p w14:paraId="2D250DDB" w14:textId="77777777" w:rsidR="00CA6CBA" w:rsidRPr="00B55EBE" w:rsidRDefault="00CA6CBA" w:rsidP="0016653C">
            <w:pPr>
              <w:autoSpaceDE w:val="0"/>
              <w:autoSpaceDN w:val="0"/>
              <w:adjustRightInd w:val="0"/>
              <w:spacing w:line="276" w:lineRule="auto"/>
              <w:outlineLvl w:val="0"/>
              <w:rPr>
                <w:rFonts w:asciiTheme="minorHAnsi" w:hAnsiTheme="minorHAnsi"/>
                <w:bCs/>
                <w:noProof/>
                <w:color w:val="361F63"/>
              </w:rPr>
            </w:pPr>
          </w:p>
        </w:tc>
      </w:tr>
      <w:tr w:rsidR="00CA6CBA" w:rsidRPr="00B55EBE" w14:paraId="6A863EF1" w14:textId="77777777" w:rsidTr="0016653C">
        <w:trPr>
          <w:trHeight w:val="573"/>
          <w:jc w:val="center"/>
        </w:trPr>
        <w:tc>
          <w:tcPr>
            <w:tcW w:w="1413" w:type="dxa"/>
          </w:tcPr>
          <w:p w14:paraId="410D7701" w14:textId="77777777" w:rsidR="00CA6CBA" w:rsidRPr="00B55EBE" w:rsidRDefault="00CA6CBA" w:rsidP="0016653C">
            <w:pPr>
              <w:spacing w:line="276" w:lineRule="auto"/>
              <w:rPr>
                <w:rFonts w:asciiTheme="minorHAnsi" w:hAnsiTheme="minorHAnsi"/>
                <w:noProof/>
              </w:rPr>
            </w:pPr>
            <w:r w:rsidRPr="00B55EBE">
              <w:rPr>
                <w:rFonts w:asciiTheme="minorHAnsi" w:hAnsiTheme="minorHAnsi"/>
                <w:noProof/>
              </w:rPr>
              <w:t>13.1</w:t>
            </w:r>
          </w:p>
        </w:tc>
        <w:tc>
          <w:tcPr>
            <w:tcW w:w="7692" w:type="dxa"/>
          </w:tcPr>
          <w:p w14:paraId="3C9B35F6"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verklaring</w:t>
            </w:r>
            <w:r w:rsidRPr="00B55EBE">
              <w:rPr>
                <w:rFonts w:asciiTheme="minorHAnsi" w:hAnsiTheme="minorHAnsi"/>
                <w:noProof/>
                <w:sz w:val="22"/>
                <w:szCs w:val="22"/>
              </w:rPr>
              <w:t xml:space="preserve"> dat tijdens de geldigheidsduur van het registratiedocument inzage mogelijk is van de volgende documenten, </w:t>
            </w: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toepasselijk:</w:t>
            </w:r>
          </w:p>
          <w:p w14:paraId="2971E015" w14:textId="77777777" w:rsidR="00CA6CBA" w:rsidRPr="00B55EBE" w:rsidRDefault="00CA6CBA" w:rsidP="0016653C">
            <w:pPr>
              <w:pStyle w:val="NoSpacing"/>
              <w:spacing w:line="276" w:lineRule="auto"/>
              <w:rPr>
                <w:rFonts w:asciiTheme="minorHAnsi" w:hAnsiTheme="minorHAnsi"/>
                <w:noProof/>
                <w:sz w:val="22"/>
                <w:szCs w:val="22"/>
              </w:rPr>
            </w:pPr>
          </w:p>
          <w:p w14:paraId="10AE4492" w14:textId="77777777" w:rsidR="00CA6CBA" w:rsidRPr="00B55EBE" w:rsidRDefault="00CA6CBA" w:rsidP="00CA6CBA">
            <w:pPr>
              <w:pStyle w:val="NoSpacing"/>
              <w:numPr>
                <w:ilvl w:val="0"/>
                <w:numId w:val="24"/>
              </w:numPr>
              <w:spacing w:line="276" w:lineRule="auto"/>
              <w:rPr>
                <w:rFonts w:asciiTheme="minorHAnsi" w:hAnsiTheme="minorHAnsi"/>
                <w:noProof/>
                <w:sz w:val="22"/>
                <w:szCs w:val="22"/>
              </w:rPr>
            </w:pPr>
            <w:r w:rsidRPr="00B55EBE">
              <w:rPr>
                <w:rFonts w:asciiTheme="minorHAnsi" w:hAnsiTheme="minorHAnsi"/>
                <w:noProof/>
                <w:sz w:val="22"/>
                <w:szCs w:val="22"/>
              </w:rPr>
              <w:t>de geactualiseerde akte van oprichting en statuten van de uitgevende instelling;</w:t>
            </w:r>
          </w:p>
          <w:p w14:paraId="08895EB3" w14:textId="77777777" w:rsidR="00CA6CBA" w:rsidRPr="00B55EBE" w:rsidRDefault="00CA6CBA" w:rsidP="00CA6CBA">
            <w:pPr>
              <w:pStyle w:val="NoSpacing"/>
              <w:numPr>
                <w:ilvl w:val="0"/>
                <w:numId w:val="24"/>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u w:val="single"/>
              </w:rPr>
              <w:t>alle</w:t>
            </w:r>
            <w:r w:rsidRPr="00B55EBE">
              <w:rPr>
                <w:rFonts w:asciiTheme="minorHAnsi" w:hAnsiTheme="minorHAnsi"/>
                <w:noProof/>
                <w:spacing w:val="-4"/>
                <w:sz w:val="22"/>
                <w:szCs w:val="22"/>
              </w:rPr>
              <w:t xml:space="preserve"> verslagen, briefwisseling en andere documenten, </w:t>
            </w:r>
            <w:r w:rsidRPr="00B55EBE">
              <w:rPr>
                <w:rFonts w:asciiTheme="minorHAnsi" w:hAnsiTheme="minorHAnsi"/>
                <w:noProof/>
                <w:spacing w:val="-4"/>
                <w:sz w:val="22"/>
                <w:szCs w:val="22"/>
                <w:u w:val="single"/>
              </w:rPr>
              <w:t>alsmede</w:t>
            </w:r>
            <w:r w:rsidRPr="00B55EBE">
              <w:rPr>
                <w:rFonts w:asciiTheme="minorHAnsi" w:hAnsiTheme="minorHAnsi"/>
                <w:noProof/>
                <w:spacing w:val="-4"/>
                <w:sz w:val="22"/>
                <w:szCs w:val="22"/>
              </w:rPr>
              <w:t xml:space="preserve"> door deskundigen op verzoek van de uitgevende instelling opgestelde taxaties en verklaringen wanneer het registratiedocument gedeelten daarvan bevat of naar gedeelten daarvan verwijst.</w:t>
            </w:r>
          </w:p>
          <w:p w14:paraId="19029B59" w14:textId="77777777" w:rsidR="00CA6CBA" w:rsidRPr="00B55EBE" w:rsidRDefault="00CA6CBA" w:rsidP="0016653C">
            <w:pPr>
              <w:pStyle w:val="NoSpacing"/>
              <w:spacing w:line="276" w:lineRule="auto"/>
              <w:rPr>
                <w:rFonts w:asciiTheme="minorHAnsi" w:hAnsiTheme="minorHAnsi"/>
                <w:noProof/>
                <w:spacing w:val="-4"/>
                <w:sz w:val="22"/>
                <w:szCs w:val="22"/>
              </w:rPr>
            </w:pPr>
          </w:p>
          <w:p w14:paraId="140E6027" w14:textId="77777777" w:rsidR="00CA6CBA" w:rsidRPr="00B55EBE" w:rsidRDefault="00CA6CBA"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vermelding</w:t>
            </w:r>
            <w:r w:rsidRPr="00B55EBE">
              <w:rPr>
                <w:rFonts w:asciiTheme="minorHAnsi" w:hAnsiTheme="minorHAnsi"/>
                <w:noProof/>
                <w:sz w:val="22"/>
                <w:szCs w:val="22"/>
              </w:rPr>
              <w:t xml:space="preserve"> van de website waar de documenten kunnen worden geraadpleegd.</w:t>
            </w:r>
          </w:p>
        </w:tc>
        <w:tc>
          <w:tcPr>
            <w:tcW w:w="1385" w:type="dxa"/>
          </w:tcPr>
          <w:p w14:paraId="068B8233" w14:textId="77777777" w:rsidR="00CA6CBA" w:rsidRPr="00B55EBE" w:rsidRDefault="00CA6CBA" w:rsidP="0016653C">
            <w:pPr>
              <w:spacing w:line="276" w:lineRule="auto"/>
              <w:ind w:left="34"/>
              <w:outlineLvl w:val="0"/>
              <w:rPr>
                <w:rFonts w:asciiTheme="minorHAnsi" w:hAnsiTheme="minorHAnsi"/>
                <w:i/>
                <w:noProof/>
              </w:rPr>
            </w:pPr>
          </w:p>
          <w:p w14:paraId="310EA3B0" w14:textId="77777777" w:rsidR="00CA6CBA" w:rsidRPr="00B55EBE" w:rsidRDefault="00CA6CBA" w:rsidP="0016653C">
            <w:pPr>
              <w:spacing w:line="276" w:lineRule="auto"/>
              <w:ind w:left="34"/>
              <w:outlineLvl w:val="0"/>
              <w:rPr>
                <w:rFonts w:asciiTheme="minorHAnsi" w:hAnsiTheme="minorHAnsi"/>
                <w:i/>
                <w:noProof/>
              </w:rPr>
            </w:pPr>
          </w:p>
          <w:p w14:paraId="19AA6384" w14:textId="77777777" w:rsidR="00CA6CBA" w:rsidRPr="00B55EBE" w:rsidRDefault="00CA6CBA" w:rsidP="0016653C">
            <w:pPr>
              <w:spacing w:line="276" w:lineRule="auto"/>
              <w:ind w:left="34"/>
              <w:outlineLvl w:val="0"/>
              <w:rPr>
                <w:rFonts w:asciiTheme="minorHAnsi" w:hAnsiTheme="minorHAnsi"/>
                <w:i/>
                <w:noProof/>
              </w:rPr>
            </w:pPr>
          </w:p>
          <w:p w14:paraId="38B88ADB"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i/>
                <w:noProof/>
              </w:rPr>
              <w:t>a ───────</w:t>
            </w:r>
          </w:p>
          <w:p w14:paraId="1AB3CD7A" w14:textId="77777777" w:rsidR="00CA6CBA" w:rsidRPr="00B55EBE" w:rsidRDefault="00CA6CBA" w:rsidP="0016653C">
            <w:pPr>
              <w:spacing w:line="276" w:lineRule="auto"/>
              <w:ind w:left="34"/>
              <w:outlineLvl w:val="0"/>
              <w:rPr>
                <w:rFonts w:asciiTheme="minorHAnsi" w:hAnsiTheme="minorHAnsi"/>
                <w:noProof/>
              </w:rPr>
            </w:pPr>
          </w:p>
          <w:p w14:paraId="7EDE7398" w14:textId="77777777" w:rsidR="00CA6CBA" w:rsidRPr="00B55EBE" w:rsidRDefault="00CA6CBA" w:rsidP="0016653C">
            <w:pPr>
              <w:spacing w:line="276" w:lineRule="auto"/>
              <w:ind w:left="34"/>
              <w:outlineLvl w:val="0"/>
              <w:rPr>
                <w:rFonts w:asciiTheme="minorHAnsi" w:hAnsiTheme="minorHAnsi"/>
                <w:noProof/>
              </w:rPr>
            </w:pPr>
            <w:r w:rsidRPr="00B55EBE">
              <w:rPr>
                <w:rFonts w:asciiTheme="minorHAnsi" w:hAnsiTheme="minorHAnsi"/>
                <w:i/>
                <w:noProof/>
              </w:rPr>
              <w:t>b ───────</w:t>
            </w:r>
          </w:p>
          <w:p w14:paraId="370589DA" w14:textId="77777777" w:rsidR="00CA6CBA" w:rsidRPr="00B55EBE" w:rsidRDefault="00CA6CBA" w:rsidP="0016653C">
            <w:pPr>
              <w:spacing w:line="276" w:lineRule="auto"/>
              <w:ind w:left="34"/>
              <w:outlineLvl w:val="0"/>
              <w:rPr>
                <w:rFonts w:asciiTheme="minorHAnsi" w:hAnsiTheme="minorHAnsi"/>
                <w:noProof/>
              </w:rPr>
            </w:pPr>
          </w:p>
        </w:tc>
      </w:tr>
    </w:tbl>
    <w:p w14:paraId="33460465" w14:textId="77777777" w:rsidR="00CA6CBA" w:rsidRDefault="00CA6CBA"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rPr>
      </w:pPr>
    </w:p>
    <w:p w14:paraId="2A02FC4F" w14:textId="38CD33B9" w:rsidR="00EC03B5" w:rsidRPr="00BD2BD4"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rPr>
      </w:pPr>
      <w:r w:rsidRPr="00BD2BD4">
        <w:rPr>
          <w:rFonts w:asciiTheme="minorHAnsi" w:hAnsiTheme="minorHAnsi"/>
          <w:color w:val="A6A6A6" w:themeColor="background1" w:themeShade="A6"/>
          <w:sz w:val="22"/>
          <w:szCs w:val="22"/>
        </w:rPr>
        <w:t xml:space="preserve">-= </w:t>
      </w:r>
      <w:r w:rsidR="008F0E0A" w:rsidRPr="00BD2BD4">
        <w:rPr>
          <w:rFonts w:asciiTheme="minorHAnsi" w:hAnsiTheme="minorHAnsi"/>
          <w:color w:val="A6A6A6" w:themeColor="background1" w:themeShade="A6"/>
          <w:sz w:val="22"/>
          <w:szCs w:val="22"/>
        </w:rPr>
        <w:t>Einde van verwijzingstabel</w:t>
      </w:r>
      <w:r w:rsidRPr="00BD2BD4">
        <w:rPr>
          <w:rFonts w:asciiTheme="minorHAnsi" w:hAnsiTheme="minorHAnsi"/>
          <w:color w:val="A6A6A6" w:themeColor="background1" w:themeShade="A6"/>
          <w:sz w:val="22"/>
          <w:szCs w:val="22"/>
        </w:rPr>
        <w:t xml:space="preserve"> =-</w:t>
      </w:r>
    </w:p>
    <w:sectPr w:rsidR="00EC03B5" w:rsidRPr="00BD2BD4" w:rsidSect="00D122B3">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813C0" w14:textId="77777777" w:rsidR="004B2BA1" w:rsidRDefault="004B2BA1" w:rsidP="002E76F5">
      <w:r>
        <w:separator/>
      </w:r>
    </w:p>
  </w:endnote>
  <w:endnote w:type="continuationSeparator" w:id="0">
    <w:p w14:paraId="32C761C4" w14:textId="77777777" w:rsidR="004B2BA1" w:rsidRDefault="004B2BA1"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381D4F" w:rsidRDefault="00381D4F"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381D4F" w:rsidRDefault="00381D4F"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356A17DE" w:rsidR="00381D4F" w:rsidRPr="008F0E0A" w:rsidRDefault="00381D4F"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 xml:space="preserve">Autoriteit Financiële Markten (AFM)  – </w:t>
            </w:r>
            <w:r w:rsidR="003664BB">
              <w:rPr>
                <w:rFonts w:asciiTheme="minorHAnsi" w:hAnsiTheme="minorHAnsi" w:cs="Tahoma"/>
                <w:sz w:val="16"/>
                <w:szCs w:val="16"/>
              </w:rPr>
              <w:t>V. 2</w:t>
            </w:r>
            <w:r w:rsidRPr="008F0E0A">
              <w:rPr>
                <w:rFonts w:asciiTheme="minorHAnsi" w:hAnsiTheme="minorHAnsi" w:cs="Tahoma"/>
                <w:sz w:val="16"/>
                <w:szCs w:val="16"/>
              </w:rPr>
              <w:t xml:space="preserve">.0 </w:t>
            </w:r>
            <w:r w:rsidRPr="008F0E0A">
              <w:rPr>
                <w:rFonts w:asciiTheme="minorHAnsi" w:hAnsiTheme="minorHAnsi" w:cs="Tahoma"/>
                <w:color w:val="333333"/>
                <w:sz w:val="16"/>
                <w:szCs w:val="16"/>
              </w:rPr>
              <w:t>–</w:t>
            </w:r>
            <w:r w:rsidRPr="008F0E0A">
              <w:rPr>
                <w:rFonts w:asciiTheme="minorHAnsi" w:hAnsiTheme="minorHAnsi" w:cs="Tahoma"/>
                <w:sz w:val="16"/>
                <w:szCs w:val="16"/>
              </w:rPr>
              <w:t xml:space="preserve"> </w:t>
            </w:r>
            <w:r w:rsidR="003664BB">
              <w:rPr>
                <w:rFonts w:asciiTheme="minorHAnsi" w:hAnsiTheme="minorHAnsi" w:cs="Tahoma"/>
                <w:sz w:val="16"/>
                <w:szCs w:val="16"/>
              </w:rPr>
              <w:t>Augustus 2021</w:t>
            </w:r>
            <w:r w:rsidRPr="008F0E0A">
              <w:rPr>
                <w:rFonts w:asciiTheme="minorHAnsi" w:hAnsiTheme="minorHAnsi" w:cs="Tahoma"/>
                <w:sz w:val="16"/>
                <w:szCs w:val="16"/>
              </w:rPr>
              <w:tab/>
            </w:r>
            <w:r w:rsidRPr="008F0E0A">
              <w:rPr>
                <w:rFonts w:asciiTheme="minorHAnsi" w:hAnsiTheme="minorHAnsi" w:cs="Tahoma"/>
                <w:sz w:val="16"/>
                <w:szCs w:val="16"/>
              </w:rPr>
              <w:tab/>
            </w:r>
            <w:r w:rsidRPr="008F0E0A">
              <w:rPr>
                <w:rFonts w:asciiTheme="minorHAnsi" w:hAnsiTheme="minorHAnsi"/>
                <w:sz w:val="16"/>
                <w:szCs w:val="16"/>
              </w:rPr>
              <w:t xml:space="preserve">                      </w:t>
            </w:r>
            <w:r>
              <w:rPr>
                <w:rFonts w:asciiTheme="minorHAnsi" w:hAnsiTheme="minorHAnsi"/>
                <w:sz w:val="16"/>
                <w:szCs w:val="16"/>
              </w:rPr>
              <w:t>Pagina</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PAGE </w:instrText>
            </w:r>
            <w:r w:rsidRPr="00673E44">
              <w:rPr>
                <w:rFonts w:asciiTheme="minorHAnsi" w:hAnsiTheme="minorHAnsi"/>
                <w:b/>
                <w:sz w:val="16"/>
                <w:szCs w:val="16"/>
              </w:rPr>
              <w:fldChar w:fldCharType="separate"/>
            </w:r>
            <w:r w:rsidR="00E02727">
              <w:rPr>
                <w:rFonts w:asciiTheme="minorHAnsi" w:hAnsiTheme="minorHAnsi"/>
                <w:b/>
                <w:noProof/>
                <w:sz w:val="16"/>
                <w:szCs w:val="16"/>
              </w:rPr>
              <w:t>11</w:t>
            </w:r>
            <w:r w:rsidRPr="00673E44">
              <w:rPr>
                <w:rFonts w:asciiTheme="minorHAnsi" w:hAnsiTheme="minorHAnsi"/>
                <w:b/>
                <w:sz w:val="16"/>
                <w:szCs w:val="16"/>
              </w:rPr>
              <w:fldChar w:fldCharType="end"/>
            </w:r>
            <w:r>
              <w:rPr>
                <w:rFonts w:asciiTheme="minorHAnsi" w:hAnsiTheme="minorHAnsi"/>
                <w:sz w:val="16"/>
                <w:szCs w:val="16"/>
              </w:rPr>
              <w:t xml:space="preserve"> van</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NUMPAGES  </w:instrText>
            </w:r>
            <w:r w:rsidRPr="00673E44">
              <w:rPr>
                <w:rFonts w:asciiTheme="minorHAnsi" w:hAnsiTheme="minorHAnsi"/>
                <w:b/>
                <w:sz w:val="16"/>
                <w:szCs w:val="16"/>
              </w:rPr>
              <w:fldChar w:fldCharType="separate"/>
            </w:r>
            <w:r w:rsidR="00E02727">
              <w:rPr>
                <w:rFonts w:asciiTheme="minorHAnsi" w:hAnsiTheme="minorHAnsi"/>
                <w:b/>
                <w:noProof/>
                <w:sz w:val="16"/>
                <w:szCs w:val="16"/>
              </w:rPr>
              <w:t>12</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61A29" w14:textId="77777777" w:rsidR="004C0E47" w:rsidRDefault="004C0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45D13" w14:textId="77777777" w:rsidR="004B2BA1" w:rsidRDefault="004B2BA1" w:rsidP="002E76F5">
      <w:r>
        <w:separator/>
      </w:r>
    </w:p>
  </w:footnote>
  <w:footnote w:type="continuationSeparator" w:id="0">
    <w:p w14:paraId="6836E2C3" w14:textId="77777777" w:rsidR="004B2BA1" w:rsidRDefault="004B2BA1"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E2EC7" w14:textId="77777777" w:rsidR="004C0E47" w:rsidRDefault="004C0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5AE9C" w14:textId="77777777" w:rsidR="004C0E47" w:rsidRDefault="004C0E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82C33" w14:textId="47A596B7" w:rsidR="00D122B3" w:rsidRDefault="00D122B3" w:rsidP="00D122B3">
    <w:pPr>
      <w:pStyle w:val="Header"/>
      <w:jc w:val="right"/>
    </w:pPr>
  </w:p>
  <w:p w14:paraId="2C238ADE" w14:textId="02770BA7" w:rsidR="00D122B3" w:rsidRDefault="004C0E47" w:rsidP="00D122B3">
    <w:pPr>
      <w:pStyle w:val="Header"/>
      <w:jc w:val="right"/>
    </w:pPr>
    <w:r>
      <w:rPr>
        <w:noProof/>
        <w:lang w:eastAsia="nl-NL"/>
      </w:rPr>
      <w:drawing>
        <wp:anchor distT="0" distB="0" distL="114300" distR="114300" simplePos="0" relativeHeight="251659264" behindDoc="0" locked="0" layoutInCell="1" allowOverlap="1" wp14:anchorId="6A93395E" wp14:editId="6EEB671C">
          <wp:simplePos x="0" y="0"/>
          <wp:positionH relativeFrom="page">
            <wp:posOffset>5681050</wp:posOffset>
          </wp:positionH>
          <wp:positionV relativeFrom="margin">
            <wp:posOffset>-521379</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597C5F60" w14:textId="2264D2FA" w:rsidR="004C0E47" w:rsidRDefault="004C0E47" w:rsidP="00D122B3">
    <w:pPr>
      <w:pStyle w:val="Header"/>
      <w:jc w:val="right"/>
    </w:pPr>
  </w:p>
  <w:p w14:paraId="26E9E548" w14:textId="216D8AEB" w:rsidR="00381D4F" w:rsidRDefault="00381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215B"/>
    <w:multiLevelType w:val="hybridMultilevel"/>
    <w:tmpl w:val="BD225E3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C4C66A9"/>
    <w:multiLevelType w:val="hybridMultilevel"/>
    <w:tmpl w:val="5160352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81F17E2"/>
    <w:multiLevelType w:val="hybridMultilevel"/>
    <w:tmpl w:val="BA526EF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A4D319D"/>
    <w:multiLevelType w:val="hybridMultilevel"/>
    <w:tmpl w:val="05D4FBB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DCA7D4E"/>
    <w:multiLevelType w:val="hybridMultilevel"/>
    <w:tmpl w:val="F73EC36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E3C0EF7"/>
    <w:multiLevelType w:val="hybridMultilevel"/>
    <w:tmpl w:val="8690B23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0F226E9"/>
    <w:multiLevelType w:val="hybridMultilevel"/>
    <w:tmpl w:val="FF38B8E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A703CDE"/>
    <w:multiLevelType w:val="hybridMultilevel"/>
    <w:tmpl w:val="A9E656D4"/>
    <w:lvl w:ilvl="0" w:tplc="8AA8E55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5B4A88"/>
    <w:multiLevelType w:val="hybridMultilevel"/>
    <w:tmpl w:val="3524204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2E5430E"/>
    <w:multiLevelType w:val="hybridMultilevel"/>
    <w:tmpl w:val="67E2E1A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C0C58B1"/>
    <w:multiLevelType w:val="hybridMultilevel"/>
    <w:tmpl w:val="AFE44BF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4583385"/>
    <w:multiLevelType w:val="hybridMultilevel"/>
    <w:tmpl w:val="437EA4D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6B7309C"/>
    <w:multiLevelType w:val="hybridMultilevel"/>
    <w:tmpl w:val="411AE16C"/>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3" w15:restartNumberingAfterBreak="0">
    <w:nsid w:val="4A317C17"/>
    <w:multiLevelType w:val="hybridMultilevel"/>
    <w:tmpl w:val="53149B2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AAD0D74"/>
    <w:multiLevelType w:val="hybridMultilevel"/>
    <w:tmpl w:val="67E2E1A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AC93884"/>
    <w:multiLevelType w:val="hybridMultilevel"/>
    <w:tmpl w:val="B4D4DBE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5A30F47"/>
    <w:multiLevelType w:val="hybridMultilevel"/>
    <w:tmpl w:val="93546D9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EA81D2B"/>
    <w:multiLevelType w:val="hybridMultilevel"/>
    <w:tmpl w:val="7E90E44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90D586D"/>
    <w:multiLevelType w:val="hybridMultilevel"/>
    <w:tmpl w:val="18BAF4F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9512036"/>
    <w:multiLevelType w:val="hybridMultilevel"/>
    <w:tmpl w:val="03F40A9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97B4F22"/>
    <w:multiLevelType w:val="hybridMultilevel"/>
    <w:tmpl w:val="C7A0D3BE"/>
    <w:lvl w:ilvl="0" w:tplc="9EF6CBBC">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A0934B9"/>
    <w:multiLevelType w:val="hybridMultilevel"/>
    <w:tmpl w:val="D584EA5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6135F4"/>
    <w:multiLevelType w:val="hybridMultilevel"/>
    <w:tmpl w:val="01E2B4F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E4E5735"/>
    <w:multiLevelType w:val="hybridMultilevel"/>
    <w:tmpl w:val="A32C79BC"/>
    <w:lvl w:ilvl="0" w:tplc="8AA8E55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FE54008"/>
    <w:multiLevelType w:val="hybridMultilevel"/>
    <w:tmpl w:val="75EC5A6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2"/>
  </w:num>
  <w:num w:numId="2">
    <w:abstractNumId w:val="16"/>
  </w:num>
  <w:num w:numId="3">
    <w:abstractNumId w:val="13"/>
  </w:num>
  <w:num w:numId="4">
    <w:abstractNumId w:val="24"/>
  </w:num>
  <w:num w:numId="5">
    <w:abstractNumId w:val="7"/>
  </w:num>
  <w:num w:numId="6">
    <w:abstractNumId w:val="5"/>
  </w:num>
  <w:num w:numId="7">
    <w:abstractNumId w:val="19"/>
  </w:num>
  <w:num w:numId="8">
    <w:abstractNumId w:val="10"/>
  </w:num>
  <w:num w:numId="9">
    <w:abstractNumId w:val="2"/>
  </w:num>
  <w:num w:numId="10">
    <w:abstractNumId w:val="15"/>
  </w:num>
  <w:num w:numId="11">
    <w:abstractNumId w:val="25"/>
  </w:num>
  <w:num w:numId="12">
    <w:abstractNumId w:val="0"/>
  </w:num>
  <w:num w:numId="13">
    <w:abstractNumId w:val="6"/>
  </w:num>
  <w:num w:numId="14">
    <w:abstractNumId w:val="17"/>
  </w:num>
  <w:num w:numId="15">
    <w:abstractNumId w:val="20"/>
  </w:num>
  <w:num w:numId="16">
    <w:abstractNumId w:val="11"/>
  </w:num>
  <w:num w:numId="17">
    <w:abstractNumId w:val="18"/>
  </w:num>
  <w:num w:numId="18">
    <w:abstractNumId w:val="3"/>
  </w:num>
  <w:num w:numId="19">
    <w:abstractNumId w:val="1"/>
  </w:num>
  <w:num w:numId="20">
    <w:abstractNumId w:val="9"/>
  </w:num>
  <w:num w:numId="21">
    <w:abstractNumId w:val="21"/>
  </w:num>
  <w:num w:numId="22">
    <w:abstractNumId w:val="23"/>
  </w:num>
  <w:num w:numId="23">
    <w:abstractNumId w:val="8"/>
  </w:num>
  <w:num w:numId="24">
    <w:abstractNumId w:val="4"/>
  </w:num>
  <w:num w:numId="25">
    <w:abstractNumId w:val="12"/>
  </w:num>
  <w:num w:numId="2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31A7B"/>
    <w:rsid w:val="00033BC1"/>
    <w:rsid w:val="00034441"/>
    <w:rsid w:val="00035E2A"/>
    <w:rsid w:val="0003662E"/>
    <w:rsid w:val="00050A0A"/>
    <w:rsid w:val="00051D4B"/>
    <w:rsid w:val="00053EC0"/>
    <w:rsid w:val="00067DAF"/>
    <w:rsid w:val="00071CC1"/>
    <w:rsid w:val="00082D56"/>
    <w:rsid w:val="0009001D"/>
    <w:rsid w:val="00094286"/>
    <w:rsid w:val="000A35BC"/>
    <w:rsid w:val="000A470B"/>
    <w:rsid w:val="000B0B21"/>
    <w:rsid w:val="000B226E"/>
    <w:rsid w:val="000B5F57"/>
    <w:rsid w:val="000B7293"/>
    <w:rsid w:val="000B7955"/>
    <w:rsid w:val="000C59D5"/>
    <w:rsid w:val="000D12CD"/>
    <w:rsid w:val="000D5712"/>
    <w:rsid w:val="000E57E5"/>
    <w:rsid w:val="000F393F"/>
    <w:rsid w:val="0010080C"/>
    <w:rsid w:val="00103347"/>
    <w:rsid w:val="00112184"/>
    <w:rsid w:val="00115461"/>
    <w:rsid w:val="001176C4"/>
    <w:rsid w:val="00120D59"/>
    <w:rsid w:val="00122330"/>
    <w:rsid w:val="00127EF5"/>
    <w:rsid w:val="001323F3"/>
    <w:rsid w:val="001415E8"/>
    <w:rsid w:val="00141949"/>
    <w:rsid w:val="00143D13"/>
    <w:rsid w:val="00153A52"/>
    <w:rsid w:val="00160255"/>
    <w:rsid w:val="001648DC"/>
    <w:rsid w:val="00164F53"/>
    <w:rsid w:val="00167229"/>
    <w:rsid w:val="00175DB2"/>
    <w:rsid w:val="0017743F"/>
    <w:rsid w:val="00181F1A"/>
    <w:rsid w:val="00182D1C"/>
    <w:rsid w:val="00183CF7"/>
    <w:rsid w:val="00194DCE"/>
    <w:rsid w:val="001A18EE"/>
    <w:rsid w:val="001B7512"/>
    <w:rsid w:val="001B7B17"/>
    <w:rsid w:val="001C6DFF"/>
    <w:rsid w:val="001D41B8"/>
    <w:rsid w:val="001E199E"/>
    <w:rsid w:val="001E2BE1"/>
    <w:rsid w:val="001E6329"/>
    <w:rsid w:val="002015C8"/>
    <w:rsid w:val="002037F7"/>
    <w:rsid w:val="002060A8"/>
    <w:rsid w:val="00206198"/>
    <w:rsid w:val="0020653F"/>
    <w:rsid w:val="002154F9"/>
    <w:rsid w:val="00216653"/>
    <w:rsid w:val="00223A94"/>
    <w:rsid w:val="00227310"/>
    <w:rsid w:val="00230DC1"/>
    <w:rsid w:val="00246E4A"/>
    <w:rsid w:val="002567DF"/>
    <w:rsid w:val="002743D9"/>
    <w:rsid w:val="00275E5A"/>
    <w:rsid w:val="00280AAA"/>
    <w:rsid w:val="00282227"/>
    <w:rsid w:val="00283B4A"/>
    <w:rsid w:val="0029395D"/>
    <w:rsid w:val="00295E9B"/>
    <w:rsid w:val="002A14A0"/>
    <w:rsid w:val="002A2561"/>
    <w:rsid w:val="002A4BAB"/>
    <w:rsid w:val="002B0F0C"/>
    <w:rsid w:val="002B34C8"/>
    <w:rsid w:val="002B4BD6"/>
    <w:rsid w:val="002B57B0"/>
    <w:rsid w:val="002C49E4"/>
    <w:rsid w:val="002D0475"/>
    <w:rsid w:val="002D1077"/>
    <w:rsid w:val="002D32FF"/>
    <w:rsid w:val="002D5859"/>
    <w:rsid w:val="002D5E6B"/>
    <w:rsid w:val="002D76D2"/>
    <w:rsid w:val="002E76F5"/>
    <w:rsid w:val="002F2BBF"/>
    <w:rsid w:val="002F62E0"/>
    <w:rsid w:val="00300C30"/>
    <w:rsid w:val="00311DC6"/>
    <w:rsid w:val="00313716"/>
    <w:rsid w:val="00325952"/>
    <w:rsid w:val="00327F61"/>
    <w:rsid w:val="00332CE9"/>
    <w:rsid w:val="0033393E"/>
    <w:rsid w:val="00337BA5"/>
    <w:rsid w:val="00340045"/>
    <w:rsid w:val="00342927"/>
    <w:rsid w:val="0034349F"/>
    <w:rsid w:val="0034456E"/>
    <w:rsid w:val="00345D5A"/>
    <w:rsid w:val="0035366C"/>
    <w:rsid w:val="003547C2"/>
    <w:rsid w:val="003664BB"/>
    <w:rsid w:val="00367D2A"/>
    <w:rsid w:val="00372B57"/>
    <w:rsid w:val="00373E0D"/>
    <w:rsid w:val="003764A4"/>
    <w:rsid w:val="00381D4F"/>
    <w:rsid w:val="00384C43"/>
    <w:rsid w:val="00386716"/>
    <w:rsid w:val="00392EEA"/>
    <w:rsid w:val="003A2317"/>
    <w:rsid w:val="003A44B4"/>
    <w:rsid w:val="003A46C6"/>
    <w:rsid w:val="003B01FE"/>
    <w:rsid w:val="003B33D1"/>
    <w:rsid w:val="003C7702"/>
    <w:rsid w:val="003D428A"/>
    <w:rsid w:val="003D475F"/>
    <w:rsid w:val="003D5836"/>
    <w:rsid w:val="003F03B9"/>
    <w:rsid w:val="003F0B42"/>
    <w:rsid w:val="003F766A"/>
    <w:rsid w:val="00402188"/>
    <w:rsid w:val="00407061"/>
    <w:rsid w:val="00410070"/>
    <w:rsid w:val="004126EA"/>
    <w:rsid w:val="0041282A"/>
    <w:rsid w:val="0041458B"/>
    <w:rsid w:val="00416E95"/>
    <w:rsid w:val="00421467"/>
    <w:rsid w:val="00422A62"/>
    <w:rsid w:val="00426773"/>
    <w:rsid w:val="00427809"/>
    <w:rsid w:val="00430710"/>
    <w:rsid w:val="004352A0"/>
    <w:rsid w:val="00436FF4"/>
    <w:rsid w:val="004543B9"/>
    <w:rsid w:val="004571E9"/>
    <w:rsid w:val="00466A75"/>
    <w:rsid w:val="00466DD4"/>
    <w:rsid w:val="00467584"/>
    <w:rsid w:val="00471D30"/>
    <w:rsid w:val="00474041"/>
    <w:rsid w:val="00481489"/>
    <w:rsid w:val="00482373"/>
    <w:rsid w:val="0048240C"/>
    <w:rsid w:val="00486E55"/>
    <w:rsid w:val="004902FD"/>
    <w:rsid w:val="004928F7"/>
    <w:rsid w:val="004A1A7C"/>
    <w:rsid w:val="004A1B48"/>
    <w:rsid w:val="004A4C13"/>
    <w:rsid w:val="004A5FB9"/>
    <w:rsid w:val="004B2BA1"/>
    <w:rsid w:val="004B5519"/>
    <w:rsid w:val="004B6A8E"/>
    <w:rsid w:val="004B6D27"/>
    <w:rsid w:val="004B7689"/>
    <w:rsid w:val="004C0C99"/>
    <w:rsid w:val="004C0E47"/>
    <w:rsid w:val="004D15D6"/>
    <w:rsid w:val="004F4857"/>
    <w:rsid w:val="0050450F"/>
    <w:rsid w:val="00512918"/>
    <w:rsid w:val="00515F9F"/>
    <w:rsid w:val="00516DC8"/>
    <w:rsid w:val="00530E63"/>
    <w:rsid w:val="00532894"/>
    <w:rsid w:val="005379AC"/>
    <w:rsid w:val="00540743"/>
    <w:rsid w:val="00543FE6"/>
    <w:rsid w:val="00546943"/>
    <w:rsid w:val="005561E6"/>
    <w:rsid w:val="005604CF"/>
    <w:rsid w:val="00560B99"/>
    <w:rsid w:val="00567E90"/>
    <w:rsid w:val="005725DC"/>
    <w:rsid w:val="0057446F"/>
    <w:rsid w:val="00576B8B"/>
    <w:rsid w:val="0058199D"/>
    <w:rsid w:val="0059108C"/>
    <w:rsid w:val="005927A8"/>
    <w:rsid w:val="0059583C"/>
    <w:rsid w:val="00595D2B"/>
    <w:rsid w:val="005A152C"/>
    <w:rsid w:val="005B0896"/>
    <w:rsid w:val="005B59BE"/>
    <w:rsid w:val="005C4580"/>
    <w:rsid w:val="005C57AE"/>
    <w:rsid w:val="005D08F4"/>
    <w:rsid w:val="005D7AF2"/>
    <w:rsid w:val="005E1182"/>
    <w:rsid w:val="005E7BED"/>
    <w:rsid w:val="005F3406"/>
    <w:rsid w:val="005F5414"/>
    <w:rsid w:val="005F7D08"/>
    <w:rsid w:val="00600564"/>
    <w:rsid w:val="006049C8"/>
    <w:rsid w:val="00605F20"/>
    <w:rsid w:val="0060661B"/>
    <w:rsid w:val="00610BBB"/>
    <w:rsid w:val="00611486"/>
    <w:rsid w:val="00614744"/>
    <w:rsid w:val="00615355"/>
    <w:rsid w:val="00625A01"/>
    <w:rsid w:val="006270C2"/>
    <w:rsid w:val="00631224"/>
    <w:rsid w:val="006338C5"/>
    <w:rsid w:val="006374E4"/>
    <w:rsid w:val="0064256B"/>
    <w:rsid w:val="00642A74"/>
    <w:rsid w:val="00645F41"/>
    <w:rsid w:val="00652A73"/>
    <w:rsid w:val="00655CAC"/>
    <w:rsid w:val="006603CC"/>
    <w:rsid w:val="0066620D"/>
    <w:rsid w:val="00671037"/>
    <w:rsid w:val="00673DEF"/>
    <w:rsid w:val="00673E44"/>
    <w:rsid w:val="0068329D"/>
    <w:rsid w:val="00685234"/>
    <w:rsid w:val="0068627A"/>
    <w:rsid w:val="0069053D"/>
    <w:rsid w:val="0069405E"/>
    <w:rsid w:val="006979FE"/>
    <w:rsid w:val="006A39DD"/>
    <w:rsid w:val="006A3A62"/>
    <w:rsid w:val="006A3D8E"/>
    <w:rsid w:val="006A766A"/>
    <w:rsid w:val="006B0099"/>
    <w:rsid w:val="006B4D87"/>
    <w:rsid w:val="006D0F54"/>
    <w:rsid w:val="006E2FE2"/>
    <w:rsid w:val="006E3B56"/>
    <w:rsid w:val="006F189D"/>
    <w:rsid w:val="006F28FB"/>
    <w:rsid w:val="006F37C1"/>
    <w:rsid w:val="006F6BCE"/>
    <w:rsid w:val="007106B1"/>
    <w:rsid w:val="007225D6"/>
    <w:rsid w:val="00733948"/>
    <w:rsid w:val="00733A36"/>
    <w:rsid w:val="00735388"/>
    <w:rsid w:val="007420C0"/>
    <w:rsid w:val="00746D26"/>
    <w:rsid w:val="007478CE"/>
    <w:rsid w:val="00750BF7"/>
    <w:rsid w:val="00754408"/>
    <w:rsid w:val="00757D24"/>
    <w:rsid w:val="00770E5C"/>
    <w:rsid w:val="0077588A"/>
    <w:rsid w:val="007771BD"/>
    <w:rsid w:val="00786DEE"/>
    <w:rsid w:val="00791C45"/>
    <w:rsid w:val="007A170D"/>
    <w:rsid w:val="007A1860"/>
    <w:rsid w:val="007A1DF1"/>
    <w:rsid w:val="007B41FF"/>
    <w:rsid w:val="007B4EBB"/>
    <w:rsid w:val="007B54ED"/>
    <w:rsid w:val="007C6D05"/>
    <w:rsid w:val="007D05C1"/>
    <w:rsid w:val="007D07E0"/>
    <w:rsid w:val="007E0A0F"/>
    <w:rsid w:val="007F19CA"/>
    <w:rsid w:val="007F27B2"/>
    <w:rsid w:val="007F56D0"/>
    <w:rsid w:val="007F6F54"/>
    <w:rsid w:val="00810D1B"/>
    <w:rsid w:val="00811408"/>
    <w:rsid w:val="008160A7"/>
    <w:rsid w:val="008212FB"/>
    <w:rsid w:val="00824423"/>
    <w:rsid w:val="00842443"/>
    <w:rsid w:val="00844C3F"/>
    <w:rsid w:val="00846C2D"/>
    <w:rsid w:val="00847045"/>
    <w:rsid w:val="00855FDC"/>
    <w:rsid w:val="00862F10"/>
    <w:rsid w:val="008709EF"/>
    <w:rsid w:val="00895315"/>
    <w:rsid w:val="008A4242"/>
    <w:rsid w:val="008B2A8D"/>
    <w:rsid w:val="008C0E1A"/>
    <w:rsid w:val="008C3ACB"/>
    <w:rsid w:val="008D1762"/>
    <w:rsid w:val="008D5533"/>
    <w:rsid w:val="008D6B29"/>
    <w:rsid w:val="008E070D"/>
    <w:rsid w:val="008F0E0A"/>
    <w:rsid w:val="00901749"/>
    <w:rsid w:val="0090449B"/>
    <w:rsid w:val="009159F9"/>
    <w:rsid w:val="0091641B"/>
    <w:rsid w:val="00917C0A"/>
    <w:rsid w:val="00922C6D"/>
    <w:rsid w:val="00931854"/>
    <w:rsid w:val="00933883"/>
    <w:rsid w:val="009370D0"/>
    <w:rsid w:val="00941D2C"/>
    <w:rsid w:val="009454C0"/>
    <w:rsid w:val="0095396B"/>
    <w:rsid w:val="00961557"/>
    <w:rsid w:val="0096321B"/>
    <w:rsid w:val="00964432"/>
    <w:rsid w:val="00966EE4"/>
    <w:rsid w:val="0097292E"/>
    <w:rsid w:val="00972CDC"/>
    <w:rsid w:val="00993C82"/>
    <w:rsid w:val="009A07F7"/>
    <w:rsid w:val="009A1C0A"/>
    <w:rsid w:val="009A2F51"/>
    <w:rsid w:val="009A2F8A"/>
    <w:rsid w:val="009A5F76"/>
    <w:rsid w:val="009B04E0"/>
    <w:rsid w:val="009B2000"/>
    <w:rsid w:val="009B2292"/>
    <w:rsid w:val="009B346C"/>
    <w:rsid w:val="009B360F"/>
    <w:rsid w:val="009B4FA2"/>
    <w:rsid w:val="009B58B8"/>
    <w:rsid w:val="009B6732"/>
    <w:rsid w:val="009C46C0"/>
    <w:rsid w:val="009C639A"/>
    <w:rsid w:val="009D1A29"/>
    <w:rsid w:val="009D2650"/>
    <w:rsid w:val="009D34CB"/>
    <w:rsid w:val="009D7536"/>
    <w:rsid w:val="009E186C"/>
    <w:rsid w:val="009E5ACC"/>
    <w:rsid w:val="009E65BB"/>
    <w:rsid w:val="009F21DC"/>
    <w:rsid w:val="00A00C71"/>
    <w:rsid w:val="00A035BA"/>
    <w:rsid w:val="00A11FD4"/>
    <w:rsid w:val="00A12D8A"/>
    <w:rsid w:val="00A14B3C"/>
    <w:rsid w:val="00A15344"/>
    <w:rsid w:val="00A24C09"/>
    <w:rsid w:val="00A3280C"/>
    <w:rsid w:val="00A478F8"/>
    <w:rsid w:val="00A5592E"/>
    <w:rsid w:val="00A61477"/>
    <w:rsid w:val="00A62BD4"/>
    <w:rsid w:val="00A636A4"/>
    <w:rsid w:val="00A71D31"/>
    <w:rsid w:val="00A72220"/>
    <w:rsid w:val="00A730B8"/>
    <w:rsid w:val="00A807EF"/>
    <w:rsid w:val="00A95938"/>
    <w:rsid w:val="00AA10EF"/>
    <w:rsid w:val="00AA18EA"/>
    <w:rsid w:val="00AA2B01"/>
    <w:rsid w:val="00AA4A20"/>
    <w:rsid w:val="00AB4815"/>
    <w:rsid w:val="00AB5B5C"/>
    <w:rsid w:val="00AC5B63"/>
    <w:rsid w:val="00AD1114"/>
    <w:rsid w:val="00AD64E9"/>
    <w:rsid w:val="00AE2F8D"/>
    <w:rsid w:val="00AE3FF8"/>
    <w:rsid w:val="00AE4B08"/>
    <w:rsid w:val="00AF2815"/>
    <w:rsid w:val="00AF5A03"/>
    <w:rsid w:val="00AF780B"/>
    <w:rsid w:val="00B15D7C"/>
    <w:rsid w:val="00B22299"/>
    <w:rsid w:val="00B34831"/>
    <w:rsid w:val="00B368AB"/>
    <w:rsid w:val="00B3764E"/>
    <w:rsid w:val="00B54590"/>
    <w:rsid w:val="00B549EF"/>
    <w:rsid w:val="00B64BCD"/>
    <w:rsid w:val="00B6520F"/>
    <w:rsid w:val="00B74CC1"/>
    <w:rsid w:val="00B800F3"/>
    <w:rsid w:val="00B870E4"/>
    <w:rsid w:val="00BB1D62"/>
    <w:rsid w:val="00BB728B"/>
    <w:rsid w:val="00BC1BD6"/>
    <w:rsid w:val="00BD2BD4"/>
    <w:rsid w:val="00BD3B11"/>
    <w:rsid w:val="00BD41DF"/>
    <w:rsid w:val="00BE477B"/>
    <w:rsid w:val="00BF36F3"/>
    <w:rsid w:val="00C03711"/>
    <w:rsid w:val="00C11021"/>
    <w:rsid w:val="00C228FF"/>
    <w:rsid w:val="00C229BE"/>
    <w:rsid w:val="00C24D36"/>
    <w:rsid w:val="00C259B8"/>
    <w:rsid w:val="00C26D49"/>
    <w:rsid w:val="00C30BD9"/>
    <w:rsid w:val="00C339A6"/>
    <w:rsid w:val="00C3763E"/>
    <w:rsid w:val="00C41C82"/>
    <w:rsid w:val="00C43341"/>
    <w:rsid w:val="00C5140A"/>
    <w:rsid w:val="00C55B30"/>
    <w:rsid w:val="00C57ED3"/>
    <w:rsid w:val="00C71BF3"/>
    <w:rsid w:val="00C7307E"/>
    <w:rsid w:val="00C92A9D"/>
    <w:rsid w:val="00C93CEB"/>
    <w:rsid w:val="00CA36F2"/>
    <w:rsid w:val="00CA4804"/>
    <w:rsid w:val="00CA6CBA"/>
    <w:rsid w:val="00CB030D"/>
    <w:rsid w:val="00CC3542"/>
    <w:rsid w:val="00CC5941"/>
    <w:rsid w:val="00CC608F"/>
    <w:rsid w:val="00CC7BD9"/>
    <w:rsid w:val="00CD369D"/>
    <w:rsid w:val="00CD6F6D"/>
    <w:rsid w:val="00CE17D4"/>
    <w:rsid w:val="00CE1D30"/>
    <w:rsid w:val="00CE3B17"/>
    <w:rsid w:val="00CE5DE0"/>
    <w:rsid w:val="00CF11C1"/>
    <w:rsid w:val="00CF4B33"/>
    <w:rsid w:val="00D02CA8"/>
    <w:rsid w:val="00D04CE8"/>
    <w:rsid w:val="00D122B3"/>
    <w:rsid w:val="00D1321D"/>
    <w:rsid w:val="00D20B8B"/>
    <w:rsid w:val="00D21F9C"/>
    <w:rsid w:val="00D33F69"/>
    <w:rsid w:val="00D346C4"/>
    <w:rsid w:val="00D35D4A"/>
    <w:rsid w:val="00D36544"/>
    <w:rsid w:val="00D41C35"/>
    <w:rsid w:val="00D43128"/>
    <w:rsid w:val="00D44EEB"/>
    <w:rsid w:val="00D61278"/>
    <w:rsid w:val="00D62E25"/>
    <w:rsid w:val="00D64D89"/>
    <w:rsid w:val="00D73170"/>
    <w:rsid w:val="00D83AFA"/>
    <w:rsid w:val="00D87C22"/>
    <w:rsid w:val="00D92621"/>
    <w:rsid w:val="00D96ACE"/>
    <w:rsid w:val="00D96E59"/>
    <w:rsid w:val="00DB471D"/>
    <w:rsid w:val="00DB63FD"/>
    <w:rsid w:val="00DB7E96"/>
    <w:rsid w:val="00DD256E"/>
    <w:rsid w:val="00DD3144"/>
    <w:rsid w:val="00DD4429"/>
    <w:rsid w:val="00DD5E34"/>
    <w:rsid w:val="00DE47D9"/>
    <w:rsid w:val="00DF11AF"/>
    <w:rsid w:val="00DF362D"/>
    <w:rsid w:val="00DF4B58"/>
    <w:rsid w:val="00E02727"/>
    <w:rsid w:val="00E0316E"/>
    <w:rsid w:val="00E116A3"/>
    <w:rsid w:val="00E11A15"/>
    <w:rsid w:val="00E11D79"/>
    <w:rsid w:val="00E15188"/>
    <w:rsid w:val="00E32748"/>
    <w:rsid w:val="00E436AA"/>
    <w:rsid w:val="00E456E7"/>
    <w:rsid w:val="00E470DE"/>
    <w:rsid w:val="00E51B39"/>
    <w:rsid w:val="00E54BBD"/>
    <w:rsid w:val="00E56CCB"/>
    <w:rsid w:val="00E60DA4"/>
    <w:rsid w:val="00E6116E"/>
    <w:rsid w:val="00E70BBA"/>
    <w:rsid w:val="00E748FD"/>
    <w:rsid w:val="00E87BCA"/>
    <w:rsid w:val="00E93C3D"/>
    <w:rsid w:val="00E97B1D"/>
    <w:rsid w:val="00EC03B5"/>
    <w:rsid w:val="00EC2BFA"/>
    <w:rsid w:val="00EE443A"/>
    <w:rsid w:val="00EF42DE"/>
    <w:rsid w:val="00F00449"/>
    <w:rsid w:val="00F07A05"/>
    <w:rsid w:val="00F16996"/>
    <w:rsid w:val="00F25517"/>
    <w:rsid w:val="00F255E0"/>
    <w:rsid w:val="00F260D5"/>
    <w:rsid w:val="00F40F16"/>
    <w:rsid w:val="00F47D95"/>
    <w:rsid w:val="00F50376"/>
    <w:rsid w:val="00F5384E"/>
    <w:rsid w:val="00F55A14"/>
    <w:rsid w:val="00F601C5"/>
    <w:rsid w:val="00F60A07"/>
    <w:rsid w:val="00F62A6D"/>
    <w:rsid w:val="00F65800"/>
    <w:rsid w:val="00F734EA"/>
    <w:rsid w:val="00F752AD"/>
    <w:rsid w:val="00F928BE"/>
    <w:rsid w:val="00F9668E"/>
    <w:rsid w:val="00FA3836"/>
    <w:rsid w:val="00FA72D9"/>
    <w:rsid w:val="00FA7449"/>
    <w:rsid w:val="00FB3124"/>
    <w:rsid w:val="00FB4B9E"/>
    <w:rsid w:val="00FB6E56"/>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paragraph" w:styleId="NoSpacing">
    <w:name w:val="No Spacing"/>
    <w:uiPriority w:val="1"/>
    <w:qFormat/>
    <w:rsid w:val="00E87BCA"/>
    <w:rPr>
      <w:rFonts w:ascii="Minion" w:hAnsi="Minion"/>
      <w:sz w:val="21"/>
      <w:szCs w:val="24"/>
      <w:lang w:eastAsia="en-US"/>
    </w:rPr>
  </w:style>
  <w:style w:type="paragraph" w:styleId="NormalWeb">
    <w:name w:val="Normal (Web)"/>
    <w:basedOn w:val="Normal"/>
    <w:uiPriority w:val="99"/>
    <w:semiHidden/>
    <w:unhideWhenUsed/>
    <w:rsid w:val="00CA6CBA"/>
    <w:pPr>
      <w:spacing w:before="100" w:beforeAutospacing="1" w:after="100" w:afterAutospacing="1"/>
    </w:pPr>
    <w:rPr>
      <w:rFonts w:ascii="Times New Roman" w:hAnsi="Times New Roman"/>
      <w:sz w:val="24"/>
      <w:lang w:eastAsia="nl-NL"/>
    </w:rPr>
  </w:style>
  <w:style w:type="paragraph" w:styleId="EndnoteText">
    <w:name w:val="endnote text"/>
    <w:basedOn w:val="Normal"/>
    <w:link w:val="EndnoteTextChar"/>
    <w:uiPriority w:val="99"/>
    <w:semiHidden/>
    <w:unhideWhenUsed/>
    <w:rsid w:val="00CA6CBA"/>
    <w:rPr>
      <w:sz w:val="20"/>
      <w:szCs w:val="20"/>
    </w:rPr>
  </w:style>
  <w:style w:type="character" w:customStyle="1" w:styleId="EndnoteTextChar">
    <w:name w:val="Endnote Text Char"/>
    <w:basedOn w:val="DefaultParagraphFont"/>
    <w:link w:val="EndnoteText"/>
    <w:uiPriority w:val="99"/>
    <w:semiHidden/>
    <w:rsid w:val="00CA6CBA"/>
    <w:rPr>
      <w:rFonts w:ascii="Minion" w:hAnsi="Minion"/>
      <w:lang w:eastAsia="en-US"/>
    </w:rPr>
  </w:style>
  <w:style w:type="character" w:styleId="EndnoteReference">
    <w:name w:val="endnote reference"/>
    <w:basedOn w:val="DefaultParagraphFont"/>
    <w:uiPriority w:val="99"/>
    <w:semiHidden/>
    <w:unhideWhenUsed/>
    <w:rsid w:val="00CA6CBA"/>
    <w:rPr>
      <w:vertAlign w:val="superscript"/>
    </w:rPr>
  </w:style>
  <w:style w:type="character" w:customStyle="1" w:styleId="footnotemark">
    <w:name w:val="footnote mark"/>
    <w:hidden/>
    <w:rsid w:val="00CA6CBA"/>
    <w:rPr>
      <w:rFonts w:ascii="Times New Roman" w:eastAsia="Times New Roman" w:hAnsi="Times New Roman" w:cs="Times New Roman"/>
      <w:color w:val="000000"/>
      <w:sz w:val="18"/>
      <w:vertAlign w:val="superscript"/>
    </w:rPr>
  </w:style>
  <w:style w:type="paragraph" w:customStyle="1" w:styleId="footnotedescription">
    <w:name w:val="footnote description"/>
    <w:next w:val="Normal"/>
    <w:link w:val="footnotedescriptionChar"/>
    <w:hidden/>
    <w:rsid w:val="00CA6CBA"/>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CA6CBA"/>
    <w:rPr>
      <w:color w:val="000000"/>
      <w:sz w:val="18"/>
      <w:szCs w:val="22"/>
    </w:rPr>
  </w:style>
  <w:style w:type="paragraph" w:styleId="Revision">
    <w:name w:val="Revision"/>
    <w:hidden/>
    <w:uiPriority w:val="99"/>
    <w:semiHidden/>
    <w:rsid w:val="00CA6CBA"/>
    <w:rPr>
      <w:rFonts w:ascii="Minion" w:hAnsi="Minion"/>
      <w:sz w:val="21"/>
      <w:szCs w:val="24"/>
      <w:lang w:eastAsia="en-US"/>
    </w:rPr>
  </w:style>
  <w:style w:type="paragraph" w:customStyle="1" w:styleId="ti-grseq-1">
    <w:name w:val="ti-grseq-1"/>
    <w:basedOn w:val="Normal"/>
    <w:rsid w:val="00CA6CBA"/>
    <w:pPr>
      <w:spacing w:before="240" w:after="120"/>
      <w:jc w:val="both"/>
    </w:pPr>
    <w:rPr>
      <w:rFonts w:ascii="Times New Roman" w:hAnsi="Times New Roman"/>
      <w:b/>
      <w:bCs/>
      <w:sz w:val="24"/>
      <w:lang w:eastAsia="nl-NL"/>
    </w:rPr>
  </w:style>
  <w:style w:type="paragraph" w:customStyle="1" w:styleId="Normal1">
    <w:name w:val="Normal1"/>
    <w:basedOn w:val="Normal"/>
    <w:rsid w:val="00CA6CBA"/>
    <w:pPr>
      <w:spacing w:before="120"/>
      <w:jc w:val="both"/>
    </w:pPr>
    <w:rPr>
      <w:rFonts w:ascii="Times New Roman" w:hAnsi="Times New Roman"/>
      <w:sz w:val="24"/>
      <w:lang w:eastAsia="nl-NL"/>
    </w:rPr>
  </w:style>
  <w:style w:type="paragraph" w:customStyle="1" w:styleId="tbl-txt">
    <w:name w:val="tbl-txt"/>
    <w:basedOn w:val="Normal"/>
    <w:rsid w:val="00CA6CBA"/>
    <w:pPr>
      <w:spacing w:before="60" w:after="60"/>
    </w:pPr>
    <w:rPr>
      <w:rFonts w:ascii="Times New Roman" w:hAnsi="Times New Roman"/>
      <w:sz w:val="22"/>
      <w:szCs w:val="22"/>
      <w:lang w:eastAsia="nl-NL"/>
    </w:rPr>
  </w:style>
  <w:style w:type="character" w:customStyle="1" w:styleId="fq">
    <w:name w:val="fq"/>
    <w:basedOn w:val="DefaultParagraphFont"/>
    <w:rsid w:val="00CA6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11606371">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53721-505E-43D2-B0C2-CFCE400B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3100</Words>
  <Characters>17055</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20115</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2021-07-04T17:48:00Z</dcterms:created>
  <dcterms:modified xsi:type="dcterms:W3CDTF">2021-08-25T13:20:00Z</dcterms:modified>
</cp:coreProperties>
</file>