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4C98C12"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901B94">
        <w:rPr>
          <w:rFonts w:asciiTheme="minorHAnsi" w:hAnsiTheme="minorHAnsi"/>
          <w:bCs/>
          <w:color w:val="361F63"/>
          <w:sz w:val="32"/>
          <w:szCs w:val="32"/>
        </w:rPr>
        <w:t xml:space="preserve"> </w:t>
      </w:r>
      <w:r w:rsidR="00B011CD">
        <w:rPr>
          <w:rFonts w:asciiTheme="minorHAnsi" w:hAnsiTheme="minorHAnsi"/>
          <w:bCs/>
          <w:color w:val="361F63"/>
          <w:sz w:val="32"/>
          <w:szCs w:val="32"/>
        </w:rPr>
        <w:t>Bijlage</w:t>
      </w:r>
      <w:r w:rsidR="00901B94">
        <w:rPr>
          <w:rFonts w:asciiTheme="minorHAnsi" w:hAnsiTheme="minorHAnsi"/>
          <w:bCs/>
          <w:color w:val="361F63"/>
          <w:sz w:val="32"/>
          <w:szCs w:val="32"/>
        </w:rPr>
        <w:t xml:space="preserve"> 14</w:t>
      </w:r>
      <w:r w:rsidR="00B011CD">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19DE2470"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901B94">
        <w:rPr>
          <w:rFonts w:asciiTheme="minorHAnsi" w:hAnsiTheme="minorHAnsi"/>
          <w:bCs/>
          <w:color w:val="361F63"/>
          <w:sz w:val="24"/>
        </w:rPr>
        <w:t>v</w:t>
      </w:r>
      <w:r w:rsidR="00B011CD">
        <w:rPr>
          <w:rFonts w:asciiTheme="minorHAnsi" w:hAnsiTheme="minorHAnsi"/>
          <w:bCs/>
          <w:color w:val="361F63"/>
          <w:sz w:val="24"/>
        </w:rPr>
        <w:t>errichtingsnota</w:t>
      </w:r>
      <w:r w:rsidR="00901B94" w:rsidRPr="00901B94">
        <w:rPr>
          <w:rFonts w:asciiTheme="minorHAnsi" w:hAnsiTheme="minorHAnsi"/>
          <w:bCs/>
          <w:color w:val="361F63"/>
          <w:sz w:val="24"/>
        </w:rPr>
        <w:t xml:space="preserve"> voor </w:t>
      </w:r>
      <w:proofErr w:type="spellStart"/>
      <w:r w:rsidR="00901B94" w:rsidRPr="00901B94">
        <w:rPr>
          <w:rFonts w:asciiTheme="minorHAnsi" w:hAnsiTheme="minorHAnsi"/>
          <w:bCs/>
          <w:color w:val="361F63"/>
          <w:sz w:val="24"/>
        </w:rPr>
        <w:t>retaileffecten</w:t>
      </w:r>
      <w:proofErr w:type="spellEnd"/>
      <w:r w:rsidR="00901B94" w:rsidRPr="00901B94">
        <w:rPr>
          <w:rFonts w:asciiTheme="minorHAnsi" w:hAnsiTheme="minorHAnsi"/>
          <w:bCs/>
          <w:color w:val="361F63"/>
          <w:sz w:val="24"/>
        </w:rPr>
        <w:t xml:space="preserve"> zonder aandelenkarakter</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67C85B14" w14:textId="77777777" w:rsidR="00B011CD" w:rsidRPr="00EA0669" w:rsidRDefault="00B011CD" w:rsidP="00B011CD">
      <w:pPr>
        <w:autoSpaceDE w:val="0"/>
        <w:autoSpaceDN w:val="0"/>
        <w:adjustRightInd w:val="0"/>
        <w:spacing w:line="276" w:lineRule="auto"/>
        <w:ind w:left="-567" w:right="-517"/>
        <w:jc w:val="both"/>
        <w:outlineLvl w:val="0"/>
        <w:rPr>
          <w:rFonts w:asciiTheme="minorHAnsi" w:hAnsiTheme="minorHAnsi"/>
          <w:b/>
          <w:bCs/>
          <w:color w:val="361F63"/>
          <w:sz w:val="24"/>
        </w:rPr>
      </w:pPr>
      <w:r w:rsidRPr="00EA0669">
        <w:rPr>
          <w:rFonts w:asciiTheme="minorHAnsi" w:hAnsiTheme="minorHAnsi"/>
          <w:b/>
          <w:bCs/>
          <w:color w:val="361F63"/>
          <w:sz w:val="24"/>
        </w:rPr>
        <w:t xml:space="preserve">Invulinstructies:  </w:t>
      </w:r>
    </w:p>
    <w:p w14:paraId="42436BE7" w14:textId="77777777" w:rsidR="005008E4" w:rsidRPr="00B55EBE" w:rsidRDefault="005008E4" w:rsidP="005008E4">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2F8F5EA0" w14:textId="77777777" w:rsidR="005008E4" w:rsidRPr="00B55EBE" w:rsidRDefault="005008E4" w:rsidP="005008E4">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2A2DF492" w14:textId="77777777" w:rsidR="005008E4" w:rsidRPr="00B55EBE" w:rsidRDefault="005008E4" w:rsidP="005008E4">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400C53B7" w14:textId="77777777" w:rsidR="005008E4" w:rsidRPr="00B55EBE" w:rsidRDefault="005008E4" w:rsidP="005008E4">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18FDA803" w14:textId="77777777" w:rsidR="00E51B39" w:rsidRPr="00E51B39"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9A1C0A" w:rsidRPr="009D7536" w14:paraId="6EF956CF" w14:textId="77777777" w:rsidTr="005008E4">
        <w:trPr>
          <w:jc w:val="center"/>
        </w:trPr>
        <w:tc>
          <w:tcPr>
            <w:tcW w:w="2689"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002F2BBF" w:rsidRPr="009D7536">
              <w:rPr>
                <w:rFonts w:asciiTheme="minorHAnsi" w:hAnsiTheme="minorHAnsi"/>
                <w:bCs/>
                <w:color w:val="361F63"/>
                <w:sz w:val="22"/>
                <w:szCs w:val="22"/>
                <w:lang w:val="en-US"/>
              </w:rPr>
              <w:t>:</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5008E4">
        <w:trPr>
          <w:jc w:val="center"/>
        </w:trPr>
        <w:tc>
          <w:tcPr>
            <w:tcW w:w="2689"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5008E4">
        <w:trPr>
          <w:jc w:val="center"/>
        </w:trPr>
        <w:tc>
          <w:tcPr>
            <w:tcW w:w="2689" w:type="dxa"/>
          </w:tcPr>
          <w:p w14:paraId="66F8A22C" w14:textId="533D2541"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sidR="00B011CD">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roofErr w:type="spellEnd"/>
          </w:p>
          <w:p w14:paraId="423EC96F" w14:textId="18DD27E3" w:rsidR="002F2BBF" w:rsidRPr="009D7536" w:rsidRDefault="00B011CD" w:rsidP="00D44EEB">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E51B39">
              <w:rPr>
                <w:rFonts w:asciiTheme="minorHAnsi" w:hAnsiTheme="minorHAnsi"/>
                <w:bCs/>
                <w:color w:val="361F63"/>
                <w:sz w:val="22"/>
                <w:szCs w:val="22"/>
                <w:lang w:val="en-US"/>
              </w:rPr>
              <w:t xml:space="preserve"> </w:t>
            </w:r>
            <w:proofErr w:type="spellStart"/>
            <w:r w:rsidR="00E51B39">
              <w:rPr>
                <w:rFonts w:asciiTheme="minorHAnsi" w:hAnsiTheme="minorHAnsi"/>
                <w:bCs/>
                <w:color w:val="361F63"/>
                <w:sz w:val="22"/>
                <w:szCs w:val="22"/>
                <w:lang w:val="en-US"/>
              </w:rPr>
              <w:t>nrs</w:t>
            </w:r>
            <w:proofErr w:type="spellEnd"/>
            <w:r w:rsidR="00342927" w:rsidRPr="009D7536">
              <w:rPr>
                <w:rFonts w:asciiTheme="minorHAnsi" w:hAnsiTheme="minorHAnsi"/>
                <w:bCs/>
                <w:color w:val="361F63"/>
                <w:sz w:val="22"/>
                <w:szCs w:val="22"/>
                <w:lang w:val="en-US"/>
              </w:rPr>
              <w:t>.:</w:t>
            </w:r>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5008E4">
        <w:trPr>
          <w:jc w:val="center"/>
        </w:trPr>
        <w:tc>
          <w:tcPr>
            <w:tcW w:w="2689" w:type="dxa"/>
          </w:tcPr>
          <w:p w14:paraId="5D7C3310" w14:textId="60697752"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w:t>
            </w:r>
            <w:r w:rsidR="005008E4">
              <w:rPr>
                <w:rFonts w:asciiTheme="minorHAnsi" w:hAnsiTheme="minorHAnsi"/>
                <w:bCs/>
                <w:color w:val="361F63"/>
                <w:sz w:val="22"/>
                <w:szCs w:val="22"/>
                <w:lang w:val="en-US"/>
              </w:rPr>
              <w:t>p</w:t>
            </w:r>
            <w:r>
              <w:rPr>
                <w:rFonts w:asciiTheme="minorHAnsi" w:hAnsiTheme="minorHAnsi"/>
                <w:bCs/>
                <w:color w:val="361F63"/>
                <w:sz w:val="22"/>
                <w:szCs w:val="22"/>
                <w:lang w:val="en-US"/>
              </w:rPr>
              <w:t>rospectus</w:t>
            </w:r>
            <w:proofErr w:type="spellEnd"/>
            <w:r w:rsidR="00342927" w:rsidRPr="009D7536">
              <w:rPr>
                <w:rFonts w:asciiTheme="minorHAnsi" w:hAnsiTheme="minorHAnsi"/>
                <w:bCs/>
                <w:color w:val="361F63"/>
                <w:sz w:val="22"/>
                <w:szCs w:val="22"/>
                <w:lang w:val="en-US"/>
              </w:rPr>
              <w:t>:</w:t>
            </w:r>
          </w:p>
        </w:tc>
        <w:tc>
          <w:tcPr>
            <w:tcW w:w="4572"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0FDD75AA" w:rsidR="002F2BBF" w:rsidRPr="00E51B39" w:rsidRDefault="00B011CD"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5008E4">
        <w:trPr>
          <w:jc w:val="center"/>
        </w:trPr>
        <w:tc>
          <w:tcPr>
            <w:tcW w:w="2689"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96" w:type="dxa"/>
            <w:gridSpan w:val="3"/>
          </w:tcPr>
          <w:p w14:paraId="28DC0765" w14:textId="2C18A866"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5008E4">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05B5260A" w14:textId="77777777" w:rsidTr="005008E4">
        <w:trPr>
          <w:jc w:val="center"/>
        </w:trPr>
        <w:tc>
          <w:tcPr>
            <w:tcW w:w="2689" w:type="dxa"/>
          </w:tcPr>
          <w:p w14:paraId="5702A7B8" w14:textId="2F10D38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572" w:type="dxa"/>
          </w:tcPr>
          <w:p w14:paraId="1BE92DDD" w14:textId="4C02AE6F" w:rsidR="00F62A6D" w:rsidRPr="00E51B39" w:rsidRDefault="00E51B3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 xml:space="preserve">raag </w:t>
            </w:r>
            <w:r w:rsidR="005008E4">
              <w:rPr>
                <w:rFonts w:asciiTheme="minorHAnsi" w:hAnsiTheme="minorHAnsi"/>
                <w:i/>
                <w:sz w:val="22"/>
                <w:szCs w:val="22"/>
              </w:rPr>
              <w:t>openlaten</w:t>
            </w:r>
            <w:r w:rsidRPr="00E51B39">
              <w:rPr>
                <w:rFonts w:asciiTheme="minorHAnsi" w:hAnsiTheme="minorHAnsi"/>
                <w:i/>
                <w:sz w:val="22"/>
                <w:szCs w:val="22"/>
              </w:rPr>
              <w:t xml:space="preserve"> voor de AFM]</w:t>
            </w:r>
          </w:p>
        </w:tc>
        <w:tc>
          <w:tcPr>
            <w:tcW w:w="1381" w:type="dxa"/>
          </w:tcPr>
          <w:p w14:paraId="5B913FF7" w14:textId="453F92BF" w:rsidR="002F2BBF" w:rsidRPr="00E51B39" w:rsidRDefault="006049C8" w:rsidP="006049C8">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1843" w:type="dxa"/>
          </w:tcPr>
          <w:p w14:paraId="6E4FC7E9" w14:textId="456AFC83" w:rsidR="002F2BBF" w:rsidRPr="00E51B39" w:rsidRDefault="002119D1"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B011CD" w:rsidRPr="00E51B39" w14:paraId="1FBAC253" w14:textId="77777777" w:rsidTr="006049C8">
        <w:trPr>
          <w:jc w:val="center"/>
        </w:trPr>
        <w:tc>
          <w:tcPr>
            <w:tcW w:w="10485" w:type="dxa"/>
            <w:gridSpan w:val="4"/>
          </w:tcPr>
          <w:p w14:paraId="118112CB" w14:textId="484A190D" w:rsidR="00B011CD" w:rsidRPr="00E51B39" w:rsidRDefault="00B011CD" w:rsidP="00B011CD">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093E5A78" w14:textId="77777777" w:rsidR="005008E4" w:rsidRPr="002119D1" w:rsidRDefault="005008E4"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p>
    <w:tbl>
      <w:tblPr>
        <w:tblStyle w:val="TableGrid"/>
        <w:tblW w:w="10490" w:type="dxa"/>
        <w:jc w:val="center"/>
        <w:tblLook w:val="04A0" w:firstRow="1" w:lastRow="0" w:firstColumn="1" w:lastColumn="0" w:noHBand="0" w:noVBand="1"/>
      </w:tblPr>
      <w:tblGrid>
        <w:gridCol w:w="1413"/>
        <w:gridCol w:w="9077"/>
      </w:tblGrid>
      <w:tr w:rsidR="005008E4" w:rsidRPr="00B55EBE" w14:paraId="7D8607A5" w14:textId="77777777" w:rsidTr="00F34053">
        <w:trPr>
          <w:jc w:val="center"/>
        </w:trPr>
        <w:tc>
          <w:tcPr>
            <w:tcW w:w="1413" w:type="dxa"/>
            <w:shd w:val="clear" w:color="auto" w:fill="D9D9D9" w:themeFill="background1" w:themeFillShade="D9"/>
          </w:tcPr>
          <w:p w14:paraId="1E57F38A"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2F26C5FB"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5008E4" w:rsidRPr="00B55EBE" w14:paraId="54876293" w14:textId="77777777" w:rsidTr="00F34053">
        <w:trPr>
          <w:jc w:val="center"/>
        </w:trPr>
        <w:tc>
          <w:tcPr>
            <w:tcW w:w="1413" w:type="dxa"/>
          </w:tcPr>
          <w:p w14:paraId="19E04080" w14:textId="77777777" w:rsidR="005008E4" w:rsidRPr="00B55EBE" w:rsidRDefault="005008E4" w:rsidP="005008E4">
            <w:pPr>
              <w:pStyle w:val="ListParagraph"/>
              <w:numPr>
                <w:ilvl w:val="0"/>
                <w:numId w:val="1"/>
              </w:numPr>
              <w:spacing w:after="0"/>
              <w:ind w:hanging="691"/>
              <w:outlineLvl w:val="0"/>
              <w:rPr>
                <w:rFonts w:asciiTheme="minorHAnsi" w:hAnsiTheme="minorHAnsi"/>
                <w:noProof/>
              </w:rPr>
            </w:pPr>
          </w:p>
        </w:tc>
        <w:tc>
          <w:tcPr>
            <w:tcW w:w="9077" w:type="dxa"/>
          </w:tcPr>
          <w:p w14:paraId="4B173635"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5008E4" w:rsidRPr="00B55EBE" w14:paraId="66C5C76D" w14:textId="77777777" w:rsidTr="00F34053">
        <w:trPr>
          <w:jc w:val="center"/>
        </w:trPr>
        <w:tc>
          <w:tcPr>
            <w:tcW w:w="1413" w:type="dxa"/>
          </w:tcPr>
          <w:p w14:paraId="68DD7AA4" w14:textId="77777777" w:rsidR="005008E4" w:rsidRPr="00B55EBE" w:rsidRDefault="005008E4" w:rsidP="005008E4">
            <w:pPr>
              <w:pStyle w:val="ListParagraph"/>
              <w:numPr>
                <w:ilvl w:val="0"/>
                <w:numId w:val="1"/>
              </w:numPr>
              <w:spacing w:after="0"/>
              <w:ind w:hanging="691"/>
              <w:outlineLvl w:val="0"/>
              <w:rPr>
                <w:rFonts w:asciiTheme="minorHAnsi" w:hAnsiTheme="minorHAnsi"/>
                <w:noProof/>
              </w:rPr>
            </w:pPr>
          </w:p>
        </w:tc>
        <w:tc>
          <w:tcPr>
            <w:tcW w:w="9077" w:type="dxa"/>
          </w:tcPr>
          <w:p w14:paraId="13B6CC3C"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p>
        </w:tc>
      </w:tr>
      <w:tr w:rsidR="005008E4" w:rsidRPr="00B55EBE" w14:paraId="57DA7E27" w14:textId="77777777" w:rsidTr="00F34053">
        <w:trPr>
          <w:jc w:val="center"/>
        </w:trPr>
        <w:tc>
          <w:tcPr>
            <w:tcW w:w="1413" w:type="dxa"/>
          </w:tcPr>
          <w:p w14:paraId="4C809230" w14:textId="77777777" w:rsidR="005008E4" w:rsidRPr="00B55EBE" w:rsidRDefault="005008E4" w:rsidP="005008E4">
            <w:pPr>
              <w:pStyle w:val="ListParagraph"/>
              <w:numPr>
                <w:ilvl w:val="0"/>
                <w:numId w:val="1"/>
              </w:numPr>
              <w:spacing w:after="0"/>
              <w:ind w:hanging="691"/>
              <w:outlineLvl w:val="0"/>
              <w:rPr>
                <w:rFonts w:asciiTheme="minorHAnsi" w:hAnsiTheme="minorHAnsi"/>
                <w:noProof/>
              </w:rPr>
            </w:pPr>
          </w:p>
        </w:tc>
        <w:tc>
          <w:tcPr>
            <w:tcW w:w="9077" w:type="dxa"/>
          </w:tcPr>
          <w:p w14:paraId="7B75235C"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p>
        </w:tc>
      </w:tr>
    </w:tbl>
    <w:p w14:paraId="74267036" w14:textId="77777777" w:rsidR="005008E4" w:rsidRPr="00B55EBE" w:rsidRDefault="005008E4" w:rsidP="005008E4">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5008E4" w:rsidRPr="00B55EBE" w14:paraId="4A7A82BD" w14:textId="77777777" w:rsidTr="00F34053">
        <w:trPr>
          <w:trHeight w:val="20"/>
          <w:tblHeader/>
          <w:jc w:val="center"/>
        </w:trPr>
        <w:tc>
          <w:tcPr>
            <w:tcW w:w="1413" w:type="dxa"/>
            <w:shd w:val="clear" w:color="auto" w:fill="D9D9D9" w:themeFill="background1" w:themeFillShade="D9"/>
          </w:tcPr>
          <w:p w14:paraId="01ABC3DA"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35853BF7"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14</w:t>
            </w:r>
          </w:p>
        </w:tc>
        <w:tc>
          <w:tcPr>
            <w:tcW w:w="1385" w:type="dxa"/>
            <w:shd w:val="clear" w:color="auto" w:fill="D9D9D9" w:themeFill="background1" w:themeFillShade="D9"/>
          </w:tcPr>
          <w:p w14:paraId="535A4E4B"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5008E4" w:rsidRPr="00B55EBE" w14:paraId="1A1317A2" w14:textId="77777777" w:rsidTr="00F34053">
        <w:trPr>
          <w:trHeight w:val="20"/>
          <w:jc w:val="center"/>
        </w:trPr>
        <w:tc>
          <w:tcPr>
            <w:tcW w:w="1413" w:type="dxa"/>
            <w:shd w:val="clear" w:color="auto" w:fill="F2F2F2" w:themeFill="background1" w:themeFillShade="F2"/>
          </w:tcPr>
          <w:p w14:paraId="58F6714A"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0164FB8E"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5008E4" w:rsidRPr="00B55EBE" w14:paraId="4ED06849" w14:textId="77777777" w:rsidTr="00F34053">
        <w:trPr>
          <w:trHeight w:val="20"/>
          <w:jc w:val="center"/>
        </w:trPr>
        <w:tc>
          <w:tcPr>
            <w:tcW w:w="1413" w:type="dxa"/>
          </w:tcPr>
          <w:p w14:paraId="697E594C"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92" w:type="dxa"/>
          </w:tcPr>
          <w:p w14:paraId="2F34ADD6" w14:textId="77777777" w:rsidR="005008E4" w:rsidRPr="00B55EBE" w:rsidRDefault="005008E4"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Identificeer </w:t>
            </w:r>
            <w:r w:rsidRPr="00B55EBE">
              <w:rPr>
                <w:rFonts w:asciiTheme="minorHAnsi" w:hAnsiTheme="minorHAnsi"/>
                <w:noProof/>
                <w:u w:val="single"/>
              </w:rPr>
              <w:t>alle</w:t>
            </w:r>
            <w:r w:rsidRPr="00B55EBE">
              <w:rPr>
                <w:rFonts w:asciiTheme="minorHAnsi" w:hAnsiTheme="minorHAnsi"/>
                <w:noProof/>
              </w:rPr>
              <w:t xml:space="preserve"> personen die verantwoordelijk zijn voor de in de verrichtingsnota verstrekte informatie of bepaalde gedeelten daarvan. In dat geval worden deze gedeelten vermeld. </w:t>
            </w:r>
          </w:p>
          <w:p w14:paraId="12FDB839" w14:textId="77777777" w:rsidR="005008E4" w:rsidRPr="00B55EBE" w:rsidRDefault="005008E4" w:rsidP="00F34053">
            <w:pPr>
              <w:autoSpaceDE w:val="0"/>
              <w:autoSpaceDN w:val="0"/>
              <w:adjustRightInd w:val="0"/>
              <w:spacing w:line="276" w:lineRule="auto"/>
              <w:outlineLvl w:val="0"/>
              <w:rPr>
                <w:rFonts w:asciiTheme="minorHAnsi" w:hAnsiTheme="minorHAnsi"/>
                <w:noProof/>
              </w:rPr>
            </w:pPr>
          </w:p>
          <w:p w14:paraId="2A910F24" w14:textId="77777777" w:rsidR="005008E4" w:rsidRPr="00B55EBE" w:rsidRDefault="005008E4" w:rsidP="005008E4">
            <w:pPr>
              <w:pStyle w:val="ListParagraph"/>
              <w:numPr>
                <w:ilvl w:val="0"/>
                <w:numId w:val="10"/>
              </w:numPr>
              <w:autoSpaceDE w:val="0"/>
              <w:autoSpaceDN w:val="0"/>
              <w:adjustRightInd w:val="0"/>
              <w:spacing w:after="0"/>
              <w:outlineLvl w:val="0"/>
              <w:rPr>
                <w:rFonts w:asciiTheme="minorHAnsi" w:hAnsiTheme="minorHAnsi"/>
                <w:noProof/>
              </w:rPr>
            </w:pPr>
            <w:r w:rsidRPr="00B55EBE">
              <w:rPr>
                <w:rFonts w:asciiTheme="minorHAnsi" w:hAnsiTheme="minorHAnsi"/>
                <w:noProof/>
                <w:u w:val="single"/>
              </w:rPr>
              <w:t>Ingeval</w:t>
            </w:r>
            <w:r w:rsidRPr="00B55EBE">
              <w:rPr>
                <w:rFonts w:asciiTheme="minorHAnsi" w:hAnsiTheme="minorHAnsi"/>
                <w:noProof/>
              </w:rPr>
              <w:t xml:space="preserve"> het natuurlijke personen betreft, </w:t>
            </w:r>
            <w:r w:rsidRPr="00B55EBE">
              <w:rPr>
                <w:rFonts w:asciiTheme="minorHAnsi" w:hAnsiTheme="minorHAnsi"/>
                <w:noProof/>
                <w:u w:val="single"/>
              </w:rPr>
              <w:t>met inbegrip van</w:t>
            </w:r>
            <w:r w:rsidRPr="00B55EBE">
              <w:rPr>
                <w:rFonts w:asciiTheme="minorHAnsi" w:hAnsiTheme="minorHAnsi"/>
                <w:noProof/>
              </w:rPr>
              <w:t xml:space="preserve"> leden van de bestuurs-, leidinggevende of toezichthoudende organen van de uitgevende instelling, worden naam en functie van deze personen vermeld. </w:t>
            </w:r>
          </w:p>
          <w:p w14:paraId="19FEA6E8" w14:textId="77777777" w:rsidR="005008E4" w:rsidRPr="00B55EBE" w:rsidRDefault="005008E4" w:rsidP="00F34053">
            <w:pPr>
              <w:pStyle w:val="ListParagraph"/>
              <w:autoSpaceDE w:val="0"/>
              <w:autoSpaceDN w:val="0"/>
              <w:adjustRightInd w:val="0"/>
              <w:spacing w:after="0"/>
              <w:ind w:left="360"/>
              <w:outlineLvl w:val="0"/>
              <w:rPr>
                <w:rFonts w:asciiTheme="minorHAnsi" w:hAnsiTheme="minorHAnsi"/>
                <w:noProof/>
              </w:rPr>
            </w:pPr>
          </w:p>
          <w:p w14:paraId="5955C90D" w14:textId="77777777" w:rsidR="005008E4" w:rsidRPr="00B55EBE" w:rsidRDefault="005008E4" w:rsidP="005008E4">
            <w:pPr>
              <w:pStyle w:val="ListParagraph"/>
              <w:numPr>
                <w:ilvl w:val="0"/>
                <w:numId w:val="10"/>
              </w:numPr>
              <w:autoSpaceDE w:val="0"/>
              <w:autoSpaceDN w:val="0"/>
              <w:adjustRightInd w:val="0"/>
              <w:spacing w:after="0"/>
              <w:outlineLvl w:val="0"/>
              <w:rPr>
                <w:rFonts w:asciiTheme="minorHAnsi" w:hAnsiTheme="minorHAnsi"/>
                <w:bCs/>
                <w:noProof/>
              </w:rPr>
            </w:pPr>
            <w:r w:rsidRPr="00B55EBE">
              <w:rPr>
                <w:rFonts w:asciiTheme="minorHAnsi" w:hAnsiTheme="minorHAnsi"/>
                <w:noProof/>
                <w:u w:val="single"/>
              </w:rPr>
              <w:t>Ingeval</w:t>
            </w:r>
            <w:r w:rsidRPr="00B55EBE">
              <w:rPr>
                <w:rFonts w:asciiTheme="minorHAnsi" w:hAnsiTheme="minorHAnsi"/>
                <w:noProof/>
              </w:rPr>
              <w:t xml:space="preserve"> het rechtspersonen betreft, worden naam en statutaire zetel vermeld.</w:t>
            </w:r>
          </w:p>
          <w:p w14:paraId="4B0EEF75"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17053F63" w14:textId="77777777" w:rsidR="005008E4" w:rsidRPr="00B55EBE" w:rsidRDefault="005008E4" w:rsidP="00F34053">
            <w:pPr>
              <w:spacing w:line="276" w:lineRule="auto"/>
              <w:outlineLvl w:val="0"/>
              <w:rPr>
                <w:rFonts w:asciiTheme="minorHAnsi" w:hAnsiTheme="minorHAnsi"/>
                <w:i/>
                <w:noProof/>
              </w:rPr>
            </w:pPr>
          </w:p>
          <w:p w14:paraId="3F5D7150" w14:textId="77777777" w:rsidR="005008E4" w:rsidRPr="00B55EBE" w:rsidRDefault="005008E4" w:rsidP="00F34053">
            <w:pPr>
              <w:spacing w:line="276" w:lineRule="auto"/>
              <w:outlineLvl w:val="0"/>
              <w:rPr>
                <w:rFonts w:asciiTheme="minorHAnsi" w:hAnsiTheme="minorHAnsi"/>
                <w:i/>
                <w:noProof/>
              </w:rPr>
            </w:pPr>
          </w:p>
          <w:p w14:paraId="7ED0D450" w14:textId="77777777" w:rsidR="005008E4" w:rsidRPr="00B55EBE" w:rsidRDefault="005008E4" w:rsidP="00F34053">
            <w:pPr>
              <w:spacing w:line="276" w:lineRule="auto"/>
              <w:outlineLvl w:val="0"/>
              <w:rPr>
                <w:rFonts w:asciiTheme="minorHAnsi" w:hAnsiTheme="minorHAnsi"/>
                <w:i/>
                <w:noProof/>
              </w:rPr>
            </w:pPr>
          </w:p>
          <w:p w14:paraId="2C6E017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133BFF24" w14:textId="77777777" w:rsidR="005008E4" w:rsidRPr="00B55EBE" w:rsidRDefault="005008E4" w:rsidP="00F34053">
            <w:pPr>
              <w:spacing w:line="276" w:lineRule="auto"/>
              <w:ind w:left="34"/>
              <w:outlineLvl w:val="0"/>
              <w:rPr>
                <w:rFonts w:asciiTheme="minorHAnsi" w:hAnsiTheme="minorHAnsi"/>
                <w:i/>
                <w:noProof/>
              </w:rPr>
            </w:pPr>
          </w:p>
          <w:p w14:paraId="7FB7BCAD" w14:textId="77777777" w:rsidR="005008E4" w:rsidRPr="00B55EBE" w:rsidRDefault="005008E4" w:rsidP="00F34053">
            <w:pPr>
              <w:spacing w:line="276" w:lineRule="auto"/>
              <w:outlineLvl w:val="0"/>
              <w:rPr>
                <w:rFonts w:asciiTheme="minorHAnsi" w:hAnsiTheme="minorHAnsi"/>
                <w:i/>
                <w:noProof/>
              </w:rPr>
            </w:pPr>
          </w:p>
          <w:p w14:paraId="46CE2651" w14:textId="77777777" w:rsidR="005008E4" w:rsidRPr="00B55EBE" w:rsidRDefault="005008E4" w:rsidP="00F34053">
            <w:pPr>
              <w:spacing w:line="276" w:lineRule="auto"/>
              <w:outlineLvl w:val="0"/>
              <w:rPr>
                <w:rFonts w:asciiTheme="minorHAnsi" w:hAnsiTheme="minorHAnsi"/>
                <w:i/>
                <w:noProof/>
              </w:rPr>
            </w:pPr>
          </w:p>
          <w:p w14:paraId="6DA0D9CC"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tc>
      </w:tr>
      <w:tr w:rsidR="005008E4" w:rsidRPr="00B55EBE" w14:paraId="42C5D2CC" w14:textId="77777777" w:rsidTr="00F34053">
        <w:trPr>
          <w:trHeight w:val="20"/>
          <w:jc w:val="center"/>
        </w:trPr>
        <w:tc>
          <w:tcPr>
            <w:tcW w:w="1413" w:type="dxa"/>
          </w:tcPr>
          <w:p w14:paraId="2C3D980E"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51FF1B44"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2D193D6" w14:textId="77777777" w:rsidTr="00F34053">
        <w:trPr>
          <w:trHeight w:val="20"/>
          <w:jc w:val="center"/>
        </w:trPr>
        <w:tc>
          <w:tcPr>
            <w:tcW w:w="1413" w:type="dxa"/>
          </w:tcPr>
          <w:p w14:paraId="3A34C6CF"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tc>
        <w:tc>
          <w:tcPr>
            <w:tcW w:w="7692" w:type="dxa"/>
          </w:tcPr>
          <w:p w14:paraId="15BBBFDB" w14:textId="77777777" w:rsidR="005008E4" w:rsidRPr="00B55EBE" w:rsidRDefault="005008E4" w:rsidP="005008E4">
            <w:pPr>
              <w:pStyle w:val="NoSpacing"/>
              <w:numPr>
                <w:ilvl w:val="0"/>
                <w:numId w:val="11"/>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van de voor de verrichtingsnota verantwoordelijke personen dat, </w:t>
            </w:r>
          </w:p>
          <w:p w14:paraId="5EBBE111" w14:textId="77777777" w:rsidR="005008E4" w:rsidRPr="00B55EBE" w:rsidRDefault="005008E4" w:rsidP="005008E4">
            <w:pPr>
              <w:pStyle w:val="NoSpacing"/>
              <w:numPr>
                <w:ilvl w:val="0"/>
                <w:numId w:val="1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hun bekend, de informatie in de verrichtingsnota in overeenstemming is met de werkelijkheid </w:t>
            </w:r>
          </w:p>
          <w:p w14:paraId="68B61EF7" w14:textId="77777777" w:rsidR="005008E4" w:rsidRPr="00B55EBE" w:rsidRDefault="005008E4" w:rsidP="005008E4">
            <w:pPr>
              <w:pStyle w:val="NoSpacing"/>
              <w:numPr>
                <w:ilvl w:val="0"/>
                <w:numId w:val="1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en dat in de verrichtingsnota geen gegevens zijn weggelaten waarvan de </w:t>
            </w: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de strekking van de verrichtingsnota zou wijzigen.</w:t>
            </w:r>
          </w:p>
          <w:p w14:paraId="2DCEE91C" w14:textId="77777777" w:rsidR="005008E4" w:rsidRPr="00B55EBE" w:rsidRDefault="005008E4" w:rsidP="00F34053">
            <w:pPr>
              <w:pStyle w:val="NoSpacing"/>
              <w:spacing w:line="276" w:lineRule="auto"/>
              <w:ind w:left="360"/>
              <w:rPr>
                <w:rFonts w:asciiTheme="minorHAnsi" w:hAnsiTheme="minorHAnsi"/>
                <w:noProof/>
                <w:spacing w:val="-4"/>
                <w:sz w:val="22"/>
                <w:szCs w:val="22"/>
              </w:rPr>
            </w:pPr>
          </w:p>
          <w:p w14:paraId="75D1A8EA" w14:textId="77777777" w:rsidR="005008E4" w:rsidRPr="00B55EBE" w:rsidRDefault="005008E4" w:rsidP="005008E4">
            <w:pPr>
              <w:pStyle w:val="ListParagraph"/>
              <w:numPr>
                <w:ilvl w:val="0"/>
                <w:numId w:val="11"/>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u w:val="single"/>
              </w:rPr>
              <w:t>In voorkomend geval</w:t>
            </w:r>
            <w:r w:rsidRPr="00B55EBE">
              <w:rPr>
                <w:rFonts w:asciiTheme="minorHAnsi" w:hAnsiTheme="minorHAnsi"/>
                <w:noProof/>
                <w:spacing w:val="-3"/>
              </w:rPr>
              <w:t xml:space="preserve">, een </w:t>
            </w:r>
            <w:r w:rsidRPr="00B55EBE">
              <w:rPr>
                <w:rFonts w:asciiTheme="minorHAnsi" w:hAnsiTheme="minorHAnsi"/>
                <w:b/>
                <w:noProof/>
                <w:spacing w:val="-3"/>
              </w:rPr>
              <w:t>verklaring</w:t>
            </w:r>
            <w:r w:rsidRPr="00B55EBE">
              <w:rPr>
                <w:rFonts w:asciiTheme="minorHAnsi" w:hAnsiTheme="minorHAnsi"/>
                <w:noProof/>
                <w:spacing w:val="-3"/>
              </w:rPr>
              <w:t xml:space="preserve"> van de voor bepaalde delen van de verrichtingsnota verantwoordelijke personen dat, </w:t>
            </w:r>
          </w:p>
          <w:p w14:paraId="074A1FBC" w14:textId="77777777" w:rsidR="005008E4" w:rsidRPr="00B55EBE" w:rsidRDefault="005008E4" w:rsidP="005008E4">
            <w:pPr>
              <w:pStyle w:val="ListParagraph"/>
              <w:numPr>
                <w:ilvl w:val="0"/>
                <w:numId w:val="1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u w:val="single"/>
              </w:rPr>
              <w:t>voor zover</w:t>
            </w:r>
            <w:r w:rsidRPr="00B55EBE">
              <w:rPr>
                <w:rFonts w:asciiTheme="minorHAnsi" w:hAnsiTheme="minorHAnsi"/>
                <w:noProof/>
                <w:spacing w:val="-3"/>
              </w:rPr>
              <w:t xml:space="preserve"> hun bekend, de informatie in de delen van de verrichtingsnota waarvoor zij verantwoordelijk zijn, in overeenstemming is met de werkelijkheid </w:t>
            </w:r>
          </w:p>
          <w:p w14:paraId="41B01330" w14:textId="77777777" w:rsidR="005008E4" w:rsidRPr="00B55EBE" w:rsidRDefault="005008E4" w:rsidP="005008E4">
            <w:pPr>
              <w:pStyle w:val="ListParagraph"/>
              <w:numPr>
                <w:ilvl w:val="0"/>
                <w:numId w:val="1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rPr>
              <w:t xml:space="preserve">en dat in die delen van de verrichtingsnota geen gegevens zijn weggelaten waarvan de </w:t>
            </w:r>
            <w:r w:rsidRPr="00B55EBE">
              <w:rPr>
                <w:rFonts w:asciiTheme="minorHAnsi" w:hAnsiTheme="minorHAnsi"/>
                <w:b/>
                <w:noProof/>
                <w:spacing w:val="-3"/>
              </w:rPr>
              <w:t>vermelding</w:t>
            </w:r>
            <w:r w:rsidRPr="00B55EBE">
              <w:rPr>
                <w:rFonts w:asciiTheme="minorHAnsi" w:hAnsiTheme="minorHAnsi"/>
                <w:noProof/>
                <w:spacing w:val="-3"/>
              </w:rPr>
              <w:t xml:space="preserve"> de strekking van die delen zou wijzigen.</w:t>
            </w:r>
          </w:p>
          <w:p w14:paraId="1ADCF281"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294FFF14" w14:textId="77777777" w:rsidR="005008E4" w:rsidRPr="00B55EBE" w:rsidRDefault="005008E4" w:rsidP="00F34053">
            <w:pPr>
              <w:spacing w:line="276" w:lineRule="auto"/>
              <w:outlineLvl w:val="0"/>
              <w:rPr>
                <w:rFonts w:asciiTheme="minorHAnsi" w:hAnsiTheme="minorHAnsi"/>
                <w:i/>
                <w:noProof/>
                <w:color w:val="A6A6A6" w:themeColor="background1" w:themeShade="A6"/>
              </w:rPr>
            </w:pPr>
          </w:p>
          <w:p w14:paraId="7CF96F4A" w14:textId="77777777" w:rsidR="005008E4" w:rsidRPr="00B55EBE" w:rsidRDefault="005008E4" w:rsidP="00F34053">
            <w:pPr>
              <w:spacing w:line="276" w:lineRule="auto"/>
              <w:outlineLvl w:val="0"/>
              <w:rPr>
                <w:rFonts w:asciiTheme="minorHAnsi" w:hAnsiTheme="minorHAnsi"/>
                <w:i/>
                <w:noProof/>
              </w:rPr>
            </w:pPr>
          </w:p>
          <w:p w14:paraId="082F5F99" w14:textId="77777777" w:rsidR="005008E4" w:rsidRPr="00B55EBE" w:rsidRDefault="005008E4" w:rsidP="00F34053">
            <w:pPr>
              <w:spacing w:line="276" w:lineRule="auto"/>
              <w:outlineLvl w:val="0"/>
              <w:rPr>
                <w:rFonts w:asciiTheme="minorHAnsi" w:hAnsiTheme="minorHAnsi"/>
                <w:i/>
                <w:noProof/>
              </w:rPr>
            </w:pPr>
            <w:r w:rsidRPr="00B55EBE">
              <w:rPr>
                <w:rFonts w:asciiTheme="minorHAnsi" w:hAnsiTheme="minorHAnsi"/>
                <w:i/>
                <w:noProof/>
              </w:rPr>
              <w:t>a ───────</w:t>
            </w:r>
          </w:p>
          <w:p w14:paraId="1C7331D9" w14:textId="77777777" w:rsidR="005008E4" w:rsidRPr="00B55EBE" w:rsidRDefault="005008E4" w:rsidP="00F34053">
            <w:pPr>
              <w:spacing w:line="276" w:lineRule="auto"/>
              <w:outlineLvl w:val="0"/>
              <w:rPr>
                <w:rFonts w:asciiTheme="minorHAnsi" w:hAnsiTheme="minorHAnsi"/>
                <w:i/>
                <w:noProof/>
              </w:rPr>
            </w:pPr>
          </w:p>
          <w:p w14:paraId="0A4C0D54" w14:textId="77777777" w:rsidR="005008E4" w:rsidRPr="00B55EBE" w:rsidRDefault="005008E4" w:rsidP="00F34053">
            <w:pPr>
              <w:spacing w:line="276" w:lineRule="auto"/>
              <w:outlineLvl w:val="0"/>
              <w:rPr>
                <w:rFonts w:asciiTheme="minorHAnsi" w:hAnsiTheme="minorHAnsi"/>
                <w:i/>
                <w:noProof/>
              </w:rPr>
            </w:pPr>
          </w:p>
          <w:p w14:paraId="22A80B89" w14:textId="77777777" w:rsidR="005008E4" w:rsidRPr="00B55EBE" w:rsidRDefault="005008E4" w:rsidP="00F34053">
            <w:pPr>
              <w:spacing w:line="276" w:lineRule="auto"/>
              <w:outlineLvl w:val="0"/>
              <w:rPr>
                <w:rFonts w:asciiTheme="minorHAnsi" w:hAnsiTheme="minorHAnsi"/>
                <w:i/>
                <w:noProof/>
              </w:rPr>
            </w:pPr>
          </w:p>
          <w:p w14:paraId="23CF4D34"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tc>
      </w:tr>
      <w:tr w:rsidR="005008E4" w:rsidRPr="00B55EBE" w14:paraId="19470D7D" w14:textId="77777777" w:rsidTr="00F34053">
        <w:trPr>
          <w:trHeight w:val="20"/>
          <w:jc w:val="center"/>
        </w:trPr>
        <w:tc>
          <w:tcPr>
            <w:tcW w:w="1413" w:type="dxa"/>
          </w:tcPr>
          <w:p w14:paraId="1D2171AE"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712DA22"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4D076245" w14:textId="77777777" w:rsidTr="00F34053">
        <w:trPr>
          <w:trHeight w:val="20"/>
          <w:jc w:val="center"/>
        </w:trPr>
        <w:tc>
          <w:tcPr>
            <w:tcW w:w="1413" w:type="dxa"/>
          </w:tcPr>
          <w:p w14:paraId="55DD44A8"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1.3</w:t>
            </w:r>
          </w:p>
        </w:tc>
        <w:tc>
          <w:tcPr>
            <w:tcW w:w="7692" w:type="dxa"/>
          </w:tcPr>
          <w:p w14:paraId="249FCF7A"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in de verrichtingsnota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of verslag is opgenomen afkomstig van een persoon handelend in de hoedanigheid van een deskundige, worden voor die persoon de volgende gegevens verstrekt:</w:t>
            </w:r>
          </w:p>
          <w:p w14:paraId="21E74B1F" w14:textId="77777777" w:rsidR="005008E4" w:rsidRPr="00B55EBE" w:rsidRDefault="005008E4" w:rsidP="00F34053">
            <w:pPr>
              <w:pStyle w:val="NoSpacing"/>
              <w:spacing w:line="276" w:lineRule="auto"/>
              <w:rPr>
                <w:rFonts w:asciiTheme="minorHAnsi" w:hAnsiTheme="minorHAnsi"/>
                <w:noProof/>
                <w:sz w:val="22"/>
                <w:szCs w:val="22"/>
              </w:rPr>
            </w:pPr>
          </w:p>
          <w:p w14:paraId="4139A8E5" w14:textId="77777777" w:rsidR="005008E4" w:rsidRPr="00B55EBE" w:rsidRDefault="005008E4" w:rsidP="005008E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naam;</w:t>
            </w:r>
          </w:p>
          <w:p w14:paraId="5C1141B7" w14:textId="77777777" w:rsidR="005008E4" w:rsidRPr="00B55EBE" w:rsidRDefault="005008E4" w:rsidP="005008E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kantooradres;</w:t>
            </w:r>
          </w:p>
          <w:p w14:paraId="1D12F23C" w14:textId="77777777" w:rsidR="005008E4" w:rsidRPr="00B55EBE" w:rsidRDefault="005008E4" w:rsidP="005008E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kwalificaties;</w:t>
            </w:r>
          </w:p>
          <w:p w14:paraId="7AE398B9" w14:textId="77777777" w:rsidR="005008E4" w:rsidRPr="00B55EBE" w:rsidRDefault="005008E4" w:rsidP="005008E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zijn </w:t>
            </w:r>
            <w:r w:rsidRPr="00B55EBE">
              <w:rPr>
                <w:rFonts w:asciiTheme="minorHAnsi" w:hAnsiTheme="minorHAnsi"/>
                <w:bCs/>
                <w:noProof/>
                <w:u w:val="single"/>
              </w:rPr>
              <w:t>eventuele</w:t>
            </w:r>
            <w:r w:rsidRPr="00B55EBE">
              <w:rPr>
                <w:rFonts w:asciiTheme="minorHAnsi" w:hAnsiTheme="minorHAnsi"/>
                <w:bCs/>
                <w:noProof/>
              </w:rPr>
              <w:t xml:space="preserve"> wezenlijke belangen in de uitgevende instelling.</w:t>
            </w:r>
          </w:p>
          <w:p w14:paraId="0866E281" w14:textId="77777777" w:rsidR="005008E4" w:rsidRPr="00B55EBE" w:rsidRDefault="005008E4" w:rsidP="00F34053">
            <w:pPr>
              <w:autoSpaceDE w:val="0"/>
              <w:autoSpaceDN w:val="0"/>
              <w:adjustRightInd w:val="0"/>
              <w:spacing w:line="276" w:lineRule="auto"/>
              <w:outlineLvl w:val="0"/>
              <w:rPr>
                <w:rFonts w:asciiTheme="minorHAnsi" w:hAnsiTheme="minorHAnsi"/>
                <w:noProof/>
                <w:spacing w:val="-5"/>
              </w:rPr>
            </w:pPr>
            <w:r w:rsidRPr="00B55EBE">
              <w:rPr>
                <w:rFonts w:asciiTheme="minorHAnsi" w:hAnsiTheme="minorHAnsi"/>
                <w:noProof/>
                <w:spacing w:val="-5"/>
                <w:u w:val="single"/>
              </w:rPr>
              <w:t>Indien</w:t>
            </w:r>
            <w:r w:rsidRPr="00B55EBE">
              <w:rPr>
                <w:rFonts w:asciiTheme="minorHAnsi" w:hAnsiTheme="minorHAnsi"/>
                <w:noProof/>
                <w:spacing w:val="-5"/>
              </w:rPr>
              <w:t xml:space="preserve"> de </w:t>
            </w:r>
            <w:r w:rsidRPr="00B55EBE">
              <w:rPr>
                <w:rFonts w:asciiTheme="minorHAnsi" w:hAnsiTheme="minorHAnsi"/>
                <w:b/>
                <w:noProof/>
                <w:spacing w:val="-5"/>
              </w:rPr>
              <w:t>verklaring</w:t>
            </w:r>
            <w:r w:rsidRPr="00B55EBE">
              <w:rPr>
                <w:rFonts w:asciiTheme="minorHAnsi" w:hAnsiTheme="minorHAnsi"/>
                <w:noProof/>
                <w:spacing w:val="-5"/>
              </w:rPr>
              <w:t xml:space="preserve"> of het verslag op verzoek van de uitgevende instelling is opgesteld, moet worden</w:t>
            </w:r>
            <w:r w:rsidRPr="00B55EBE">
              <w:rPr>
                <w:rFonts w:asciiTheme="minorHAnsi" w:hAnsiTheme="minorHAnsi"/>
                <w:b/>
                <w:noProof/>
                <w:spacing w:val="-5"/>
              </w:rPr>
              <w:t xml:space="preserve"> vermeld</w:t>
            </w:r>
            <w:r w:rsidRPr="00B55EBE">
              <w:rPr>
                <w:rFonts w:asciiTheme="minorHAnsi" w:hAnsiTheme="minorHAnsi"/>
                <w:noProof/>
                <w:spacing w:val="-5"/>
              </w:rPr>
              <w:t xml:space="preserve"> dat die </w:t>
            </w:r>
            <w:r w:rsidRPr="00B55EBE">
              <w:rPr>
                <w:rFonts w:asciiTheme="minorHAnsi" w:hAnsiTheme="minorHAnsi"/>
                <w:b/>
                <w:noProof/>
                <w:spacing w:val="-5"/>
              </w:rPr>
              <w:t>verklaring</w:t>
            </w:r>
            <w:r w:rsidRPr="00B55EBE">
              <w:rPr>
                <w:rFonts w:asciiTheme="minorHAnsi" w:hAnsiTheme="minorHAnsi"/>
                <w:noProof/>
                <w:spacing w:val="-5"/>
              </w:rPr>
              <w:t xml:space="preserve"> of dat verslag in de verrichtingsnota is opgenomen met de toestemming van de persoon die de inhoud van het des</w:t>
            </w:r>
            <w:r w:rsidRPr="00B55EBE">
              <w:rPr>
                <w:rFonts w:asciiTheme="minorHAnsi" w:eastAsia="Courier New" w:hAnsiTheme="minorHAnsi"/>
                <w:noProof/>
                <w:spacing w:val="-5"/>
              </w:rPr>
              <w:t>­</w:t>
            </w:r>
            <w:r w:rsidRPr="00B55EBE">
              <w:rPr>
                <w:rFonts w:asciiTheme="minorHAnsi" w:hAnsiTheme="minorHAnsi"/>
                <w:noProof/>
                <w:spacing w:val="-5"/>
              </w:rPr>
              <w:t>betreffende gedeelte van de verrichtingsnota voor de opneming in het prospectus heeft goedgekeurd.</w:t>
            </w:r>
          </w:p>
          <w:p w14:paraId="6E0C148D"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607D4D12" w14:textId="77777777" w:rsidR="005008E4" w:rsidRPr="00B55EBE" w:rsidRDefault="005008E4" w:rsidP="00F34053">
            <w:pPr>
              <w:spacing w:line="276" w:lineRule="auto"/>
              <w:outlineLvl w:val="0"/>
              <w:rPr>
                <w:rFonts w:asciiTheme="minorHAnsi" w:hAnsiTheme="minorHAnsi"/>
                <w:i/>
                <w:noProof/>
              </w:rPr>
            </w:pPr>
          </w:p>
          <w:p w14:paraId="4202A273" w14:textId="77777777" w:rsidR="005008E4" w:rsidRPr="00B55EBE" w:rsidRDefault="005008E4" w:rsidP="00F34053">
            <w:pPr>
              <w:spacing w:line="276" w:lineRule="auto"/>
              <w:outlineLvl w:val="0"/>
              <w:rPr>
                <w:rFonts w:asciiTheme="minorHAnsi" w:hAnsiTheme="minorHAnsi"/>
                <w:i/>
                <w:noProof/>
              </w:rPr>
            </w:pPr>
          </w:p>
          <w:p w14:paraId="7A1EF9BA" w14:textId="77777777" w:rsidR="005008E4" w:rsidRPr="00B55EBE" w:rsidRDefault="005008E4" w:rsidP="00F34053">
            <w:pPr>
              <w:spacing w:line="276" w:lineRule="auto"/>
              <w:outlineLvl w:val="0"/>
              <w:rPr>
                <w:rFonts w:asciiTheme="minorHAnsi" w:hAnsiTheme="minorHAnsi"/>
                <w:i/>
                <w:noProof/>
              </w:rPr>
            </w:pPr>
          </w:p>
          <w:p w14:paraId="115F609D"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130A2D3F" w14:textId="77777777" w:rsidR="005008E4" w:rsidRPr="00B55EBE" w:rsidRDefault="005008E4" w:rsidP="00F34053">
            <w:pPr>
              <w:spacing w:line="276" w:lineRule="auto"/>
              <w:ind w:left="34"/>
              <w:outlineLvl w:val="0"/>
              <w:rPr>
                <w:rFonts w:asciiTheme="minorHAnsi" w:hAnsiTheme="minorHAnsi"/>
                <w:i/>
                <w:noProof/>
              </w:rPr>
            </w:pPr>
          </w:p>
          <w:p w14:paraId="087684EF"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45D67D65" w14:textId="77777777" w:rsidR="005008E4" w:rsidRPr="00B55EBE" w:rsidRDefault="005008E4" w:rsidP="00F34053">
            <w:pPr>
              <w:spacing w:line="276" w:lineRule="auto"/>
              <w:outlineLvl w:val="0"/>
              <w:rPr>
                <w:rFonts w:asciiTheme="minorHAnsi" w:hAnsiTheme="minorHAnsi"/>
                <w:noProof/>
              </w:rPr>
            </w:pPr>
          </w:p>
          <w:p w14:paraId="50956ADA"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c ───────</w:t>
            </w:r>
          </w:p>
          <w:p w14:paraId="0F30FAE6" w14:textId="77777777" w:rsidR="005008E4" w:rsidRPr="00B55EBE" w:rsidRDefault="005008E4" w:rsidP="00F34053">
            <w:pPr>
              <w:spacing w:line="276" w:lineRule="auto"/>
              <w:ind w:left="34"/>
              <w:outlineLvl w:val="0"/>
              <w:rPr>
                <w:rFonts w:asciiTheme="minorHAnsi" w:hAnsiTheme="minorHAnsi"/>
                <w:i/>
                <w:noProof/>
              </w:rPr>
            </w:pPr>
          </w:p>
          <w:p w14:paraId="65160AE4"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d ───────</w:t>
            </w:r>
          </w:p>
          <w:p w14:paraId="19ACB5A8" w14:textId="77777777" w:rsidR="005008E4" w:rsidRPr="00B55EBE" w:rsidRDefault="005008E4" w:rsidP="00F34053">
            <w:pPr>
              <w:spacing w:line="276" w:lineRule="auto"/>
              <w:outlineLvl w:val="0"/>
              <w:rPr>
                <w:rFonts w:asciiTheme="minorHAnsi" w:hAnsiTheme="minorHAnsi"/>
                <w:noProof/>
              </w:rPr>
            </w:pPr>
          </w:p>
          <w:p w14:paraId="11C1A5E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w:t>
            </w:r>
          </w:p>
        </w:tc>
      </w:tr>
      <w:tr w:rsidR="005008E4" w:rsidRPr="00B55EBE" w14:paraId="2FB61A9A" w14:textId="77777777" w:rsidTr="00F34053">
        <w:trPr>
          <w:trHeight w:val="20"/>
          <w:jc w:val="center"/>
        </w:trPr>
        <w:tc>
          <w:tcPr>
            <w:tcW w:w="1413" w:type="dxa"/>
          </w:tcPr>
          <w:p w14:paraId="2F51BD7F"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DDF6F1A"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4BC04DA" w14:textId="77777777" w:rsidTr="00F34053">
        <w:trPr>
          <w:trHeight w:val="20"/>
          <w:jc w:val="center"/>
        </w:trPr>
        <w:tc>
          <w:tcPr>
            <w:tcW w:w="1413" w:type="dxa"/>
          </w:tcPr>
          <w:p w14:paraId="78275DFC"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1.4</w:t>
            </w:r>
          </w:p>
        </w:tc>
        <w:tc>
          <w:tcPr>
            <w:tcW w:w="7692" w:type="dxa"/>
          </w:tcPr>
          <w:p w14:paraId="194D76CC" w14:textId="77777777" w:rsidR="005008E4" w:rsidRPr="00B55EBE" w:rsidRDefault="005008E4" w:rsidP="00F34053">
            <w:pPr>
              <w:tabs>
                <w:tab w:val="left" w:pos="601"/>
              </w:tabs>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Wanneer van een derde afkomstige informatie is opgenomen, wordt </w:t>
            </w:r>
            <w:r w:rsidRPr="00B55EBE">
              <w:rPr>
                <w:rFonts w:asciiTheme="minorHAnsi" w:hAnsiTheme="minorHAnsi"/>
                <w:b/>
                <w:noProof/>
                <w:spacing w:val="-3"/>
              </w:rPr>
              <w:t>bevestigd</w:t>
            </w:r>
            <w:r w:rsidRPr="00B55EBE">
              <w:rPr>
                <w:rFonts w:asciiTheme="minorHAnsi" w:hAnsiTheme="minorHAnsi"/>
                <w:noProof/>
                <w:spacing w:val="-3"/>
              </w:rPr>
              <w:t xml:space="preserve"> dat deze informatie correct is weergegeven en dat, </w:t>
            </w:r>
            <w:r w:rsidRPr="00B55EBE">
              <w:rPr>
                <w:rFonts w:asciiTheme="minorHAnsi" w:hAnsiTheme="minorHAnsi"/>
                <w:noProof/>
                <w:spacing w:val="-3"/>
                <w:u w:val="single"/>
              </w:rPr>
              <w:t>voor zover</w:t>
            </w:r>
            <w:r w:rsidRPr="00B55EBE">
              <w:rPr>
                <w:rFonts w:asciiTheme="minorHAnsi" w:hAnsiTheme="minorHAnsi"/>
                <w:noProof/>
                <w:spacing w:val="-3"/>
              </w:rPr>
              <w:t xml:space="preserve"> de uitgevende instelling weet en heeft kunnen opmaken uit door de betrokken derde gepubliceerde informatie, geen feiten zijn weggelaten waardoor de weergegeven informatie onjuist of misleidend zou worden. </w:t>
            </w:r>
          </w:p>
          <w:p w14:paraId="4BD33977" w14:textId="77777777" w:rsidR="005008E4" w:rsidRPr="00B55EBE" w:rsidRDefault="005008E4" w:rsidP="00F34053">
            <w:pPr>
              <w:tabs>
                <w:tab w:val="left" w:pos="601"/>
              </w:tabs>
              <w:autoSpaceDE w:val="0"/>
              <w:autoSpaceDN w:val="0"/>
              <w:adjustRightInd w:val="0"/>
              <w:spacing w:line="276" w:lineRule="auto"/>
              <w:outlineLvl w:val="0"/>
              <w:rPr>
                <w:rFonts w:asciiTheme="minorHAnsi" w:hAnsiTheme="minorHAnsi"/>
                <w:noProof/>
                <w:spacing w:val="-3"/>
              </w:rPr>
            </w:pPr>
          </w:p>
          <w:p w14:paraId="01505D68" w14:textId="77777777" w:rsidR="005008E4" w:rsidRPr="00B55EBE" w:rsidRDefault="005008E4" w:rsidP="00F34053">
            <w:pPr>
              <w:tabs>
                <w:tab w:val="left" w:pos="601"/>
              </w:tabs>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u w:val="single"/>
              </w:rPr>
              <w:t>Tevens</w:t>
            </w:r>
            <w:r w:rsidRPr="00B55EBE">
              <w:rPr>
                <w:rFonts w:asciiTheme="minorHAnsi" w:hAnsiTheme="minorHAnsi"/>
                <w:noProof/>
                <w:spacing w:val="-3"/>
              </w:rPr>
              <w:t xml:space="preserve"> moet(en) de informatiebron(nen) worden</w:t>
            </w:r>
            <w:r w:rsidRPr="00B55EBE">
              <w:rPr>
                <w:rFonts w:asciiTheme="minorHAnsi" w:hAnsiTheme="minorHAnsi"/>
                <w:b/>
                <w:noProof/>
                <w:spacing w:val="-3"/>
              </w:rPr>
              <w:t xml:space="preserve"> vermeld</w:t>
            </w:r>
            <w:r w:rsidRPr="00B55EBE">
              <w:rPr>
                <w:rFonts w:asciiTheme="minorHAnsi" w:hAnsiTheme="minorHAnsi"/>
                <w:noProof/>
                <w:spacing w:val="-3"/>
              </w:rPr>
              <w:t>.</w:t>
            </w:r>
          </w:p>
          <w:p w14:paraId="031C03BA" w14:textId="77777777" w:rsidR="005008E4" w:rsidRPr="00B55EBE" w:rsidRDefault="005008E4" w:rsidP="00F34053">
            <w:pPr>
              <w:tabs>
                <w:tab w:val="left" w:pos="601"/>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Cs/>
                <w:noProof/>
                <w:color w:val="FF0000"/>
              </w:rPr>
              <w:t>Cat. C</w:t>
            </w:r>
          </w:p>
        </w:tc>
        <w:tc>
          <w:tcPr>
            <w:tcW w:w="1385" w:type="dxa"/>
          </w:tcPr>
          <w:p w14:paraId="64C798BD" w14:textId="77777777" w:rsidR="005008E4" w:rsidRPr="00B55EBE" w:rsidRDefault="005008E4" w:rsidP="00F34053">
            <w:pPr>
              <w:spacing w:line="276" w:lineRule="auto"/>
              <w:outlineLvl w:val="0"/>
              <w:rPr>
                <w:rFonts w:asciiTheme="minorHAnsi" w:hAnsiTheme="minorHAnsi"/>
                <w:i/>
                <w:noProof/>
              </w:rPr>
            </w:pPr>
          </w:p>
          <w:p w14:paraId="583B6967" w14:textId="77777777" w:rsidR="005008E4" w:rsidRPr="00B55EBE" w:rsidRDefault="005008E4" w:rsidP="00F34053">
            <w:pPr>
              <w:spacing w:line="276" w:lineRule="auto"/>
              <w:outlineLvl w:val="0"/>
              <w:rPr>
                <w:rFonts w:asciiTheme="minorHAnsi" w:hAnsiTheme="minorHAnsi"/>
                <w:i/>
                <w:noProof/>
              </w:rPr>
            </w:pPr>
          </w:p>
          <w:p w14:paraId="7A4784BB" w14:textId="77777777" w:rsidR="005008E4" w:rsidRPr="00B55EBE" w:rsidRDefault="005008E4" w:rsidP="00F34053">
            <w:pPr>
              <w:spacing w:line="276" w:lineRule="auto"/>
              <w:ind w:left="34"/>
              <w:outlineLvl w:val="0"/>
              <w:rPr>
                <w:rFonts w:asciiTheme="minorHAnsi" w:hAnsiTheme="minorHAnsi"/>
                <w:i/>
                <w:noProof/>
              </w:rPr>
            </w:pPr>
            <w:r w:rsidRPr="00B55EBE">
              <w:rPr>
                <w:rFonts w:asciiTheme="minorHAnsi" w:hAnsiTheme="minorHAnsi"/>
                <w:noProof/>
              </w:rPr>
              <w:t>───────</w:t>
            </w:r>
          </w:p>
        </w:tc>
      </w:tr>
      <w:tr w:rsidR="005008E4" w:rsidRPr="00B55EBE" w14:paraId="6C4B170F" w14:textId="77777777" w:rsidTr="00F34053">
        <w:trPr>
          <w:trHeight w:val="20"/>
          <w:jc w:val="center"/>
        </w:trPr>
        <w:tc>
          <w:tcPr>
            <w:tcW w:w="1413" w:type="dxa"/>
          </w:tcPr>
          <w:p w14:paraId="5C12F00B"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D8FAF76"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CB0FADF" w14:textId="77777777" w:rsidTr="00F34053">
        <w:trPr>
          <w:trHeight w:val="20"/>
          <w:jc w:val="center"/>
        </w:trPr>
        <w:tc>
          <w:tcPr>
            <w:tcW w:w="1413" w:type="dxa"/>
          </w:tcPr>
          <w:p w14:paraId="17C08872" w14:textId="77777777" w:rsidR="005008E4" w:rsidRPr="00B55EBE" w:rsidRDefault="005008E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1.5</w:t>
            </w:r>
          </w:p>
        </w:tc>
        <w:tc>
          <w:tcPr>
            <w:tcW w:w="7692" w:type="dxa"/>
          </w:tcPr>
          <w:p w14:paraId="503F49C4"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26FDC191" w14:textId="77777777" w:rsidR="005008E4" w:rsidRPr="00B55EBE" w:rsidRDefault="005008E4" w:rsidP="00F34053">
            <w:pPr>
              <w:pStyle w:val="NoSpacing"/>
              <w:spacing w:line="276" w:lineRule="auto"/>
              <w:rPr>
                <w:rFonts w:asciiTheme="minorHAnsi" w:hAnsiTheme="minorHAnsi"/>
                <w:noProof/>
                <w:sz w:val="22"/>
                <w:szCs w:val="22"/>
              </w:rPr>
            </w:pPr>
          </w:p>
          <w:p w14:paraId="6FF79796" w14:textId="77777777" w:rsidR="005008E4" w:rsidRPr="00B55EBE" w:rsidRDefault="005008E4" w:rsidP="005008E4">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[deze verrichtingsnota/dit prospectus] is goedgekeurd door [naam van de be</w:t>
            </w:r>
            <w:r w:rsidRPr="00B55EBE">
              <w:rPr>
                <w:rFonts w:asciiTheme="minorHAnsi" w:eastAsia="Courier New" w:hAnsiTheme="minorHAnsi"/>
                <w:noProof/>
                <w:sz w:val="22"/>
                <w:szCs w:val="22"/>
              </w:rPr>
              <w:t>­</w:t>
            </w:r>
            <w:r w:rsidRPr="00B55EBE">
              <w:rPr>
                <w:rFonts w:asciiTheme="minorHAnsi" w:hAnsiTheme="minorHAnsi"/>
                <w:noProof/>
                <w:sz w:val="22"/>
                <w:szCs w:val="22"/>
              </w:rPr>
              <w:t>voegde autoriteit], als bevoegde autoriteit overeenkomstig Verordening (EU) 2017/1129;</w:t>
            </w:r>
          </w:p>
          <w:p w14:paraId="087F5360" w14:textId="77777777" w:rsidR="005008E4" w:rsidRPr="00B55EBE" w:rsidRDefault="005008E4" w:rsidP="00F34053">
            <w:pPr>
              <w:pStyle w:val="NoSpacing"/>
              <w:spacing w:line="276" w:lineRule="auto"/>
              <w:ind w:left="360"/>
              <w:rPr>
                <w:rFonts w:asciiTheme="minorHAnsi" w:hAnsiTheme="minorHAnsi"/>
                <w:noProof/>
                <w:sz w:val="22"/>
                <w:szCs w:val="22"/>
              </w:rPr>
            </w:pPr>
          </w:p>
          <w:p w14:paraId="17AE4359" w14:textId="77777777" w:rsidR="005008E4" w:rsidRPr="00B55EBE" w:rsidRDefault="005008E4" w:rsidP="005008E4">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[naam van de bevoegde autoriteit] [deze verrichtingsnota/dit prospectus] enkel goedkeurt wanneer is voldaan aan de in Verordening (EU) 2017/1129 neergelegde normen inzake volledigheid, begrijpelijkheid en consistentie;</w:t>
            </w:r>
          </w:p>
          <w:p w14:paraId="135A6D06" w14:textId="77777777" w:rsidR="005008E4" w:rsidRPr="00B55EBE" w:rsidRDefault="005008E4" w:rsidP="00F34053">
            <w:pPr>
              <w:pStyle w:val="NoSpacing"/>
              <w:spacing w:line="276" w:lineRule="auto"/>
              <w:ind w:left="360"/>
              <w:rPr>
                <w:rFonts w:asciiTheme="minorHAnsi" w:hAnsiTheme="minorHAnsi"/>
                <w:noProof/>
                <w:sz w:val="22"/>
                <w:szCs w:val="22"/>
              </w:rPr>
            </w:pPr>
          </w:p>
          <w:p w14:paraId="0F1541CB" w14:textId="77777777" w:rsidR="005008E4" w:rsidRPr="00B55EBE" w:rsidRDefault="005008E4" w:rsidP="005008E4">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deze goedkeuring niet mag worden beschouwd als een goedkeuring van [de kwaliteit van de effecten waarop [deze verrichtingsnota/dit prospectus] betrekking heeft;</w:t>
            </w:r>
          </w:p>
          <w:p w14:paraId="3D89CE94" w14:textId="77777777" w:rsidR="005008E4" w:rsidRPr="00B55EBE" w:rsidRDefault="005008E4" w:rsidP="00F34053">
            <w:pPr>
              <w:pStyle w:val="NoSpacing"/>
              <w:spacing w:line="276" w:lineRule="auto"/>
              <w:ind w:left="360"/>
              <w:rPr>
                <w:rFonts w:asciiTheme="minorHAnsi" w:hAnsiTheme="minorHAnsi"/>
                <w:noProof/>
                <w:sz w:val="22"/>
                <w:szCs w:val="22"/>
              </w:rPr>
            </w:pPr>
          </w:p>
          <w:p w14:paraId="6AC6E8B1" w14:textId="77777777" w:rsidR="005008E4" w:rsidRPr="00B55EBE" w:rsidRDefault="005008E4" w:rsidP="005008E4">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beleggers zelf moeten beoordelen of het aangewezen is in de effecten te beleggen.</w:t>
            </w:r>
          </w:p>
          <w:p w14:paraId="6BD9C1D6" w14:textId="77777777" w:rsidR="005008E4" w:rsidRPr="00B55EBE" w:rsidRDefault="005008E4" w:rsidP="00F34053">
            <w:pPr>
              <w:spacing w:line="276" w:lineRule="auto"/>
              <w:rPr>
                <w:rFonts w:asciiTheme="minorHAnsi" w:hAnsiTheme="minorHAnsi"/>
                <w:bCs/>
                <w:noProof/>
                <w:color w:val="FF0000"/>
              </w:rPr>
            </w:pPr>
          </w:p>
          <w:p w14:paraId="1BEE328B" w14:textId="77777777" w:rsidR="005008E4" w:rsidRPr="00B55EBE" w:rsidRDefault="005008E4" w:rsidP="00F34053">
            <w:pPr>
              <w:spacing w:line="276" w:lineRule="auto"/>
              <w:rPr>
                <w:rFonts w:asciiTheme="minorHAnsi" w:hAnsiTheme="minorHAnsi"/>
                <w:bCs/>
                <w:noProof/>
              </w:rPr>
            </w:pPr>
            <w:r w:rsidRPr="00B55EBE">
              <w:rPr>
                <w:rFonts w:asciiTheme="minorHAnsi" w:hAnsiTheme="minorHAnsi"/>
                <w:bCs/>
                <w:noProof/>
                <w:color w:val="FF0000"/>
              </w:rPr>
              <w:t>Cat. A</w:t>
            </w:r>
          </w:p>
        </w:tc>
        <w:tc>
          <w:tcPr>
            <w:tcW w:w="1385" w:type="dxa"/>
          </w:tcPr>
          <w:p w14:paraId="1C15C575" w14:textId="77777777" w:rsidR="005008E4" w:rsidRPr="00B55EBE" w:rsidRDefault="005008E4" w:rsidP="00F34053">
            <w:pPr>
              <w:spacing w:line="276" w:lineRule="auto"/>
              <w:ind w:left="34"/>
              <w:outlineLvl w:val="0"/>
              <w:rPr>
                <w:rFonts w:asciiTheme="minorHAnsi" w:hAnsiTheme="minorHAnsi"/>
                <w:i/>
                <w:noProof/>
              </w:rPr>
            </w:pPr>
          </w:p>
          <w:p w14:paraId="0A44CD82" w14:textId="77777777" w:rsidR="005008E4" w:rsidRPr="00B55EBE" w:rsidRDefault="005008E4" w:rsidP="00F34053">
            <w:pPr>
              <w:spacing w:line="276" w:lineRule="auto"/>
              <w:outlineLvl w:val="0"/>
              <w:rPr>
                <w:rFonts w:asciiTheme="minorHAnsi" w:hAnsiTheme="minorHAnsi"/>
                <w:i/>
                <w:noProof/>
              </w:rPr>
            </w:pPr>
          </w:p>
          <w:p w14:paraId="0C8CA9F4"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0B60B230" w14:textId="77777777" w:rsidR="005008E4" w:rsidRPr="00B55EBE" w:rsidRDefault="005008E4" w:rsidP="00F34053">
            <w:pPr>
              <w:spacing w:line="276" w:lineRule="auto"/>
              <w:ind w:left="34"/>
              <w:outlineLvl w:val="0"/>
              <w:rPr>
                <w:rFonts w:asciiTheme="minorHAnsi" w:hAnsiTheme="minorHAnsi"/>
                <w:i/>
                <w:noProof/>
              </w:rPr>
            </w:pPr>
          </w:p>
          <w:p w14:paraId="17A085ED" w14:textId="77777777" w:rsidR="005008E4" w:rsidRPr="00B55EBE" w:rsidRDefault="005008E4" w:rsidP="00F34053">
            <w:pPr>
              <w:spacing w:line="276" w:lineRule="auto"/>
              <w:ind w:left="34"/>
              <w:outlineLvl w:val="0"/>
              <w:rPr>
                <w:rFonts w:asciiTheme="minorHAnsi" w:hAnsiTheme="minorHAnsi"/>
                <w:i/>
                <w:noProof/>
              </w:rPr>
            </w:pPr>
          </w:p>
          <w:p w14:paraId="043E8834" w14:textId="77777777" w:rsidR="005008E4" w:rsidRPr="00B55EBE" w:rsidRDefault="005008E4" w:rsidP="00F34053">
            <w:pPr>
              <w:spacing w:line="276" w:lineRule="auto"/>
              <w:ind w:left="34"/>
              <w:outlineLvl w:val="0"/>
              <w:rPr>
                <w:rFonts w:asciiTheme="minorHAnsi" w:hAnsiTheme="minorHAnsi"/>
                <w:i/>
                <w:noProof/>
              </w:rPr>
            </w:pPr>
          </w:p>
          <w:p w14:paraId="6DFBE1B8"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730F3DD6" w14:textId="77777777" w:rsidR="005008E4" w:rsidRPr="00B55EBE" w:rsidRDefault="005008E4" w:rsidP="00F34053">
            <w:pPr>
              <w:spacing w:line="276" w:lineRule="auto"/>
              <w:outlineLvl w:val="0"/>
              <w:rPr>
                <w:rFonts w:asciiTheme="minorHAnsi" w:hAnsiTheme="minorHAnsi"/>
                <w:noProof/>
              </w:rPr>
            </w:pPr>
          </w:p>
          <w:p w14:paraId="2AC42D76" w14:textId="77777777" w:rsidR="005008E4" w:rsidRPr="00B55EBE" w:rsidRDefault="005008E4" w:rsidP="00F34053">
            <w:pPr>
              <w:spacing w:line="276" w:lineRule="auto"/>
              <w:outlineLvl w:val="0"/>
              <w:rPr>
                <w:rFonts w:asciiTheme="minorHAnsi" w:hAnsiTheme="minorHAnsi"/>
                <w:i/>
                <w:noProof/>
              </w:rPr>
            </w:pPr>
          </w:p>
          <w:p w14:paraId="4310BEF1"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c ───────</w:t>
            </w:r>
          </w:p>
          <w:p w14:paraId="7479EA6E" w14:textId="77777777" w:rsidR="005008E4" w:rsidRPr="00B55EBE" w:rsidRDefault="005008E4" w:rsidP="00F34053">
            <w:pPr>
              <w:spacing w:line="276" w:lineRule="auto"/>
              <w:ind w:left="34"/>
              <w:outlineLvl w:val="0"/>
              <w:rPr>
                <w:rFonts w:asciiTheme="minorHAnsi" w:hAnsiTheme="minorHAnsi"/>
                <w:i/>
                <w:noProof/>
              </w:rPr>
            </w:pPr>
          </w:p>
          <w:p w14:paraId="042377B9" w14:textId="77777777" w:rsidR="005008E4" w:rsidRPr="00B55EBE" w:rsidRDefault="005008E4" w:rsidP="00F34053">
            <w:pPr>
              <w:spacing w:line="276" w:lineRule="auto"/>
              <w:outlineLvl w:val="0"/>
              <w:rPr>
                <w:rFonts w:asciiTheme="minorHAnsi" w:hAnsiTheme="minorHAnsi"/>
                <w:i/>
                <w:noProof/>
              </w:rPr>
            </w:pPr>
          </w:p>
          <w:p w14:paraId="5FB4AE20"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d ───────</w:t>
            </w:r>
          </w:p>
          <w:p w14:paraId="3188EB20" w14:textId="77777777" w:rsidR="005008E4" w:rsidRPr="00B55EBE" w:rsidRDefault="005008E4" w:rsidP="00F34053">
            <w:pPr>
              <w:spacing w:line="276" w:lineRule="auto"/>
              <w:outlineLvl w:val="0"/>
              <w:rPr>
                <w:rFonts w:asciiTheme="minorHAnsi" w:hAnsiTheme="minorHAnsi"/>
                <w:noProof/>
              </w:rPr>
            </w:pPr>
          </w:p>
        </w:tc>
      </w:tr>
      <w:tr w:rsidR="005008E4" w:rsidRPr="00B55EBE" w14:paraId="5D11EFB6" w14:textId="77777777" w:rsidTr="00F34053">
        <w:trPr>
          <w:trHeight w:val="20"/>
          <w:jc w:val="center"/>
        </w:trPr>
        <w:tc>
          <w:tcPr>
            <w:tcW w:w="1413" w:type="dxa"/>
          </w:tcPr>
          <w:p w14:paraId="5C952B74"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B0F773"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3389573" w14:textId="77777777" w:rsidTr="00F34053">
        <w:trPr>
          <w:trHeight w:val="20"/>
          <w:jc w:val="center"/>
        </w:trPr>
        <w:tc>
          <w:tcPr>
            <w:tcW w:w="1413" w:type="dxa"/>
            <w:shd w:val="clear" w:color="auto" w:fill="F2F2F2" w:themeFill="background1" w:themeFillShade="F2"/>
          </w:tcPr>
          <w:p w14:paraId="1425F967"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0FDDA78F" w14:textId="77777777" w:rsidR="005008E4" w:rsidRPr="00B55EBE" w:rsidRDefault="005008E4"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RISICOFACTOREN</w:t>
            </w:r>
          </w:p>
          <w:p w14:paraId="4571C2D6" w14:textId="77777777" w:rsidR="005008E4" w:rsidRPr="00B55EBE" w:rsidRDefault="005008E4" w:rsidP="00F34053">
            <w:pPr>
              <w:autoSpaceDE w:val="0"/>
              <w:autoSpaceDN w:val="0"/>
              <w:adjustRightInd w:val="0"/>
              <w:spacing w:line="276" w:lineRule="auto"/>
              <w:outlineLvl w:val="0"/>
              <w:rPr>
                <w:rFonts w:asciiTheme="minorHAnsi" w:hAnsiTheme="minorHAnsi"/>
                <w:noProof/>
              </w:rPr>
            </w:pPr>
          </w:p>
          <w:p w14:paraId="384C53D3"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p>
        </w:tc>
      </w:tr>
      <w:tr w:rsidR="005008E4" w:rsidRPr="00B55EBE" w14:paraId="36CFC325" w14:textId="77777777" w:rsidTr="00F34053">
        <w:trPr>
          <w:trHeight w:val="1285"/>
          <w:jc w:val="center"/>
        </w:trPr>
        <w:tc>
          <w:tcPr>
            <w:tcW w:w="1413" w:type="dxa"/>
          </w:tcPr>
          <w:p w14:paraId="0CCA47C7" w14:textId="77777777" w:rsidR="005008E4" w:rsidRPr="00B55EBE" w:rsidRDefault="005008E4" w:rsidP="00F34053">
            <w:pPr>
              <w:spacing w:line="276" w:lineRule="auto"/>
              <w:rPr>
                <w:rFonts w:asciiTheme="minorHAnsi" w:hAnsiTheme="minorHAnsi"/>
                <w:noProof/>
                <w:color w:val="361F63"/>
              </w:rPr>
            </w:pPr>
            <w:r w:rsidRPr="00B55EBE">
              <w:rPr>
                <w:rFonts w:asciiTheme="minorHAnsi" w:hAnsiTheme="minorHAnsi"/>
                <w:noProof/>
                <w:color w:val="361F63"/>
              </w:rPr>
              <w:t>2.1</w:t>
            </w:r>
          </w:p>
          <w:p w14:paraId="47305F74" w14:textId="77777777" w:rsidR="005008E4" w:rsidRPr="00B55EBE" w:rsidRDefault="005008E4" w:rsidP="00F34053">
            <w:pPr>
              <w:spacing w:line="276" w:lineRule="auto"/>
              <w:rPr>
                <w:rFonts w:asciiTheme="minorHAnsi" w:hAnsiTheme="minorHAnsi"/>
                <w:noProof/>
                <w:color w:val="361F63"/>
              </w:rPr>
            </w:pPr>
          </w:p>
          <w:p w14:paraId="25CACDE4" w14:textId="77777777" w:rsidR="005008E4" w:rsidRPr="00B55EBE" w:rsidRDefault="005008E4" w:rsidP="00F34053">
            <w:pPr>
              <w:spacing w:line="276" w:lineRule="auto"/>
              <w:rPr>
                <w:rFonts w:asciiTheme="minorHAnsi" w:hAnsiTheme="minorHAnsi"/>
                <w:noProof/>
                <w:color w:val="361F63"/>
              </w:rPr>
            </w:pPr>
          </w:p>
        </w:tc>
        <w:tc>
          <w:tcPr>
            <w:tcW w:w="7692" w:type="dxa"/>
          </w:tcPr>
          <w:p w14:paraId="70497B1E" w14:textId="77777777" w:rsidR="005008E4" w:rsidRPr="00B55EBE" w:rsidRDefault="005008E4" w:rsidP="00F34053">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Een </w:t>
            </w:r>
            <w:r w:rsidRPr="00B55EBE">
              <w:rPr>
                <w:rFonts w:asciiTheme="minorHAnsi" w:hAnsiTheme="minorHAnsi"/>
                <w:b/>
                <w:noProof/>
                <w:spacing w:val="-3"/>
                <w:sz w:val="22"/>
                <w:szCs w:val="22"/>
              </w:rPr>
              <w:t>beschrijving</w:t>
            </w:r>
            <w:r w:rsidRPr="00B55EBE">
              <w:rPr>
                <w:rFonts w:asciiTheme="minorHAnsi" w:hAnsiTheme="minorHAnsi"/>
                <w:noProof/>
                <w:spacing w:val="-3"/>
                <w:sz w:val="22"/>
                <w:szCs w:val="22"/>
              </w:rPr>
              <w:t xml:space="preserve"> van de belangrijke risico’s die specifiek zijn voor de aangeboden effecten en/of tot de handel worden toegelaten, in een beperkt aantal categorieën, in een afzonderlijke rubriek met als titel „Risicofactoren”.</w:t>
            </w:r>
          </w:p>
          <w:p w14:paraId="4E051F31" w14:textId="77777777" w:rsidR="005008E4" w:rsidRPr="00B55EBE" w:rsidRDefault="005008E4" w:rsidP="00F34053">
            <w:pPr>
              <w:pStyle w:val="NoSpacing"/>
              <w:spacing w:line="276" w:lineRule="auto"/>
              <w:rPr>
                <w:rFonts w:asciiTheme="minorHAnsi" w:hAnsiTheme="minorHAnsi"/>
                <w:noProof/>
                <w:spacing w:val="-3"/>
                <w:sz w:val="22"/>
                <w:szCs w:val="22"/>
              </w:rPr>
            </w:pPr>
          </w:p>
          <w:p w14:paraId="358A66DB"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bekend te maken risico’s omvatten:</w:t>
            </w:r>
          </w:p>
          <w:p w14:paraId="1998A10C" w14:textId="77777777" w:rsidR="005008E4" w:rsidRPr="00B55EBE" w:rsidRDefault="005008E4" w:rsidP="00F34053">
            <w:pPr>
              <w:pStyle w:val="NoSpacing"/>
              <w:spacing w:line="276" w:lineRule="auto"/>
              <w:rPr>
                <w:rFonts w:asciiTheme="minorHAnsi" w:hAnsiTheme="minorHAnsi"/>
                <w:noProof/>
                <w:sz w:val="22"/>
                <w:szCs w:val="22"/>
              </w:rPr>
            </w:pPr>
          </w:p>
          <w:p w14:paraId="0F6719C3" w14:textId="77777777" w:rsidR="005008E4" w:rsidRPr="00B55EBE" w:rsidRDefault="005008E4" w:rsidP="005008E4">
            <w:pPr>
              <w:pStyle w:val="NoSpacing"/>
              <w:numPr>
                <w:ilvl w:val="0"/>
                <w:numId w:val="16"/>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de risico’s die het gevolg zijn van het niveau van achterstelling van een effect en de invloed op de verwachte omvang of het tijdstip van betalingen aan houders van de effecten bij faillissement of een soortgelijke procedure, </w:t>
            </w:r>
            <w:r w:rsidRPr="00B55EBE">
              <w:rPr>
                <w:rFonts w:asciiTheme="minorHAnsi" w:hAnsiTheme="minorHAnsi"/>
                <w:noProof/>
                <w:spacing w:val="-4"/>
                <w:sz w:val="22"/>
                <w:szCs w:val="22"/>
                <w:u w:val="single"/>
              </w:rPr>
              <w:t>in voorkomend geval</w:t>
            </w:r>
            <w:r w:rsidRPr="00B55EBE">
              <w:rPr>
                <w:rFonts w:asciiTheme="minorHAnsi" w:hAnsiTheme="minorHAnsi"/>
                <w:noProof/>
                <w:spacing w:val="-4"/>
                <w:sz w:val="22"/>
                <w:szCs w:val="22"/>
              </w:rPr>
              <w:t xml:space="preserve">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de insolventie van een kredietinstelling of de afwikkeling of herstructurering ervan overeenkomstig Richtlijn 2014/59/EU;</w:t>
            </w:r>
          </w:p>
          <w:p w14:paraId="0153FD80" w14:textId="77777777" w:rsidR="005008E4" w:rsidRPr="00B55EBE" w:rsidRDefault="005008E4" w:rsidP="005008E4">
            <w:pPr>
              <w:pStyle w:val="NoSpacing"/>
              <w:numPr>
                <w:ilvl w:val="0"/>
                <w:numId w:val="16"/>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effecten zijn gegarandeerd, de specifieke en belangrijke risico’s voor de garant,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deze relevant zijn voor het vermogen van de garant om aan zijn verplichtingen uit hoofde van de garantie te voldoen.</w:t>
            </w:r>
          </w:p>
          <w:p w14:paraId="0E30B8B2" w14:textId="77777777" w:rsidR="005008E4" w:rsidRPr="00B55EBE" w:rsidRDefault="005008E4" w:rsidP="00F34053">
            <w:pPr>
              <w:tabs>
                <w:tab w:val="left" w:pos="528"/>
                <w:tab w:val="left" w:pos="708"/>
              </w:tabs>
              <w:autoSpaceDE w:val="0"/>
              <w:autoSpaceDN w:val="0"/>
              <w:adjustRightInd w:val="0"/>
              <w:spacing w:line="276" w:lineRule="auto"/>
              <w:outlineLvl w:val="0"/>
              <w:rPr>
                <w:rFonts w:asciiTheme="minorHAnsi" w:hAnsiTheme="minorHAnsi"/>
                <w:noProof/>
              </w:rPr>
            </w:pPr>
          </w:p>
          <w:p w14:paraId="7E2A4A0C" w14:textId="77777777" w:rsidR="005008E4" w:rsidRPr="00B55EBE" w:rsidRDefault="005008E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3"/>
              </w:rPr>
              <w:t xml:space="preserve">In </w:t>
            </w:r>
            <w:r w:rsidRPr="00B55EBE">
              <w:rPr>
                <w:rFonts w:asciiTheme="minorHAnsi" w:hAnsiTheme="minorHAnsi"/>
                <w:noProof/>
                <w:spacing w:val="-3"/>
                <w:u w:val="single"/>
              </w:rPr>
              <w:t>elke</w:t>
            </w:r>
            <w:r w:rsidRPr="00B55EBE">
              <w:rPr>
                <w:rFonts w:asciiTheme="minorHAnsi" w:hAnsiTheme="minorHAnsi"/>
                <w:noProof/>
                <w:spacing w:val="-3"/>
              </w:rPr>
              <w:t xml:space="preserve"> categorie worden eerst de belangrijkste risico’s uiteengezet volgens de beoordeling van de uitgevende instelling, de aanbieder of de aanvrager van een toelating tot de handel </w:t>
            </w:r>
            <w:r w:rsidRPr="00B55EBE">
              <w:rPr>
                <w:rFonts w:asciiTheme="minorHAnsi" w:hAnsiTheme="minorHAnsi"/>
                <w:noProof/>
                <w:spacing w:val="-3"/>
              </w:rPr>
              <w:lastRenderedPageBreak/>
              <w:t xml:space="preserve">op een gereglementeerde markt, waarbij rekening wordt gehouden met het negatieve effect op de uitgevende instelling en de effecten en de waarschijnlijkheid dat ze zich zullen voordoen. De risico’s worden </w:t>
            </w:r>
            <w:r w:rsidRPr="00B55EBE">
              <w:rPr>
                <w:rFonts w:asciiTheme="minorHAnsi" w:hAnsiTheme="minorHAnsi"/>
                <w:b/>
                <w:noProof/>
                <w:spacing w:val="-3"/>
              </w:rPr>
              <w:t>bevestigd</w:t>
            </w:r>
            <w:r w:rsidRPr="00B55EBE">
              <w:rPr>
                <w:rFonts w:asciiTheme="minorHAnsi" w:hAnsiTheme="minorHAnsi"/>
                <w:noProof/>
                <w:spacing w:val="-3"/>
              </w:rPr>
              <w:t xml:space="preserve"> door de inhoud van de verrichtingsnota.</w:t>
            </w:r>
          </w:p>
          <w:p w14:paraId="37679B58" w14:textId="77777777" w:rsidR="005008E4" w:rsidRPr="00B55EBE" w:rsidRDefault="005008E4"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color w:val="FF0000"/>
              </w:rPr>
            </w:pPr>
          </w:p>
          <w:p w14:paraId="1CBF4D45" w14:textId="77777777" w:rsidR="005008E4" w:rsidRPr="00B55EBE" w:rsidRDefault="005008E4"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720422C9" w14:textId="77777777" w:rsidR="005008E4" w:rsidRPr="00B55EBE" w:rsidRDefault="005008E4" w:rsidP="00F34053">
            <w:pPr>
              <w:spacing w:line="276" w:lineRule="auto"/>
              <w:ind w:left="34"/>
              <w:outlineLvl w:val="0"/>
              <w:rPr>
                <w:rFonts w:asciiTheme="minorHAnsi" w:hAnsiTheme="minorHAnsi"/>
                <w:i/>
                <w:noProof/>
              </w:rPr>
            </w:pPr>
          </w:p>
          <w:p w14:paraId="23B7673E" w14:textId="77777777" w:rsidR="005008E4" w:rsidRPr="00B55EBE" w:rsidRDefault="005008E4" w:rsidP="00F34053">
            <w:pPr>
              <w:spacing w:line="276" w:lineRule="auto"/>
              <w:ind w:left="34"/>
              <w:outlineLvl w:val="0"/>
              <w:rPr>
                <w:rFonts w:asciiTheme="minorHAnsi" w:hAnsiTheme="minorHAnsi"/>
                <w:i/>
                <w:noProof/>
              </w:rPr>
            </w:pPr>
          </w:p>
          <w:p w14:paraId="4E00707E" w14:textId="77777777" w:rsidR="005008E4" w:rsidRPr="00B55EBE" w:rsidRDefault="005008E4" w:rsidP="00F34053">
            <w:pPr>
              <w:spacing w:line="276" w:lineRule="auto"/>
              <w:outlineLvl w:val="0"/>
              <w:rPr>
                <w:rFonts w:asciiTheme="minorHAnsi" w:hAnsiTheme="minorHAnsi"/>
                <w:i/>
                <w:noProof/>
              </w:rPr>
            </w:pPr>
          </w:p>
          <w:p w14:paraId="01E869BE" w14:textId="77777777" w:rsidR="005008E4" w:rsidRPr="00B55EBE" w:rsidRDefault="005008E4" w:rsidP="00F34053">
            <w:pPr>
              <w:spacing w:line="276" w:lineRule="auto"/>
              <w:outlineLvl w:val="0"/>
              <w:rPr>
                <w:rFonts w:asciiTheme="minorHAnsi" w:hAnsiTheme="minorHAnsi"/>
                <w:i/>
                <w:noProof/>
              </w:rPr>
            </w:pPr>
          </w:p>
          <w:p w14:paraId="4C2D5AF1" w14:textId="77777777" w:rsidR="005008E4" w:rsidRPr="00B55EBE" w:rsidRDefault="005008E4" w:rsidP="00F34053">
            <w:pPr>
              <w:spacing w:line="276" w:lineRule="auto"/>
              <w:outlineLvl w:val="0"/>
              <w:rPr>
                <w:rFonts w:asciiTheme="minorHAnsi" w:hAnsiTheme="minorHAnsi"/>
                <w:i/>
                <w:noProof/>
              </w:rPr>
            </w:pPr>
          </w:p>
          <w:p w14:paraId="03069CE2" w14:textId="77777777" w:rsidR="005008E4" w:rsidRPr="00B55EBE" w:rsidRDefault="005008E4" w:rsidP="00F34053">
            <w:pPr>
              <w:spacing w:line="276" w:lineRule="auto"/>
              <w:outlineLvl w:val="0"/>
              <w:rPr>
                <w:rFonts w:asciiTheme="minorHAnsi" w:hAnsiTheme="minorHAnsi"/>
                <w:i/>
                <w:noProof/>
              </w:rPr>
            </w:pPr>
          </w:p>
          <w:p w14:paraId="2FBD3F9A"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0A3DC4F4" w14:textId="77777777" w:rsidR="005008E4" w:rsidRPr="00B55EBE" w:rsidRDefault="005008E4" w:rsidP="00F34053">
            <w:pPr>
              <w:spacing w:line="276" w:lineRule="auto"/>
              <w:outlineLvl w:val="0"/>
              <w:rPr>
                <w:rFonts w:asciiTheme="minorHAnsi" w:hAnsiTheme="minorHAnsi"/>
                <w:noProof/>
              </w:rPr>
            </w:pPr>
          </w:p>
          <w:p w14:paraId="7EB96C20" w14:textId="77777777" w:rsidR="005008E4" w:rsidRPr="00B55EBE" w:rsidRDefault="005008E4" w:rsidP="00F34053">
            <w:pPr>
              <w:spacing w:line="276" w:lineRule="auto"/>
              <w:outlineLvl w:val="0"/>
              <w:rPr>
                <w:rFonts w:asciiTheme="minorHAnsi" w:hAnsiTheme="minorHAnsi"/>
                <w:i/>
                <w:noProof/>
              </w:rPr>
            </w:pPr>
          </w:p>
          <w:p w14:paraId="2A75FD44" w14:textId="77777777" w:rsidR="005008E4" w:rsidRPr="00B55EBE" w:rsidRDefault="005008E4" w:rsidP="00F34053">
            <w:pPr>
              <w:spacing w:line="276" w:lineRule="auto"/>
              <w:outlineLvl w:val="0"/>
              <w:rPr>
                <w:rFonts w:asciiTheme="minorHAnsi" w:hAnsiTheme="minorHAnsi"/>
                <w:i/>
                <w:noProof/>
              </w:rPr>
            </w:pPr>
          </w:p>
          <w:p w14:paraId="0B81D413"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0EB1A37D" w14:textId="77777777" w:rsidR="005008E4" w:rsidRPr="00B55EBE" w:rsidRDefault="005008E4" w:rsidP="00F34053">
            <w:pPr>
              <w:spacing w:line="276" w:lineRule="auto"/>
              <w:outlineLvl w:val="0"/>
              <w:rPr>
                <w:rFonts w:asciiTheme="minorHAnsi" w:hAnsiTheme="minorHAnsi"/>
                <w:noProof/>
              </w:rPr>
            </w:pPr>
          </w:p>
          <w:p w14:paraId="4FD9A9EE" w14:textId="77777777" w:rsidR="005008E4" w:rsidRPr="00B55EBE" w:rsidRDefault="005008E4" w:rsidP="00F34053">
            <w:pPr>
              <w:spacing w:line="276" w:lineRule="auto"/>
              <w:outlineLvl w:val="0"/>
              <w:rPr>
                <w:rFonts w:asciiTheme="minorHAnsi" w:hAnsiTheme="minorHAnsi"/>
                <w:noProof/>
              </w:rPr>
            </w:pPr>
          </w:p>
          <w:p w14:paraId="6C590027" w14:textId="77777777" w:rsidR="005008E4" w:rsidRPr="00B55EBE" w:rsidRDefault="005008E4" w:rsidP="00F34053">
            <w:pPr>
              <w:spacing w:line="276" w:lineRule="auto"/>
              <w:outlineLvl w:val="0"/>
              <w:rPr>
                <w:rFonts w:asciiTheme="minorHAnsi" w:hAnsiTheme="minorHAnsi"/>
                <w:noProof/>
              </w:rPr>
            </w:pPr>
          </w:p>
          <w:p w14:paraId="2D67B934" w14:textId="77777777" w:rsidR="005008E4" w:rsidRPr="00B55EBE" w:rsidRDefault="005008E4" w:rsidP="00F34053">
            <w:pPr>
              <w:spacing w:line="276" w:lineRule="auto"/>
              <w:outlineLvl w:val="0"/>
              <w:rPr>
                <w:rFonts w:asciiTheme="minorHAnsi" w:hAnsiTheme="minorHAnsi"/>
                <w:noProof/>
              </w:rPr>
            </w:pPr>
          </w:p>
          <w:p w14:paraId="7F38BC0E" w14:textId="77777777" w:rsidR="005008E4" w:rsidRPr="00B55EBE" w:rsidRDefault="005008E4" w:rsidP="00F34053">
            <w:pPr>
              <w:spacing w:line="276" w:lineRule="auto"/>
              <w:outlineLvl w:val="0"/>
              <w:rPr>
                <w:rFonts w:asciiTheme="minorHAnsi" w:hAnsiTheme="minorHAnsi"/>
                <w:noProof/>
              </w:rPr>
            </w:pPr>
          </w:p>
          <w:p w14:paraId="3E935FD2"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w:t>
            </w:r>
          </w:p>
        </w:tc>
      </w:tr>
      <w:tr w:rsidR="005008E4" w:rsidRPr="00B55EBE" w14:paraId="6565FC94" w14:textId="77777777" w:rsidTr="00F34053">
        <w:trPr>
          <w:trHeight w:val="20"/>
          <w:jc w:val="center"/>
        </w:trPr>
        <w:tc>
          <w:tcPr>
            <w:tcW w:w="1413" w:type="dxa"/>
          </w:tcPr>
          <w:p w14:paraId="5B7E43B2"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5F7FB07"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768FBA91" w14:textId="77777777" w:rsidTr="00F34053">
        <w:trPr>
          <w:trHeight w:val="642"/>
          <w:jc w:val="center"/>
        </w:trPr>
        <w:tc>
          <w:tcPr>
            <w:tcW w:w="1413" w:type="dxa"/>
            <w:shd w:val="clear" w:color="auto" w:fill="F2F2F2" w:themeFill="background1" w:themeFillShade="F2"/>
          </w:tcPr>
          <w:p w14:paraId="1497AD15"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19D7C703"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ESSENTIËLE GEGEVENS</w:t>
            </w:r>
          </w:p>
          <w:p w14:paraId="05FA8367" w14:textId="77777777" w:rsidR="005008E4" w:rsidRPr="00B55EBE" w:rsidRDefault="005008E4" w:rsidP="00F34053">
            <w:pPr>
              <w:autoSpaceDE w:val="0"/>
              <w:autoSpaceDN w:val="0"/>
              <w:adjustRightInd w:val="0"/>
              <w:spacing w:line="276" w:lineRule="auto"/>
              <w:outlineLvl w:val="0"/>
              <w:rPr>
                <w:rFonts w:asciiTheme="minorHAnsi" w:hAnsiTheme="minorHAnsi"/>
                <w:i/>
                <w:noProof/>
              </w:rPr>
            </w:pPr>
          </w:p>
        </w:tc>
      </w:tr>
      <w:tr w:rsidR="005008E4" w:rsidRPr="00B55EBE" w14:paraId="62FA2574" w14:textId="77777777" w:rsidTr="00F34053">
        <w:trPr>
          <w:trHeight w:val="1498"/>
          <w:jc w:val="center"/>
        </w:trPr>
        <w:tc>
          <w:tcPr>
            <w:tcW w:w="1413" w:type="dxa"/>
          </w:tcPr>
          <w:p w14:paraId="02F536B4" w14:textId="77777777" w:rsidR="005008E4" w:rsidRPr="00B55EBE" w:rsidRDefault="005008E4" w:rsidP="00F34053">
            <w:pPr>
              <w:spacing w:line="276" w:lineRule="auto"/>
              <w:rPr>
                <w:rFonts w:asciiTheme="minorHAnsi" w:hAnsiTheme="minorHAnsi"/>
                <w:noProof/>
                <w:color w:val="361F63"/>
              </w:rPr>
            </w:pPr>
            <w:r w:rsidRPr="00B55EBE">
              <w:rPr>
                <w:rFonts w:asciiTheme="minorHAnsi" w:hAnsiTheme="minorHAnsi"/>
                <w:noProof/>
              </w:rPr>
              <w:t>3.1</w:t>
            </w:r>
          </w:p>
        </w:tc>
        <w:tc>
          <w:tcPr>
            <w:tcW w:w="7692" w:type="dxa"/>
          </w:tcPr>
          <w:p w14:paraId="14404BC5"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Belangen van bij de uitgifte/aanbieding betrokken natuurlijke en rechtspersonen</w:t>
            </w:r>
          </w:p>
          <w:p w14:paraId="01A776C6" w14:textId="77777777" w:rsidR="005008E4" w:rsidRPr="00B55EBE" w:rsidRDefault="005008E4" w:rsidP="00F34053">
            <w:pPr>
              <w:pStyle w:val="NoSpacing"/>
              <w:spacing w:line="276" w:lineRule="auto"/>
              <w:rPr>
                <w:rFonts w:asciiTheme="minorHAnsi" w:hAnsiTheme="minorHAnsi"/>
                <w:noProof/>
                <w:sz w:val="22"/>
                <w:szCs w:val="22"/>
              </w:rPr>
            </w:pPr>
          </w:p>
          <w:p w14:paraId="108448DF" w14:textId="77777777" w:rsidR="005008E4" w:rsidRPr="00B55EBE" w:rsidRDefault="005008E4" w:rsidP="00F34053">
            <w:pPr>
              <w:tabs>
                <w:tab w:val="left" w:pos="317"/>
                <w:tab w:val="left" w:pos="459"/>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alle</w:t>
            </w:r>
            <w:r w:rsidRPr="00B55EBE">
              <w:rPr>
                <w:rFonts w:asciiTheme="minorHAnsi" w:hAnsiTheme="minorHAnsi"/>
                <w:noProof/>
              </w:rPr>
              <w:t xml:space="preserve"> belangen, </w:t>
            </w:r>
            <w:r w:rsidRPr="00B55EBE">
              <w:rPr>
                <w:rFonts w:asciiTheme="minorHAnsi" w:hAnsiTheme="minorHAnsi"/>
                <w:noProof/>
                <w:u w:val="single"/>
              </w:rPr>
              <w:t>met inbegrip van</w:t>
            </w:r>
            <w:r w:rsidRPr="00B55EBE">
              <w:rPr>
                <w:rFonts w:asciiTheme="minorHAnsi" w:hAnsiTheme="minorHAnsi"/>
                <w:noProof/>
              </w:rPr>
              <w:t xml:space="preserve"> een belangenconflict dat van betekenis is voor de uitgifte/aanbieding, met specificatie van </w:t>
            </w:r>
          </w:p>
          <w:p w14:paraId="3DEC5CAB" w14:textId="77777777" w:rsidR="005008E4" w:rsidRPr="00B55EBE" w:rsidRDefault="005008E4" w:rsidP="005008E4">
            <w:pPr>
              <w:pStyle w:val="ListParagraph"/>
              <w:numPr>
                <w:ilvl w:val="0"/>
                <w:numId w:val="21"/>
              </w:numPr>
              <w:tabs>
                <w:tab w:val="left" w:pos="317"/>
                <w:tab w:val="left" w:pos="459"/>
                <w:tab w:val="left" w:pos="708"/>
              </w:tabs>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de betrokken personen en van </w:t>
            </w:r>
          </w:p>
          <w:p w14:paraId="2FABE04E" w14:textId="77777777" w:rsidR="005008E4" w:rsidRPr="00B55EBE" w:rsidRDefault="005008E4" w:rsidP="005008E4">
            <w:pPr>
              <w:pStyle w:val="ListParagraph"/>
              <w:numPr>
                <w:ilvl w:val="0"/>
                <w:numId w:val="21"/>
              </w:numPr>
              <w:tabs>
                <w:tab w:val="left" w:pos="317"/>
                <w:tab w:val="left" w:pos="459"/>
                <w:tab w:val="left" w:pos="708"/>
              </w:tabs>
              <w:autoSpaceDE w:val="0"/>
              <w:autoSpaceDN w:val="0"/>
              <w:adjustRightInd w:val="0"/>
              <w:spacing w:after="0"/>
              <w:outlineLvl w:val="0"/>
              <w:rPr>
                <w:rFonts w:asciiTheme="minorHAnsi" w:hAnsiTheme="minorHAnsi"/>
                <w:noProof/>
              </w:rPr>
            </w:pPr>
            <w:r w:rsidRPr="00B55EBE">
              <w:rPr>
                <w:rFonts w:asciiTheme="minorHAnsi" w:hAnsiTheme="minorHAnsi"/>
                <w:noProof/>
              </w:rPr>
              <w:t>de aard van het belang.</w:t>
            </w:r>
          </w:p>
          <w:p w14:paraId="6FC8D9C3" w14:textId="77777777" w:rsidR="005008E4" w:rsidRPr="00B55EBE" w:rsidRDefault="005008E4" w:rsidP="00F34053">
            <w:pPr>
              <w:pStyle w:val="ListParagraph"/>
              <w:tabs>
                <w:tab w:val="left" w:pos="317"/>
                <w:tab w:val="left" w:pos="459"/>
                <w:tab w:val="left" w:pos="708"/>
              </w:tabs>
              <w:autoSpaceDE w:val="0"/>
              <w:autoSpaceDN w:val="0"/>
              <w:adjustRightInd w:val="0"/>
              <w:spacing w:after="0"/>
              <w:contextualSpacing w:val="0"/>
              <w:outlineLvl w:val="0"/>
              <w:rPr>
                <w:rFonts w:asciiTheme="minorHAnsi" w:hAnsiTheme="minorHAnsi"/>
                <w:bCs/>
                <w:noProof/>
                <w:color w:val="FF0000"/>
              </w:rPr>
            </w:pPr>
          </w:p>
          <w:p w14:paraId="07570E58" w14:textId="77777777" w:rsidR="005008E4" w:rsidRPr="00B55EBE" w:rsidRDefault="005008E4" w:rsidP="00F34053">
            <w:pPr>
              <w:pStyle w:val="ListParagraph"/>
              <w:tabs>
                <w:tab w:val="left" w:pos="317"/>
                <w:tab w:val="left" w:pos="459"/>
                <w:tab w:val="left" w:pos="708"/>
              </w:tabs>
              <w:autoSpaceDE w:val="0"/>
              <w:autoSpaceDN w:val="0"/>
              <w:adjustRightInd w:val="0"/>
              <w:spacing w:after="0"/>
              <w:contextualSpacing w:val="0"/>
              <w:outlineLvl w:val="0"/>
              <w:rPr>
                <w:rFonts w:asciiTheme="minorHAnsi" w:hAnsiTheme="minorHAnsi"/>
                <w:noProof/>
              </w:rPr>
            </w:pPr>
            <w:r w:rsidRPr="00B55EBE">
              <w:rPr>
                <w:rFonts w:asciiTheme="minorHAnsi" w:hAnsiTheme="minorHAnsi"/>
                <w:bCs/>
                <w:noProof/>
                <w:color w:val="FF0000"/>
              </w:rPr>
              <w:t>Cat. C</w:t>
            </w:r>
          </w:p>
        </w:tc>
        <w:tc>
          <w:tcPr>
            <w:tcW w:w="1385" w:type="dxa"/>
          </w:tcPr>
          <w:p w14:paraId="31CE0D3A" w14:textId="77777777" w:rsidR="005008E4" w:rsidRPr="00B55EBE" w:rsidRDefault="005008E4" w:rsidP="00F34053">
            <w:pPr>
              <w:spacing w:line="276" w:lineRule="auto"/>
              <w:ind w:left="34"/>
              <w:outlineLvl w:val="0"/>
              <w:rPr>
                <w:rFonts w:asciiTheme="minorHAnsi" w:hAnsiTheme="minorHAnsi"/>
                <w:i/>
                <w:noProof/>
              </w:rPr>
            </w:pPr>
          </w:p>
          <w:p w14:paraId="48DE39F2" w14:textId="77777777" w:rsidR="005008E4" w:rsidRPr="00B55EBE" w:rsidRDefault="005008E4" w:rsidP="00F34053">
            <w:pPr>
              <w:spacing w:line="276" w:lineRule="auto"/>
              <w:ind w:left="34"/>
              <w:outlineLvl w:val="0"/>
              <w:rPr>
                <w:rFonts w:asciiTheme="minorHAnsi" w:hAnsiTheme="minorHAnsi"/>
                <w:i/>
                <w:noProof/>
                <w:color w:val="A6A6A6" w:themeColor="background1" w:themeShade="A6"/>
              </w:rPr>
            </w:pPr>
          </w:p>
          <w:p w14:paraId="1061C485" w14:textId="77777777" w:rsidR="005008E4" w:rsidRPr="00B55EBE" w:rsidRDefault="005008E4" w:rsidP="00F34053">
            <w:pPr>
              <w:spacing w:line="276" w:lineRule="auto"/>
              <w:ind w:left="34"/>
              <w:outlineLvl w:val="0"/>
              <w:rPr>
                <w:rFonts w:asciiTheme="minorHAnsi" w:hAnsiTheme="minorHAnsi"/>
                <w:i/>
                <w:noProof/>
                <w:color w:val="A6A6A6" w:themeColor="background1" w:themeShade="A6"/>
              </w:rPr>
            </w:pPr>
          </w:p>
          <w:p w14:paraId="11BCE05C"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a ───────</w:t>
            </w:r>
          </w:p>
          <w:p w14:paraId="15F7EC30" w14:textId="77777777" w:rsidR="005008E4" w:rsidRPr="00B55EBE" w:rsidRDefault="005008E4" w:rsidP="00F34053">
            <w:pPr>
              <w:spacing w:line="276" w:lineRule="auto"/>
              <w:ind w:left="34"/>
              <w:outlineLvl w:val="0"/>
              <w:rPr>
                <w:rFonts w:asciiTheme="minorHAnsi" w:hAnsiTheme="minorHAnsi"/>
                <w:noProof/>
              </w:rPr>
            </w:pPr>
          </w:p>
          <w:p w14:paraId="632C9AD8" w14:textId="77777777" w:rsidR="005008E4" w:rsidRPr="00B55EBE" w:rsidRDefault="005008E4"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413D2D28" w14:textId="77777777" w:rsidR="005008E4" w:rsidRPr="00B55EBE" w:rsidRDefault="005008E4" w:rsidP="00F34053">
            <w:pPr>
              <w:spacing w:line="276" w:lineRule="auto"/>
              <w:outlineLvl w:val="0"/>
              <w:rPr>
                <w:rFonts w:asciiTheme="minorHAnsi" w:hAnsiTheme="minorHAnsi"/>
                <w:noProof/>
              </w:rPr>
            </w:pPr>
          </w:p>
        </w:tc>
      </w:tr>
      <w:tr w:rsidR="005008E4" w:rsidRPr="00B55EBE" w14:paraId="54899A37" w14:textId="77777777" w:rsidTr="00F34053">
        <w:trPr>
          <w:trHeight w:val="20"/>
          <w:jc w:val="center"/>
        </w:trPr>
        <w:tc>
          <w:tcPr>
            <w:tcW w:w="1413" w:type="dxa"/>
          </w:tcPr>
          <w:p w14:paraId="317BCFBF"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5DDAED8"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02874157" w14:textId="77777777" w:rsidTr="00F34053">
        <w:trPr>
          <w:trHeight w:val="20"/>
          <w:jc w:val="center"/>
        </w:trPr>
        <w:tc>
          <w:tcPr>
            <w:tcW w:w="1413" w:type="dxa"/>
          </w:tcPr>
          <w:p w14:paraId="3DEE12A9"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3.2</w:t>
            </w:r>
          </w:p>
          <w:p w14:paraId="714EBFB3" w14:textId="77777777" w:rsidR="005008E4" w:rsidRPr="00B55EBE" w:rsidRDefault="005008E4" w:rsidP="00F34053">
            <w:pPr>
              <w:spacing w:line="276" w:lineRule="auto"/>
              <w:rPr>
                <w:rFonts w:asciiTheme="minorHAnsi" w:hAnsiTheme="minorHAnsi"/>
                <w:noProof/>
                <w:color w:val="361F63"/>
              </w:rPr>
            </w:pPr>
          </w:p>
          <w:p w14:paraId="751D1BDA" w14:textId="77777777" w:rsidR="005008E4" w:rsidRPr="00B55EBE" w:rsidRDefault="005008E4" w:rsidP="00F34053">
            <w:pPr>
              <w:spacing w:line="276" w:lineRule="auto"/>
              <w:rPr>
                <w:rFonts w:asciiTheme="minorHAnsi" w:hAnsiTheme="minorHAnsi"/>
                <w:noProof/>
                <w:color w:val="361F63"/>
              </w:rPr>
            </w:pPr>
          </w:p>
          <w:p w14:paraId="78C274B3" w14:textId="77777777" w:rsidR="005008E4" w:rsidRPr="00B55EBE" w:rsidRDefault="005008E4" w:rsidP="00F34053">
            <w:pPr>
              <w:spacing w:line="276" w:lineRule="auto"/>
              <w:rPr>
                <w:rFonts w:asciiTheme="minorHAnsi" w:hAnsiTheme="minorHAnsi"/>
                <w:noProof/>
                <w:color w:val="361F63"/>
              </w:rPr>
            </w:pPr>
          </w:p>
          <w:p w14:paraId="5703F6A1" w14:textId="77777777" w:rsidR="005008E4" w:rsidRPr="00B55EBE" w:rsidRDefault="005008E4" w:rsidP="00F34053">
            <w:pPr>
              <w:spacing w:line="276" w:lineRule="auto"/>
              <w:rPr>
                <w:rFonts w:asciiTheme="minorHAnsi" w:hAnsiTheme="minorHAnsi"/>
                <w:noProof/>
                <w:color w:val="361F63"/>
              </w:rPr>
            </w:pPr>
          </w:p>
          <w:p w14:paraId="4E196537" w14:textId="77777777" w:rsidR="005008E4" w:rsidRPr="00B55EBE" w:rsidRDefault="005008E4" w:rsidP="00F34053">
            <w:pPr>
              <w:spacing w:line="276" w:lineRule="auto"/>
              <w:rPr>
                <w:rFonts w:asciiTheme="minorHAnsi" w:hAnsiTheme="minorHAnsi"/>
                <w:noProof/>
                <w:color w:val="361F63"/>
              </w:rPr>
            </w:pPr>
          </w:p>
          <w:p w14:paraId="3F4CC9F2" w14:textId="77777777" w:rsidR="005008E4" w:rsidRPr="00B55EBE" w:rsidRDefault="005008E4" w:rsidP="00F34053">
            <w:pPr>
              <w:spacing w:line="276" w:lineRule="auto"/>
              <w:rPr>
                <w:rFonts w:asciiTheme="minorHAnsi" w:hAnsiTheme="minorHAnsi"/>
                <w:noProof/>
                <w:color w:val="361F63"/>
              </w:rPr>
            </w:pPr>
          </w:p>
          <w:p w14:paraId="7FEC1004" w14:textId="77777777" w:rsidR="005008E4" w:rsidRPr="00B55EBE" w:rsidRDefault="005008E4" w:rsidP="00F34053">
            <w:pPr>
              <w:spacing w:line="276" w:lineRule="auto"/>
              <w:rPr>
                <w:rFonts w:asciiTheme="minorHAnsi" w:hAnsiTheme="minorHAnsi"/>
                <w:noProof/>
                <w:color w:val="361F63"/>
              </w:rPr>
            </w:pPr>
          </w:p>
        </w:tc>
        <w:tc>
          <w:tcPr>
            <w:tcW w:w="7692" w:type="dxa"/>
          </w:tcPr>
          <w:p w14:paraId="1E2F781E"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Redenen voor de aanbieding en bestemming van de opbrengsten</w:t>
            </w:r>
          </w:p>
          <w:p w14:paraId="1E1FEABF" w14:textId="77777777" w:rsidR="005008E4" w:rsidRPr="00B55EBE" w:rsidRDefault="005008E4" w:rsidP="00F34053">
            <w:pPr>
              <w:pStyle w:val="NoSpacing"/>
              <w:spacing w:line="276" w:lineRule="auto"/>
              <w:rPr>
                <w:rFonts w:asciiTheme="minorHAnsi" w:hAnsiTheme="minorHAnsi"/>
                <w:noProof/>
                <w:sz w:val="22"/>
                <w:szCs w:val="22"/>
              </w:rPr>
            </w:pPr>
          </w:p>
          <w:p w14:paraId="497D5EAE" w14:textId="77777777" w:rsidR="005008E4" w:rsidRPr="00B55EBE" w:rsidRDefault="005008E4" w:rsidP="005008E4">
            <w:pPr>
              <w:pStyle w:val="ListParagraph"/>
              <w:numPr>
                <w:ilvl w:val="0"/>
                <w:numId w:val="17"/>
              </w:numPr>
              <w:tabs>
                <w:tab w:val="left" w:pos="0"/>
                <w:tab w:val="left" w:pos="708"/>
              </w:tabs>
              <w:autoSpaceDE w:val="0"/>
              <w:autoSpaceDN w:val="0"/>
              <w:adjustRightInd w:val="0"/>
              <w:spacing w:after="0"/>
              <w:contextualSpacing w:val="0"/>
              <w:outlineLvl w:val="0"/>
              <w:rPr>
                <w:rFonts w:asciiTheme="minorHAnsi" w:hAnsiTheme="minorHAnsi"/>
                <w:noProof/>
                <w:spacing w:val="-4"/>
              </w:rPr>
            </w:pPr>
            <w:r w:rsidRPr="00B55EBE">
              <w:rPr>
                <w:rFonts w:asciiTheme="minorHAnsi" w:hAnsiTheme="minorHAnsi"/>
                <w:noProof/>
                <w:spacing w:val="-4"/>
              </w:rPr>
              <w:t xml:space="preserve">Redenen voor de aanbieding aan het publiek of voor de toelating tot de handel. </w:t>
            </w:r>
          </w:p>
          <w:p w14:paraId="69A60303" w14:textId="77777777" w:rsidR="005008E4" w:rsidRPr="00B55EBE" w:rsidRDefault="005008E4" w:rsidP="005008E4">
            <w:pPr>
              <w:pStyle w:val="ListParagraph"/>
              <w:numPr>
                <w:ilvl w:val="0"/>
                <w:numId w:val="17"/>
              </w:numPr>
              <w:tabs>
                <w:tab w:val="left" w:pos="0"/>
                <w:tab w:val="left" w:pos="708"/>
              </w:tabs>
              <w:autoSpaceDE w:val="0"/>
              <w:autoSpaceDN w:val="0"/>
              <w:adjustRightInd w:val="0"/>
              <w:spacing w:after="0"/>
              <w:contextualSpacing w:val="0"/>
              <w:outlineLvl w:val="0"/>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toepasselijk, </w:t>
            </w:r>
            <w:r w:rsidRPr="00B55EBE">
              <w:rPr>
                <w:rFonts w:asciiTheme="minorHAnsi" w:hAnsiTheme="minorHAnsi"/>
                <w:b/>
                <w:noProof/>
                <w:spacing w:val="-4"/>
              </w:rPr>
              <w:t>vermelding</w:t>
            </w:r>
            <w:r w:rsidRPr="00B55EBE">
              <w:rPr>
                <w:rFonts w:asciiTheme="minorHAnsi" w:hAnsiTheme="minorHAnsi"/>
                <w:noProof/>
                <w:spacing w:val="-4"/>
              </w:rPr>
              <w:t xml:space="preserve"> van de geraamde totale kosten van de uitgifte/aan</w:t>
            </w:r>
            <w:r w:rsidRPr="00B55EBE">
              <w:rPr>
                <w:rFonts w:asciiTheme="minorHAnsi" w:eastAsia="Courier New" w:hAnsiTheme="minorHAnsi"/>
                <w:noProof/>
                <w:spacing w:val="-4"/>
              </w:rPr>
              <w:t>­</w:t>
            </w:r>
            <w:r w:rsidRPr="00B55EBE">
              <w:rPr>
                <w:rFonts w:asciiTheme="minorHAnsi" w:hAnsiTheme="minorHAnsi"/>
                <w:noProof/>
                <w:spacing w:val="-4"/>
              </w:rPr>
              <w:t xml:space="preserve">bieding en geraamde netto-opbrengsten. Deze kosten en opbrengsten dienen te worden uitgesplitst naar voornaamste bestemmingen en gepresenteerd in orde van belangrijkheid van deze bestemmingen. </w:t>
            </w:r>
          </w:p>
          <w:p w14:paraId="20CE8713" w14:textId="77777777" w:rsidR="005008E4" w:rsidRPr="00B55EBE" w:rsidRDefault="005008E4" w:rsidP="005008E4">
            <w:pPr>
              <w:pStyle w:val="ListParagraph"/>
              <w:numPr>
                <w:ilvl w:val="0"/>
                <w:numId w:val="17"/>
              </w:numPr>
              <w:tabs>
                <w:tab w:val="left" w:pos="0"/>
                <w:tab w:val="left" w:pos="708"/>
              </w:tabs>
              <w:autoSpaceDE w:val="0"/>
              <w:autoSpaceDN w:val="0"/>
              <w:adjustRightInd w:val="0"/>
              <w:spacing w:after="0"/>
              <w:contextualSpacing w:val="0"/>
              <w:outlineLvl w:val="0"/>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de uitgevende instelling weet dat de verwachte opbrengsten ontoereikend zullen zijn om </w:t>
            </w:r>
            <w:r w:rsidRPr="00B55EBE">
              <w:rPr>
                <w:rFonts w:asciiTheme="minorHAnsi" w:hAnsiTheme="minorHAnsi"/>
                <w:noProof/>
                <w:spacing w:val="-4"/>
                <w:u w:val="single"/>
              </w:rPr>
              <w:t>alle</w:t>
            </w:r>
            <w:r w:rsidRPr="00B55EBE">
              <w:rPr>
                <w:rFonts w:asciiTheme="minorHAnsi" w:hAnsiTheme="minorHAnsi"/>
                <w:noProof/>
                <w:spacing w:val="-4"/>
              </w:rPr>
              <w:t xml:space="preserve"> beoogde bestemmingen te financieren, worden het bedrag en de bronnen van de andere benodigde financieringsmiddelen vermeld.</w:t>
            </w:r>
          </w:p>
          <w:p w14:paraId="2E20967B"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3339B777" w14:textId="77777777" w:rsidR="005008E4" w:rsidRPr="00B55EBE" w:rsidRDefault="005008E4" w:rsidP="00F34053">
            <w:pPr>
              <w:spacing w:line="276" w:lineRule="auto"/>
              <w:outlineLvl w:val="0"/>
              <w:rPr>
                <w:rFonts w:asciiTheme="minorHAnsi" w:hAnsiTheme="minorHAnsi"/>
                <w:i/>
                <w:noProof/>
              </w:rPr>
            </w:pPr>
          </w:p>
          <w:p w14:paraId="48400E59" w14:textId="77777777" w:rsidR="005008E4" w:rsidRPr="00B55EBE" w:rsidRDefault="005008E4" w:rsidP="00F34053">
            <w:pPr>
              <w:spacing w:line="276" w:lineRule="auto"/>
              <w:ind w:left="34"/>
              <w:outlineLvl w:val="0"/>
              <w:rPr>
                <w:rFonts w:asciiTheme="minorHAnsi" w:hAnsiTheme="minorHAnsi"/>
                <w:i/>
                <w:noProof/>
              </w:rPr>
            </w:pPr>
          </w:p>
          <w:p w14:paraId="5C73360F"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4AEDD376" w14:textId="77777777" w:rsidR="005008E4" w:rsidRPr="00B55EBE" w:rsidRDefault="005008E4" w:rsidP="00F34053">
            <w:pPr>
              <w:spacing w:line="276" w:lineRule="auto"/>
              <w:ind w:left="34"/>
              <w:outlineLvl w:val="0"/>
              <w:rPr>
                <w:rFonts w:asciiTheme="minorHAnsi" w:hAnsiTheme="minorHAnsi"/>
                <w:i/>
                <w:noProof/>
              </w:rPr>
            </w:pPr>
          </w:p>
          <w:p w14:paraId="20D632E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546C9EDD" w14:textId="77777777" w:rsidR="005008E4" w:rsidRPr="00B55EBE" w:rsidRDefault="005008E4" w:rsidP="00F34053">
            <w:pPr>
              <w:spacing w:line="276" w:lineRule="auto"/>
              <w:outlineLvl w:val="0"/>
              <w:rPr>
                <w:rFonts w:asciiTheme="minorHAnsi" w:hAnsiTheme="minorHAnsi"/>
                <w:noProof/>
              </w:rPr>
            </w:pPr>
          </w:p>
          <w:p w14:paraId="66176C49" w14:textId="77777777" w:rsidR="005008E4" w:rsidRPr="00B55EBE" w:rsidRDefault="005008E4" w:rsidP="00F34053">
            <w:pPr>
              <w:spacing w:line="276" w:lineRule="auto"/>
              <w:outlineLvl w:val="0"/>
              <w:rPr>
                <w:rFonts w:asciiTheme="minorHAnsi" w:hAnsiTheme="minorHAnsi"/>
                <w:i/>
                <w:noProof/>
              </w:rPr>
            </w:pPr>
          </w:p>
          <w:p w14:paraId="2BA20ADB"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c ───────</w:t>
            </w:r>
          </w:p>
        </w:tc>
      </w:tr>
      <w:tr w:rsidR="005008E4" w:rsidRPr="00B55EBE" w14:paraId="175D14F4" w14:textId="77777777" w:rsidTr="00F34053">
        <w:trPr>
          <w:trHeight w:val="20"/>
          <w:jc w:val="center"/>
        </w:trPr>
        <w:tc>
          <w:tcPr>
            <w:tcW w:w="1413" w:type="dxa"/>
          </w:tcPr>
          <w:p w14:paraId="19E2488D"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9060791"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461CC96" w14:textId="77777777" w:rsidTr="00F34053">
        <w:trPr>
          <w:trHeight w:val="642"/>
          <w:jc w:val="center"/>
        </w:trPr>
        <w:tc>
          <w:tcPr>
            <w:tcW w:w="1413" w:type="dxa"/>
            <w:shd w:val="clear" w:color="auto" w:fill="F2F2F2" w:themeFill="background1" w:themeFillShade="F2"/>
          </w:tcPr>
          <w:p w14:paraId="68F98EDC"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48EA6CEE" w14:textId="77777777" w:rsidR="005008E4" w:rsidRPr="00B55EBE" w:rsidRDefault="005008E4" w:rsidP="00F34053">
            <w:pPr>
              <w:tabs>
                <w:tab w:val="center" w:pos="893"/>
                <w:tab w:val="center" w:pos="2885"/>
                <w:tab w:val="center" w:pos="4236"/>
                <w:tab w:val="center" w:pos="5480"/>
                <w:tab w:val="center" w:pos="6644"/>
                <w:tab w:val="center" w:pos="7243"/>
              </w:tabs>
              <w:spacing w:line="276" w:lineRule="auto"/>
              <w:rPr>
                <w:rFonts w:asciiTheme="minorHAnsi" w:hAnsiTheme="minorHAnsi"/>
                <w:noProof/>
              </w:rPr>
            </w:pPr>
            <w:r w:rsidRPr="00B55EBE">
              <w:rPr>
                <w:rFonts w:asciiTheme="minorHAnsi" w:hAnsiTheme="minorHAnsi"/>
                <w:bCs/>
                <w:noProof/>
                <w:color w:val="361F63"/>
              </w:rPr>
              <w:t>INFORMATIE OVER DE EFFECTEN DIE ZULLEN WORDEN AANGEBODEN AAN HET PUBLIEK/TOT DE HANDEL ZULLEN WORDEN TOEGELATEN</w:t>
            </w:r>
          </w:p>
        </w:tc>
      </w:tr>
      <w:tr w:rsidR="005008E4" w:rsidRPr="00B55EBE" w14:paraId="2C6997FE" w14:textId="77777777" w:rsidTr="00F34053">
        <w:trPr>
          <w:trHeight w:val="20"/>
          <w:jc w:val="center"/>
        </w:trPr>
        <w:tc>
          <w:tcPr>
            <w:tcW w:w="1413" w:type="dxa"/>
          </w:tcPr>
          <w:p w14:paraId="16F28670"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4.1</w:t>
            </w:r>
          </w:p>
          <w:p w14:paraId="711C3866" w14:textId="77777777" w:rsidR="005008E4" w:rsidRPr="00B55EBE" w:rsidRDefault="005008E4" w:rsidP="00F34053">
            <w:pPr>
              <w:spacing w:line="276" w:lineRule="auto"/>
              <w:rPr>
                <w:rFonts w:asciiTheme="minorHAnsi" w:hAnsiTheme="minorHAnsi"/>
                <w:noProof/>
                <w:color w:val="361F63"/>
              </w:rPr>
            </w:pPr>
          </w:p>
          <w:p w14:paraId="62AC865B" w14:textId="77777777" w:rsidR="005008E4" w:rsidRPr="00B55EBE" w:rsidRDefault="005008E4" w:rsidP="00F34053">
            <w:pPr>
              <w:spacing w:line="276" w:lineRule="auto"/>
              <w:rPr>
                <w:rFonts w:asciiTheme="minorHAnsi" w:hAnsiTheme="minorHAnsi"/>
                <w:noProof/>
                <w:color w:val="361F63"/>
              </w:rPr>
            </w:pPr>
          </w:p>
          <w:p w14:paraId="0FAB4114" w14:textId="77777777" w:rsidR="005008E4" w:rsidRPr="00B55EBE" w:rsidRDefault="005008E4" w:rsidP="00F34053">
            <w:pPr>
              <w:spacing w:line="276" w:lineRule="auto"/>
              <w:rPr>
                <w:rFonts w:asciiTheme="minorHAnsi" w:hAnsiTheme="minorHAnsi"/>
                <w:noProof/>
                <w:color w:val="361F63"/>
              </w:rPr>
            </w:pPr>
          </w:p>
          <w:p w14:paraId="37EC64F2" w14:textId="77777777" w:rsidR="005008E4" w:rsidRPr="00B55EBE" w:rsidRDefault="005008E4" w:rsidP="00F34053">
            <w:pPr>
              <w:spacing w:line="276" w:lineRule="auto"/>
              <w:rPr>
                <w:rFonts w:asciiTheme="minorHAnsi" w:hAnsiTheme="minorHAnsi"/>
                <w:noProof/>
                <w:color w:val="361F63"/>
              </w:rPr>
            </w:pPr>
          </w:p>
          <w:p w14:paraId="02E9791A" w14:textId="77777777" w:rsidR="005008E4" w:rsidRPr="00B55EBE" w:rsidRDefault="005008E4" w:rsidP="00F34053">
            <w:pPr>
              <w:spacing w:line="276" w:lineRule="auto"/>
              <w:rPr>
                <w:rFonts w:asciiTheme="minorHAnsi" w:hAnsiTheme="minorHAnsi"/>
                <w:noProof/>
                <w:color w:val="361F63"/>
              </w:rPr>
            </w:pPr>
          </w:p>
        </w:tc>
        <w:tc>
          <w:tcPr>
            <w:tcW w:w="7692" w:type="dxa"/>
          </w:tcPr>
          <w:p w14:paraId="51D77E1C" w14:textId="77777777" w:rsidR="005008E4" w:rsidRPr="00B55EBE" w:rsidRDefault="005008E4" w:rsidP="005008E4">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soort en de klasse van effecten die aan het publiek worden aangeboden en/of tot de handel worden toegelaten </w:t>
            </w:r>
            <w:r w:rsidRPr="00B55EBE">
              <w:rPr>
                <w:rFonts w:asciiTheme="minorHAnsi" w:hAnsiTheme="minorHAnsi"/>
                <w:noProof/>
                <w:color w:val="FF0000"/>
                <w:sz w:val="22"/>
                <w:szCs w:val="22"/>
              </w:rPr>
              <w:t>Cat. B</w:t>
            </w:r>
          </w:p>
          <w:p w14:paraId="530DE3B2" w14:textId="77777777" w:rsidR="005008E4" w:rsidRPr="00B55EBE" w:rsidRDefault="005008E4" w:rsidP="00F34053">
            <w:pPr>
              <w:pStyle w:val="NoSpacing"/>
              <w:spacing w:line="276" w:lineRule="auto"/>
              <w:ind w:left="360"/>
              <w:rPr>
                <w:rFonts w:asciiTheme="minorHAnsi" w:hAnsiTheme="minorHAnsi"/>
                <w:noProof/>
                <w:sz w:val="22"/>
                <w:szCs w:val="22"/>
              </w:rPr>
            </w:pPr>
          </w:p>
          <w:p w14:paraId="56E5073E" w14:textId="77777777" w:rsidR="005008E4" w:rsidRPr="00B55EBE" w:rsidRDefault="005008E4" w:rsidP="005008E4">
            <w:pPr>
              <w:pStyle w:val="ListParagraph"/>
              <w:numPr>
                <w:ilvl w:val="0"/>
                <w:numId w:val="7"/>
              </w:numPr>
              <w:spacing w:after="0"/>
              <w:rPr>
                <w:rFonts w:asciiTheme="minorHAnsi" w:hAnsiTheme="minorHAnsi"/>
                <w:noProof/>
              </w:rPr>
            </w:pPr>
            <w:r w:rsidRPr="00B55EBE">
              <w:rPr>
                <w:rFonts w:asciiTheme="minorHAnsi" w:hAnsiTheme="minorHAnsi"/>
                <w:noProof/>
                <w:spacing w:val="-3"/>
              </w:rPr>
              <w:t>De internationale effectenidentificatiecode (international securities identification number — ISIN) voor de onder a) bedoelde klasse van effecten.</w:t>
            </w:r>
            <w:r w:rsidRPr="00B55EBE">
              <w:rPr>
                <w:rFonts w:asciiTheme="minorHAnsi" w:hAnsiTheme="minorHAnsi"/>
                <w:noProof/>
                <w:color w:val="FF0000"/>
              </w:rPr>
              <w:t xml:space="preserve"> Cat. C</w:t>
            </w:r>
          </w:p>
        </w:tc>
        <w:tc>
          <w:tcPr>
            <w:tcW w:w="1385" w:type="dxa"/>
          </w:tcPr>
          <w:p w14:paraId="2B53BEB9" w14:textId="77777777" w:rsidR="005008E4" w:rsidRPr="00B55EBE" w:rsidRDefault="005008E4" w:rsidP="00F34053">
            <w:pPr>
              <w:spacing w:line="276" w:lineRule="auto"/>
              <w:outlineLvl w:val="0"/>
              <w:rPr>
                <w:rFonts w:asciiTheme="minorHAnsi" w:hAnsiTheme="minorHAnsi"/>
                <w:i/>
                <w:noProof/>
              </w:rPr>
            </w:pPr>
          </w:p>
          <w:p w14:paraId="46C899F2"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18C6B17B" w14:textId="77777777" w:rsidR="005008E4" w:rsidRPr="00B55EBE" w:rsidRDefault="005008E4" w:rsidP="00F34053">
            <w:pPr>
              <w:spacing w:line="276" w:lineRule="auto"/>
              <w:ind w:left="34"/>
              <w:outlineLvl w:val="0"/>
              <w:rPr>
                <w:rFonts w:asciiTheme="minorHAnsi" w:hAnsiTheme="minorHAnsi"/>
                <w:i/>
                <w:noProof/>
              </w:rPr>
            </w:pPr>
          </w:p>
          <w:p w14:paraId="199389FD" w14:textId="77777777" w:rsidR="005008E4" w:rsidRPr="00B55EBE" w:rsidRDefault="005008E4" w:rsidP="00F34053">
            <w:pPr>
              <w:spacing w:line="276" w:lineRule="auto"/>
              <w:ind w:left="34"/>
              <w:outlineLvl w:val="0"/>
              <w:rPr>
                <w:rFonts w:asciiTheme="minorHAnsi" w:hAnsiTheme="minorHAnsi"/>
                <w:i/>
                <w:noProof/>
              </w:rPr>
            </w:pPr>
          </w:p>
          <w:p w14:paraId="4C215B44"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36B72DEC" w14:textId="77777777" w:rsidR="005008E4" w:rsidRPr="00B55EBE" w:rsidRDefault="005008E4" w:rsidP="00F34053">
            <w:pPr>
              <w:spacing w:line="276" w:lineRule="auto"/>
              <w:outlineLvl w:val="0"/>
              <w:rPr>
                <w:rFonts w:asciiTheme="minorHAnsi" w:hAnsiTheme="minorHAnsi"/>
                <w:noProof/>
              </w:rPr>
            </w:pPr>
          </w:p>
        </w:tc>
      </w:tr>
      <w:tr w:rsidR="005008E4" w:rsidRPr="00B55EBE" w14:paraId="00DBEA8D" w14:textId="77777777" w:rsidTr="00F34053">
        <w:trPr>
          <w:trHeight w:val="20"/>
          <w:jc w:val="center"/>
        </w:trPr>
        <w:tc>
          <w:tcPr>
            <w:tcW w:w="1413" w:type="dxa"/>
          </w:tcPr>
          <w:p w14:paraId="69F8BC45"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65B8A79"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49C7F718" w14:textId="77777777" w:rsidTr="00F34053">
        <w:trPr>
          <w:trHeight w:val="20"/>
          <w:jc w:val="center"/>
        </w:trPr>
        <w:tc>
          <w:tcPr>
            <w:tcW w:w="1413" w:type="dxa"/>
          </w:tcPr>
          <w:p w14:paraId="0FC1C53E" w14:textId="77777777" w:rsidR="005008E4" w:rsidRPr="00B55EBE" w:rsidRDefault="005008E4" w:rsidP="00F34053">
            <w:pPr>
              <w:spacing w:line="276" w:lineRule="auto"/>
              <w:rPr>
                <w:rFonts w:asciiTheme="minorHAnsi" w:hAnsiTheme="minorHAnsi"/>
                <w:noProof/>
                <w:color w:val="361F63"/>
              </w:rPr>
            </w:pPr>
            <w:r w:rsidRPr="00B55EBE">
              <w:rPr>
                <w:rFonts w:asciiTheme="minorHAnsi" w:hAnsiTheme="minorHAnsi"/>
                <w:noProof/>
              </w:rPr>
              <w:lastRenderedPageBreak/>
              <w:t>4.2</w:t>
            </w:r>
          </w:p>
        </w:tc>
        <w:tc>
          <w:tcPr>
            <w:tcW w:w="7692" w:type="dxa"/>
          </w:tcPr>
          <w:p w14:paraId="17B8A0D6" w14:textId="77777777" w:rsidR="005008E4" w:rsidRPr="00B55EBE" w:rsidRDefault="005008E4" w:rsidP="00F34053">
            <w:pPr>
              <w:tabs>
                <w:tab w:val="center" w:pos="140"/>
                <w:tab w:val="center" w:pos="3293"/>
              </w:tabs>
              <w:spacing w:line="276" w:lineRule="auto"/>
              <w:rPr>
                <w:rFonts w:asciiTheme="minorHAnsi" w:hAnsiTheme="minorHAnsi"/>
                <w:noProof/>
              </w:rPr>
            </w:pPr>
            <w:r w:rsidRPr="00B55EBE">
              <w:rPr>
                <w:rFonts w:asciiTheme="minorHAnsi" w:hAnsiTheme="minorHAnsi"/>
                <w:noProof/>
              </w:rPr>
              <w:t>Wetgeving waaronder de effecten gecreëerd zijn.</w:t>
            </w:r>
          </w:p>
          <w:p w14:paraId="20FEF165" w14:textId="77777777" w:rsidR="005008E4" w:rsidRPr="00B55EBE" w:rsidRDefault="005008E4" w:rsidP="00F34053">
            <w:pPr>
              <w:tabs>
                <w:tab w:val="center" w:pos="140"/>
                <w:tab w:val="center" w:pos="3293"/>
              </w:tabs>
              <w:spacing w:line="276" w:lineRule="auto"/>
              <w:rPr>
                <w:rFonts w:asciiTheme="minorHAnsi" w:hAnsiTheme="minorHAnsi"/>
                <w:bCs/>
                <w:noProof/>
                <w:color w:val="FF0000"/>
              </w:rPr>
            </w:pPr>
          </w:p>
          <w:p w14:paraId="6F7F81FF" w14:textId="77777777" w:rsidR="005008E4" w:rsidRPr="00B55EBE" w:rsidRDefault="005008E4" w:rsidP="00F34053">
            <w:pPr>
              <w:tabs>
                <w:tab w:val="center" w:pos="140"/>
                <w:tab w:val="center" w:pos="3293"/>
              </w:tabs>
              <w:spacing w:line="276" w:lineRule="auto"/>
              <w:rPr>
                <w:rFonts w:asciiTheme="minorHAnsi" w:hAnsiTheme="minorHAnsi"/>
                <w:bCs/>
                <w:noProof/>
                <w:color w:val="FF0000"/>
              </w:rPr>
            </w:pPr>
            <w:r w:rsidRPr="00B55EBE">
              <w:rPr>
                <w:rFonts w:asciiTheme="minorHAnsi" w:hAnsiTheme="minorHAnsi"/>
                <w:bCs/>
                <w:noProof/>
                <w:color w:val="FF0000"/>
              </w:rPr>
              <w:t>Cat. A</w:t>
            </w:r>
          </w:p>
        </w:tc>
        <w:tc>
          <w:tcPr>
            <w:tcW w:w="1385" w:type="dxa"/>
          </w:tcPr>
          <w:p w14:paraId="09AB1514" w14:textId="77777777" w:rsidR="005008E4" w:rsidRPr="00B55EBE" w:rsidRDefault="005008E4" w:rsidP="00F34053">
            <w:pPr>
              <w:spacing w:line="276" w:lineRule="auto"/>
              <w:ind w:left="34"/>
              <w:outlineLvl w:val="0"/>
              <w:rPr>
                <w:rFonts w:asciiTheme="minorHAnsi" w:hAnsiTheme="minorHAnsi"/>
                <w:noProof/>
              </w:rPr>
            </w:pPr>
          </w:p>
          <w:p w14:paraId="03545EAF"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56C11ED0" w14:textId="77777777" w:rsidR="005008E4" w:rsidRPr="00B55EBE" w:rsidRDefault="005008E4" w:rsidP="00F34053">
            <w:pPr>
              <w:spacing w:line="276" w:lineRule="auto"/>
              <w:outlineLvl w:val="0"/>
              <w:rPr>
                <w:rFonts w:asciiTheme="minorHAnsi" w:hAnsiTheme="minorHAnsi"/>
                <w:noProof/>
              </w:rPr>
            </w:pPr>
          </w:p>
        </w:tc>
      </w:tr>
      <w:tr w:rsidR="005008E4" w:rsidRPr="00B55EBE" w14:paraId="11D428AE" w14:textId="77777777" w:rsidTr="00F34053">
        <w:trPr>
          <w:trHeight w:val="20"/>
          <w:jc w:val="center"/>
        </w:trPr>
        <w:tc>
          <w:tcPr>
            <w:tcW w:w="1413" w:type="dxa"/>
          </w:tcPr>
          <w:p w14:paraId="175F22EC"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7CB6AFC"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5DCDA44" w14:textId="77777777" w:rsidTr="00F34053">
        <w:trPr>
          <w:trHeight w:val="20"/>
          <w:jc w:val="center"/>
        </w:trPr>
        <w:tc>
          <w:tcPr>
            <w:tcW w:w="1413" w:type="dxa"/>
          </w:tcPr>
          <w:p w14:paraId="13295A9A"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4.3</w:t>
            </w:r>
          </w:p>
          <w:p w14:paraId="3485930C" w14:textId="77777777" w:rsidR="005008E4" w:rsidRPr="00B55EBE" w:rsidRDefault="005008E4" w:rsidP="00F34053">
            <w:pPr>
              <w:spacing w:line="276" w:lineRule="auto"/>
              <w:rPr>
                <w:rFonts w:asciiTheme="minorHAnsi" w:hAnsiTheme="minorHAnsi"/>
                <w:noProof/>
                <w:color w:val="361F63"/>
              </w:rPr>
            </w:pPr>
          </w:p>
          <w:p w14:paraId="036709AE" w14:textId="77777777" w:rsidR="005008E4" w:rsidRPr="00B55EBE" w:rsidRDefault="005008E4" w:rsidP="00F34053">
            <w:pPr>
              <w:spacing w:line="276" w:lineRule="auto"/>
              <w:rPr>
                <w:rFonts w:asciiTheme="minorHAnsi" w:hAnsiTheme="minorHAnsi"/>
                <w:noProof/>
                <w:color w:val="361F63"/>
              </w:rPr>
            </w:pPr>
          </w:p>
          <w:p w14:paraId="22EB1548" w14:textId="77777777" w:rsidR="005008E4" w:rsidRPr="00B55EBE" w:rsidRDefault="005008E4" w:rsidP="00F34053">
            <w:pPr>
              <w:spacing w:line="276" w:lineRule="auto"/>
              <w:rPr>
                <w:rFonts w:asciiTheme="minorHAnsi" w:hAnsiTheme="minorHAnsi"/>
                <w:noProof/>
                <w:color w:val="361F63"/>
              </w:rPr>
            </w:pPr>
          </w:p>
          <w:p w14:paraId="2F9C200F" w14:textId="77777777" w:rsidR="005008E4" w:rsidRPr="00B55EBE" w:rsidRDefault="005008E4" w:rsidP="00F34053">
            <w:pPr>
              <w:spacing w:line="276" w:lineRule="auto"/>
              <w:rPr>
                <w:rFonts w:asciiTheme="minorHAnsi" w:hAnsiTheme="minorHAnsi"/>
                <w:noProof/>
                <w:color w:val="361F63"/>
              </w:rPr>
            </w:pPr>
          </w:p>
          <w:p w14:paraId="13869C12" w14:textId="77777777" w:rsidR="005008E4" w:rsidRPr="00B55EBE" w:rsidRDefault="005008E4" w:rsidP="00F34053">
            <w:pPr>
              <w:spacing w:line="276" w:lineRule="auto"/>
              <w:rPr>
                <w:rFonts w:asciiTheme="minorHAnsi" w:hAnsiTheme="minorHAnsi"/>
                <w:noProof/>
                <w:color w:val="361F63"/>
              </w:rPr>
            </w:pPr>
          </w:p>
        </w:tc>
        <w:tc>
          <w:tcPr>
            <w:tcW w:w="7692" w:type="dxa"/>
          </w:tcPr>
          <w:p w14:paraId="2E1E0FFE"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of </w:t>
            </w:r>
          </w:p>
          <w:p w14:paraId="5258589E" w14:textId="77777777" w:rsidR="005008E4" w:rsidRPr="00B55EBE" w:rsidRDefault="005008E4" w:rsidP="00F34053">
            <w:pPr>
              <w:pStyle w:val="NoSpacing"/>
              <w:spacing w:line="276" w:lineRule="auto"/>
              <w:rPr>
                <w:rFonts w:asciiTheme="minorHAnsi" w:hAnsiTheme="minorHAnsi"/>
                <w:noProof/>
                <w:sz w:val="22"/>
                <w:szCs w:val="22"/>
              </w:rPr>
            </w:pPr>
          </w:p>
          <w:p w14:paraId="224C7AF8" w14:textId="77777777" w:rsidR="005008E4" w:rsidRPr="00B55EBE" w:rsidRDefault="005008E4" w:rsidP="005008E4">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 xml:space="preserve">de effecten op naam of aan toonder zijn en of zij in de vorm van bewijzen of in girale vorm worden uitgegeven. </w:t>
            </w:r>
            <w:r w:rsidRPr="00B55EBE">
              <w:rPr>
                <w:rFonts w:asciiTheme="minorHAnsi" w:hAnsiTheme="minorHAnsi"/>
                <w:bCs/>
                <w:noProof/>
                <w:color w:val="FF0000"/>
                <w:sz w:val="22"/>
                <w:szCs w:val="22"/>
              </w:rPr>
              <w:t>Cat. A</w:t>
            </w:r>
          </w:p>
          <w:p w14:paraId="6B164034" w14:textId="77777777" w:rsidR="005008E4" w:rsidRPr="00B55EBE" w:rsidRDefault="005008E4" w:rsidP="00F34053">
            <w:pPr>
              <w:pStyle w:val="NoSpacing"/>
              <w:spacing w:line="276" w:lineRule="auto"/>
              <w:ind w:left="360"/>
              <w:rPr>
                <w:rFonts w:asciiTheme="minorHAnsi" w:hAnsiTheme="minorHAnsi"/>
                <w:noProof/>
                <w:sz w:val="22"/>
                <w:szCs w:val="22"/>
              </w:rPr>
            </w:pPr>
          </w:p>
          <w:p w14:paraId="4FA9E900" w14:textId="77777777" w:rsidR="005008E4" w:rsidRPr="00B55EBE" w:rsidRDefault="005008E4" w:rsidP="005008E4">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Bij effecten die in girale vorm worden uitgegeven, worden naam en adres vermeld van de entiteit die de rekeningen bijhoudt. </w:t>
            </w:r>
            <w:r w:rsidRPr="00B55EBE">
              <w:rPr>
                <w:rFonts w:asciiTheme="minorHAnsi" w:hAnsiTheme="minorHAnsi"/>
                <w:bCs/>
                <w:noProof/>
                <w:color w:val="FF0000"/>
              </w:rPr>
              <w:t>Cat. C</w:t>
            </w:r>
          </w:p>
        </w:tc>
        <w:tc>
          <w:tcPr>
            <w:tcW w:w="1385" w:type="dxa"/>
          </w:tcPr>
          <w:p w14:paraId="445C843C" w14:textId="77777777" w:rsidR="005008E4" w:rsidRPr="00B55EBE" w:rsidRDefault="005008E4" w:rsidP="00F34053">
            <w:pPr>
              <w:spacing w:line="276" w:lineRule="auto"/>
              <w:outlineLvl w:val="0"/>
              <w:rPr>
                <w:rFonts w:asciiTheme="minorHAnsi" w:hAnsiTheme="minorHAnsi"/>
                <w:i/>
                <w:noProof/>
              </w:rPr>
            </w:pPr>
          </w:p>
          <w:p w14:paraId="2C49C678" w14:textId="77777777" w:rsidR="005008E4" w:rsidRPr="00B55EBE" w:rsidRDefault="005008E4" w:rsidP="00F34053">
            <w:pPr>
              <w:spacing w:line="276" w:lineRule="auto"/>
              <w:outlineLvl w:val="0"/>
              <w:rPr>
                <w:rFonts w:asciiTheme="minorHAnsi" w:hAnsiTheme="minorHAnsi"/>
                <w:i/>
                <w:noProof/>
              </w:rPr>
            </w:pPr>
          </w:p>
          <w:p w14:paraId="254FA6D0"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7BBF3C65" w14:textId="77777777" w:rsidR="005008E4" w:rsidRPr="00B55EBE" w:rsidRDefault="005008E4" w:rsidP="00F34053">
            <w:pPr>
              <w:spacing w:line="276" w:lineRule="auto"/>
              <w:outlineLvl w:val="0"/>
              <w:rPr>
                <w:rFonts w:asciiTheme="minorHAnsi" w:hAnsiTheme="minorHAnsi"/>
                <w:i/>
                <w:noProof/>
              </w:rPr>
            </w:pPr>
          </w:p>
          <w:p w14:paraId="727CEFCA" w14:textId="77777777" w:rsidR="005008E4" w:rsidRPr="00B55EBE" w:rsidRDefault="005008E4" w:rsidP="00F34053">
            <w:pPr>
              <w:spacing w:line="276" w:lineRule="auto"/>
              <w:outlineLvl w:val="0"/>
              <w:rPr>
                <w:rFonts w:asciiTheme="minorHAnsi" w:hAnsiTheme="minorHAnsi"/>
                <w:i/>
                <w:noProof/>
              </w:rPr>
            </w:pPr>
          </w:p>
          <w:p w14:paraId="3E081763"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5776064F" w14:textId="77777777" w:rsidR="005008E4" w:rsidRPr="00B55EBE" w:rsidRDefault="005008E4" w:rsidP="00F34053">
            <w:pPr>
              <w:spacing w:line="276" w:lineRule="auto"/>
              <w:outlineLvl w:val="0"/>
              <w:rPr>
                <w:rFonts w:asciiTheme="minorHAnsi" w:hAnsiTheme="minorHAnsi"/>
                <w:noProof/>
              </w:rPr>
            </w:pPr>
          </w:p>
        </w:tc>
      </w:tr>
      <w:tr w:rsidR="005008E4" w:rsidRPr="00B55EBE" w14:paraId="091988BE" w14:textId="77777777" w:rsidTr="00F34053">
        <w:trPr>
          <w:trHeight w:val="20"/>
          <w:jc w:val="center"/>
        </w:trPr>
        <w:tc>
          <w:tcPr>
            <w:tcW w:w="1413" w:type="dxa"/>
          </w:tcPr>
          <w:p w14:paraId="64AE4D2D"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DD39576"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BC39C3B" w14:textId="77777777" w:rsidTr="00F34053">
        <w:trPr>
          <w:trHeight w:val="20"/>
          <w:jc w:val="center"/>
        </w:trPr>
        <w:tc>
          <w:tcPr>
            <w:tcW w:w="1413" w:type="dxa"/>
          </w:tcPr>
          <w:p w14:paraId="339F8F55"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4.4</w:t>
            </w:r>
          </w:p>
          <w:p w14:paraId="0B4A6D19" w14:textId="77777777" w:rsidR="005008E4" w:rsidRPr="00B55EBE" w:rsidRDefault="005008E4" w:rsidP="00F34053">
            <w:pPr>
              <w:spacing w:line="276" w:lineRule="auto"/>
              <w:rPr>
                <w:rFonts w:asciiTheme="minorHAnsi" w:hAnsiTheme="minorHAnsi"/>
                <w:noProof/>
                <w:color w:val="361F63"/>
              </w:rPr>
            </w:pPr>
          </w:p>
          <w:p w14:paraId="41481AEB" w14:textId="77777777" w:rsidR="005008E4" w:rsidRPr="00B55EBE" w:rsidRDefault="005008E4" w:rsidP="00F34053">
            <w:pPr>
              <w:spacing w:line="276" w:lineRule="auto"/>
              <w:rPr>
                <w:rFonts w:asciiTheme="minorHAnsi" w:hAnsiTheme="minorHAnsi"/>
                <w:noProof/>
                <w:color w:val="361F63"/>
              </w:rPr>
            </w:pPr>
          </w:p>
          <w:p w14:paraId="063D841D" w14:textId="77777777" w:rsidR="005008E4" w:rsidRPr="00B55EBE" w:rsidRDefault="005008E4" w:rsidP="00F34053">
            <w:pPr>
              <w:spacing w:line="276" w:lineRule="auto"/>
              <w:rPr>
                <w:rFonts w:asciiTheme="minorHAnsi" w:hAnsiTheme="minorHAnsi"/>
                <w:noProof/>
                <w:color w:val="361F63"/>
              </w:rPr>
            </w:pPr>
          </w:p>
          <w:p w14:paraId="0101FEBE" w14:textId="77777777" w:rsidR="005008E4" w:rsidRPr="00B55EBE" w:rsidRDefault="005008E4" w:rsidP="00F34053">
            <w:pPr>
              <w:spacing w:line="276" w:lineRule="auto"/>
              <w:rPr>
                <w:rFonts w:asciiTheme="minorHAnsi" w:hAnsiTheme="minorHAnsi"/>
                <w:noProof/>
                <w:color w:val="361F63"/>
              </w:rPr>
            </w:pPr>
          </w:p>
          <w:p w14:paraId="449666F6" w14:textId="77777777" w:rsidR="005008E4" w:rsidRPr="00B55EBE" w:rsidRDefault="005008E4" w:rsidP="00F34053">
            <w:pPr>
              <w:spacing w:line="276" w:lineRule="auto"/>
              <w:rPr>
                <w:rFonts w:asciiTheme="minorHAnsi" w:hAnsiTheme="minorHAnsi"/>
                <w:noProof/>
                <w:color w:val="361F63"/>
              </w:rPr>
            </w:pPr>
          </w:p>
        </w:tc>
        <w:tc>
          <w:tcPr>
            <w:tcW w:w="7692" w:type="dxa"/>
          </w:tcPr>
          <w:p w14:paraId="58F8BE17" w14:textId="77777777" w:rsidR="005008E4" w:rsidRPr="00B55EBE" w:rsidRDefault="005008E4" w:rsidP="005008E4">
            <w:pPr>
              <w:pStyle w:val="NoSpacing"/>
              <w:numPr>
                <w:ilvl w:val="0"/>
                <w:numId w:val="18"/>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Het totale aantal effecten die aan het publiek worden aangeboden/tot de handel worden toegelaten. </w:t>
            </w:r>
          </w:p>
          <w:p w14:paraId="59A14BAD" w14:textId="77777777" w:rsidR="005008E4" w:rsidRPr="00B55EBE" w:rsidRDefault="005008E4" w:rsidP="005008E4">
            <w:pPr>
              <w:pStyle w:val="NoSpacing"/>
              <w:numPr>
                <w:ilvl w:val="0"/>
                <w:numId w:val="18"/>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 omvang niet vooraf is bepaald, wordt melding gemaakt van </w:t>
            </w:r>
          </w:p>
          <w:p w14:paraId="1BE10517" w14:textId="77777777" w:rsidR="005008E4" w:rsidRPr="00B55EBE" w:rsidRDefault="005008E4" w:rsidP="005008E4">
            <w:pPr>
              <w:pStyle w:val="NoSpacing"/>
              <w:numPr>
                <w:ilvl w:val="0"/>
                <w:numId w:val="13"/>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het maximale aantal aangeboden effecten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beschikbaar) en </w:t>
            </w:r>
          </w:p>
          <w:p w14:paraId="228D03A5" w14:textId="77777777" w:rsidR="005008E4" w:rsidRPr="00B55EBE" w:rsidRDefault="005008E4" w:rsidP="005008E4">
            <w:pPr>
              <w:pStyle w:val="NoSpacing"/>
              <w:numPr>
                <w:ilvl w:val="0"/>
                <w:numId w:val="13"/>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van de getroffen regelingen voor de aankondiging van de definitieve omvang van de aanbieding aan het publiek en </w:t>
            </w:r>
          </w:p>
          <w:p w14:paraId="16D1A4F0" w14:textId="77777777" w:rsidR="005008E4" w:rsidRPr="00B55EBE" w:rsidRDefault="005008E4" w:rsidP="005008E4">
            <w:pPr>
              <w:pStyle w:val="NoSpacing"/>
              <w:numPr>
                <w:ilvl w:val="0"/>
                <w:numId w:val="13"/>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van de termijn waarop deze aankondiging zal plaatsvinden.</w:t>
            </w:r>
          </w:p>
          <w:p w14:paraId="03B1566B" w14:textId="77777777" w:rsidR="005008E4" w:rsidRPr="00B55EBE" w:rsidRDefault="005008E4" w:rsidP="005008E4">
            <w:pPr>
              <w:pStyle w:val="ListParagraph"/>
              <w:numPr>
                <w:ilvl w:val="0"/>
                <w:numId w:val="18"/>
              </w:numPr>
              <w:tabs>
                <w:tab w:val="left" w:pos="0"/>
                <w:tab w:val="left" w:pos="708"/>
              </w:tabs>
              <w:autoSpaceDE w:val="0"/>
              <w:autoSpaceDN w:val="0"/>
              <w:adjustRightInd w:val="0"/>
              <w:spacing w:after="0"/>
              <w:contextualSpacing w:val="0"/>
              <w:outlineLvl w:val="0"/>
              <w:rPr>
                <w:rFonts w:asciiTheme="minorHAnsi" w:hAnsiTheme="minorHAnsi"/>
                <w:noProof/>
              </w:rPr>
            </w:pPr>
            <w:r w:rsidRPr="00B55EBE">
              <w:rPr>
                <w:rFonts w:asciiTheme="minorHAnsi" w:hAnsiTheme="minorHAnsi"/>
                <w:noProof/>
              </w:rPr>
              <w:t>Wanneer het maximale aantal aangeboden effecten niet de verrichtingsnota kan worden</w:t>
            </w:r>
            <w:r w:rsidRPr="00B55EBE">
              <w:rPr>
                <w:rFonts w:asciiTheme="minorHAnsi" w:hAnsiTheme="minorHAnsi"/>
                <w:b/>
                <w:noProof/>
              </w:rPr>
              <w:t xml:space="preserve"> aangegeven</w:t>
            </w:r>
            <w:r w:rsidRPr="00B55EBE">
              <w:rPr>
                <w:rFonts w:asciiTheme="minorHAnsi" w:hAnsiTheme="minorHAnsi"/>
                <w:noProof/>
              </w:rPr>
              <w:t>, wordt in de verrichtingsnota vermeld dat de aanvaarding van de aankoop van of de inschrijving op effecten gedurende maximaal twee werkdagen na het deponeren van het totale aantal effecten dat aan het publiek zal worden aangeboden, kan worden ingetrokken.</w:t>
            </w:r>
          </w:p>
          <w:p w14:paraId="454D086F"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color w:val="FF0000"/>
              </w:rPr>
            </w:pPr>
          </w:p>
          <w:p w14:paraId="374961B1"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15359533" w14:textId="77777777" w:rsidR="005008E4" w:rsidRPr="00B55EBE" w:rsidRDefault="005008E4" w:rsidP="00F34053">
            <w:pPr>
              <w:spacing w:line="276" w:lineRule="auto"/>
              <w:ind w:left="34"/>
              <w:outlineLvl w:val="0"/>
              <w:rPr>
                <w:rFonts w:asciiTheme="minorHAnsi" w:hAnsiTheme="minorHAnsi"/>
                <w:i/>
                <w:noProof/>
              </w:rPr>
            </w:pPr>
          </w:p>
          <w:p w14:paraId="43A98D75"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5AA4A9BA" w14:textId="77777777" w:rsidR="005008E4" w:rsidRPr="00B55EBE" w:rsidRDefault="005008E4" w:rsidP="00F34053">
            <w:pPr>
              <w:spacing w:line="276" w:lineRule="auto"/>
              <w:outlineLvl w:val="0"/>
              <w:rPr>
                <w:rFonts w:asciiTheme="minorHAnsi" w:hAnsiTheme="minorHAnsi"/>
                <w:i/>
                <w:noProof/>
              </w:rPr>
            </w:pPr>
          </w:p>
          <w:p w14:paraId="7A1037CF"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5B39E7F9" w14:textId="77777777" w:rsidR="005008E4" w:rsidRPr="00B55EBE" w:rsidRDefault="005008E4" w:rsidP="00F34053">
            <w:pPr>
              <w:spacing w:line="276" w:lineRule="auto"/>
              <w:outlineLvl w:val="0"/>
              <w:rPr>
                <w:rFonts w:asciiTheme="minorHAnsi" w:hAnsiTheme="minorHAnsi"/>
                <w:noProof/>
              </w:rPr>
            </w:pPr>
          </w:p>
          <w:p w14:paraId="57852B53" w14:textId="77777777" w:rsidR="005008E4" w:rsidRPr="00B55EBE" w:rsidRDefault="005008E4" w:rsidP="00F34053">
            <w:pPr>
              <w:spacing w:line="276" w:lineRule="auto"/>
              <w:outlineLvl w:val="0"/>
              <w:rPr>
                <w:rFonts w:asciiTheme="minorHAnsi" w:hAnsiTheme="minorHAnsi"/>
                <w:noProof/>
              </w:rPr>
            </w:pPr>
          </w:p>
          <w:p w14:paraId="2ADBF043" w14:textId="77777777" w:rsidR="005008E4" w:rsidRPr="00B55EBE" w:rsidRDefault="005008E4" w:rsidP="00F34053">
            <w:pPr>
              <w:spacing w:line="276" w:lineRule="auto"/>
              <w:outlineLvl w:val="0"/>
              <w:rPr>
                <w:rFonts w:asciiTheme="minorHAnsi" w:hAnsiTheme="minorHAnsi"/>
                <w:noProof/>
              </w:rPr>
            </w:pPr>
          </w:p>
          <w:p w14:paraId="529CFD66"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c ───────</w:t>
            </w:r>
          </w:p>
          <w:p w14:paraId="6BB221B2" w14:textId="77777777" w:rsidR="005008E4" w:rsidRPr="00B55EBE" w:rsidRDefault="005008E4" w:rsidP="00F34053">
            <w:pPr>
              <w:spacing w:line="276" w:lineRule="auto"/>
              <w:outlineLvl w:val="0"/>
              <w:rPr>
                <w:rFonts w:asciiTheme="minorHAnsi" w:hAnsiTheme="minorHAnsi"/>
                <w:noProof/>
              </w:rPr>
            </w:pPr>
          </w:p>
        </w:tc>
      </w:tr>
      <w:tr w:rsidR="005008E4" w:rsidRPr="00B55EBE" w14:paraId="0DB461ED" w14:textId="77777777" w:rsidTr="00F34053">
        <w:trPr>
          <w:trHeight w:val="20"/>
          <w:jc w:val="center"/>
        </w:trPr>
        <w:tc>
          <w:tcPr>
            <w:tcW w:w="1413" w:type="dxa"/>
          </w:tcPr>
          <w:p w14:paraId="0A4D52F0"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7369F3"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08DEB4DB" w14:textId="77777777" w:rsidTr="00F34053">
        <w:trPr>
          <w:trHeight w:val="20"/>
          <w:jc w:val="center"/>
        </w:trPr>
        <w:tc>
          <w:tcPr>
            <w:tcW w:w="1413" w:type="dxa"/>
          </w:tcPr>
          <w:p w14:paraId="5C1D81FC"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4.5</w:t>
            </w:r>
          </w:p>
          <w:p w14:paraId="731085EC" w14:textId="77777777" w:rsidR="005008E4" w:rsidRPr="00B55EBE" w:rsidRDefault="005008E4" w:rsidP="00F34053">
            <w:pPr>
              <w:spacing w:line="276" w:lineRule="auto"/>
              <w:rPr>
                <w:rFonts w:asciiTheme="minorHAnsi" w:hAnsiTheme="minorHAnsi"/>
                <w:noProof/>
                <w:color w:val="361F63"/>
              </w:rPr>
            </w:pPr>
          </w:p>
        </w:tc>
        <w:tc>
          <w:tcPr>
            <w:tcW w:w="7692" w:type="dxa"/>
          </w:tcPr>
          <w:p w14:paraId="5BEEA5B8"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noProof/>
              </w:rPr>
            </w:pPr>
            <w:r w:rsidRPr="00B55EBE">
              <w:rPr>
                <w:rFonts w:asciiTheme="minorHAnsi" w:hAnsiTheme="minorHAnsi"/>
                <w:noProof/>
              </w:rPr>
              <w:t>Munteenheid waarin de effecten worden uitgegeven.</w:t>
            </w:r>
          </w:p>
          <w:p w14:paraId="6D586EC4"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color w:val="FF0000"/>
              </w:rPr>
            </w:pPr>
          </w:p>
          <w:p w14:paraId="749E36C2"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74A79D7F" w14:textId="77777777" w:rsidR="005008E4" w:rsidRPr="00B55EBE" w:rsidRDefault="005008E4" w:rsidP="00F34053">
            <w:pPr>
              <w:spacing w:line="276" w:lineRule="auto"/>
              <w:ind w:left="34"/>
              <w:outlineLvl w:val="0"/>
              <w:rPr>
                <w:rFonts w:asciiTheme="minorHAnsi" w:hAnsiTheme="minorHAnsi"/>
                <w:noProof/>
              </w:rPr>
            </w:pPr>
          </w:p>
          <w:p w14:paraId="5D51F610"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2C59B76E" w14:textId="77777777" w:rsidR="005008E4" w:rsidRPr="00B55EBE" w:rsidRDefault="005008E4" w:rsidP="00F34053">
            <w:pPr>
              <w:spacing w:line="276" w:lineRule="auto"/>
              <w:outlineLvl w:val="0"/>
              <w:rPr>
                <w:rFonts w:asciiTheme="minorHAnsi" w:hAnsiTheme="minorHAnsi"/>
                <w:noProof/>
              </w:rPr>
            </w:pPr>
          </w:p>
        </w:tc>
      </w:tr>
      <w:tr w:rsidR="005008E4" w:rsidRPr="00B55EBE" w14:paraId="7C6D9BF8" w14:textId="77777777" w:rsidTr="00F34053">
        <w:trPr>
          <w:trHeight w:val="20"/>
          <w:jc w:val="center"/>
        </w:trPr>
        <w:tc>
          <w:tcPr>
            <w:tcW w:w="1413" w:type="dxa"/>
          </w:tcPr>
          <w:p w14:paraId="62CCEA62"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A488D9C"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1CACEF0A" w14:textId="77777777" w:rsidTr="00F34053">
        <w:trPr>
          <w:trHeight w:val="20"/>
          <w:jc w:val="center"/>
        </w:trPr>
        <w:tc>
          <w:tcPr>
            <w:tcW w:w="1413" w:type="dxa"/>
          </w:tcPr>
          <w:p w14:paraId="1405746E" w14:textId="77777777" w:rsidR="005008E4" w:rsidRPr="00B55EBE" w:rsidRDefault="005008E4" w:rsidP="00F34053">
            <w:pPr>
              <w:spacing w:line="276" w:lineRule="auto"/>
              <w:rPr>
                <w:rFonts w:asciiTheme="minorHAnsi" w:hAnsiTheme="minorHAnsi"/>
                <w:noProof/>
                <w:color w:val="361F63"/>
              </w:rPr>
            </w:pPr>
            <w:r w:rsidRPr="00B55EBE">
              <w:rPr>
                <w:rFonts w:asciiTheme="minorHAnsi" w:hAnsiTheme="minorHAnsi"/>
                <w:noProof/>
              </w:rPr>
              <w:t>4.6</w:t>
            </w:r>
          </w:p>
        </w:tc>
        <w:tc>
          <w:tcPr>
            <w:tcW w:w="7692" w:type="dxa"/>
          </w:tcPr>
          <w:p w14:paraId="305052D7" w14:textId="77777777" w:rsidR="005008E4" w:rsidRPr="00B55EBE" w:rsidRDefault="005008E4" w:rsidP="00F34053">
            <w:pPr>
              <w:tabs>
                <w:tab w:val="left" w:pos="0"/>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De relatieve rangorde van de effecten in de kapitaalstructuur van de uitgevende instelling </w:t>
            </w:r>
            <w:r w:rsidRPr="00B55EBE">
              <w:rPr>
                <w:rFonts w:asciiTheme="minorHAnsi" w:hAnsiTheme="minorHAnsi"/>
                <w:noProof/>
                <w:u w:val="single"/>
              </w:rPr>
              <w:t>in geval</w:t>
            </w:r>
            <w:r w:rsidRPr="00B55EBE">
              <w:rPr>
                <w:rFonts w:asciiTheme="minorHAnsi" w:hAnsiTheme="minorHAnsi"/>
                <w:noProof/>
              </w:rPr>
              <w:t xml:space="preserve"> van insolventie van de uitgevende instelling, </w:t>
            </w:r>
            <w:r w:rsidRPr="00B55EBE">
              <w:rPr>
                <w:rFonts w:asciiTheme="minorHAnsi" w:hAnsiTheme="minorHAnsi"/>
                <w:noProof/>
                <w:u w:val="single"/>
              </w:rPr>
              <w:t>met inbegrip van</w:t>
            </w:r>
            <w:r w:rsidRPr="00B55EBE">
              <w:rPr>
                <w:rFonts w:asciiTheme="minorHAnsi" w:hAnsiTheme="minorHAnsi"/>
                <w:noProof/>
              </w:rPr>
              <w:t xml:space="preserve">, </w:t>
            </w:r>
            <w:r w:rsidRPr="00B55EBE">
              <w:rPr>
                <w:rFonts w:asciiTheme="minorHAnsi" w:hAnsiTheme="minorHAnsi"/>
                <w:noProof/>
                <w:u w:val="single"/>
              </w:rPr>
              <w:t>in voorkomend geval</w:t>
            </w:r>
            <w:r w:rsidRPr="00B55EBE">
              <w:rPr>
                <w:rFonts w:asciiTheme="minorHAnsi" w:hAnsiTheme="minorHAnsi"/>
                <w:noProof/>
              </w:rPr>
              <w:t xml:space="preserve">, </w:t>
            </w:r>
          </w:p>
          <w:p w14:paraId="1486C266" w14:textId="77777777" w:rsidR="005008E4" w:rsidRPr="00B55EBE" w:rsidRDefault="005008E4" w:rsidP="005008E4">
            <w:pPr>
              <w:pStyle w:val="ListParagraph"/>
              <w:numPr>
                <w:ilvl w:val="0"/>
                <w:numId w:val="9"/>
              </w:numPr>
              <w:tabs>
                <w:tab w:val="left" w:pos="0"/>
                <w:tab w:val="left" w:pos="708"/>
              </w:tabs>
              <w:autoSpaceDE w:val="0"/>
              <w:autoSpaceDN w:val="0"/>
              <w:adjustRightInd w:val="0"/>
              <w:spacing w:after="0"/>
              <w:contextualSpacing w:val="0"/>
              <w:outlineLvl w:val="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 xml:space="preserve">over het niveau van achterstelling van de effecten en </w:t>
            </w:r>
          </w:p>
          <w:p w14:paraId="10DC70B0" w14:textId="77777777" w:rsidR="005008E4" w:rsidRPr="00B55EBE" w:rsidRDefault="005008E4" w:rsidP="005008E4">
            <w:pPr>
              <w:pStyle w:val="ListParagraph"/>
              <w:numPr>
                <w:ilvl w:val="0"/>
                <w:numId w:val="9"/>
              </w:numPr>
              <w:tabs>
                <w:tab w:val="left" w:pos="0"/>
                <w:tab w:val="left" w:pos="708"/>
              </w:tabs>
              <w:autoSpaceDE w:val="0"/>
              <w:autoSpaceDN w:val="0"/>
              <w:adjustRightInd w:val="0"/>
              <w:spacing w:after="0"/>
              <w:contextualSpacing w:val="0"/>
              <w:outlineLvl w:val="0"/>
              <w:rPr>
                <w:rFonts w:asciiTheme="minorHAnsi" w:hAnsiTheme="minorHAnsi"/>
                <w:noProof/>
              </w:rPr>
            </w:pPr>
            <w:r w:rsidRPr="00B55EBE">
              <w:rPr>
                <w:rFonts w:asciiTheme="minorHAnsi" w:hAnsiTheme="minorHAnsi"/>
                <w:noProof/>
              </w:rPr>
              <w:t xml:space="preserve">de potentiële gevolgen voor de belegging </w:t>
            </w:r>
            <w:r w:rsidRPr="00B55EBE">
              <w:rPr>
                <w:rFonts w:asciiTheme="minorHAnsi" w:hAnsiTheme="minorHAnsi"/>
                <w:noProof/>
                <w:u w:val="single"/>
              </w:rPr>
              <w:t>in geval</w:t>
            </w:r>
            <w:r w:rsidRPr="00B55EBE">
              <w:rPr>
                <w:rFonts w:asciiTheme="minorHAnsi" w:hAnsiTheme="minorHAnsi"/>
                <w:noProof/>
              </w:rPr>
              <w:t xml:space="preserve"> van afwikkeling uit hoofde van Richtlijn 2014/59/EU.</w:t>
            </w:r>
          </w:p>
          <w:p w14:paraId="73DBDB2A"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color w:val="FF0000"/>
              </w:rPr>
            </w:pPr>
          </w:p>
          <w:p w14:paraId="5473C22F"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77ED5C83" w14:textId="77777777" w:rsidR="005008E4" w:rsidRPr="00B55EBE" w:rsidRDefault="005008E4" w:rsidP="00F34053">
            <w:pPr>
              <w:spacing w:line="276" w:lineRule="auto"/>
              <w:outlineLvl w:val="0"/>
              <w:rPr>
                <w:rFonts w:asciiTheme="minorHAnsi" w:hAnsiTheme="minorHAnsi"/>
                <w:i/>
                <w:noProof/>
              </w:rPr>
            </w:pPr>
          </w:p>
          <w:p w14:paraId="68030CD1"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580F983F" w14:textId="77777777" w:rsidR="005008E4" w:rsidRPr="00B55EBE" w:rsidRDefault="005008E4" w:rsidP="00F34053">
            <w:pPr>
              <w:spacing w:line="276" w:lineRule="auto"/>
              <w:outlineLvl w:val="0"/>
              <w:rPr>
                <w:rFonts w:asciiTheme="minorHAnsi" w:hAnsiTheme="minorHAnsi"/>
                <w:i/>
                <w:noProof/>
              </w:rPr>
            </w:pPr>
          </w:p>
          <w:p w14:paraId="69509F6C"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5500D9B6" w14:textId="77777777" w:rsidR="005008E4" w:rsidRPr="00B55EBE" w:rsidRDefault="005008E4" w:rsidP="00F34053">
            <w:pPr>
              <w:spacing w:line="276" w:lineRule="auto"/>
              <w:outlineLvl w:val="0"/>
              <w:rPr>
                <w:rFonts w:asciiTheme="minorHAnsi" w:hAnsiTheme="minorHAnsi"/>
                <w:noProof/>
              </w:rPr>
            </w:pPr>
          </w:p>
        </w:tc>
      </w:tr>
      <w:tr w:rsidR="005008E4" w:rsidRPr="00B55EBE" w14:paraId="624FAC5D" w14:textId="77777777" w:rsidTr="00F34053">
        <w:trPr>
          <w:trHeight w:val="20"/>
          <w:jc w:val="center"/>
        </w:trPr>
        <w:tc>
          <w:tcPr>
            <w:tcW w:w="1413" w:type="dxa"/>
          </w:tcPr>
          <w:p w14:paraId="315B16E5"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8A14E1"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735341B2" w14:textId="77777777" w:rsidTr="00F34053">
        <w:trPr>
          <w:trHeight w:val="1152"/>
          <w:jc w:val="center"/>
        </w:trPr>
        <w:tc>
          <w:tcPr>
            <w:tcW w:w="1413" w:type="dxa"/>
          </w:tcPr>
          <w:p w14:paraId="25946792" w14:textId="77777777" w:rsidR="005008E4" w:rsidRPr="00B55EBE" w:rsidRDefault="005008E4" w:rsidP="00F34053">
            <w:pPr>
              <w:spacing w:line="276" w:lineRule="auto"/>
              <w:rPr>
                <w:rFonts w:asciiTheme="minorHAnsi" w:hAnsiTheme="minorHAnsi"/>
                <w:noProof/>
                <w:color w:val="361F63"/>
              </w:rPr>
            </w:pPr>
            <w:r w:rsidRPr="00B55EBE">
              <w:rPr>
                <w:rFonts w:asciiTheme="minorHAnsi" w:hAnsiTheme="minorHAnsi"/>
                <w:noProof/>
              </w:rPr>
              <w:t>4.7</w:t>
            </w:r>
          </w:p>
        </w:tc>
        <w:tc>
          <w:tcPr>
            <w:tcW w:w="7692" w:type="dxa"/>
          </w:tcPr>
          <w:p w14:paraId="49560236" w14:textId="77777777" w:rsidR="005008E4" w:rsidRPr="00B55EBE" w:rsidRDefault="005008E4" w:rsidP="00F34053">
            <w:pPr>
              <w:tabs>
                <w:tab w:val="left" w:pos="0"/>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aan de effecten verbonden rechten, met</w:t>
            </w:r>
            <w:r w:rsidRPr="00B55EBE">
              <w:rPr>
                <w:rFonts w:asciiTheme="minorHAnsi" w:hAnsiTheme="minorHAnsi"/>
                <w:b/>
                <w:noProof/>
              </w:rPr>
              <w:t xml:space="preserve"> vermelding </w:t>
            </w:r>
            <w:r w:rsidRPr="00B55EBE">
              <w:rPr>
                <w:rFonts w:asciiTheme="minorHAnsi" w:hAnsiTheme="minorHAnsi"/>
                <w:noProof/>
              </w:rPr>
              <w:t xml:space="preserve">van </w:t>
            </w:r>
            <w:r w:rsidRPr="00B55EBE">
              <w:rPr>
                <w:rFonts w:asciiTheme="minorHAnsi" w:hAnsiTheme="minorHAnsi"/>
                <w:noProof/>
                <w:u w:val="single"/>
              </w:rPr>
              <w:t>eventuele</w:t>
            </w:r>
            <w:r w:rsidRPr="00B55EBE">
              <w:rPr>
                <w:rFonts w:asciiTheme="minorHAnsi" w:hAnsiTheme="minorHAnsi"/>
                <w:noProof/>
              </w:rPr>
              <w:t xml:space="preserve"> op deze rechten geldende beperkingen, en van de regels voor de uitoefening van deze rechten.</w:t>
            </w:r>
          </w:p>
          <w:p w14:paraId="039FB7F9" w14:textId="77777777" w:rsidR="005008E4" w:rsidRPr="00B55EBE" w:rsidRDefault="005008E4" w:rsidP="00F34053">
            <w:pPr>
              <w:tabs>
                <w:tab w:val="left" w:pos="0"/>
                <w:tab w:val="left" w:pos="708"/>
              </w:tabs>
              <w:autoSpaceDE w:val="0"/>
              <w:autoSpaceDN w:val="0"/>
              <w:adjustRightInd w:val="0"/>
              <w:spacing w:line="276" w:lineRule="auto"/>
              <w:outlineLvl w:val="0"/>
              <w:rPr>
                <w:rFonts w:asciiTheme="minorHAnsi" w:hAnsiTheme="minorHAnsi"/>
                <w:noProof/>
              </w:rPr>
            </w:pPr>
          </w:p>
          <w:p w14:paraId="21618395"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B</w:t>
            </w:r>
          </w:p>
        </w:tc>
        <w:tc>
          <w:tcPr>
            <w:tcW w:w="1385" w:type="dxa"/>
          </w:tcPr>
          <w:p w14:paraId="3501A07B" w14:textId="77777777" w:rsidR="005008E4" w:rsidRPr="00B55EBE" w:rsidRDefault="005008E4" w:rsidP="00F34053">
            <w:pPr>
              <w:spacing w:line="276" w:lineRule="auto"/>
              <w:outlineLvl w:val="0"/>
              <w:rPr>
                <w:rFonts w:asciiTheme="minorHAnsi" w:hAnsiTheme="minorHAnsi"/>
                <w:noProof/>
              </w:rPr>
            </w:pPr>
          </w:p>
          <w:p w14:paraId="1A764EC0"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47B7DAD7" w14:textId="77777777" w:rsidR="005008E4" w:rsidRPr="00B55EBE" w:rsidRDefault="005008E4" w:rsidP="00F34053">
            <w:pPr>
              <w:spacing w:line="276" w:lineRule="auto"/>
              <w:outlineLvl w:val="0"/>
              <w:rPr>
                <w:rFonts w:asciiTheme="minorHAnsi" w:hAnsiTheme="minorHAnsi"/>
                <w:noProof/>
              </w:rPr>
            </w:pPr>
          </w:p>
        </w:tc>
      </w:tr>
      <w:tr w:rsidR="005008E4" w:rsidRPr="00B55EBE" w14:paraId="1967393F" w14:textId="77777777" w:rsidTr="00F34053">
        <w:trPr>
          <w:trHeight w:val="20"/>
          <w:jc w:val="center"/>
        </w:trPr>
        <w:tc>
          <w:tcPr>
            <w:tcW w:w="1413" w:type="dxa"/>
          </w:tcPr>
          <w:p w14:paraId="5C0C3077"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AAC2729"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103FF1A7" w14:textId="77777777" w:rsidTr="00F34053">
        <w:trPr>
          <w:trHeight w:val="20"/>
          <w:jc w:val="center"/>
        </w:trPr>
        <w:tc>
          <w:tcPr>
            <w:tcW w:w="1413" w:type="dxa"/>
          </w:tcPr>
          <w:p w14:paraId="280BE833" w14:textId="77777777" w:rsidR="005008E4" w:rsidRPr="00B55EBE" w:rsidRDefault="005008E4" w:rsidP="00F34053">
            <w:pPr>
              <w:spacing w:line="276" w:lineRule="auto"/>
              <w:rPr>
                <w:rFonts w:asciiTheme="minorHAnsi" w:hAnsiTheme="minorHAnsi"/>
                <w:noProof/>
              </w:rPr>
            </w:pPr>
          </w:p>
          <w:p w14:paraId="6BD7BCD9"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4.8</w:t>
            </w:r>
          </w:p>
          <w:p w14:paraId="4E74C63E" w14:textId="77777777" w:rsidR="005008E4" w:rsidRPr="00B55EBE" w:rsidRDefault="005008E4" w:rsidP="00F34053">
            <w:pPr>
              <w:spacing w:line="276" w:lineRule="auto"/>
              <w:rPr>
                <w:rFonts w:asciiTheme="minorHAnsi" w:hAnsiTheme="minorHAnsi"/>
                <w:noProof/>
                <w:color w:val="361F63"/>
              </w:rPr>
            </w:pPr>
          </w:p>
          <w:p w14:paraId="70E62AA3" w14:textId="77777777" w:rsidR="005008E4" w:rsidRPr="00B55EBE" w:rsidRDefault="005008E4" w:rsidP="00F34053">
            <w:pPr>
              <w:spacing w:line="276" w:lineRule="auto"/>
              <w:rPr>
                <w:rFonts w:asciiTheme="minorHAnsi" w:hAnsiTheme="minorHAnsi"/>
                <w:noProof/>
                <w:color w:val="361F63"/>
              </w:rPr>
            </w:pPr>
          </w:p>
          <w:p w14:paraId="48FEA18E" w14:textId="77777777" w:rsidR="005008E4" w:rsidRPr="00B55EBE" w:rsidRDefault="005008E4" w:rsidP="00F34053">
            <w:pPr>
              <w:spacing w:line="276" w:lineRule="auto"/>
              <w:rPr>
                <w:rFonts w:asciiTheme="minorHAnsi" w:hAnsiTheme="minorHAnsi"/>
                <w:noProof/>
                <w:color w:val="361F63"/>
              </w:rPr>
            </w:pPr>
          </w:p>
          <w:p w14:paraId="6B88A59E" w14:textId="77777777" w:rsidR="005008E4" w:rsidRPr="00B55EBE" w:rsidRDefault="005008E4" w:rsidP="00F34053">
            <w:pPr>
              <w:spacing w:line="276" w:lineRule="auto"/>
              <w:rPr>
                <w:rFonts w:asciiTheme="minorHAnsi" w:hAnsiTheme="minorHAnsi"/>
                <w:noProof/>
                <w:color w:val="361F63"/>
              </w:rPr>
            </w:pPr>
          </w:p>
          <w:p w14:paraId="744680DA" w14:textId="77777777" w:rsidR="005008E4" w:rsidRPr="00B55EBE" w:rsidRDefault="005008E4" w:rsidP="00F34053">
            <w:pPr>
              <w:spacing w:line="276" w:lineRule="auto"/>
              <w:rPr>
                <w:rFonts w:asciiTheme="minorHAnsi" w:hAnsiTheme="minorHAnsi"/>
                <w:noProof/>
                <w:color w:val="361F63"/>
              </w:rPr>
            </w:pPr>
          </w:p>
          <w:p w14:paraId="4FCA1F1C" w14:textId="77777777" w:rsidR="005008E4" w:rsidRPr="00B55EBE" w:rsidRDefault="005008E4" w:rsidP="00F34053">
            <w:pPr>
              <w:spacing w:line="276" w:lineRule="auto"/>
              <w:rPr>
                <w:rFonts w:asciiTheme="minorHAnsi" w:hAnsiTheme="minorHAnsi"/>
                <w:noProof/>
                <w:color w:val="361F63"/>
              </w:rPr>
            </w:pPr>
          </w:p>
          <w:p w14:paraId="18184F03" w14:textId="77777777" w:rsidR="005008E4" w:rsidRPr="00B55EBE" w:rsidRDefault="005008E4" w:rsidP="00F34053">
            <w:pPr>
              <w:spacing w:line="276" w:lineRule="auto"/>
              <w:rPr>
                <w:rFonts w:asciiTheme="minorHAnsi" w:hAnsiTheme="minorHAnsi"/>
                <w:noProof/>
                <w:color w:val="361F63"/>
              </w:rPr>
            </w:pPr>
          </w:p>
        </w:tc>
        <w:tc>
          <w:tcPr>
            <w:tcW w:w="7692" w:type="dxa"/>
          </w:tcPr>
          <w:p w14:paraId="779BF7C2" w14:textId="77777777" w:rsidR="005008E4" w:rsidRPr="00B55EBE" w:rsidRDefault="005008E4" w:rsidP="00F34053">
            <w:pPr>
              <w:pStyle w:val="ListParagraph"/>
              <w:tabs>
                <w:tab w:val="left" w:pos="0"/>
                <w:tab w:val="left" w:pos="317"/>
              </w:tabs>
              <w:autoSpaceDE w:val="0"/>
              <w:autoSpaceDN w:val="0"/>
              <w:adjustRightInd w:val="0"/>
              <w:spacing w:after="0"/>
              <w:contextualSpacing w:val="0"/>
              <w:outlineLvl w:val="0"/>
              <w:rPr>
                <w:rFonts w:asciiTheme="minorHAnsi" w:hAnsiTheme="minorHAnsi"/>
                <w:bCs/>
                <w:noProof/>
              </w:rPr>
            </w:pPr>
          </w:p>
          <w:p w14:paraId="357CCD3B" w14:textId="77777777" w:rsidR="005008E4" w:rsidRPr="00B55EBE" w:rsidRDefault="005008E4" w:rsidP="005008E4">
            <w:pPr>
              <w:pStyle w:val="ListParagraph"/>
              <w:numPr>
                <w:ilvl w:val="0"/>
                <w:numId w:val="2"/>
              </w:numPr>
              <w:tabs>
                <w:tab w:val="left" w:pos="0"/>
                <w:tab w:val="left" w:pos="317"/>
              </w:tabs>
              <w:autoSpaceDE w:val="0"/>
              <w:autoSpaceDN w:val="0"/>
              <w:adjustRightInd w:val="0"/>
              <w:spacing w:after="0"/>
              <w:ind w:hanging="720"/>
              <w:contextualSpacing w:val="0"/>
              <w:outlineLvl w:val="0"/>
              <w:rPr>
                <w:rFonts w:asciiTheme="minorHAnsi" w:hAnsiTheme="minorHAnsi"/>
                <w:bCs/>
                <w:noProof/>
              </w:rPr>
            </w:pPr>
            <w:r w:rsidRPr="00B55EBE">
              <w:rPr>
                <w:rFonts w:asciiTheme="minorHAnsi" w:hAnsiTheme="minorHAnsi"/>
                <w:noProof/>
              </w:rPr>
              <w:t>De nominale rente</w:t>
            </w:r>
            <w:r w:rsidRPr="00B55EBE">
              <w:rPr>
                <w:rFonts w:asciiTheme="minorHAnsi" w:hAnsiTheme="minorHAnsi"/>
                <w:bCs/>
                <w:noProof/>
              </w:rPr>
              <w:t xml:space="preserve">; </w:t>
            </w:r>
            <w:r w:rsidRPr="00B55EBE">
              <w:rPr>
                <w:rFonts w:asciiTheme="minorHAnsi" w:hAnsiTheme="minorHAnsi"/>
                <w:bCs/>
                <w:noProof/>
                <w:color w:val="FF0000"/>
              </w:rPr>
              <w:t>Cat. C</w:t>
            </w:r>
          </w:p>
          <w:p w14:paraId="0FDA1EBD" w14:textId="77777777" w:rsidR="005008E4" w:rsidRPr="00B55EBE" w:rsidRDefault="005008E4" w:rsidP="00F34053">
            <w:pPr>
              <w:pStyle w:val="ListParagraph"/>
              <w:tabs>
                <w:tab w:val="left" w:pos="0"/>
                <w:tab w:val="left" w:pos="317"/>
              </w:tabs>
              <w:autoSpaceDE w:val="0"/>
              <w:autoSpaceDN w:val="0"/>
              <w:adjustRightInd w:val="0"/>
              <w:spacing w:after="0"/>
              <w:contextualSpacing w:val="0"/>
              <w:outlineLvl w:val="0"/>
              <w:rPr>
                <w:rFonts w:asciiTheme="minorHAnsi" w:hAnsiTheme="minorHAnsi"/>
                <w:bCs/>
                <w:noProof/>
              </w:rPr>
            </w:pPr>
          </w:p>
          <w:p w14:paraId="3DD9E505" w14:textId="77777777" w:rsidR="005008E4" w:rsidRPr="00B55EBE" w:rsidRDefault="005008E4" w:rsidP="005008E4">
            <w:pPr>
              <w:pStyle w:val="ListParagraph"/>
              <w:numPr>
                <w:ilvl w:val="0"/>
                <w:numId w:val="2"/>
              </w:numPr>
              <w:tabs>
                <w:tab w:val="left" w:pos="0"/>
                <w:tab w:val="left" w:pos="317"/>
              </w:tabs>
              <w:autoSpaceDE w:val="0"/>
              <w:autoSpaceDN w:val="0"/>
              <w:adjustRightInd w:val="0"/>
              <w:spacing w:after="0"/>
              <w:ind w:hanging="720"/>
              <w:contextualSpacing w:val="0"/>
              <w:outlineLvl w:val="0"/>
              <w:rPr>
                <w:rFonts w:asciiTheme="minorHAnsi" w:hAnsiTheme="minorHAnsi"/>
                <w:bCs/>
                <w:noProof/>
              </w:rPr>
            </w:pPr>
            <w:r w:rsidRPr="00B55EBE">
              <w:rPr>
                <w:rFonts w:asciiTheme="minorHAnsi" w:hAnsiTheme="minorHAnsi"/>
                <w:noProof/>
              </w:rPr>
              <w:t>de bepalingen in verband met de te betalen rente</w:t>
            </w:r>
            <w:r w:rsidRPr="00B55EBE">
              <w:rPr>
                <w:rFonts w:asciiTheme="minorHAnsi" w:hAnsiTheme="minorHAnsi"/>
                <w:bCs/>
                <w:noProof/>
              </w:rPr>
              <w:t xml:space="preserve">; </w:t>
            </w:r>
            <w:r w:rsidRPr="00B55EBE">
              <w:rPr>
                <w:rFonts w:asciiTheme="minorHAnsi" w:hAnsiTheme="minorHAnsi"/>
                <w:bCs/>
                <w:noProof/>
                <w:color w:val="FF0000"/>
              </w:rPr>
              <w:t>Cat. B</w:t>
            </w:r>
          </w:p>
          <w:p w14:paraId="6B33B8AC" w14:textId="77777777" w:rsidR="005008E4" w:rsidRPr="00B55EBE" w:rsidRDefault="005008E4" w:rsidP="00F34053">
            <w:pPr>
              <w:pStyle w:val="ListParagraph"/>
              <w:tabs>
                <w:tab w:val="left" w:pos="0"/>
                <w:tab w:val="left" w:pos="317"/>
              </w:tabs>
              <w:autoSpaceDE w:val="0"/>
              <w:autoSpaceDN w:val="0"/>
              <w:adjustRightInd w:val="0"/>
              <w:spacing w:after="0"/>
              <w:contextualSpacing w:val="0"/>
              <w:outlineLvl w:val="0"/>
              <w:rPr>
                <w:rFonts w:asciiTheme="minorHAnsi" w:hAnsiTheme="minorHAnsi"/>
                <w:bCs/>
                <w:noProof/>
              </w:rPr>
            </w:pPr>
          </w:p>
          <w:p w14:paraId="3A407FBE" w14:textId="77777777" w:rsidR="005008E4" w:rsidRPr="00B55EBE" w:rsidRDefault="005008E4" w:rsidP="005008E4">
            <w:pPr>
              <w:pStyle w:val="ListParagraph"/>
              <w:numPr>
                <w:ilvl w:val="0"/>
                <w:numId w:val="2"/>
              </w:numPr>
              <w:tabs>
                <w:tab w:val="left" w:pos="0"/>
                <w:tab w:val="left" w:pos="317"/>
              </w:tabs>
              <w:autoSpaceDE w:val="0"/>
              <w:autoSpaceDN w:val="0"/>
              <w:adjustRightInd w:val="0"/>
              <w:spacing w:after="0"/>
              <w:ind w:hanging="720"/>
              <w:contextualSpacing w:val="0"/>
              <w:outlineLvl w:val="0"/>
              <w:rPr>
                <w:rFonts w:asciiTheme="minorHAnsi" w:hAnsiTheme="minorHAnsi"/>
                <w:bCs/>
                <w:noProof/>
              </w:rPr>
            </w:pPr>
            <w:r w:rsidRPr="00B55EBE">
              <w:rPr>
                <w:rFonts w:asciiTheme="minorHAnsi" w:hAnsiTheme="minorHAnsi"/>
                <w:noProof/>
              </w:rPr>
              <w:t>de datum vanaf wanneer de lening rente gaat dragen</w:t>
            </w:r>
            <w:r w:rsidRPr="00B55EBE">
              <w:rPr>
                <w:rFonts w:asciiTheme="minorHAnsi" w:hAnsiTheme="minorHAnsi"/>
                <w:bCs/>
                <w:noProof/>
              </w:rPr>
              <w:t xml:space="preserve">; </w:t>
            </w:r>
            <w:r w:rsidRPr="00B55EBE">
              <w:rPr>
                <w:rFonts w:asciiTheme="minorHAnsi" w:hAnsiTheme="minorHAnsi"/>
                <w:bCs/>
                <w:noProof/>
                <w:color w:val="FF0000"/>
              </w:rPr>
              <w:t>Cat. C</w:t>
            </w:r>
          </w:p>
          <w:p w14:paraId="57716D2B" w14:textId="77777777" w:rsidR="005008E4" w:rsidRPr="00B55EBE" w:rsidRDefault="005008E4" w:rsidP="00F34053">
            <w:pPr>
              <w:pStyle w:val="ListParagraph"/>
              <w:tabs>
                <w:tab w:val="left" w:pos="0"/>
                <w:tab w:val="left" w:pos="317"/>
              </w:tabs>
              <w:autoSpaceDE w:val="0"/>
              <w:autoSpaceDN w:val="0"/>
              <w:adjustRightInd w:val="0"/>
              <w:spacing w:after="0"/>
              <w:contextualSpacing w:val="0"/>
              <w:outlineLvl w:val="0"/>
              <w:rPr>
                <w:rFonts w:asciiTheme="minorHAnsi" w:hAnsiTheme="minorHAnsi"/>
                <w:bCs/>
                <w:noProof/>
              </w:rPr>
            </w:pPr>
          </w:p>
          <w:p w14:paraId="3575FFF6" w14:textId="77777777" w:rsidR="005008E4" w:rsidRPr="00B55EBE" w:rsidRDefault="005008E4" w:rsidP="005008E4">
            <w:pPr>
              <w:pStyle w:val="ListParagraph"/>
              <w:numPr>
                <w:ilvl w:val="0"/>
                <w:numId w:val="2"/>
              </w:numPr>
              <w:tabs>
                <w:tab w:val="left" w:pos="0"/>
                <w:tab w:val="left" w:pos="317"/>
              </w:tabs>
              <w:autoSpaceDE w:val="0"/>
              <w:autoSpaceDN w:val="0"/>
              <w:adjustRightInd w:val="0"/>
              <w:spacing w:after="0"/>
              <w:ind w:hanging="720"/>
              <w:contextualSpacing w:val="0"/>
              <w:outlineLvl w:val="0"/>
              <w:rPr>
                <w:rFonts w:asciiTheme="minorHAnsi" w:hAnsiTheme="minorHAnsi"/>
                <w:bCs/>
                <w:noProof/>
              </w:rPr>
            </w:pPr>
            <w:r w:rsidRPr="00B55EBE">
              <w:rPr>
                <w:rFonts w:asciiTheme="minorHAnsi" w:hAnsiTheme="minorHAnsi"/>
                <w:noProof/>
              </w:rPr>
              <w:t>de vervaldagen van de rente</w:t>
            </w:r>
            <w:r w:rsidRPr="00B55EBE">
              <w:rPr>
                <w:rFonts w:asciiTheme="minorHAnsi" w:hAnsiTheme="minorHAnsi"/>
                <w:bCs/>
                <w:noProof/>
              </w:rPr>
              <w:t xml:space="preserve">; </w:t>
            </w:r>
            <w:r w:rsidRPr="00B55EBE">
              <w:rPr>
                <w:rFonts w:asciiTheme="minorHAnsi" w:hAnsiTheme="minorHAnsi"/>
                <w:bCs/>
                <w:noProof/>
                <w:color w:val="FF0000"/>
              </w:rPr>
              <w:t>Cat. C</w:t>
            </w:r>
          </w:p>
          <w:p w14:paraId="0AE94514" w14:textId="77777777" w:rsidR="005008E4" w:rsidRPr="00B55EBE" w:rsidRDefault="005008E4" w:rsidP="00F34053">
            <w:pPr>
              <w:pStyle w:val="ListParagraph"/>
              <w:tabs>
                <w:tab w:val="left" w:pos="0"/>
                <w:tab w:val="left" w:pos="317"/>
              </w:tabs>
              <w:autoSpaceDE w:val="0"/>
              <w:autoSpaceDN w:val="0"/>
              <w:adjustRightInd w:val="0"/>
              <w:spacing w:after="0"/>
              <w:contextualSpacing w:val="0"/>
              <w:outlineLvl w:val="0"/>
              <w:rPr>
                <w:rFonts w:asciiTheme="minorHAnsi" w:hAnsiTheme="minorHAnsi"/>
                <w:bCs/>
                <w:noProof/>
              </w:rPr>
            </w:pPr>
          </w:p>
          <w:p w14:paraId="320BD966" w14:textId="77777777" w:rsidR="005008E4" w:rsidRPr="00B55EBE" w:rsidRDefault="005008E4" w:rsidP="005008E4">
            <w:pPr>
              <w:pStyle w:val="ListParagraph"/>
              <w:numPr>
                <w:ilvl w:val="0"/>
                <w:numId w:val="2"/>
              </w:numPr>
              <w:tabs>
                <w:tab w:val="left" w:pos="0"/>
                <w:tab w:val="left" w:pos="317"/>
              </w:tabs>
              <w:autoSpaceDE w:val="0"/>
              <w:autoSpaceDN w:val="0"/>
              <w:adjustRightInd w:val="0"/>
              <w:spacing w:after="0"/>
              <w:ind w:hanging="720"/>
              <w:contextualSpacing w:val="0"/>
              <w:outlineLvl w:val="0"/>
              <w:rPr>
                <w:rFonts w:asciiTheme="minorHAnsi" w:hAnsiTheme="minorHAnsi"/>
                <w:bCs/>
                <w:noProof/>
              </w:rPr>
            </w:pPr>
            <w:r w:rsidRPr="00B55EBE">
              <w:rPr>
                <w:rFonts w:asciiTheme="minorHAnsi" w:hAnsiTheme="minorHAnsi"/>
                <w:noProof/>
                <w:spacing w:val="-3"/>
              </w:rPr>
              <w:t>verjaringstermijn voor rente en hoofdsom</w:t>
            </w:r>
            <w:r w:rsidRPr="00B55EBE">
              <w:rPr>
                <w:rFonts w:asciiTheme="minorHAnsi" w:hAnsiTheme="minorHAnsi"/>
                <w:bCs/>
                <w:noProof/>
              </w:rPr>
              <w:t>.</w:t>
            </w:r>
            <w:r w:rsidRPr="00B55EBE">
              <w:rPr>
                <w:rFonts w:asciiTheme="minorHAnsi" w:hAnsiTheme="minorHAnsi"/>
                <w:bCs/>
                <w:noProof/>
                <w:color w:val="FF0000"/>
              </w:rPr>
              <w:t xml:space="preserve"> Cat. B</w:t>
            </w:r>
          </w:p>
          <w:p w14:paraId="0B9FDC53"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p>
          <w:p w14:paraId="0ED40D75"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noProof/>
                <w:spacing w:val="-3"/>
              </w:rPr>
              <w:t>Wanneer de rente niet vast is</w:t>
            </w:r>
            <w:r w:rsidRPr="00B55EBE">
              <w:rPr>
                <w:rFonts w:asciiTheme="minorHAnsi" w:hAnsiTheme="minorHAnsi"/>
                <w:bCs/>
                <w:noProof/>
              </w:rPr>
              <w:t>:</w:t>
            </w:r>
          </w:p>
          <w:p w14:paraId="781508E8" w14:textId="77777777" w:rsidR="005008E4" w:rsidRPr="00B55EBE" w:rsidRDefault="005008E4" w:rsidP="00F34053">
            <w:pPr>
              <w:pStyle w:val="ListParagraph"/>
              <w:tabs>
                <w:tab w:val="left" w:pos="0"/>
                <w:tab w:val="left" w:pos="1236"/>
              </w:tabs>
              <w:autoSpaceDE w:val="0"/>
              <w:autoSpaceDN w:val="0"/>
              <w:adjustRightInd w:val="0"/>
              <w:spacing w:after="0"/>
              <w:ind w:left="0"/>
              <w:contextualSpacing w:val="0"/>
              <w:outlineLvl w:val="0"/>
              <w:rPr>
                <w:rFonts w:asciiTheme="minorHAnsi" w:hAnsiTheme="minorHAnsi"/>
                <w:bCs/>
                <w:noProof/>
              </w:rPr>
            </w:pPr>
          </w:p>
          <w:p w14:paraId="5A03B074" w14:textId="77777777" w:rsidR="005008E4" w:rsidRPr="00B55EBE" w:rsidRDefault="005008E4" w:rsidP="005008E4">
            <w:pPr>
              <w:pStyle w:val="ListParagraph"/>
              <w:numPr>
                <w:ilvl w:val="0"/>
                <w:numId w:val="3"/>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het type onderliggende waarde</w:t>
            </w:r>
            <w:r w:rsidRPr="00B55EBE">
              <w:rPr>
                <w:rFonts w:asciiTheme="minorHAnsi" w:hAnsiTheme="minorHAnsi"/>
                <w:bCs/>
                <w:noProof/>
              </w:rPr>
              <w:t xml:space="preserve">; </w:t>
            </w:r>
            <w:r w:rsidRPr="00B55EBE">
              <w:rPr>
                <w:rFonts w:asciiTheme="minorHAnsi" w:hAnsiTheme="minorHAnsi"/>
                <w:bCs/>
                <w:noProof/>
                <w:color w:val="FF0000"/>
              </w:rPr>
              <w:t>Cat. A</w:t>
            </w:r>
          </w:p>
          <w:p w14:paraId="5A953BDD" w14:textId="77777777" w:rsidR="005008E4" w:rsidRPr="00B55EBE" w:rsidRDefault="005008E4" w:rsidP="005008E4">
            <w:pPr>
              <w:pStyle w:val="ListParagraph"/>
              <w:numPr>
                <w:ilvl w:val="0"/>
                <w:numId w:val="3"/>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onderliggende waarde waarop de rente gebaseerd is</w:t>
            </w:r>
            <w:r w:rsidRPr="00B55EBE">
              <w:rPr>
                <w:rFonts w:asciiTheme="minorHAnsi" w:hAnsiTheme="minorHAnsi"/>
                <w:bCs/>
                <w:noProof/>
              </w:rPr>
              <w:t xml:space="preserve">; </w:t>
            </w:r>
            <w:r w:rsidRPr="00B55EBE">
              <w:rPr>
                <w:rFonts w:asciiTheme="minorHAnsi" w:hAnsiTheme="minorHAnsi"/>
                <w:bCs/>
                <w:noProof/>
                <w:color w:val="FF0000"/>
              </w:rPr>
              <w:t>Cat. C</w:t>
            </w:r>
          </w:p>
          <w:p w14:paraId="2A267271" w14:textId="77777777" w:rsidR="005008E4" w:rsidRPr="00B55EBE" w:rsidRDefault="005008E4" w:rsidP="005008E4">
            <w:pPr>
              <w:pStyle w:val="ListParagraph"/>
              <w:numPr>
                <w:ilvl w:val="0"/>
                <w:numId w:val="3"/>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noProof/>
              </w:rPr>
              <w:t>de methode die wordt gebruikt om het verband tussen de onderliggende waarde en de rente te leggen</w:t>
            </w:r>
            <w:r w:rsidRPr="00B55EBE">
              <w:rPr>
                <w:rFonts w:asciiTheme="minorHAnsi" w:hAnsiTheme="minorHAnsi"/>
                <w:bCs/>
                <w:noProof/>
              </w:rPr>
              <w:t xml:space="preserve">; </w:t>
            </w:r>
            <w:r w:rsidRPr="00B55EBE">
              <w:rPr>
                <w:rFonts w:asciiTheme="minorHAnsi" w:hAnsiTheme="minorHAnsi"/>
                <w:bCs/>
                <w:noProof/>
                <w:color w:val="FF0000"/>
              </w:rPr>
              <w:t>Cat. B</w:t>
            </w:r>
          </w:p>
          <w:p w14:paraId="200114C5" w14:textId="77777777" w:rsidR="005008E4" w:rsidRPr="00B55EBE" w:rsidRDefault="005008E4" w:rsidP="005008E4">
            <w:pPr>
              <w:pStyle w:val="ListParagraph"/>
              <w:numPr>
                <w:ilvl w:val="0"/>
                <w:numId w:val="3"/>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noProof/>
                <w:spacing w:val="-3"/>
              </w:rPr>
              <w:t xml:space="preserve">een </w:t>
            </w:r>
            <w:r w:rsidRPr="00B55EBE">
              <w:rPr>
                <w:rFonts w:asciiTheme="minorHAnsi" w:hAnsiTheme="minorHAnsi"/>
                <w:b/>
                <w:noProof/>
                <w:spacing w:val="-3"/>
              </w:rPr>
              <w:t>vermelding</w:t>
            </w:r>
            <w:r w:rsidRPr="00B55EBE">
              <w:rPr>
                <w:rFonts w:asciiTheme="minorHAnsi" w:hAnsiTheme="minorHAnsi"/>
                <w:noProof/>
                <w:spacing w:val="-3"/>
              </w:rPr>
              <w:t xml:space="preserve"> van de plaats waar </w:t>
            </w:r>
            <w:r w:rsidRPr="00B55EBE">
              <w:rPr>
                <w:rFonts w:asciiTheme="minorHAnsi" w:hAnsiTheme="minorHAnsi"/>
                <w:b/>
                <w:noProof/>
                <w:spacing w:val="-3"/>
              </w:rPr>
              <w:t xml:space="preserve">informatie </w:t>
            </w:r>
            <w:r w:rsidRPr="00B55EBE">
              <w:rPr>
                <w:rFonts w:asciiTheme="minorHAnsi" w:hAnsiTheme="minorHAnsi"/>
                <w:noProof/>
                <w:spacing w:val="-3"/>
              </w:rPr>
              <w:t>over het in het verleden behaalde en toekomstige rendement van de onderliggende waarde en de volatiliteit ervan elektronisch beschikbaar is en of het gratis beschikbaar is</w:t>
            </w:r>
            <w:r w:rsidRPr="00B55EBE">
              <w:rPr>
                <w:rFonts w:asciiTheme="minorHAnsi" w:hAnsiTheme="minorHAnsi"/>
                <w:bCs/>
                <w:noProof/>
              </w:rPr>
              <w:t xml:space="preserve">; </w:t>
            </w:r>
            <w:r w:rsidRPr="00B55EBE">
              <w:rPr>
                <w:rFonts w:asciiTheme="minorHAnsi" w:hAnsiTheme="minorHAnsi"/>
                <w:bCs/>
                <w:noProof/>
                <w:color w:val="FF0000"/>
              </w:rPr>
              <w:t>Cat. C</w:t>
            </w:r>
          </w:p>
          <w:p w14:paraId="64869A7D" w14:textId="77777777" w:rsidR="005008E4" w:rsidRPr="00B55EBE" w:rsidRDefault="005008E4" w:rsidP="005008E4">
            <w:pPr>
              <w:pStyle w:val="ListParagraph"/>
              <w:numPr>
                <w:ilvl w:val="0"/>
                <w:numId w:val="3"/>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enigerlei marktverstorende of afwikkelingsverstorende gebeurtenissen die van invloed zijn op de onderliggende waarde; </w:t>
            </w:r>
            <w:r w:rsidRPr="00B55EBE">
              <w:rPr>
                <w:rFonts w:asciiTheme="minorHAnsi" w:hAnsiTheme="minorHAnsi"/>
                <w:bCs/>
                <w:noProof/>
                <w:color w:val="FF0000"/>
              </w:rPr>
              <w:t>Cat. B</w:t>
            </w:r>
          </w:p>
          <w:p w14:paraId="1AE18DD8" w14:textId="77777777" w:rsidR="005008E4" w:rsidRPr="00B55EBE" w:rsidRDefault="005008E4" w:rsidP="005008E4">
            <w:pPr>
              <w:pStyle w:val="ListParagraph"/>
              <w:numPr>
                <w:ilvl w:val="0"/>
                <w:numId w:val="3"/>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noProof/>
              </w:rPr>
              <w:t>aanpassingsregels voor gebeurtenissen die van invloed zijn op de onderliggende waarde</w:t>
            </w:r>
            <w:r w:rsidRPr="00B55EBE">
              <w:rPr>
                <w:rFonts w:asciiTheme="minorHAnsi" w:hAnsiTheme="minorHAnsi"/>
                <w:bCs/>
                <w:noProof/>
              </w:rPr>
              <w:t xml:space="preserve">; </w:t>
            </w:r>
            <w:r w:rsidRPr="00B55EBE">
              <w:rPr>
                <w:rFonts w:asciiTheme="minorHAnsi" w:hAnsiTheme="minorHAnsi"/>
                <w:bCs/>
                <w:noProof/>
                <w:color w:val="FF0000"/>
              </w:rPr>
              <w:t>Cat. B</w:t>
            </w:r>
          </w:p>
          <w:p w14:paraId="5A0B688A" w14:textId="77777777" w:rsidR="005008E4" w:rsidRPr="00B55EBE" w:rsidRDefault="005008E4" w:rsidP="005008E4">
            <w:pPr>
              <w:pStyle w:val="ListParagraph"/>
              <w:numPr>
                <w:ilvl w:val="0"/>
                <w:numId w:val="3"/>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noProof/>
              </w:rPr>
              <w:t>de naam van de calculation agent</w:t>
            </w:r>
            <w:r w:rsidRPr="00B55EBE">
              <w:rPr>
                <w:rFonts w:asciiTheme="minorHAnsi" w:hAnsiTheme="minorHAnsi"/>
                <w:bCs/>
                <w:noProof/>
              </w:rPr>
              <w:t xml:space="preserve">; </w:t>
            </w:r>
            <w:r w:rsidRPr="00B55EBE">
              <w:rPr>
                <w:rFonts w:asciiTheme="minorHAnsi" w:hAnsiTheme="minorHAnsi"/>
                <w:bCs/>
                <w:noProof/>
                <w:color w:val="FF0000"/>
              </w:rPr>
              <w:t>Cat. C</w:t>
            </w:r>
          </w:p>
          <w:p w14:paraId="02B66482" w14:textId="77777777" w:rsidR="005008E4" w:rsidRPr="00B55EBE" w:rsidRDefault="005008E4" w:rsidP="005008E4">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rentebetalingen op het effect een derivatencomponent hebben, wordt een heldere en uitvoerige uitleg gegeven om beleggers inzicht te verschaffen hoe de waarde van hun belegging door de waarde van de onderliggende waarde(n) wordt beïnvloed, vooral onder de omstandigheden waarbij de risico’s het grootst zijn. </w:t>
            </w:r>
            <w:r w:rsidRPr="00B55EBE">
              <w:rPr>
                <w:rFonts w:asciiTheme="minorHAnsi" w:hAnsiTheme="minorHAnsi"/>
                <w:bCs/>
                <w:noProof/>
                <w:color w:val="FF0000"/>
                <w:sz w:val="22"/>
                <w:szCs w:val="22"/>
              </w:rPr>
              <w:t>Cat. B</w:t>
            </w:r>
          </w:p>
          <w:p w14:paraId="2A3A71B2"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p>
        </w:tc>
        <w:tc>
          <w:tcPr>
            <w:tcW w:w="1385" w:type="dxa"/>
          </w:tcPr>
          <w:p w14:paraId="1F28826D" w14:textId="77777777" w:rsidR="005008E4" w:rsidRPr="00B55EBE" w:rsidRDefault="005008E4" w:rsidP="00F34053">
            <w:pPr>
              <w:spacing w:line="276" w:lineRule="auto"/>
              <w:outlineLvl w:val="0"/>
              <w:rPr>
                <w:rFonts w:asciiTheme="minorHAnsi" w:hAnsiTheme="minorHAnsi"/>
                <w:i/>
                <w:noProof/>
              </w:rPr>
            </w:pPr>
          </w:p>
          <w:p w14:paraId="70204206"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2091C363" w14:textId="77777777" w:rsidR="005008E4" w:rsidRPr="00B55EBE" w:rsidRDefault="005008E4" w:rsidP="00F34053">
            <w:pPr>
              <w:spacing w:line="276" w:lineRule="auto"/>
              <w:ind w:left="34"/>
              <w:outlineLvl w:val="0"/>
              <w:rPr>
                <w:rFonts w:asciiTheme="minorHAnsi" w:hAnsiTheme="minorHAnsi"/>
                <w:i/>
                <w:noProof/>
              </w:rPr>
            </w:pPr>
          </w:p>
          <w:p w14:paraId="13017353"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39B20022" w14:textId="77777777" w:rsidR="005008E4" w:rsidRPr="00B55EBE" w:rsidRDefault="005008E4" w:rsidP="00F34053">
            <w:pPr>
              <w:spacing w:line="276" w:lineRule="auto"/>
              <w:outlineLvl w:val="0"/>
              <w:rPr>
                <w:rFonts w:asciiTheme="minorHAnsi" w:hAnsiTheme="minorHAnsi"/>
                <w:noProof/>
              </w:rPr>
            </w:pPr>
          </w:p>
          <w:p w14:paraId="7CBBEF0A"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c ───────</w:t>
            </w:r>
          </w:p>
          <w:p w14:paraId="50CE58E7" w14:textId="77777777" w:rsidR="005008E4" w:rsidRPr="00B55EBE" w:rsidRDefault="005008E4" w:rsidP="00F34053">
            <w:pPr>
              <w:spacing w:line="276" w:lineRule="auto"/>
              <w:outlineLvl w:val="0"/>
              <w:rPr>
                <w:rFonts w:asciiTheme="minorHAnsi" w:hAnsiTheme="minorHAnsi"/>
                <w:noProof/>
              </w:rPr>
            </w:pPr>
          </w:p>
          <w:p w14:paraId="173582F1"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d ───────</w:t>
            </w:r>
          </w:p>
          <w:p w14:paraId="7AED160A" w14:textId="77777777" w:rsidR="005008E4" w:rsidRPr="00B55EBE" w:rsidRDefault="005008E4" w:rsidP="00F34053">
            <w:pPr>
              <w:spacing w:line="276" w:lineRule="auto"/>
              <w:ind w:left="34"/>
              <w:outlineLvl w:val="0"/>
              <w:rPr>
                <w:rFonts w:asciiTheme="minorHAnsi" w:hAnsiTheme="minorHAnsi"/>
                <w:i/>
                <w:noProof/>
              </w:rPr>
            </w:pPr>
          </w:p>
          <w:p w14:paraId="74736A33"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e ───────</w:t>
            </w:r>
          </w:p>
          <w:p w14:paraId="0ABE2E60" w14:textId="77777777" w:rsidR="005008E4" w:rsidRPr="00B55EBE" w:rsidRDefault="005008E4" w:rsidP="00F34053">
            <w:pPr>
              <w:spacing w:line="276" w:lineRule="auto"/>
              <w:outlineLvl w:val="0"/>
              <w:rPr>
                <w:rFonts w:asciiTheme="minorHAnsi" w:hAnsiTheme="minorHAnsi"/>
                <w:noProof/>
              </w:rPr>
            </w:pPr>
          </w:p>
          <w:p w14:paraId="3D05D87D" w14:textId="77777777" w:rsidR="005008E4" w:rsidRPr="00B55EBE" w:rsidRDefault="005008E4" w:rsidP="00F34053">
            <w:pPr>
              <w:spacing w:line="276" w:lineRule="auto"/>
              <w:outlineLvl w:val="0"/>
              <w:rPr>
                <w:rFonts w:asciiTheme="minorHAnsi" w:hAnsiTheme="minorHAnsi"/>
                <w:i/>
                <w:noProof/>
              </w:rPr>
            </w:pPr>
          </w:p>
          <w:p w14:paraId="244F156B" w14:textId="77777777" w:rsidR="005008E4" w:rsidRPr="00B55EBE" w:rsidRDefault="005008E4" w:rsidP="00F34053">
            <w:pPr>
              <w:spacing w:line="276" w:lineRule="auto"/>
              <w:outlineLvl w:val="0"/>
              <w:rPr>
                <w:rFonts w:asciiTheme="minorHAnsi" w:hAnsiTheme="minorHAnsi"/>
                <w:i/>
                <w:noProof/>
              </w:rPr>
            </w:pPr>
          </w:p>
          <w:p w14:paraId="08F573D4"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4B694A35" w14:textId="77777777" w:rsidR="005008E4" w:rsidRPr="00B55EBE" w:rsidRDefault="005008E4" w:rsidP="00F34053">
            <w:pPr>
              <w:spacing w:line="276" w:lineRule="auto"/>
              <w:outlineLvl w:val="0"/>
              <w:rPr>
                <w:rFonts w:asciiTheme="minorHAnsi" w:hAnsiTheme="minorHAnsi"/>
                <w:noProof/>
              </w:rPr>
            </w:pPr>
          </w:p>
          <w:p w14:paraId="2150A3F4"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2DAE932B" w14:textId="77777777" w:rsidR="005008E4" w:rsidRPr="00B55EBE" w:rsidRDefault="005008E4" w:rsidP="00F34053">
            <w:pPr>
              <w:spacing w:line="276" w:lineRule="auto"/>
              <w:ind w:left="34"/>
              <w:outlineLvl w:val="0"/>
              <w:rPr>
                <w:rFonts w:asciiTheme="minorHAnsi" w:hAnsiTheme="minorHAnsi"/>
                <w:i/>
                <w:noProof/>
              </w:rPr>
            </w:pPr>
          </w:p>
          <w:p w14:paraId="1D50B60F"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c ───────</w:t>
            </w:r>
          </w:p>
          <w:p w14:paraId="3C652455" w14:textId="77777777" w:rsidR="005008E4" w:rsidRPr="00B55EBE" w:rsidRDefault="005008E4" w:rsidP="00F34053">
            <w:pPr>
              <w:spacing w:line="276" w:lineRule="auto"/>
              <w:outlineLvl w:val="0"/>
              <w:rPr>
                <w:rFonts w:asciiTheme="minorHAnsi" w:hAnsiTheme="minorHAnsi"/>
                <w:noProof/>
              </w:rPr>
            </w:pPr>
          </w:p>
          <w:p w14:paraId="0F2FA447"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d ───────</w:t>
            </w:r>
          </w:p>
          <w:p w14:paraId="31BDF1A4" w14:textId="77777777" w:rsidR="005008E4" w:rsidRPr="00B55EBE" w:rsidRDefault="005008E4" w:rsidP="00F34053">
            <w:pPr>
              <w:spacing w:line="276" w:lineRule="auto"/>
              <w:outlineLvl w:val="0"/>
              <w:rPr>
                <w:rFonts w:asciiTheme="minorHAnsi" w:hAnsiTheme="minorHAnsi"/>
                <w:noProof/>
              </w:rPr>
            </w:pPr>
          </w:p>
          <w:p w14:paraId="5EEBDCB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e ───────</w:t>
            </w:r>
          </w:p>
          <w:p w14:paraId="19805FC2" w14:textId="77777777" w:rsidR="005008E4" w:rsidRPr="00B55EBE" w:rsidRDefault="005008E4" w:rsidP="00F34053">
            <w:pPr>
              <w:spacing w:line="276" w:lineRule="auto"/>
              <w:ind w:left="34"/>
              <w:outlineLvl w:val="0"/>
              <w:rPr>
                <w:rFonts w:asciiTheme="minorHAnsi" w:hAnsiTheme="minorHAnsi"/>
                <w:i/>
                <w:noProof/>
              </w:rPr>
            </w:pPr>
          </w:p>
          <w:p w14:paraId="6CE65D2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f ───────</w:t>
            </w:r>
          </w:p>
          <w:p w14:paraId="5C91A765" w14:textId="77777777" w:rsidR="005008E4" w:rsidRPr="00B55EBE" w:rsidRDefault="005008E4" w:rsidP="00F34053">
            <w:pPr>
              <w:spacing w:line="276" w:lineRule="auto"/>
              <w:outlineLvl w:val="0"/>
              <w:rPr>
                <w:rFonts w:asciiTheme="minorHAnsi" w:hAnsiTheme="minorHAnsi"/>
                <w:noProof/>
              </w:rPr>
            </w:pPr>
          </w:p>
          <w:p w14:paraId="5ACFA6E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g ───────</w:t>
            </w:r>
          </w:p>
          <w:p w14:paraId="6B43DF1C" w14:textId="77777777" w:rsidR="005008E4" w:rsidRPr="00B55EBE" w:rsidRDefault="005008E4" w:rsidP="00F34053">
            <w:pPr>
              <w:spacing w:line="276" w:lineRule="auto"/>
              <w:outlineLvl w:val="0"/>
              <w:rPr>
                <w:rFonts w:asciiTheme="minorHAnsi" w:hAnsiTheme="minorHAnsi"/>
                <w:noProof/>
              </w:rPr>
            </w:pPr>
          </w:p>
          <w:p w14:paraId="25D32F88"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h ───────</w:t>
            </w:r>
          </w:p>
          <w:p w14:paraId="31D33FB6" w14:textId="77777777" w:rsidR="005008E4" w:rsidRPr="00B55EBE" w:rsidRDefault="005008E4" w:rsidP="00F34053">
            <w:pPr>
              <w:spacing w:line="276" w:lineRule="auto"/>
              <w:outlineLvl w:val="0"/>
              <w:rPr>
                <w:rFonts w:asciiTheme="minorHAnsi" w:hAnsiTheme="minorHAnsi"/>
                <w:noProof/>
              </w:rPr>
            </w:pPr>
          </w:p>
        </w:tc>
      </w:tr>
      <w:tr w:rsidR="005008E4" w:rsidRPr="00B55EBE" w14:paraId="1BCF538D" w14:textId="77777777" w:rsidTr="00F34053">
        <w:trPr>
          <w:trHeight w:val="20"/>
          <w:jc w:val="center"/>
        </w:trPr>
        <w:tc>
          <w:tcPr>
            <w:tcW w:w="1413" w:type="dxa"/>
          </w:tcPr>
          <w:p w14:paraId="0026408E"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687337E"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3E066B15" w14:textId="77777777" w:rsidTr="00F34053">
        <w:trPr>
          <w:trHeight w:val="1169"/>
          <w:jc w:val="center"/>
        </w:trPr>
        <w:tc>
          <w:tcPr>
            <w:tcW w:w="1413" w:type="dxa"/>
          </w:tcPr>
          <w:p w14:paraId="7BC503DD"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4.9</w:t>
            </w:r>
          </w:p>
          <w:p w14:paraId="5032259A" w14:textId="77777777" w:rsidR="005008E4" w:rsidRPr="00B55EBE" w:rsidRDefault="005008E4" w:rsidP="00F34053">
            <w:pPr>
              <w:spacing w:line="276" w:lineRule="auto"/>
              <w:rPr>
                <w:rFonts w:asciiTheme="minorHAnsi" w:hAnsiTheme="minorHAnsi"/>
                <w:noProof/>
                <w:color w:val="361F63"/>
              </w:rPr>
            </w:pPr>
          </w:p>
          <w:p w14:paraId="2ED96993" w14:textId="77777777" w:rsidR="005008E4" w:rsidRPr="00B55EBE" w:rsidRDefault="005008E4" w:rsidP="00F34053">
            <w:pPr>
              <w:spacing w:line="276" w:lineRule="auto"/>
              <w:rPr>
                <w:rFonts w:asciiTheme="minorHAnsi" w:hAnsiTheme="minorHAnsi"/>
                <w:noProof/>
                <w:color w:val="361F63"/>
              </w:rPr>
            </w:pPr>
          </w:p>
          <w:p w14:paraId="65B40411" w14:textId="77777777" w:rsidR="005008E4" w:rsidRPr="00B55EBE" w:rsidRDefault="005008E4" w:rsidP="00F34053">
            <w:pPr>
              <w:spacing w:line="276" w:lineRule="auto"/>
              <w:rPr>
                <w:rFonts w:asciiTheme="minorHAnsi" w:hAnsiTheme="minorHAnsi"/>
                <w:noProof/>
                <w:color w:val="361F63"/>
              </w:rPr>
            </w:pPr>
          </w:p>
          <w:p w14:paraId="460CEDF2" w14:textId="77777777" w:rsidR="005008E4" w:rsidRPr="00B55EBE" w:rsidRDefault="005008E4" w:rsidP="00F34053">
            <w:pPr>
              <w:spacing w:line="276" w:lineRule="auto"/>
              <w:rPr>
                <w:rFonts w:asciiTheme="minorHAnsi" w:hAnsiTheme="minorHAnsi"/>
                <w:noProof/>
                <w:color w:val="361F63"/>
              </w:rPr>
            </w:pPr>
          </w:p>
        </w:tc>
        <w:tc>
          <w:tcPr>
            <w:tcW w:w="7692" w:type="dxa"/>
          </w:tcPr>
          <w:p w14:paraId="79113AB9" w14:textId="77777777" w:rsidR="005008E4" w:rsidRPr="00B55EBE" w:rsidRDefault="005008E4" w:rsidP="005008E4">
            <w:pPr>
              <w:pStyle w:val="ListParagraph"/>
              <w:numPr>
                <w:ilvl w:val="0"/>
                <w:numId w:val="4"/>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 xml:space="preserve">Vervaldatum. </w:t>
            </w:r>
            <w:r w:rsidRPr="00B55EBE">
              <w:rPr>
                <w:rFonts w:asciiTheme="minorHAnsi" w:hAnsiTheme="minorHAnsi"/>
                <w:bCs/>
                <w:noProof/>
                <w:color w:val="FF0000"/>
              </w:rPr>
              <w:t>Cat. C</w:t>
            </w:r>
          </w:p>
          <w:p w14:paraId="2506B4EF" w14:textId="77777777" w:rsidR="005008E4" w:rsidRPr="00B55EBE" w:rsidRDefault="005008E4" w:rsidP="00F34053">
            <w:pPr>
              <w:pStyle w:val="ListParagraph"/>
              <w:tabs>
                <w:tab w:val="left" w:pos="0"/>
                <w:tab w:val="left" w:pos="708"/>
              </w:tabs>
              <w:autoSpaceDE w:val="0"/>
              <w:autoSpaceDN w:val="0"/>
              <w:adjustRightInd w:val="0"/>
              <w:spacing w:after="0"/>
              <w:ind w:left="360"/>
              <w:contextualSpacing w:val="0"/>
              <w:outlineLvl w:val="0"/>
              <w:rPr>
                <w:rFonts w:asciiTheme="minorHAnsi" w:hAnsiTheme="minorHAnsi"/>
                <w:bCs/>
                <w:noProof/>
              </w:rPr>
            </w:pPr>
          </w:p>
          <w:p w14:paraId="0D57F3B1" w14:textId="77777777" w:rsidR="005008E4" w:rsidRPr="00B55EBE" w:rsidRDefault="005008E4" w:rsidP="005008E4">
            <w:pPr>
              <w:pStyle w:val="NoSpacing"/>
              <w:numPr>
                <w:ilvl w:val="0"/>
                <w:numId w:val="4"/>
              </w:numPr>
              <w:spacing w:line="276" w:lineRule="auto"/>
              <w:rPr>
                <w:rFonts w:asciiTheme="minorHAnsi" w:hAnsiTheme="minorHAnsi"/>
                <w:bCs/>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wijze van aflossing van de lening,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procedures voor de terugbetaling. Wanneer vervroegde aflossing wordt overwogen, hetzij op initiatief van de uitgevende instelling, hetzij op initiatief van de houder, wordt daarvan melding gemaakt, met opgave van de aflossingsvoor</w:t>
            </w:r>
            <w:r w:rsidRPr="00B55EBE">
              <w:rPr>
                <w:rFonts w:asciiTheme="minorHAnsi" w:eastAsia="Courier New" w:hAnsiTheme="minorHAnsi"/>
                <w:noProof/>
                <w:sz w:val="22"/>
                <w:szCs w:val="22"/>
              </w:rPr>
              <w:t>­</w:t>
            </w:r>
            <w:r w:rsidRPr="00B55EBE">
              <w:rPr>
                <w:rFonts w:asciiTheme="minorHAnsi" w:hAnsiTheme="minorHAnsi"/>
                <w:noProof/>
                <w:sz w:val="22"/>
                <w:szCs w:val="22"/>
              </w:rPr>
              <w:t>waarden.</w:t>
            </w:r>
            <w:r w:rsidRPr="00B55EBE">
              <w:rPr>
                <w:rFonts w:asciiTheme="minorHAnsi" w:hAnsiTheme="minorHAnsi"/>
                <w:bCs/>
                <w:noProof/>
                <w:color w:val="FF0000"/>
                <w:sz w:val="22"/>
                <w:szCs w:val="22"/>
              </w:rPr>
              <w:t xml:space="preserve"> Cat. B</w:t>
            </w:r>
          </w:p>
          <w:p w14:paraId="022C8FFE" w14:textId="77777777" w:rsidR="005008E4" w:rsidRPr="00B55EBE" w:rsidRDefault="005008E4" w:rsidP="00F34053">
            <w:pPr>
              <w:pStyle w:val="NoSpacing"/>
              <w:spacing w:line="276" w:lineRule="auto"/>
              <w:ind w:left="360"/>
              <w:rPr>
                <w:rFonts w:asciiTheme="minorHAnsi" w:hAnsiTheme="minorHAnsi"/>
                <w:bCs/>
                <w:noProof/>
                <w:sz w:val="22"/>
                <w:szCs w:val="22"/>
              </w:rPr>
            </w:pPr>
          </w:p>
        </w:tc>
        <w:tc>
          <w:tcPr>
            <w:tcW w:w="1385" w:type="dxa"/>
          </w:tcPr>
          <w:p w14:paraId="029CA9B7"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4F278BED" w14:textId="77777777" w:rsidR="005008E4" w:rsidRPr="00B55EBE" w:rsidRDefault="005008E4" w:rsidP="00F34053">
            <w:pPr>
              <w:spacing w:line="276" w:lineRule="auto"/>
              <w:ind w:left="34"/>
              <w:outlineLvl w:val="0"/>
              <w:rPr>
                <w:rFonts w:asciiTheme="minorHAnsi" w:hAnsiTheme="minorHAnsi"/>
                <w:i/>
                <w:noProof/>
              </w:rPr>
            </w:pPr>
          </w:p>
          <w:p w14:paraId="3B2FE7A6"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37D6945C" w14:textId="77777777" w:rsidR="005008E4" w:rsidRPr="00B55EBE" w:rsidRDefault="005008E4" w:rsidP="00F34053">
            <w:pPr>
              <w:spacing w:line="276" w:lineRule="auto"/>
              <w:outlineLvl w:val="0"/>
              <w:rPr>
                <w:rFonts w:asciiTheme="minorHAnsi" w:hAnsiTheme="minorHAnsi"/>
                <w:noProof/>
              </w:rPr>
            </w:pPr>
          </w:p>
        </w:tc>
      </w:tr>
      <w:tr w:rsidR="005008E4" w:rsidRPr="00B55EBE" w14:paraId="7566923F" w14:textId="77777777" w:rsidTr="00F34053">
        <w:trPr>
          <w:trHeight w:val="20"/>
          <w:jc w:val="center"/>
        </w:trPr>
        <w:tc>
          <w:tcPr>
            <w:tcW w:w="1413" w:type="dxa"/>
          </w:tcPr>
          <w:p w14:paraId="1746E06B"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51C2FE8"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0E738A15" w14:textId="77777777" w:rsidTr="00F34053">
        <w:trPr>
          <w:trHeight w:val="20"/>
          <w:jc w:val="center"/>
        </w:trPr>
        <w:tc>
          <w:tcPr>
            <w:tcW w:w="1413" w:type="dxa"/>
          </w:tcPr>
          <w:p w14:paraId="7B057936"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4.10</w:t>
            </w:r>
          </w:p>
          <w:p w14:paraId="1C08166A" w14:textId="77777777" w:rsidR="005008E4" w:rsidRPr="00B55EBE" w:rsidRDefault="005008E4" w:rsidP="00F34053">
            <w:pPr>
              <w:spacing w:line="276" w:lineRule="auto"/>
              <w:rPr>
                <w:rFonts w:asciiTheme="minorHAnsi" w:hAnsiTheme="minorHAnsi"/>
                <w:noProof/>
                <w:color w:val="361F63"/>
              </w:rPr>
            </w:pPr>
          </w:p>
          <w:p w14:paraId="7D50957B" w14:textId="77777777" w:rsidR="005008E4" w:rsidRPr="00B55EBE" w:rsidRDefault="005008E4" w:rsidP="00F34053">
            <w:pPr>
              <w:spacing w:line="276" w:lineRule="auto"/>
              <w:rPr>
                <w:rFonts w:asciiTheme="minorHAnsi" w:hAnsiTheme="minorHAnsi"/>
                <w:noProof/>
                <w:color w:val="361F63"/>
              </w:rPr>
            </w:pPr>
          </w:p>
          <w:p w14:paraId="178379A3" w14:textId="77777777" w:rsidR="005008E4" w:rsidRPr="00B55EBE" w:rsidRDefault="005008E4" w:rsidP="00F34053">
            <w:pPr>
              <w:spacing w:line="276" w:lineRule="auto"/>
              <w:rPr>
                <w:rFonts w:asciiTheme="minorHAnsi" w:hAnsiTheme="minorHAnsi"/>
                <w:noProof/>
                <w:color w:val="361F63"/>
              </w:rPr>
            </w:pPr>
          </w:p>
          <w:p w14:paraId="29DE0FB3" w14:textId="77777777" w:rsidR="005008E4" w:rsidRPr="00B55EBE" w:rsidRDefault="005008E4" w:rsidP="00F34053">
            <w:pPr>
              <w:spacing w:line="276" w:lineRule="auto"/>
              <w:rPr>
                <w:rFonts w:asciiTheme="minorHAnsi" w:hAnsiTheme="minorHAnsi"/>
                <w:noProof/>
                <w:color w:val="361F63"/>
              </w:rPr>
            </w:pPr>
          </w:p>
        </w:tc>
        <w:tc>
          <w:tcPr>
            <w:tcW w:w="7692" w:type="dxa"/>
          </w:tcPr>
          <w:p w14:paraId="470D0352" w14:textId="77777777" w:rsidR="005008E4" w:rsidRPr="00B55EBE" w:rsidRDefault="005008E4" w:rsidP="005008E4">
            <w:pPr>
              <w:pStyle w:val="ListParagraph"/>
              <w:numPr>
                <w:ilvl w:val="0"/>
                <w:numId w:val="5"/>
              </w:numPr>
              <w:tabs>
                <w:tab w:val="left" w:pos="0"/>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het rendement. </w:t>
            </w:r>
            <w:r w:rsidRPr="00B55EBE">
              <w:rPr>
                <w:rFonts w:asciiTheme="minorHAnsi" w:hAnsiTheme="minorHAnsi"/>
                <w:bCs/>
                <w:noProof/>
                <w:color w:val="FF0000"/>
              </w:rPr>
              <w:t>Cat. C</w:t>
            </w:r>
          </w:p>
          <w:p w14:paraId="59452A98" w14:textId="77777777" w:rsidR="005008E4" w:rsidRPr="00B55EBE" w:rsidRDefault="005008E4" w:rsidP="005008E4">
            <w:pPr>
              <w:pStyle w:val="ListParagraph"/>
              <w:numPr>
                <w:ilvl w:val="0"/>
                <w:numId w:val="5"/>
              </w:numPr>
              <w:tabs>
                <w:tab w:val="left" w:pos="0"/>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b/>
                <w:noProof/>
              </w:rPr>
              <w:t>Beknopte beschrijving</w:t>
            </w:r>
            <w:r w:rsidRPr="00B55EBE">
              <w:rPr>
                <w:rFonts w:asciiTheme="minorHAnsi" w:hAnsiTheme="minorHAnsi"/>
                <w:noProof/>
              </w:rPr>
              <w:t xml:space="preserve"> van de methode voor de berekening van het rendement onder a). </w:t>
            </w:r>
            <w:r w:rsidRPr="00B55EBE">
              <w:rPr>
                <w:rFonts w:asciiTheme="minorHAnsi" w:hAnsiTheme="minorHAnsi"/>
                <w:bCs/>
                <w:noProof/>
                <w:color w:val="FF0000"/>
              </w:rPr>
              <w:t>Cat. B</w:t>
            </w:r>
          </w:p>
        </w:tc>
        <w:tc>
          <w:tcPr>
            <w:tcW w:w="1385" w:type="dxa"/>
          </w:tcPr>
          <w:p w14:paraId="4D7FDFD6"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3DBAEDAF" w14:textId="77777777" w:rsidR="005008E4" w:rsidRPr="00B55EBE" w:rsidRDefault="005008E4" w:rsidP="00F34053">
            <w:pPr>
              <w:spacing w:line="276" w:lineRule="auto"/>
              <w:ind w:left="34"/>
              <w:outlineLvl w:val="0"/>
              <w:rPr>
                <w:rFonts w:asciiTheme="minorHAnsi" w:hAnsiTheme="minorHAnsi"/>
                <w:i/>
                <w:noProof/>
              </w:rPr>
            </w:pPr>
          </w:p>
          <w:p w14:paraId="473D1D5A" w14:textId="77777777" w:rsidR="005008E4" w:rsidRPr="00B55EBE" w:rsidRDefault="005008E4" w:rsidP="00F34053">
            <w:pPr>
              <w:spacing w:line="276" w:lineRule="auto"/>
              <w:ind w:left="34"/>
              <w:outlineLvl w:val="0"/>
              <w:rPr>
                <w:rFonts w:asciiTheme="minorHAnsi" w:hAnsiTheme="minorHAnsi"/>
                <w:i/>
                <w:noProof/>
              </w:rPr>
            </w:pPr>
          </w:p>
          <w:p w14:paraId="0E9BEA2D"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tc>
      </w:tr>
      <w:tr w:rsidR="005008E4" w:rsidRPr="00B55EBE" w14:paraId="7F5D62F1" w14:textId="77777777" w:rsidTr="00F34053">
        <w:trPr>
          <w:trHeight w:val="20"/>
          <w:jc w:val="center"/>
        </w:trPr>
        <w:tc>
          <w:tcPr>
            <w:tcW w:w="1413" w:type="dxa"/>
          </w:tcPr>
          <w:p w14:paraId="0184F0EB"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41B1E11"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AF875C0" w14:textId="77777777" w:rsidTr="00F34053">
        <w:trPr>
          <w:trHeight w:val="20"/>
          <w:jc w:val="center"/>
        </w:trPr>
        <w:tc>
          <w:tcPr>
            <w:tcW w:w="1413" w:type="dxa"/>
          </w:tcPr>
          <w:p w14:paraId="3CA9AB04"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4.11</w:t>
            </w:r>
          </w:p>
          <w:p w14:paraId="54128ED8" w14:textId="77777777" w:rsidR="005008E4" w:rsidRPr="00B55EBE" w:rsidRDefault="005008E4" w:rsidP="00F34053">
            <w:pPr>
              <w:spacing w:line="276" w:lineRule="auto"/>
              <w:rPr>
                <w:rFonts w:asciiTheme="minorHAnsi" w:hAnsiTheme="minorHAnsi"/>
                <w:noProof/>
                <w:color w:val="361F63"/>
              </w:rPr>
            </w:pPr>
          </w:p>
          <w:p w14:paraId="66FEDEDD" w14:textId="77777777" w:rsidR="005008E4" w:rsidRPr="00B55EBE" w:rsidRDefault="005008E4" w:rsidP="00F34053">
            <w:pPr>
              <w:spacing w:line="276" w:lineRule="auto"/>
              <w:rPr>
                <w:rFonts w:asciiTheme="minorHAnsi" w:hAnsiTheme="minorHAnsi"/>
                <w:noProof/>
                <w:color w:val="361F63"/>
              </w:rPr>
            </w:pPr>
          </w:p>
          <w:p w14:paraId="5AB8C1CA" w14:textId="77777777" w:rsidR="005008E4" w:rsidRPr="00B55EBE" w:rsidRDefault="005008E4" w:rsidP="00F34053">
            <w:pPr>
              <w:spacing w:line="276" w:lineRule="auto"/>
              <w:rPr>
                <w:rFonts w:asciiTheme="minorHAnsi" w:hAnsiTheme="minorHAnsi"/>
                <w:noProof/>
                <w:color w:val="361F63"/>
              </w:rPr>
            </w:pPr>
          </w:p>
          <w:p w14:paraId="7CEF45BC" w14:textId="77777777" w:rsidR="005008E4" w:rsidRPr="00B55EBE" w:rsidRDefault="005008E4" w:rsidP="00F34053">
            <w:pPr>
              <w:spacing w:line="276" w:lineRule="auto"/>
              <w:rPr>
                <w:rFonts w:asciiTheme="minorHAnsi" w:hAnsiTheme="minorHAnsi"/>
                <w:noProof/>
                <w:color w:val="361F63"/>
              </w:rPr>
            </w:pPr>
          </w:p>
        </w:tc>
        <w:tc>
          <w:tcPr>
            <w:tcW w:w="7692" w:type="dxa"/>
          </w:tcPr>
          <w:p w14:paraId="025337F5" w14:textId="77777777" w:rsidR="005008E4" w:rsidRPr="00B55EBE" w:rsidRDefault="005008E4" w:rsidP="005008E4">
            <w:pPr>
              <w:pStyle w:val="ListParagraph"/>
              <w:numPr>
                <w:ilvl w:val="0"/>
                <w:numId w:val="22"/>
              </w:numPr>
              <w:tabs>
                <w:tab w:val="left" w:pos="0"/>
                <w:tab w:val="left" w:pos="708"/>
              </w:tabs>
              <w:autoSpaceDE w:val="0"/>
              <w:autoSpaceDN w:val="0"/>
              <w:adjustRightInd w:val="0"/>
              <w:spacing w:after="0"/>
              <w:contextualSpacing w:val="0"/>
              <w:outlineLvl w:val="0"/>
              <w:rPr>
                <w:rFonts w:asciiTheme="minorHAnsi" w:hAnsiTheme="minorHAnsi"/>
                <w:noProof/>
                <w:spacing w:val="-4"/>
              </w:rPr>
            </w:pPr>
            <w:r w:rsidRPr="00B55EBE">
              <w:rPr>
                <w:rFonts w:asciiTheme="minorHAnsi" w:hAnsiTheme="minorHAnsi"/>
                <w:noProof/>
                <w:spacing w:val="-4"/>
              </w:rPr>
              <w:t>Vertegenwoordiging van houders van effecten zonder aandelenkarakter, met</w:t>
            </w:r>
            <w:r w:rsidRPr="00B55EBE">
              <w:rPr>
                <w:rFonts w:asciiTheme="minorHAnsi" w:hAnsiTheme="minorHAnsi"/>
                <w:b/>
                <w:noProof/>
                <w:spacing w:val="-4"/>
              </w:rPr>
              <w:t xml:space="preserve"> vermelding </w:t>
            </w:r>
            <w:r w:rsidRPr="00B55EBE">
              <w:rPr>
                <w:rFonts w:asciiTheme="minorHAnsi" w:hAnsiTheme="minorHAnsi"/>
                <w:noProof/>
                <w:spacing w:val="-4"/>
              </w:rPr>
              <w:t xml:space="preserve">van de naam van de organisatie die de beleggers vertegenwoordigt en van de toepasselijke voorschriften. </w:t>
            </w:r>
          </w:p>
          <w:p w14:paraId="4D9672D1"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noProof/>
                <w:spacing w:val="-4"/>
              </w:rPr>
            </w:pPr>
          </w:p>
          <w:p w14:paraId="1FBF9A57" w14:textId="77777777" w:rsidR="005008E4" w:rsidRPr="00B55EBE" w:rsidRDefault="005008E4" w:rsidP="005008E4">
            <w:pPr>
              <w:pStyle w:val="ListParagraph"/>
              <w:numPr>
                <w:ilvl w:val="0"/>
                <w:numId w:val="22"/>
              </w:numPr>
              <w:tabs>
                <w:tab w:val="left" w:pos="0"/>
                <w:tab w:val="left" w:pos="708"/>
              </w:tabs>
              <w:autoSpaceDE w:val="0"/>
              <w:autoSpaceDN w:val="0"/>
              <w:adjustRightInd w:val="0"/>
              <w:spacing w:after="0"/>
              <w:contextualSpacing w:val="0"/>
              <w:outlineLvl w:val="0"/>
              <w:rPr>
                <w:rFonts w:asciiTheme="minorHAnsi" w:hAnsiTheme="minorHAnsi"/>
                <w:noProof/>
                <w:spacing w:val="-4"/>
              </w:rPr>
            </w:pPr>
            <w:r w:rsidRPr="00B55EBE">
              <w:rPr>
                <w:rFonts w:asciiTheme="minorHAnsi" w:hAnsiTheme="minorHAnsi"/>
                <w:b/>
                <w:noProof/>
                <w:spacing w:val="-4"/>
              </w:rPr>
              <w:t>Vermelding</w:t>
            </w:r>
            <w:r w:rsidRPr="00B55EBE">
              <w:rPr>
                <w:rFonts w:asciiTheme="minorHAnsi" w:hAnsiTheme="minorHAnsi"/>
                <w:noProof/>
                <w:spacing w:val="-4"/>
              </w:rPr>
              <w:t xml:space="preserve"> van de website waar het publiek gratis inzage kan krijgen in de overeenkomsten betreffende deze vormen van vertegenwoordiging.</w:t>
            </w:r>
          </w:p>
          <w:p w14:paraId="1490C0FE"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B</w:t>
            </w:r>
          </w:p>
        </w:tc>
        <w:tc>
          <w:tcPr>
            <w:tcW w:w="1385" w:type="dxa"/>
          </w:tcPr>
          <w:p w14:paraId="10488B65" w14:textId="77777777" w:rsidR="005008E4" w:rsidRPr="00B55EBE" w:rsidRDefault="005008E4" w:rsidP="00F34053">
            <w:pPr>
              <w:spacing w:line="276" w:lineRule="auto"/>
              <w:outlineLvl w:val="0"/>
              <w:rPr>
                <w:rFonts w:asciiTheme="minorHAnsi" w:hAnsiTheme="minorHAnsi"/>
                <w:i/>
                <w:noProof/>
              </w:rPr>
            </w:pPr>
          </w:p>
          <w:p w14:paraId="4A18613B"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2456EF79" w14:textId="77777777" w:rsidR="005008E4" w:rsidRPr="00B55EBE" w:rsidRDefault="005008E4" w:rsidP="00F34053">
            <w:pPr>
              <w:spacing w:line="276" w:lineRule="auto"/>
              <w:ind w:left="34"/>
              <w:outlineLvl w:val="0"/>
              <w:rPr>
                <w:rFonts w:asciiTheme="minorHAnsi" w:hAnsiTheme="minorHAnsi"/>
                <w:i/>
                <w:noProof/>
              </w:rPr>
            </w:pPr>
          </w:p>
          <w:p w14:paraId="362DC309" w14:textId="77777777" w:rsidR="005008E4" w:rsidRPr="00B55EBE" w:rsidRDefault="005008E4" w:rsidP="00F34053">
            <w:pPr>
              <w:spacing w:line="276" w:lineRule="auto"/>
              <w:ind w:left="34"/>
              <w:outlineLvl w:val="0"/>
              <w:rPr>
                <w:rFonts w:asciiTheme="minorHAnsi" w:hAnsiTheme="minorHAnsi"/>
                <w:i/>
                <w:noProof/>
              </w:rPr>
            </w:pPr>
          </w:p>
          <w:p w14:paraId="149FEE17"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567D9636" w14:textId="77777777" w:rsidR="005008E4" w:rsidRPr="00B55EBE" w:rsidRDefault="005008E4" w:rsidP="00F34053">
            <w:pPr>
              <w:spacing w:line="276" w:lineRule="auto"/>
              <w:outlineLvl w:val="0"/>
              <w:rPr>
                <w:rFonts w:asciiTheme="minorHAnsi" w:hAnsiTheme="minorHAnsi"/>
                <w:noProof/>
              </w:rPr>
            </w:pPr>
          </w:p>
        </w:tc>
      </w:tr>
      <w:tr w:rsidR="005008E4" w:rsidRPr="00B55EBE" w14:paraId="329421EB" w14:textId="77777777" w:rsidTr="00F34053">
        <w:trPr>
          <w:trHeight w:val="20"/>
          <w:jc w:val="center"/>
        </w:trPr>
        <w:tc>
          <w:tcPr>
            <w:tcW w:w="1413" w:type="dxa"/>
          </w:tcPr>
          <w:p w14:paraId="18CA2251"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D932F8E"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518F125" w14:textId="77777777" w:rsidTr="00F34053">
        <w:trPr>
          <w:trHeight w:val="20"/>
          <w:jc w:val="center"/>
        </w:trPr>
        <w:tc>
          <w:tcPr>
            <w:tcW w:w="1413" w:type="dxa"/>
          </w:tcPr>
          <w:p w14:paraId="77E60B36" w14:textId="77777777" w:rsidR="005008E4" w:rsidRPr="00B55EBE" w:rsidRDefault="005008E4" w:rsidP="00F34053">
            <w:pPr>
              <w:spacing w:line="276" w:lineRule="auto"/>
              <w:rPr>
                <w:rFonts w:asciiTheme="minorHAnsi" w:hAnsiTheme="minorHAnsi"/>
                <w:noProof/>
                <w:color w:val="361F63"/>
              </w:rPr>
            </w:pPr>
            <w:r w:rsidRPr="00B55EBE">
              <w:rPr>
                <w:rFonts w:asciiTheme="minorHAnsi" w:hAnsiTheme="minorHAnsi"/>
                <w:noProof/>
              </w:rPr>
              <w:t>4.12</w:t>
            </w:r>
          </w:p>
        </w:tc>
        <w:tc>
          <w:tcPr>
            <w:tcW w:w="7692" w:type="dxa"/>
          </w:tcPr>
          <w:p w14:paraId="4F490476"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color w:val="FF0000"/>
              </w:rPr>
            </w:pPr>
            <w:r w:rsidRPr="00B55EBE">
              <w:rPr>
                <w:rFonts w:asciiTheme="minorHAnsi" w:hAnsiTheme="minorHAnsi"/>
                <w:noProof/>
                <w:spacing w:val="-4"/>
                <w:u w:val="single"/>
              </w:rPr>
              <w:t>In geval</w:t>
            </w:r>
            <w:r w:rsidRPr="00B55EBE">
              <w:rPr>
                <w:rFonts w:asciiTheme="minorHAnsi" w:hAnsiTheme="minorHAnsi"/>
                <w:noProof/>
                <w:spacing w:val="-4"/>
              </w:rPr>
              <w:t xml:space="preserve"> van nieuwe uitgiften wordt melding gemaakt van de besluiten, machtigingen en goedkeuringen op grond waarvan de effecten zijn of zullen worden gecreëerd en/of uitgegeven.</w:t>
            </w:r>
          </w:p>
          <w:p w14:paraId="3F3D07CC"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2360EA4A" w14:textId="77777777" w:rsidR="005008E4" w:rsidRPr="00B55EBE" w:rsidRDefault="005008E4" w:rsidP="00F34053">
            <w:pPr>
              <w:spacing w:line="276" w:lineRule="auto"/>
              <w:ind w:left="34"/>
              <w:outlineLvl w:val="0"/>
              <w:rPr>
                <w:rFonts w:asciiTheme="minorHAnsi" w:hAnsiTheme="minorHAnsi"/>
                <w:i/>
                <w:noProof/>
              </w:rPr>
            </w:pPr>
          </w:p>
          <w:p w14:paraId="5808CFC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008E4" w:rsidRPr="00B55EBE" w14:paraId="1422DCC9" w14:textId="77777777" w:rsidTr="00F34053">
        <w:trPr>
          <w:trHeight w:val="20"/>
          <w:jc w:val="center"/>
        </w:trPr>
        <w:tc>
          <w:tcPr>
            <w:tcW w:w="1413" w:type="dxa"/>
          </w:tcPr>
          <w:p w14:paraId="08E7F415"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8B82B9"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5BB30F1D" w14:textId="77777777" w:rsidTr="00F34053">
        <w:trPr>
          <w:trHeight w:val="20"/>
          <w:jc w:val="center"/>
        </w:trPr>
        <w:tc>
          <w:tcPr>
            <w:tcW w:w="1413" w:type="dxa"/>
          </w:tcPr>
          <w:p w14:paraId="187CBBE0"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4.13</w:t>
            </w:r>
          </w:p>
          <w:p w14:paraId="04404457" w14:textId="77777777" w:rsidR="005008E4" w:rsidRPr="00B55EBE" w:rsidRDefault="005008E4" w:rsidP="00F34053">
            <w:pPr>
              <w:spacing w:line="276" w:lineRule="auto"/>
              <w:rPr>
                <w:rFonts w:asciiTheme="minorHAnsi" w:hAnsiTheme="minorHAnsi"/>
                <w:noProof/>
                <w:color w:val="361F63"/>
              </w:rPr>
            </w:pPr>
          </w:p>
        </w:tc>
        <w:tc>
          <w:tcPr>
            <w:tcW w:w="7692" w:type="dxa"/>
          </w:tcPr>
          <w:p w14:paraId="308A676B"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noProof/>
              </w:rPr>
            </w:pPr>
            <w:r w:rsidRPr="00B55EBE">
              <w:rPr>
                <w:rFonts w:asciiTheme="minorHAnsi" w:hAnsiTheme="minorHAnsi"/>
                <w:noProof/>
              </w:rPr>
              <w:t>De datum van uitgifte of bij nieuwe uitgiften de verwachte datum van uitgifte van de effecten.</w:t>
            </w:r>
          </w:p>
          <w:p w14:paraId="48AE34FC"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noProof/>
              </w:rPr>
            </w:pPr>
          </w:p>
          <w:p w14:paraId="5E337B77"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78146EDA" w14:textId="77777777" w:rsidR="005008E4" w:rsidRPr="00B55EBE" w:rsidRDefault="005008E4" w:rsidP="00F34053">
            <w:pPr>
              <w:spacing w:line="276" w:lineRule="auto"/>
              <w:outlineLvl w:val="0"/>
              <w:rPr>
                <w:rFonts w:asciiTheme="minorHAnsi" w:hAnsiTheme="minorHAnsi"/>
                <w:i/>
                <w:noProof/>
              </w:rPr>
            </w:pPr>
          </w:p>
          <w:p w14:paraId="42ED8D3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p w14:paraId="2E505AAB" w14:textId="77777777" w:rsidR="005008E4" w:rsidRPr="00B55EBE" w:rsidRDefault="005008E4" w:rsidP="00F34053">
            <w:pPr>
              <w:spacing w:line="276" w:lineRule="auto"/>
              <w:outlineLvl w:val="0"/>
              <w:rPr>
                <w:rFonts w:asciiTheme="minorHAnsi" w:hAnsiTheme="minorHAnsi"/>
                <w:noProof/>
              </w:rPr>
            </w:pPr>
          </w:p>
        </w:tc>
      </w:tr>
      <w:tr w:rsidR="005008E4" w:rsidRPr="00B55EBE" w14:paraId="6902A956" w14:textId="77777777" w:rsidTr="00F34053">
        <w:trPr>
          <w:trHeight w:val="20"/>
          <w:jc w:val="center"/>
        </w:trPr>
        <w:tc>
          <w:tcPr>
            <w:tcW w:w="1413" w:type="dxa"/>
          </w:tcPr>
          <w:p w14:paraId="7F579FD3"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F9B6F1E"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4904D4F6" w14:textId="77777777" w:rsidTr="00F34053">
        <w:trPr>
          <w:trHeight w:val="20"/>
          <w:jc w:val="center"/>
        </w:trPr>
        <w:tc>
          <w:tcPr>
            <w:tcW w:w="1413" w:type="dxa"/>
          </w:tcPr>
          <w:p w14:paraId="26274779" w14:textId="77777777" w:rsidR="005008E4" w:rsidRPr="00B55EBE" w:rsidRDefault="005008E4" w:rsidP="00F34053">
            <w:pPr>
              <w:spacing w:line="276" w:lineRule="auto"/>
              <w:rPr>
                <w:rFonts w:asciiTheme="minorHAnsi" w:hAnsiTheme="minorHAnsi"/>
                <w:noProof/>
                <w:color w:val="361F63"/>
              </w:rPr>
            </w:pPr>
            <w:r w:rsidRPr="00B55EBE">
              <w:rPr>
                <w:rFonts w:asciiTheme="minorHAnsi" w:hAnsiTheme="minorHAnsi"/>
                <w:noProof/>
              </w:rPr>
              <w:t>4.14</w:t>
            </w:r>
          </w:p>
        </w:tc>
        <w:tc>
          <w:tcPr>
            <w:tcW w:w="7692" w:type="dxa"/>
          </w:tcPr>
          <w:p w14:paraId="4BEDB0C4"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
                <w:noProof/>
                <w:spacing w:val="-3"/>
              </w:rPr>
              <w:t>Beschrijving</w:t>
            </w:r>
            <w:r w:rsidRPr="00B55EBE">
              <w:rPr>
                <w:rFonts w:asciiTheme="minorHAnsi" w:hAnsiTheme="minorHAnsi"/>
                <w:noProof/>
                <w:spacing w:val="-3"/>
              </w:rPr>
              <w:t xml:space="preserve"> van </w:t>
            </w:r>
            <w:r w:rsidRPr="00B55EBE">
              <w:rPr>
                <w:rFonts w:asciiTheme="minorHAnsi" w:hAnsiTheme="minorHAnsi"/>
                <w:noProof/>
                <w:spacing w:val="-3"/>
                <w:u w:val="single"/>
              </w:rPr>
              <w:t>eventuele</w:t>
            </w:r>
            <w:r w:rsidRPr="00B55EBE">
              <w:rPr>
                <w:rFonts w:asciiTheme="minorHAnsi" w:hAnsiTheme="minorHAnsi"/>
                <w:noProof/>
                <w:spacing w:val="-3"/>
              </w:rPr>
              <w:t xml:space="preserve"> beperkingen op de overdraagbaarheid van de effecten.</w:t>
            </w:r>
          </w:p>
          <w:p w14:paraId="78A337CD"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color w:val="FF0000"/>
              </w:rPr>
            </w:pPr>
          </w:p>
          <w:p w14:paraId="28A0A331"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35A1620C" w14:textId="77777777" w:rsidR="005008E4" w:rsidRPr="00B55EBE" w:rsidRDefault="005008E4" w:rsidP="00F34053">
            <w:pPr>
              <w:spacing w:line="276" w:lineRule="auto"/>
              <w:outlineLvl w:val="0"/>
              <w:rPr>
                <w:rFonts w:asciiTheme="minorHAnsi" w:hAnsiTheme="minorHAnsi"/>
                <w:i/>
                <w:noProof/>
              </w:rPr>
            </w:pPr>
          </w:p>
          <w:p w14:paraId="0B3B38A2"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p w14:paraId="79F86342" w14:textId="77777777" w:rsidR="005008E4" w:rsidRPr="00B55EBE" w:rsidRDefault="005008E4" w:rsidP="00F34053">
            <w:pPr>
              <w:spacing w:line="276" w:lineRule="auto"/>
              <w:outlineLvl w:val="0"/>
              <w:rPr>
                <w:rFonts w:asciiTheme="minorHAnsi" w:hAnsiTheme="minorHAnsi"/>
                <w:noProof/>
              </w:rPr>
            </w:pPr>
          </w:p>
        </w:tc>
      </w:tr>
      <w:tr w:rsidR="005008E4" w:rsidRPr="00B55EBE" w14:paraId="4BAD72AB" w14:textId="77777777" w:rsidTr="00F34053">
        <w:trPr>
          <w:trHeight w:val="20"/>
          <w:jc w:val="center"/>
        </w:trPr>
        <w:tc>
          <w:tcPr>
            <w:tcW w:w="1413" w:type="dxa"/>
          </w:tcPr>
          <w:p w14:paraId="596AB01E"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CF34510"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483F2A8C" w14:textId="77777777" w:rsidTr="00F34053">
        <w:trPr>
          <w:trHeight w:val="20"/>
          <w:jc w:val="center"/>
        </w:trPr>
        <w:tc>
          <w:tcPr>
            <w:tcW w:w="1413" w:type="dxa"/>
          </w:tcPr>
          <w:p w14:paraId="5814EDB3"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4.15</w:t>
            </w:r>
          </w:p>
          <w:p w14:paraId="35EFD53A" w14:textId="77777777" w:rsidR="005008E4" w:rsidRPr="00B55EBE" w:rsidRDefault="005008E4" w:rsidP="00F34053">
            <w:pPr>
              <w:spacing w:line="276" w:lineRule="auto"/>
              <w:rPr>
                <w:rFonts w:asciiTheme="minorHAnsi" w:hAnsiTheme="minorHAnsi"/>
                <w:noProof/>
                <w:color w:val="361F63"/>
              </w:rPr>
            </w:pPr>
          </w:p>
          <w:p w14:paraId="4CD3ECCF" w14:textId="77777777" w:rsidR="005008E4" w:rsidRPr="00B55EBE" w:rsidRDefault="005008E4" w:rsidP="00F34053">
            <w:pPr>
              <w:spacing w:line="276" w:lineRule="auto"/>
              <w:rPr>
                <w:rFonts w:asciiTheme="minorHAnsi" w:hAnsiTheme="minorHAnsi"/>
                <w:noProof/>
                <w:color w:val="361F63"/>
              </w:rPr>
            </w:pPr>
          </w:p>
          <w:p w14:paraId="793099C3" w14:textId="77777777" w:rsidR="005008E4" w:rsidRPr="00B55EBE" w:rsidRDefault="005008E4" w:rsidP="00F34053">
            <w:pPr>
              <w:spacing w:line="276" w:lineRule="auto"/>
              <w:rPr>
                <w:rFonts w:asciiTheme="minorHAnsi" w:hAnsiTheme="minorHAnsi"/>
                <w:noProof/>
                <w:color w:val="361F63"/>
              </w:rPr>
            </w:pPr>
          </w:p>
          <w:p w14:paraId="5887C281" w14:textId="77777777" w:rsidR="005008E4" w:rsidRPr="00B55EBE" w:rsidRDefault="005008E4" w:rsidP="00F34053">
            <w:pPr>
              <w:spacing w:line="276" w:lineRule="auto"/>
              <w:rPr>
                <w:rFonts w:asciiTheme="minorHAnsi" w:hAnsiTheme="minorHAnsi"/>
                <w:noProof/>
                <w:color w:val="361F63"/>
              </w:rPr>
            </w:pPr>
          </w:p>
        </w:tc>
        <w:tc>
          <w:tcPr>
            <w:tcW w:w="7692" w:type="dxa"/>
          </w:tcPr>
          <w:p w14:paraId="6B3DA1A8" w14:textId="77777777" w:rsidR="005008E4" w:rsidRPr="00B55EBE" w:rsidRDefault="005008E4" w:rsidP="005008E4">
            <w:pPr>
              <w:pStyle w:val="NoSpacing"/>
              <w:numPr>
                <w:ilvl w:val="0"/>
                <w:numId w:val="23"/>
              </w:numPr>
              <w:spacing w:line="276" w:lineRule="auto"/>
              <w:ind w:left="360"/>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waarschuwing</w:t>
            </w:r>
            <w:r w:rsidRPr="00B55EBE">
              <w:rPr>
                <w:rFonts w:asciiTheme="minorHAnsi" w:hAnsiTheme="minorHAnsi"/>
                <w:noProof/>
                <w:sz w:val="22"/>
                <w:szCs w:val="22"/>
              </w:rPr>
              <w:t xml:space="preserve"> dat de belastingwetgeving van de lidstaat van de belegger en van het land van oprichting van de uitgevende instelling een weerslag kan hebben op de inkomsten uit de effecten.</w:t>
            </w:r>
          </w:p>
          <w:p w14:paraId="366F9F38" w14:textId="77777777" w:rsidR="005008E4" w:rsidRPr="00B55EBE" w:rsidRDefault="005008E4" w:rsidP="00F34053">
            <w:pPr>
              <w:pStyle w:val="NoSpacing"/>
              <w:spacing w:line="276" w:lineRule="auto"/>
              <w:rPr>
                <w:rFonts w:asciiTheme="minorHAnsi" w:hAnsiTheme="minorHAnsi"/>
                <w:noProof/>
                <w:sz w:val="22"/>
                <w:szCs w:val="22"/>
              </w:rPr>
            </w:pPr>
          </w:p>
          <w:p w14:paraId="733C047A" w14:textId="77777777" w:rsidR="005008E4" w:rsidRPr="00B55EBE" w:rsidRDefault="005008E4" w:rsidP="005008E4">
            <w:pPr>
              <w:pStyle w:val="ListParagraph"/>
              <w:numPr>
                <w:ilvl w:val="0"/>
                <w:numId w:val="23"/>
              </w:numPr>
              <w:tabs>
                <w:tab w:val="left" w:pos="0"/>
                <w:tab w:val="left" w:pos="708"/>
              </w:tabs>
              <w:autoSpaceDE w:val="0"/>
              <w:autoSpaceDN w:val="0"/>
              <w:adjustRightInd w:val="0"/>
              <w:spacing w:after="0"/>
              <w:ind w:left="360"/>
              <w:contextualSpacing w:val="0"/>
              <w:outlineLvl w:val="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 belastingheffing over de effecten wanneer de voorgestelde belegging voor dat type belegging een specifieke fiscale regeling meebrengt.</w:t>
            </w:r>
          </w:p>
          <w:p w14:paraId="6084B40E"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5DFC611D" w14:textId="77777777" w:rsidR="005008E4" w:rsidRPr="00B55EBE" w:rsidRDefault="005008E4" w:rsidP="00F34053">
            <w:pPr>
              <w:spacing w:line="276" w:lineRule="auto"/>
              <w:outlineLvl w:val="0"/>
              <w:rPr>
                <w:rFonts w:asciiTheme="minorHAnsi" w:hAnsiTheme="minorHAnsi"/>
                <w:i/>
                <w:noProof/>
              </w:rPr>
            </w:pPr>
          </w:p>
          <w:p w14:paraId="3626822F"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a ───────</w:t>
            </w:r>
          </w:p>
          <w:p w14:paraId="7E5D0715" w14:textId="77777777" w:rsidR="005008E4" w:rsidRPr="00B55EBE" w:rsidRDefault="005008E4" w:rsidP="00F34053">
            <w:pPr>
              <w:spacing w:line="276" w:lineRule="auto"/>
              <w:ind w:left="34"/>
              <w:outlineLvl w:val="0"/>
              <w:rPr>
                <w:rFonts w:asciiTheme="minorHAnsi" w:hAnsiTheme="minorHAnsi"/>
                <w:i/>
                <w:noProof/>
              </w:rPr>
            </w:pPr>
          </w:p>
          <w:p w14:paraId="51E5B1CE" w14:textId="77777777" w:rsidR="005008E4" w:rsidRPr="00B55EBE" w:rsidRDefault="005008E4" w:rsidP="00F34053">
            <w:pPr>
              <w:spacing w:line="276" w:lineRule="auto"/>
              <w:ind w:left="34"/>
              <w:outlineLvl w:val="0"/>
              <w:rPr>
                <w:rFonts w:asciiTheme="minorHAnsi" w:hAnsiTheme="minorHAnsi"/>
                <w:i/>
                <w:noProof/>
              </w:rPr>
            </w:pPr>
          </w:p>
          <w:p w14:paraId="73E30B5E"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i/>
                <w:noProof/>
              </w:rPr>
              <w:t>b ───────</w:t>
            </w:r>
          </w:p>
          <w:p w14:paraId="683805B0" w14:textId="77777777" w:rsidR="005008E4" w:rsidRPr="00B55EBE" w:rsidRDefault="005008E4" w:rsidP="00F34053">
            <w:pPr>
              <w:spacing w:line="276" w:lineRule="auto"/>
              <w:outlineLvl w:val="0"/>
              <w:rPr>
                <w:rFonts w:asciiTheme="minorHAnsi" w:hAnsiTheme="minorHAnsi"/>
                <w:noProof/>
              </w:rPr>
            </w:pPr>
          </w:p>
        </w:tc>
      </w:tr>
      <w:tr w:rsidR="005008E4" w:rsidRPr="00B55EBE" w14:paraId="2C3DBF76" w14:textId="77777777" w:rsidTr="00F34053">
        <w:trPr>
          <w:trHeight w:val="20"/>
          <w:jc w:val="center"/>
        </w:trPr>
        <w:tc>
          <w:tcPr>
            <w:tcW w:w="1413" w:type="dxa"/>
          </w:tcPr>
          <w:p w14:paraId="3A500F22"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614FC3"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9ED060F" w14:textId="77777777" w:rsidTr="00F34053">
        <w:trPr>
          <w:trHeight w:val="20"/>
          <w:jc w:val="center"/>
        </w:trPr>
        <w:tc>
          <w:tcPr>
            <w:tcW w:w="1413" w:type="dxa"/>
          </w:tcPr>
          <w:p w14:paraId="57E6E09E" w14:textId="77777777" w:rsidR="005008E4" w:rsidRPr="00B55EBE" w:rsidRDefault="005008E4" w:rsidP="00F34053">
            <w:pPr>
              <w:spacing w:line="276" w:lineRule="auto"/>
              <w:rPr>
                <w:rFonts w:asciiTheme="minorHAnsi" w:hAnsiTheme="minorHAnsi"/>
                <w:bCs/>
                <w:noProof/>
              </w:rPr>
            </w:pPr>
            <w:r w:rsidRPr="00B55EBE">
              <w:rPr>
                <w:rFonts w:asciiTheme="minorHAnsi" w:hAnsiTheme="minorHAnsi"/>
                <w:bCs/>
                <w:noProof/>
              </w:rPr>
              <w:t>4.16</w:t>
            </w:r>
          </w:p>
        </w:tc>
        <w:tc>
          <w:tcPr>
            <w:tcW w:w="7692" w:type="dxa"/>
          </w:tcPr>
          <w:p w14:paraId="4F43E391"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noProof/>
                <w:spacing w:val="-5"/>
                <w:u w:val="single"/>
              </w:rPr>
              <w:t>Indien</w:t>
            </w:r>
            <w:r w:rsidRPr="00B55EBE">
              <w:rPr>
                <w:rFonts w:asciiTheme="minorHAnsi" w:hAnsiTheme="minorHAnsi"/>
                <w:noProof/>
                <w:spacing w:val="-5"/>
              </w:rPr>
              <w:t xml:space="preserve"> verschillend van de uitgevende instelling, de identiteit en de contactgegevens van de aanbieder van de effecten en/of van de aanvrager van de toelating tot de handel, </w:t>
            </w:r>
            <w:r w:rsidRPr="00B55EBE">
              <w:rPr>
                <w:rFonts w:asciiTheme="minorHAnsi" w:hAnsiTheme="minorHAnsi"/>
                <w:noProof/>
                <w:spacing w:val="-5"/>
                <w:u w:val="single"/>
              </w:rPr>
              <w:t>met inbegrip van</w:t>
            </w:r>
            <w:r w:rsidRPr="00B55EBE">
              <w:rPr>
                <w:rFonts w:asciiTheme="minorHAnsi" w:hAnsiTheme="minorHAnsi"/>
                <w:noProof/>
                <w:spacing w:val="-5"/>
              </w:rPr>
              <w:t xml:space="preserve"> zijn identificatiecode voor juridische entiteiten (legal entity identifier — LEI) </w:t>
            </w:r>
            <w:r w:rsidRPr="00B55EBE">
              <w:rPr>
                <w:rFonts w:asciiTheme="minorHAnsi" w:hAnsiTheme="minorHAnsi"/>
                <w:noProof/>
                <w:spacing w:val="-5"/>
                <w:u w:val="single"/>
              </w:rPr>
              <w:t>indien</w:t>
            </w:r>
            <w:r w:rsidRPr="00B55EBE">
              <w:rPr>
                <w:rFonts w:asciiTheme="minorHAnsi" w:hAnsiTheme="minorHAnsi"/>
                <w:noProof/>
                <w:spacing w:val="-5"/>
              </w:rPr>
              <w:t xml:space="preserve"> de aanbieder rechtspersoonlijkheid bezit.</w:t>
            </w:r>
          </w:p>
          <w:p w14:paraId="7A7E072A"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4FE5E020" w14:textId="77777777" w:rsidR="005008E4" w:rsidRPr="00B55EBE" w:rsidRDefault="005008E4" w:rsidP="00F34053">
            <w:pPr>
              <w:spacing w:line="276" w:lineRule="auto"/>
              <w:ind w:left="34"/>
              <w:outlineLvl w:val="0"/>
              <w:rPr>
                <w:rFonts w:asciiTheme="minorHAnsi" w:hAnsiTheme="minorHAnsi"/>
                <w:i/>
                <w:noProof/>
              </w:rPr>
            </w:pPr>
          </w:p>
          <w:p w14:paraId="40D40DDB" w14:textId="77777777" w:rsidR="005008E4" w:rsidRPr="00B55EBE" w:rsidRDefault="005008E4" w:rsidP="00F34053">
            <w:pPr>
              <w:spacing w:line="276" w:lineRule="auto"/>
              <w:outlineLvl w:val="0"/>
              <w:rPr>
                <w:rFonts w:asciiTheme="minorHAnsi" w:hAnsiTheme="minorHAnsi"/>
                <w:i/>
                <w:noProof/>
              </w:rPr>
            </w:pPr>
          </w:p>
          <w:p w14:paraId="2224696C"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008E4" w:rsidRPr="00B55EBE" w14:paraId="3047ADB2" w14:textId="77777777" w:rsidTr="00F34053">
        <w:trPr>
          <w:trHeight w:val="20"/>
          <w:jc w:val="center"/>
        </w:trPr>
        <w:tc>
          <w:tcPr>
            <w:tcW w:w="1413" w:type="dxa"/>
          </w:tcPr>
          <w:p w14:paraId="450E65A2"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5DDF2D"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AE86E56" w14:textId="77777777" w:rsidTr="00F34053">
        <w:trPr>
          <w:trHeight w:val="642"/>
          <w:jc w:val="center"/>
        </w:trPr>
        <w:tc>
          <w:tcPr>
            <w:tcW w:w="1413" w:type="dxa"/>
            <w:shd w:val="clear" w:color="auto" w:fill="F2F2F2" w:themeFill="background1" w:themeFillShade="F2"/>
          </w:tcPr>
          <w:p w14:paraId="48DF522A"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p w14:paraId="3A60008E" w14:textId="77777777" w:rsidR="005008E4" w:rsidRPr="00B55EBE" w:rsidRDefault="005008E4" w:rsidP="00F34053">
            <w:pPr>
              <w:spacing w:line="276" w:lineRule="auto"/>
              <w:rPr>
                <w:rFonts w:asciiTheme="minorHAnsi" w:hAnsiTheme="minorHAnsi"/>
                <w:noProof/>
              </w:rPr>
            </w:pPr>
          </w:p>
        </w:tc>
        <w:tc>
          <w:tcPr>
            <w:tcW w:w="9077" w:type="dxa"/>
            <w:gridSpan w:val="2"/>
            <w:shd w:val="clear" w:color="auto" w:fill="F2F2F2" w:themeFill="background1" w:themeFillShade="F2"/>
          </w:tcPr>
          <w:p w14:paraId="100225A0"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VOORWAARDEN VAN DE AANBIEDING VAN EFFECTEN AAN HET PUBLIEK</w:t>
            </w:r>
          </w:p>
          <w:p w14:paraId="3D6A1D07" w14:textId="77777777" w:rsidR="005008E4" w:rsidRPr="00B55EBE" w:rsidRDefault="005008E4" w:rsidP="00F34053">
            <w:pPr>
              <w:spacing w:line="276" w:lineRule="auto"/>
              <w:outlineLvl w:val="0"/>
              <w:rPr>
                <w:rFonts w:asciiTheme="minorHAnsi" w:hAnsiTheme="minorHAnsi"/>
                <w:bCs/>
                <w:noProof/>
                <w:color w:val="361F63"/>
              </w:rPr>
            </w:pPr>
          </w:p>
        </w:tc>
      </w:tr>
      <w:tr w:rsidR="005008E4" w:rsidRPr="00B55EBE" w14:paraId="7B5595AC" w14:textId="77777777" w:rsidTr="00F34053">
        <w:trPr>
          <w:trHeight w:val="642"/>
          <w:jc w:val="center"/>
        </w:trPr>
        <w:tc>
          <w:tcPr>
            <w:tcW w:w="1413" w:type="dxa"/>
            <w:shd w:val="clear" w:color="auto" w:fill="F2F2F2" w:themeFill="background1" w:themeFillShade="F2"/>
          </w:tcPr>
          <w:p w14:paraId="31DD9616"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5.1</w:t>
            </w:r>
          </w:p>
        </w:tc>
        <w:tc>
          <w:tcPr>
            <w:tcW w:w="9077" w:type="dxa"/>
            <w:gridSpan w:val="2"/>
            <w:shd w:val="clear" w:color="auto" w:fill="F2F2F2" w:themeFill="background1" w:themeFillShade="F2"/>
          </w:tcPr>
          <w:p w14:paraId="1CD3905A"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Inlichtingen over de aanbieding, verwacht tijdschema en te ondernemen actie om op de aanbieding in te gaan.</w:t>
            </w:r>
          </w:p>
        </w:tc>
      </w:tr>
      <w:tr w:rsidR="005008E4" w:rsidRPr="00B55EBE" w14:paraId="59C0CEBE" w14:textId="77777777" w:rsidTr="00F34053">
        <w:trPr>
          <w:trHeight w:val="20"/>
          <w:jc w:val="center"/>
        </w:trPr>
        <w:tc>
          <w:tcPr>
            <w:tcW w:w="1413" w:type="dxa"/>
          </w:tcPr>
          <w:p w14:paraId="1D5BE48B"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5.1.1.</w:t>
            </w:r>
          </w:p>
        </w:tc>
        <w:tc>
          <w:tcPr>
            <w:tcW w:w="7692" w:type="dxa"/>
          </w:tcPr>
          <w:p w14:paraId="695B621D"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noProof/>
              </w:rPr>
            </w:pPr>
            <w:r w:rsidRPr="00B55EBE">
              <w:rPr>
                <w:rFonts w:asciiTheme="minorHAnsi" w:hAnsiTheme="minorHAnsi"/>
                <w:noProof/>
              </w:rPr>
              <w:t>Voorwaarden waaraan de aanbieding onderworpen is.</w:t>
            </w:r>
          </w:p>
          <w:p w14:paraId="71CFE685"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color w:val="FF0000"/>
              </w:rPr>
            </w:pPr>
          </w:p>
          <w:p w14:paraId="4FCB8369" w14:textId="77777777" w:rsidR="005008E4" w:rsidRPr="00B55EBE" w:rsidRDefault="005008E4" w:rsidP="00F34053">
            <w:pPr>
              <w:pStyle w:val="ListParagraph"/>
              <w:tabs>
                <w:tab w:val="left" w:pos="0"/>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4D7D402A" w14:textId="77777777" w:rsidR="005008E4" w:rsidRPr="00B55EBE" w:rsidRDefault="005008E4" w:rsidP="00F34053">
            <w:pPr>
              <w:spacing w:line="276" w:lineRule="auto"/>
              <w:outlineLvl w:val="0"/>
              <w:rPr>
                <w:rFonts w:asciiTheme="minorHAnsi" w:hAnsiTheme="minorHAnsi"/>
                <w:i/>
                <w:noProof/>
              </w:rPr>
            </w:pPr>
          </w:p>
          <w:p w14:paraId="5913701C"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008E4" w:rsidRPr="00B55EBE" w14:paraId="7CD29259" w14:textId="77777777" w:rsidTr="00F34053">
        <w:trPr>
          <w:trHeight w:val="20"/>
          <w:jc w:val="center"/>
        </w:trPr>
        <w:tc>
          <w:tcPr>
            <w:tcW w:w="1413" w:type="dxa"/>
          </w:tcPr>
          <w:p w14:paraId="54C8306E"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EF6CAE6"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0FECBF8" w14:textId="77777777" w:rsidTr="00F34053">
        <w:trPr>
          <w:trHeight w:val="553"/>
          <w:jc w:val="center"/>
        </w:trPr>
        <w:tc>
          <w:tcPr>
            <w:tcW w:w="1413" w:type="dxa"/>
          </w:tcPr>
          <w:p w14:paraId="35455466" w14:textId="77777777" w:rsidR="005008E4" w:rsidRPr="00B55EBE" w:rsidRDefault="005008E4"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5.1.2</w:t>
            </w:r>
          </w:p>
          <w:p w14:paraId="3FC38E78" w14:textId="77777777" w:rsidR="005008E4" w:rsidRPr="00B55EBE" w:rsidRDefault="005008E4" w:rsidP="00F34053">
            <w:pPr>
              <w:spacing w:line="276" w:lineRule="auto"/>
              <w:rPr>
                <w:rFonts w:asciiTheme="minorHAnsi" w:hAnsiTheme="minorHAnsi"/>
                <w:noProof/>
              </w:rPr>
            </w:pPr>
          </w:p>
          <w:p w14:paraId="4C3D5B06" w14:textId="77777777" w:rsidR="005008E4" w:rsidRPr="00B55EBE" w:rsidRDefault="005008E4" w:rsidP="00F34053">
            <w:pPr>
              <w:spacing w:line="276" w:lineRule="auto"/>
              <w:rPr>
                <w:rFonts w:asciiTheme="minorHAnsi" w:hAnsiTheme="minorHAnsi"/>
                <w:noProof/>
              </w:rPr>
            </w:pPr>
          </w:p>
        </w:tc>
        <w:tc>
          <w:tcPr>
            <w:tcW w:w="7692" w:type="dxa"/>
          </w:tcPr>
          <w:p w14:paraId="68D9CF51" w14:textId="77777777" w:rsidR="005008E4" w:rsidRPr="00B55EBE" w:rsidRDefault="005008E4" w:rsidP="005008E4">
            <w:pPr>
              <w:pStyle w:val="ListParagraph"/>
              <w:numPr>
                <w:ilvl w:val="0"/>
                <w:numId w:val="24"/>
              </w:numPr>
              <w:spacing w:after="0"/>
              <w:rPr>
                <w:rFonts w:asciiTheme="minorHAnsi" w:hAnsiTheme="minorHAnsi"/>
                <w:noProof/>
              </w:rPr>
            </w:pPr>
            <w:r w:rsidRPr="00B55EBE">
              <w:rPr>
                <w:rFonts w:asciiTheme="minorHAnsi" w:hAnsiTheme="minorHAnsi"/>
                <w:noProof/>
              </w:rPr>
              <w:t xml:space="preserve">Periode waarin de aanbieding openstaat, </w:t>
            </w:r>
          </w:p>
          <w:p w14:paraId="06F343FA" w14:textId="77777777" w:rsidR="005008E4" w:rsidRPr="00B55EBE" w:rsidRDefault="005008E4" w:rsidP="00F34053">
            <w:pPr>
              <w:pStyle w:val="ListParagraph"/>
              <w:spacing w:after="0"/>
              <w:ind w:left="360"/>
              <w:rPr>
                <w:rFonts w:asciiTheme="minorHAnsi" w:hAnsiTheme="minorHAnsi"/>
                <w:noProof/>
              </w:rPr>
            </w:pPr>
          </w:p>
          <w:p w14:paraId="3D83705D" w14:textId="77777777" w:rsidR="005008E4" w:rsidRPr="00B55EBE" w:rsidRDefault="005008E4" w:rsidP="005008E4">
            <w:pPr>
              <w:pStyle w:val="ListParagraph"/>
              <w:numPr>
                <w:ilvl w:val="0"/>
                <w:numId w:val="24"/>
              </w:numPr>
              <w:spacing w:after="0"/>
              <w:rPr>
                <w:rFonts w:asciiTheme="minorHAnsi" w:hAnsiTheme="minorHAnsi"/>
                <w:noProof/>
              </w:rPr>
            </w:pPr>
            <w:r w:rsidRPr="00B55EBE">
              <w:rPr>
                <w:rFonts w:asciiTheme="minorHAnsi" w:hAnsiTheme="minorHAnsi"/>
                <w:noProof/>
              </w:rPr>
              <w:t>met</w:t>
            </w:r>
            <w:r w:rsidRPr="00B55EBE">
              <w:rPr>
                <w:rFonts w:asciiTheme="minorHAnsi" w:hAnsiTheme="minorHAnsi"/>
                <w:b/>
                <w:noProof/>
              </w:rPr>
              <w:t xml:space="preserve"> vermelding </w:t>
            </w:r>
            <w:r w:rsidRPr="00B55EBE">
              <w:rPr>
                <w:rFonts w:asciiTheme="minorHAnsi" w:hAnsiTheme="minorHAnsi"/>
                <w:noProof/>
              </w:rPr>
              <w:t xml:space="preserve">van mogelijke wijzigingen, </w:t>
            </w:r>
          </w:p>
          <w:p w14:paraId="767A6F82" w14:textId="77777777" w:rsidR="005008E4" w:rsidRPr="00B55EBE" w:rsidRDefault="005008E4" w:rsidP="00F34053">
            <w:pPr>
              <w:pStyle w:val="ListParagraph"/>
              <w:spacing w:after="0"/>
              <w:ind w:left="360"/>
              <w:rPr>
                <w:rFonts w:asciiTheme="minorHAnsi" w:hAnsiTheme="minorHAnsi"/>
                <w:noProof/>
              </w:rPr>
            </w:pPr>
          </w:p>
          <w:p w14:paraId="5214B241" w14:textId="77777777" w:rsidR="005008E4" w:rsidRPr="00B55EBE" w:rsidRDefault="005008E4" w:rsidP="005008E4">
            <w:pPr>
              <w:pStyle w:val="ListParagraph"/>
              <w:numPr>
                <w:ilvl w:val="0"/>
                <w:numId w:val="24"/>
              </w:numPr>
              <w:spacing w:after="0"/>
              <w:rPr>
                <w:rFonts w:asciiTheme="minorHAnsi" w:hAnsiTheme="minorHAnsi"/>
                <w:noProof/>
              </w:rPr>
            </w:pPr>
            <w:r w:rsidRPr="00B55EBE">
              <w:rPr>
                <w:rFonts w:asciiTheme="minorHAnsi" w:hAnsiTheme="minorHAnsi"/>
                <w:noProof/>
              </w:rPr>
              <w:t>en te volgen procedure om op de aanbieding in te gaan.</w:t>
            </w:r>
          </w:p>
          <w:p w14:paraId="7F075455" w14:textId="77777777" w:rsidR="005008E4" w:rsidRPr="00B55EBE" w:rsidRDefault="005008E4" w:rsidP="00F34053">
            <w:pPr>
              <w:spacing w:line="276" w:lineRule="auto"/>
              <w:rPr>
                <w:rFonts w:asciiTheme="minorHAnsi" w:hAnsiTheme="minorHAnsi"/>
                <w:noProof/>
              </w:rPr>
            </w:pPr>
            <w:r w:rsidRPr="00B55EBE">
              <w:rPr>
                <w:rFonts w:asciiTheme="minorHAnsi" w:hAnsiTheme="minorHAnsi"/>
                <w:bCs/>
                <w:noProof/>
                <w:color w:val="FF0000"/>
              </w:rPr>
              <w:t>Cat. C</w:t>
            </w:r>
          </w:p>
        </w:tc>
        <w:tc>
          <w:tcPr>
            <w:tcW w:w="1385" w:type="dxa"/>
          </w:tcPr>
          <w:p w14:paraId="573B3039" w14:textId="77777777" w:rsidR="005008E4" w:rsidRPr="00B55EBE" w:rsidRDefault="005008E4" w:rsidP="00F34053">
            <w:pPr>
              <w:spacing w:line="276" w:lineRule="auto"/>
              <w:ind w:left="34"/>
              <w:outlineLvl w:val="0"/>
              <w:rPr>
                <w:rFonts w:asciiTheme="minorHAnsi" w:hAnsiTheme="minorHAnsi"/>
                <w:i/>
                <w:noProof/>
              </w:rPr>
            </w:pPr>
          </w:p>
          <w:p w14:paraId="14B5D18D"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a ───────</w:t>
            </w:r>
          </w:p>
          <w:p w14:paraId="1E34D5B5" w14:textId="77777777" w:rsidR="005008E4" w:rsidRPr="00B55EBE" w:rsidRDefault="005008E4" w:rsidP="00F34053">
            <w:pPr>
              <w:spacing w:line="276" w:lineRule="auto"/>
              <w:outlineLvl w:val="0"/>
              <w:rPr>
                <w:rFonts w:asciiTheme="minorHAnsi" w:hAnsiTheme="minorHAnsi"/>
                <w:noProof/>
              </w:rPr>
            </w:pPr>
          </w:p>
          <w:p w14:paraId="6BF73F2B"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b ───────</w:t>
            </w:r>
          </w:p>
          <w:p w14:paraId="073F3A3A" w14:textId="77777777" w:rsidR="005008E4" w:rsidRPr="00B55EBE" w:rsidRDefault="005008E4" w:rsidP="00F34053">
            <w:pPr>
              <w:spacing w:line="276" w:lineRule="auto"/>
              <w:ind w:left="34"/>
              <w:outlineLvl w:val="0"/>
              <w:rPr>
                <w:rFonts w:asciiTheme="minorHAnsi" w:hAnsiTheme="minorHAnsi"/>
                <w:noProof/>
              </w:rPr>
            </w:pPr>
          </w:p>
          <w:p w14:paraId="1FA9823D"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c ───────</w:t>
            </w:r>
          </w:p>
          <w:p w14:paraId="44F6165B" w14:textId="77777777" w:rsidR="005008E4" w:rsidRPr="00B55EBE" w:rsidRDefault="005008E4" w:rsidP="00F34053">
            <w:pPr>
              <w:spacing w:line="276" w:lineRule="auto"/>
              <w:ind w:left="34"/>
              <w:outlineLvl w:val="0"/>
              <w:rPr>
                <w:rFonts w:asciiTheme="minorHAnsi" w:hAnsiTheme="minorHAnsi"/>
                <w:i/>
                <w:noProof/>
              </w:rPr>
            </w:pPr>
          </w:p>
          <w:p w14:paraId="2FC483BE" w14:textId="77777777" w:rsidR="005008E4" w:rsidRPr="00B55EBE" w:rsidRDefault="005008E4" w:rsidP="00F34053">
            <w:pPr>
              <w:spacing w:line="276" w:lineRule="auto"/>
              <w:outlineLvl w:val="0"/>
              <w:rPr>
                <w:rFonts w:asciiTheme="minorHAnsi" w:hAnsiTheme="minorHAnsi"/>
                <w:noProof/>
              </w:rPr>
            </w:pPr>
          </w:p>
        </w:tc>
      </w:tr>
      <w:tr w:rsidR="005008E4" w:rsidRPr="00B55EBE" w14:paraId="1B127404" w14:textId="77777777" w:rsidTr="00F34053">
        <w:trPr>
          <w:trHeight w:val="127"/>
          <w:jc w:val="center"/>
        </w:trPr>
        <w:tc>
          <w:tcPr>
            <w:tcW w:w="1413" w:type="dxa"/>
          </w:tcPr>
          <w:p w14:paraId="69E3A88E"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DC64A04"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691D0BE5" w14:textId="77777777" w:rsidTr="00F34053">
        <w:trPr>
          <w:trHeight w:val="672"/>
          <w:jc w:val="center"/>
        </w:trPr>
        <w:tc>
          <w:tcPr>
            <w:tcW w:w="1413" w:type="dxa"/>
          </w:tcPr>
          <w:p w14:paraId="2DF97AE5"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5.1.3</w:t>
            </w:r>
          </w:p>
        </w:tc>
        <w:tc>
          <w:tcPr>
            <w:tcW w:w="7692" w:type="dxa"/>
          </w:tcPr>
          <w:p w14:paraId="56EC7AEE" w14:textId="77777777" w:rsidR="005008E4" w:rsidRPr="00B55EBE" w:rsidRDefault="005008E4" w:rsidP="00F34053">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mogelijkheid om inschrijvingen te verminderen en van de wijze waarop door inschrijvers te veel betaalde bedragen worden terugbetaald.</w:t>
            </w:r>
          </w:p>
          <w:p w14:paraId="4934F133" w14:textId="77777777" w:rsidR="005008E4" w:rsidRPr="00B55EBE" w:rsidRDefault="005008E4" w:rsidP="00F34053">
            <w:pPr>
              <w:spacing w:line="276" w:lineRule="auto"/>
              <w:rPr>
                <w:rFonts w:asciiTheme="minorHAnsi" w:hAnsiTheme="minorHAnsi"/>
                <w:noProof/>
              </w:rPr>
            </w:pPr>
            <w:r w:rsidRPr="00B55EBE">
              <w:rPr>
                <w:rFonts w:asciiTheme="minorHAnsi" w:hAnsiTheme="minorHAnsi"/>
                <w:bCs/>
                <w:noProof/>
                <w:color w:val="FF0000"/>
              </w:rPr>
              <w:t>Cat. C</w:t>
            </w:r>
          </w:p>
        </w:tc>
        <w:tc>
          <w:tcPr>
            <w:tcW w:w="1385" w:type="dxa"/>
          </w:tcPr>
          <w:p w14:paraId="0F160B38" w14:textId="77777777" w:rsidR="005008E4" w:rsidRPr="00B55EBE" w:rsidRDefault="005008E4" w:rsidP="00F34053">
            <w:pPr>
              <w:spacing w:line="276" w:lineRule="auto"/>
              <w:rPr>
                <w:rFonts w:asciiTheme="minorHAnsi" w:hAnsiTheme="minorHAnsi"/>
                <w:i/>
                <w:noProof/>
              </w:rPr>
            </w:pPr>
          </w:p>
          <w:p w14:paraId="5BB92714"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 xml:space="preserve"> ───────</w:t>
            </w:r>
          </w:p>
        </w:tc>
      </w:tr>
      <w:tr w:rsidR="005008E4" w:rsidRPr="00B55EBE" w14:paraId="0C34FD38" w14:textId="77777777" w:rsidTr="00F34053">
        <w:trPr>
          <w:trHeight w:val="53"/>
          <w:jc w:val="center"/>
        </w:trPr>
        <w:tc>
          <w:tcPr>
            <w:tcW w:w="1413" w:type="dxa"/>
          </w:tcPr>
          <w:p w14:paraId="1A5E4408"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 xml:space="preserve">Please leave blank </w:t>
            </w:r>
          </w:p>
        </w:tc>
        <w:tc>
          <w:tcPr>
            <w:tcW w:w="9077" w:type="dxa"/>
            <w:gridSpan w:val="2"/>
          </w:tcPr>
          <w:p w14:paraId="2D64B9B4"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116D6F4E" w14:textId="77777777" w:rsidTr="00F34053">
        <w:trPr>
          <w:trHeight w:val="573"/>
          <w:jc w:val="center"/>
        </w:trPr>
        <w:tc>
          <w:tcPr>
            <w:tcW w:w="1413" w:type="dxa"/>
          </w:tcPr>
          <w:p w14:paraId="67E3041D"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5.1.4</w:t>
            </w:r>
          </w:p>
        </w:tc>
        <w:tc>
          <w:tcPr>
            <w:tcW w:w="7692" w:type="dxa"/>
          </w:tcPr>
          <w:p w14:paraId="0B21C446" w14:textId="77777777" w:rsidR="005008E4" w:rsidRPr="00B55EBE" w:rsidRDefault="005008E4" w:rsidP="00F34053">
            <w:pPr>
              <w:spacing w:line="276" w:lineRule="auto"/>
              <w:rPr>
                <w:rFonts w:asciiTheme="minorHAnsi" w:hAnsiTheme="minorHAnsi"/>
                <w:noProof/>
                <w:spacing w:val="-4"/>
              </w:rPr>
            </w:pPr>
            <w:r w:rsidRPr="00B55EBE">
              <w:rPr>
                <w:rFonts w:asciiTheme="minorHAnsi" w:hAnsiTheme="minorHAnsi"/>
                <w:b/>
                <w:noProof/>
                <w:spacing w:val="-4"/>
              </w:rPr>
              <w:t>Nadere bijzonderheden</w:t>
            </w:r>
            <w:r w:rsidRPr="00B55EBE">
              <w:rPr>
                <w:rFonts w:asciiTheme="minorHAnsi" w:hAnsiTheme="minorHAnsi"/>
                <w:noProof/>
                <w:spacing w:val="-4"/>
              </w:rPr>
              <w:t xml:space="preserve"> over de minimum- en/of maximumomvang van de inschrijving (hetzij in aantal effecten, hetzij in het in totaal te beleggen bedrag).</w:t>
            </w:r>
          </w:p>
          <w:p w14:paraId="29736EF3" w14:textId="77777777" w:rsidR="005008E4" w:rsidRPr="00B55EBE" w:rsidRDefault="005008E4" w:rsidP="00F34053">
            <w:pPr>
              <w:spacing w:line="276" w:lineRule="auto"/>
              <w:rPr>
                <w:rFonts w:asciiTheme="minorHAnsi" w:hAnsiTheme="minorHAnsi"/>
                <w:noProof/>
              </w:rPr>
            </w:pPr>
            <w:r w:rsidRPr="00B55EBE">
              <w:rPr>
                <w:rFonts w:asciiTheme="minorHAnsi" w:hAnsiTheme="minorHAnsi"/>
                <w:bCs/>
                <w:noProof/>
                <w:color w:val="FF0000"/>
              </w:rPr>
              <w:t>Cat. C</w:t>
            </w:r>
          </w:p>
        </w:tc>
        <w:tc>
          <w:tcPr>
            <w:tcW w:w="1385" w:type="dxa"/>
          </w:tcPr>
          <w:p w14:paraId="4C74189F" w14:textId="77777777" w:rsidR="005008E4" w:rsidRPr="00B55EBE" w:rsidRDefault="005008E4" w:rsidP="00F34053">
            <w:pPr>
              <w:spacing w:line="276" w:lineRule="auto"/>
              <w:ind w:left="34"/>
              <w:outlineLvl w:val="0"/>
              <w:rPr>
                <w:rFonts w:asciiTheme="minorHAnsi" w:hAnsiTheme="minorHAnsi"/>
                <w:i/>
                <w:noProof/>
              </w:rPr>
            </w:pPr>
          </w:p>
          <w:p w14:paraId="1CE17C62"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008E4" w:rsidRPr="00B55EBE" w14:paraId="3378F79A" w14:textId="77777777" w:rsidTr="00F34053">
        <w:trPr>
          <w:trHeight w:val="53"/>
          <w:jc w:val="center"/>
        </w:trPr>
        <w:tc>
          <w:tcPr>
            <w:tcW w:w="1413" w:type="dxa"/>
          </w:tcPr>
          <w:p w14:paraId="2E53C38D"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E81C53F"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186FE110" w14:textId="77777777" w:rsidTr="00F34053">
        <w:trPr>
          <w:trHeight w:val="634"/>
          <w:jc w:val="center"/>
        </w:trPr>
        <w:tc>
          <w:tcPr>
            <w:tcW w:w="1413" w:type="dxa"/>
          </w:tcPr>
          <w:p w14:paraId="42BF9022" w14:textId="77777777" w:rsidR="005008E4" w:rsidRPr="00B55EBE" w:rsidRDefault="005008E4" w:rsidP="00F34053">
            <w:pPr>
              <w:spacing w:line="276" w:lineRule="auto"/>
              <w:rPr>
                <w:rFonts w:asciiTheme="minorHAnsi" w:hAnsiTheme="minorHAnsi"/>
                <w:bCs/>
                <w:noProof/>
              </w:rPr>
            </w:pPr>
            <w:r w:rsidRPr="00B55EBE">
              <w:rPr>
                <w:rFonts w:asciiTheme="minorHAnsi" w:hAnsiTheme="minorHAnsi"/>
                <w:bCs/>
                <w:noProof/>
              </w:rPr>
              <w:t>5.1.5</w:t>
            </w:r>
          </w:p>
        </w:tc>
        <w:tc>
          <w:tcPr>
            <w:tcW w:w="7692" w:type="dxa"/>
          </w:tcPr>
          <w:p w14:paraId="4A09433D" w14:textId="77777777" w:rsidR="005008E4" w:rsidRPr="00B55EBE" w:rsidRDefault="005008E4" w:rsidP="00F34053">
            <w:pPr>
              <w:pStyle w:val="NoSpacing"/>
              <w:spacing w:line="276" w:lineRule="auto"/>
              <w:rPr>
                <w:rFonts w:asciiTheme="minorHAnsi" w:hAnsiTheme="minorHAnsi"/>
                <w:bCs/>
                <w:noProof/>
                <w:color w:val="FF0000"/>
                <w:sz w:val="22"/>
                <w:szCs w:val="22"/>
              </w:rPr>
            </w:pPr>
            <w:r w:rsidRPr="00B55EBE">
              <w:rPr>
                <w:rFonts w:asciiTheme="minorHAnsi" w:hAnsiTheme="minorHAnsi"/>
                <w:noProof/>
                <w:sz w:val="22"/>
                <w:szCs w:val="22"/>
              </w:rPr>
              <w:t>Wijze van en termijnen voor betaling en levering van de effecten.</w:t>
            </w:r>
          </w:p>
          <w:p w14:paraId="606561A9" w14:textId="77777777" w:rsidR="005008E4" w:rsidRPr="00B55EBE" w:rsidRDefault="005008E4" w:rsidP="00F34053">
            <w:pPr>
              <w:pStyle w:val="NoSpacing"/>
              <w:spacing w:line="276" w:lineRule="auto"/>
              <w:rPr>
                <w:rFonts w:asciiTheme="minorHAnsi" w:hAnsiTheme="minorHAnsi"/>
                <w:bCs/>
                <w:noProof/>
                <w:color w:val="FF0000"/>
                <w:sz w:val="22"/>
                <w:szCs w:val="22"/>
              </w:rPr>
            </w:pPr>
          </w:p>
          <w:p w14:paraId="2C607CD1" w14:textId="77777777" w:rsidR="005008E4" w:rsidRPr="00B55EBE" w:rsidRDefault="005008E4" w:rsidP="00F34053">
            <w:pPr>
              <w:pStyle w:val="NoSpacing"/>
              <w:spacing w:line="276" w:lineRule="auto"/>
              <w:rPr>
                <w:rFonts w:asciiTheme="minorHAnsi" w:hAnsiTheme="minorHAnsi"/>
                <w:bCs/>
                <w:noProof/>
                <w:sz w:val="22"/>
                <w:szCs w:val="22"/>
              </w:rPr>
            </w:pPr>
            <w:r w:rsidRPr="00B55EBE">
              <w:rPr>
                <w:rFonts w:asciiTheme="minorHAnsi" w:hAnsiTheme="minorHAnsi"/>
                <w:bCs/>
                <w:noProof/>
                <w:color w:val="FF0000"/>
                <w:sz w:val="22"/>
                <w:szCs w:val="22"/>
              </w:rPr>
              <w:t>Cat. C</w:t>
            </w:r>
            <w:r w:rsidRPr="00B55EBE">
              <w:rPr>
                <w:rFonts w:asciiTheme="minorHAnsi" w:hAnsiTheme="minorHAnsi"/>
                <w:bCs/>
                <w:noProof/>
                <w:sz w:val="22"/>
                <w:szCs w:val="22"/>
              </w:rPr>
              <w:t xml:space="preserve"> </w:t>
            </w:r>
          </w:p>
        </w:tc>
        <w:tc>
          <w:tcPr>
            <w:tcW w:w="1385" w:type="dxa"/>
          </w:tcPr>
          <w:p w14:paraId="0CA13166" w14:textId="77777777" w:rsidR="005008E4" w:rsidRPr="00B55EBE" w:rsidRDefault="005008E4" w:rsidP="00F34053">
            <w:pPr>
              <w:spacing w:line="276" w:lineRule="auto"/>
              <w:outlineLvl w:val="0"/>
              <w:rPr>
                <w:rFonts w:asciiTheme="minorHAnsi" w:hAnsiTheme="minorHAnsi"/>
                <w:i/>
                <w:noProof/>
              </w:rPr>
            </w:pPr>
          </w:p>
          <w:p w14:paraId="1EF0D6DF"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008E4" w:rsidRPr="00B55EBE" w14:paraId="14D44E6A" w14:textId="77777777" w:rsidTr="00F34053">
        <w:trPr>
          <w:trHeight w:val="53"/>
          <w:jc w:val="center"/>
        </w:trPr>
        <w:tc>
          <w:tcPr>
            <w:tcW w:w="1413" w:type="dxa"/>
          </w:tcPr>
          <w:p w14:paraId="1719D132"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7B2F59"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222A0C7" w14:textId="77777777" w:rsidTr="00F34053">
        <w:trPr>
          <w:trHeight w:val="573"/>
          <w:jc w:val="center"/>
        </w:trPr>
        <w:tc>
          <w:tcPr>
            <w:tcW w:w="1413" w:type="dxa"/>
          </w:tcPr>
          <w:p w14:paraId="2FD0ED42"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5.1.6</w:t>
            </w:r>
          </w:p>
        </w:tc>
        <w:tc>
          <w:tcPr>
            <w:tcW w:w="7692" w:type="dxa"/>
          </w:tcPr>
          <w:p w14:paraId="7D2AD204" w14:textId="77777777" w:rsidR="005008E4" w:rsidRPr="00B55EBE" w:rsidRDefault="005008E4" w:rsidP="00F34053">
            <w:pPr>
              <w:spacing w:line="276" w:lineRule="auto"/>
              <w:rPr>
                <w:rFonts w:asciiTheme="minorHAnsi" w:hAnsiTheme="minorHAnsi"/>
                <w:noProof/>
              </w:rPr>
            </w:pPr>
            <w:r w:rsidRPr="00B55EBE">
              <w:rPr>
                <w:rFonts w:asciiTheme="minorHAnsi" w:hAnsiTheme="minorHAnsi"/>
                <w:b/>
                <w:noProof/>
              </w:rPr>
              <w:t>Volledige beschrijving</w:t>
            </w:r>
            <w:r w:rsidRPr="00B55EBE">
              <w:rPr>
                <w:rFonts w:asciiTheme="minorHAnsi" w:hAnsiTheme="minorHAnsi"/>
                <w:noProof/>
              </w:rPr>
              <w:t xml:space="preserve"> van de wijze en de datum waarop de resultaten van de aan</w:t>
            </w:r>
            <w:r w:rsidRPr="00B55EBE">
              <w:rPr>
                <w:rFonts w:asciiTheme="minorHAnsi" w:eastAsia="Courier New" w:hAnsiTheme="minorHAnsi"/>
                <w:noProof/>
              </w:rPr>
              <w:t xml:space="preserve">­ </w:t>
            </w:r>
            <w:r w:rsidRPr="00B55EBE">
              <w:rPr>
                <w:rFonts w:asciiTheme="minorHAnsi" w:hAnsiTheme="minorHAnsi"/>
                <w:noProof/>
              </w:rPr>
              <w:t>bieding bekend zullen worden gemaakt.</w:t>
            </w:r>
          </w:p>
          <w:p w14:paraId="6EC7E9DF" w14:textId="77777777" w:rsidR="005008E4" w:rsidRPr="00B55EBE" w:rsidRDefault="005008E4" w:rsidP="00F34053">
            <w:pPr>
              <w:spacing w:line="276" w:lineRule="auto"/>
              <w:rPr>
                <w:rFonts w:asciiTheme="minorHAnsi" w:hAnsiTheme="minorHAnsi"/>
                <w:noProof/>
              </w:rPr>
            </w:pPr>
            <w:r w:rsidRPr="00B55EBE">
              <w:rPr>
                <w:rFonts w:asciiTheme="minorHAnsi" w:hAnsiTheme="minorHAnsi"/>
                <w:bCs/>
                <w:noProof/>
                <w:color w:val="FF0000"/>
              </w:rPr>
              <w:t>Cat. C</w:t>
            </w:r>
            <w:r w:rsidRPr="00B55EBE">
              <w:rPr>
                <w:rFonts w:asciiTheme="minorHAnsi" w:hAnsiTheme="minorHAnsi"/>
                <w:bCs/>
                <w:noProof/>
              </w:rPr>
              <w:t xml:space="preserve"> </w:t>
            </w:r>
          </w:p>
        </w:tc>
        <w:tc>
          <w:tcPr>
            <w:tcW w:w="1385" w:type="dxa"/>
          </w:tcPr>
          <w:p w14:paraId="06640B1F" w14:textId="77777777" w:rsidR="005008E4" w:rsidRPr="00B55EBE" w:rsidRDefault="005008E4" w:rsidP="00F34053">
            <w:pPr>
              <w:spacing w:line="276" w:lineRule="auto"/>
              <w:ind w:left="34"/>
              <w:outlineLvl w:val="0"/>
              <w:rPr>
                <w:rFonts w:asciiTheme="minorHAnsi" w:hAnsiTheme="minorHAnsi"/>
                <w:i/>
                <w:noProof/>
              </w:rPr>
            </w:pPr>
          </w:p>
          <w:p w14:paraId="470B6885" w14:textId="77777777" w:rsidR="005008E4" w:rsidRPr="00B55EBE" w:rsidRDefault="005008E4" w:rsidP="00F34053">
            <w:pPr>
              <w:spacing w:line="276" w:lineRule="auto"/>
              <w:outlineLvl w:val="0"/>
              <w:rPr>
                <w:rFonts w:asciiTheme="minorHAnsi" w:hAnsiTheme="minorHAnsi"/>
                <w:noProof/>
              </w:rPr>
            </w:pPr>
            <w:r w:rsidRPr="00B55EBE">
              <w:rPr>
                <w:rFonts w:asciiTheme="minorHAnsi" w:hAnsiTheme="minorHAnsi"/>
                <w:noProof/>
              </w:rPr>
              <w:t xml:space="preserve"> ───────</w:t>
            </w:r>
          </w:p>
          <w:p w14:paraId="1BB5A25E" w14:textId="77777777" w:rsidR="005008E4" w:rsidRPr="00B55EBE" w:rsidRDefault="005008E4" w:rsidP="00F34053">
            <w:pPr>
              <w:spacing w:line="276" w:lineRule="auto"/>
              <w:ind w:left="34"/>
              <w:outlineLvl w:val="0"/>
              <w:rPr>
                <w:rFonts w:asciiTheme="minorHAnsi" w:hAnsiTheme="minorHAnsi"/>
                <w:noProof/>
              </w:rPr>
            </w:pPr>
          </w:p>
        </w:tc>
      </w:tr>
      <w:tr w:rsidR="005008E4" w:rsidRPr="00B55EBE" w14:paraId="703B8604" w14:textId="77777777" w:rsidTr="00F34053">
        <w:trPr>
          <w:trHeight w:val="53"/>
          <w:jc w:val="center"/>
        </w:trPr>
        <w:tc>
          <w:tcPr>
            <w:tcW w:w="1413" w:type="dxa"/>
          </w:tcPr>
          <w:p w14:paraId="257EC7B7"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BC06DA8"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3BF05423" w14:textId="77777777" w:rsidTr="00F34053">
        <w:trPr>
          <w:trHeight w:val="909"/>
          <w:jc w:val="center"/>
        </w:trPr>
        <w:tc>
          <w:tcPr>
            <w:tcW w:w="1413" w:type="dxa"/>
          </w:tcPr>
          <w:p w14:paraId="36914C4D"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5.1.7</w:t>
            </w:r>
          </w:p>
        </w:tc>
        <w:tc>
          <w:tcPr>
            <w:tcW w:w="7692" w:type="dxa"/>
          </w:tcPr>
          <w:p w14:paraId="7F2901C2" w14:textId="77777777" w:rsidR="005008E4" w:rsidRPr="00B55EBE" w:rsidRDefault="005008E4" w:rsidP="00F34053">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Wijze van uitoefening van voorkeurrechten, verhandelbaarheid van claimrechten en bestemming van niet-uitgeoefende claimrechten.</w:t>
            </w:r>
          </w:p>
          <w:p w14:paraId="63355CDF" w14:textId="77777777" w:rsidR="005008E4" w:rsidRPr="00B55EBE" w:rsidRDefault="005008E4" w:rsidP="00F34053">
            <w:pPr>
              <w:pStyle w:val="NoSpacing"/>
              <w:spacing w:line="276" w:lineRule="auto"/>
              <w:rPr>
                <w:rFonts w:asciiTheme="minorHAnsi" w:hAnsiTheme="minorHAnsi"/>
                <w:bCs/>
                <w:noProof/>
                <w:color w:val="FF0000"/>
                <w:sz w:val="22"/>
                <w:szCs w:val="22"/>
              </w:rPr>
            </w:pPr>
          </w:p>
          <w:p w14:paraId="1138B859"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bCs/>
                <w:noProof/>
                <w:color w:val="FF0000"/>
                <w:sz w:val="22"/>
                <w:szCs w:val="22"/>
              </w:rPr>
              <w:t>Cat. C</w:t>
            </w:r>
          </w:p>
        </w:tc>
        <w:tc>
          <w:tcPr>
            <w:tcW w:w="1385" w:type="dxa"/>
          </w:tcPr>
          <w:p w14:paraId="4804DFEF" w14:textId="77777777" w:rsidR="005008E4" w:rsidRPr="00B55EBE" w:rsidRDefault="005008E4" w:rsidP="00F34053">
            <w:pPr>
              <w:spacing w:line="276" w:lineRule="auto"/>
              <w:ind w:left="34"/>
              <w:outlineLvl w:val="0"/>
              <w:rPr>
                <w:rFonts w:asciiTheme="minorHAnsi" w:hAnsiTheme="minorHAnsi"/>
                <w:i/>
                <w:noProof/>
              </w:rPr>
            </w:pPr>
          </w:p>
          <w:p w14:paraId="7E0FB71A" w14:textId="77777777" w:rsidR="005008E4" w:rsidRPr="00B55EBE" w:rsidRDefault="005008E4" w:rsidP="00F34053">
            <w:pPr>
              <w:spacing w:line="276" w:lineRule="auto"/>
              <w:outlineLvl w:val="0"/>
              <w:rPr>
                <w:rFonts w:asciiTheme="minorHAnsi" w:hAnsiTheme="minorHAnsi"/>
                <w:i/>
                <w:noProof/>
              </w:rPr>
            </w:pPr>
            <w:r w:rsidRPr="00B55EBE">
              <w:rPr>
                <w:rFonts w:asciiTheme="minorHAnsi" w:hAnsiTheme="minorHAnsi"/>
                <w:noProof/>
              </w:rPr>
              <w:t>───────</w:t>
            </w:r>
          </w:p>
        </w:tc>
      </w:tr>
      <w:tr w:rsidR="005008E4" w:rsidRPr="00B55EBE" w14:paraId="176A7CFC" w14:textId="77777777" w:rsidTr="00F34053">
        <w:trPr>
          <w:trHeight w:val="53"/>
          <w:jc w:val="center"/>
        </w:trPr>
        <w:tc>
          <w:tcPr>
            <w:tcW w:w="1413" w:type="dxa"/>
          </w:tcPr>
          <w:p w14:paraId="0DD88794"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6D5E978"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0887FEBE" w14:textId="77777777" w:rsidTr="00F34053">
        <w:trPr>
          <w:trHeight w:val="642"/>
          <w:jc w:val="center"/>
        </w:trPr>
        <w:tc>
          <w:tcPr>
            <w:tcW w:w="1413" w:type="dxa"/>
            <w:shd w:val="clear" w:color="auto" w:fill="F2F2F2" w:themeFill="background1" w:themeFillShade="F2"/>
          </w:tcPr>
          <w:p w14:paraId="6B498199"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5.2 </w:t>
            </w:r>
          </w:p>
        </w:tc>
        <w:tc>
          <w:tcPr>
            <w:tcW w:w="9077" w:type="dxa"/>
            <w:gridSpan w:val="2"/>
            <w:shd w:val="clear" w:color="auto" w:fill="F2F2F2" w:themeFill="background1" w:themeFillShade="F2"/>
          </w:tcPr>
          <w:p w14:paraId="7DFDB14E"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Plan voor het op de markt brengen en de toewijzing van de effecten.</w:t>
            </w:r>
          </w:p>
        </w:tc>
      </w:tr>
      <w:tr w:rsidR="005008E4" w:rsidRPr="00B55EBE" w14:paraId="3396BE77" w14:textId="77777777" w:rsidTr="00F34053">
        <w:trPr>
          <w:trHeight w:val="573"/>
          <w:jc w:val="center"/>
        </w:trPr>
        <w:tc>
          <w:tcPr>
            <w:tcW w:w="1413" w:type="dxa"/>
          </w:tcPr>
          <w:p w14:paraId="644466CF"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5.2.1</w:t>
            </w:r>
          </w:p>
        </w:tc>
        <w:tc>
          <w:tcPr>
            <w:tcW w:w="7692" w:type="dxa"/>
          </w:tcPr>
          <w:p w14:paraId="2F28FE59" w14:textId="77777777" w:rsidR="005008E4" w:rsidRPr="00B55EBE" w:rsidRDefault="005008E4" w:rsidP="005008E4">
            <w:pPr>
              <w:pStyle w:val="NoSpacing"/>
              <w:numPr>
                <w:ilvl w:val="0"/>
                <w:numId w:val="25"/>
              </w:numPr>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Diverse categorieën potentiële beleggers aan wie de effecten worden aangeboden.</w:t>
            </w:r>
          </w:p>
          <w:p w14:paraId="52B26C6E" w14:textId="77777777" w:rsidR="005008E4" w:rsidRPr="00B55EBE" w:rsidRDefault="005008E4" w:rsidP="005008E4">
            <w:pPr>
              <w:pStyle w:val="NoSpacing"/>
              <w:numPr>
                <w:ilvl w:val="0"/>
                <w:numId w:val="25"/>
              </w:numPr>
              <w:spacing w:line="276" w:lineRule="auto"/>
              <w:rPr>
                <w:rFonts w:asciiTheme="minorHAnsi" w:hAnsiTheme="minorHAnsi"/>
                <w:noProof/>
                <w:spacing w:val="-3"/>
                <w:sz w:val="22"/>
                <w:szCs w:val="22"/>
              </w:rPr>
            </w:pPr>
            <w:r w:rsidRPr="00B55EBE">
              <w:rPr>
                <w:rFonts w:asciiTheme="minorHAnsi" w:hAnsiTheme="minorHAnsi"/>
                <w:noProof/>
                <w:spacing w:val="-3"/>
                <w:sz w:val="22"/>
                <w:szCs w:val="22"/>
                <w:u w:val="single"/>
              </w:rPr>
              <w:t>Indien</w:t>
            </w:r>
            <w:r w:rsidRPr="00B55EBE">
              <w:rPr>
                <w:rFonts w:asciiTheme="minorHAnsi" w:hAnsiTheme="minorHAnsi"/>
                <w:noProof/>
                <w:spacing w:val="-3"/>
                <w:sz w:val="22"/>
                <w:szCs w:val="22"/>
              </w:rPr>
              <w:t xml:space="preserve"> de aanbieding gelijktijdig op markten van verscheidene staten plaatsvindt en een tranche ervan voor bepaalde van deze markten wordt of is voorbehouden, wordt deze tranche vermeld.</w:t>
            </w:r>
          </w:p>
          <w:p w14:paraId="21F69879" w14:textId="77777777" w:rsidR="005008E4" w:rsidRPr="00B55EBE" w:rsidRDefault="005008E4" w:rsidP="00F34053">
            <w:pPr>
              <w:pStyle w:val="NoSpacing"/>
              <w:spacing w:line="276" w:lineRule="auto"/>
              <w:rPr>
                <w:rFonts w:asciiTheme="minorHAnsi" w:hAnsiTheme="minorHAnsi"/>
                <w:noProof/>
                <w:sz w:val="22"/>
                <w:szCs w:val="22"/>
              </w:rPr>
            </w:pPr>
            <w:r w:rsidRPr="00B55EBE">
              <w:rPr>
                <w:rFonts w:asciiTheme="minorHAnsi" w:hAnsiTheme="minorHAnsi"/>
                <w:bCs/>
                <w:noProof/>
                <w:color w:val="FF0000"/>
                <w:sz w:val="22"/>
                <w:szCs w:val="22"/>
              </w:rPr>
              <w:t>Cat. C</w:t>
            </w:r>
          </w:p>
        </w:tc>
        <w:tc>
          <w:tcPr>
            <w:tcW w:w="1385" w:type="dxa"/>
          </w:tcPr>
          <w:p w14:paraId="0C440BA3"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a ───────</w:t>
            </w:r>
          </w:p>
          <w:p w14:paraId="297F301A" w14:textId="77777777" w:rsidR="005008E4" w:rsidRPr="00B55EBE" w:rsidRDefault="005008E4" w:rsidP="00F34053">
            <w:pPr>
              <w:spacing w:line="276" w:lineRule="auto"/>
              <w:outlineLvl w:val="0"/>
              <w:rPr>
                <w:rFonts w:asciiTheme="minorHAnsi" w:hAnsiTheme="minorHAnsi"/>
                <w:noProof/>
              </w:rPr>
            </w:pPr>
          </w:p>
          <w:p w14:paraId="0F651EA7"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b ───────</w:t>
            </w:r>
          </w:p>
          <w:p w14:paraId="3555B1E7" w14:textId="77777777" w:rsidR="005008E4" w:rsidRPr="00B55EBE" w:rsidRDefault="005008E4" w:rsidP="00F34053">
            <w:pPr>
              <w:spacing w:line="276" w:lineRule="auto"/>
              <w:outlineLvl w:val="0"/>
              <w:rPr>
                <w:rFonts w:asciiTheme="minorHAnsi" w:hAnsiTheme="minorHAnsi"/>
                <w:noProof/>
              </w:rPr>
            </w:pPr>
          </w:p>
        </w:tc>
      </w:tr>
      <w:tr w:rsidR="005008E4" w:rsidRPr="00B55EBE" w14:paraId="50B2525B" w14:textId="77777777" w:rsidTr="00F34053">
        <w:trPr>
          <w:trHeight w:val="53"/>
          <w:jc w:val="center"/>
        </w:trPr>
        <w:tc>
          <w:tcPr>
            <w:tcW w:w="1413" w:type="dxa"/>
          </w:tcPr>
          <w:p w14:paraId="3915A303"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1B8462"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183E2196" w14:textId="77777777" w:rsidTr="00F34053">
        <w:trPr>
          <w:trHeight w:val="435"/>
          <w:jc w:val="center"/>
        </w:trPr>
        <w:tc>
          <w:tcPr>
            <w:tcW w:w="1413" w:type="dxa"/>
          </w:tcPr>
          <w:p w14:paraId="640E5415"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5.2.2</w:t>
            </w:r>
          </w:p>
        </w:tc>
        <w:tc>
          <w:tcPr>
            <w:tcW w:w="7692" w:type="dxa"/>
          </w:tcPr>
          <w:p w14:paraId="14BCA078" w14:textId="77777777" w:rsidR="005008E4" w:rsidRPr="00B55EBE" w:rsidRDefault="005008E4" w:rsidP="005008E4">
            <w:pPr>
              <w:pStyle w:val="ListParagraph"/>
              <w:numPr>
                <w:ilvl w:val="0"/>
                <w:numId w:val="26"/>
              </w:numPr>
              <w:spacing w:after="0"/>
              <w:rPr>
                <w:rFonts w:asciiTheme="minorHAnsi" w:hAnsiTheme="minorHAnsi"/>
                <w:noProof/>
                <w:spacing w:val="-4"/>
              </w:rPr>
            </w:pPr>
            <w:r w:rsidRPr="00B55EBE">
              <w:rPr>
                <w:rFonts w:asciiTheme="minorHAnsi" w:hAnsiTheme="minorHAnsi"/>
                <w:noProof/>
                <w:spacing w:val="-4"/>
              </w:rPr>
              <w:t xml:space="preserve">Wijze waarop inschrijvers in kennis worden gesteld van het toegewezen bedrag en </w:t>
            </w:r>
          </w:p>
          <w:p w14:paraId="2364D238" w14:textId="77777777" w:rsidR="005008E4" w:rsidRPr="00B55EBE" w:rsidRDefault="005008E4" w:rsidP="005008E4">
            <w:pPr>
              <w:pStyle w:val="ListParagraph"/>
              <w:numPr>
                <w:ilvl w:val="0"/>
                <w:numId w:val="26"/>
              </w:numPr>
              <w:spacing w:after="0"/>
              <w:rPr>
                <w:rFonts w:asciiTheme="minorHAnsi" w:hAnsiTheme="minorHAnsi"/>
                <w:noProof/>
                <w:spacing w:val="-4"/>
              </w:rPr>
            </w:pPr>
            <w:r w:rsidRPr="00B55EBE">
              <w:rPr>
                <w:rFonts w:asciiTheme="minorHAnsi" w:hAnsiTheme="minorHAnsi"/>
                <w:b/>
                <w:noProof/>
                <w:spacing w:val="-4"/>
              </w:rPr>
              <w:t>vermelding</w:t>
            </w:r>
            <w:r w:rsidRPr="00B55EBE">
              <w:rPr>
                <w:rFonts w:asciiTheme="minorHAnsi" w:hAnsiTheme="minorHAnsi"/>
                <w:noProof/>
                <w:spacing w:val="-4"/>
              </w:rPr>
              <w:t xml:space="preserve"> of de handel mag aanvangen voordat kennisgeving is geschied.</w:t>
            </w:r>
          </w:p>
          <w:p w14:paraId="6DE171C7"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7CD6CB69"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7467F8B" w14:textId="77777777" w:rsidR="005008E4" w:rsidRPr="00B55EBE" w:rsidRDefault="005008E4" w:rsidP="00F34053">
            <w:pPr>
              <w:spacing w:line="276" w:lineRule="auto"/>
              <w:outlineLvl w:val="0"/>
              <w:rPr>
                <w:rFonts w:asciiTheme="minorHAnsi" w:hAnsiTheme="minorHAnsi"/>
                <w:noProof/>
              </w:rPr>
            </w:pPr>
          </w:p>
          <w:p w14:paraId="4697CFD6"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i/>
                <w:noProof/>
              </w:rPr>
              <w:t>b ───────</w:t>
            </w:r>
          </w:p>
          <w:p w14:paraId="490D2480" w14:textId="77777777" w:rsidR="005008E4" w:rsidRPr="00B55EBE" w:rsidRDefault="005008E4" w:rsidP="00F34053">
            <w:pPr>
              <w:spacing w:line="276" w:lineRule="auto"/>
              <w:rPr>
                <w:rFonts w:asciiTheme="minorHAnsi" w:hAnsiTheme="minorHAnsi"/>
                <w:i/>
                <w:noProof/>
              </w:rPr>
            </w:pPr>
          </w:p>
        </w:tc>
      </w:tr>
      <w:tr w:rsidR="005008E4" w:rsidRPr="00B55EBE" w14:paraId="2C1AAF7F" w14:textId="77777777" w:rsidTr="00F34053">
        <w:trPr>
          <w:trHeight w:val="53"/>
          <w:jc w:val="center"/>
        </w:trPr>
        <w:tc>
          <w:tcPr>
            <w:tcW w:w="1413" w:type="dxa"/>
          </w:tcPr>
          <w:p w14:paraId="229B3E3A"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8AEFC88"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35CA078E" w14:textId="77777777" w:rsidTr="00F34053">
        <w:trPr>
          <w:trHeight w:val="642"/>
          <w:jc w:val="center"/>
        </w:trPr>
        <w:tc>
          <w:tcPr>
            <w:tcW w:w="1413" w:type="dxa"/>
            <w:shd w:val="clear" w:color="auto" w:fill="F2F2F2" w:themeFill="background1" w:themeFillShade="F2"/>
          </w:tcPr>
          <w:p w14:paraId="16CB568F"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5.3</w:t>
            </w:r>
          </w:p>
        </w:tc>
        <w:tc>
          <w:tcPr>
            <w:tcW w:w="9077" w:type="dxa"/>
            <w:gridSpan w:val="2"/>
            <w:shd w:val="clear" w:color="auto" w:fill="F2F2F2" w:themeFill="background1" w:themeFillShade="F2"/>
          </w:tcPr>
          <w:p w14:paraId="11C46100"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Prijsstelling</w:t>
            </w:r>
          </w:p>
        </w:tc>
      </w:tr>
      <w:tr w:rsidR="005008E4" w:rsidRPr="00B55EBE" w14:paraId="4F2D461F" w14:textId="77777777" w:rsidTr="00F34053">
        <w:trPr>
          <w:trHeight w:val="695"/>
          <w:jc w:val="center"/>
        </w:trPr>
        <w:tc>
          <w:tcPr>
            <w:tcW w:w="1413" w:type="dxa"/>
          </w:tcPr>
          <w:p w14:paraId="2290A229"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5.3.1</w:t>
            </w:r>
          </w:p>
        </w:tc>
        <w:tc>
          <w:tcPr>
            <w:tcW w:w="7692" w:type="dxa"/>
          </w:tcPr>
          <w:p w14:paraId="21A9D4FD" w14:textId="77777777" w:rsidR="005008E4" w:rsidRPr="00B55EBE" w:rsidRDefault="005008E4" w:rsidP="005008E4">
            <w:pPr>
              <w:pStyle w:val="NoSpacing"/>
              <w:numPr>
                <w:ilvl w:val="0"/>
                <w:numId w:val="27"/>
              </w:numPr>
              <w:spacing w:line="276" w:lineRule="auto"/>
              <w:ind w:left="360"/>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verwachte prijs waartegen de effecten zullen worden aangeboden. </w:t>
            </w:r>
            <w:r w:rsidRPr="00B55EBE">
              <w:rPr>
                <w:rFonts w:asciiTheme="minorHAnsi" w:hAnsiTheme="minorHAnsi"/>
                <w:noProof/>
                <w:color w:val="FF0000"/>
                <w:sz w:val="22"/>
                <w:szCs w:val="22"/>
              </w:rPr>
              <w:t>Cat. C</w:t>
            </w:r>
          </w:p>
          <w:p w14:paraId="0B5CBC70" w14:textId="77777777" w:rsidR="005008E4" w:rsidRPr="00B55EBE" w:rsidRDefault="005008E4" w:rsidP="00F34053">
            <w:pPr>
              <w:pStyle w:val="NoSpacing"/>
              <w:spacing w:line="276" w:lineRule="auto"/>
              <w:rPr>
                <w:rFonts w:asciiTheme="minorHAnsi" w:hAnsiTheme="minorHAnsi"/>
                <w:noProof/>
                <w:spacing w:val="-5"/>
                <w:sz w:val="22"/>
                <w:szCs w:val="22"/>
              </w:rPr>
            </w:pPr>
          </w:p>
          <w:p w14:paraId="7FB5D5F2" w14:textId="77777777" w:rsidR="005008E4" w:rsidRPr="00B55EBE" w:rsidRDefault="005008E4" w:rsidP="005008E4">
            <w:pPr>
              <w:pStyle w:val="NoSpacing"/>
              <w:numPr>
                <w:ilvl w:val="0"/>
                <w:numId w:val="27"/>
              </w:numPr>
              <w:spacing w:line="276" w:lineRule="auto"/>
              <w:ind w:left="360"/>
              <w:rPr>
                <w:rFonts w:asciiTheme="minorHAnsi" w:hAnsiTheme="minorHAnsi"/>
                <w:noProof/>
                <w:sz w:val="22"/>
                <w:szCs w:val="22"/>
              </w:rPr>
            </w:pPr>
            <w:r w:rsidRPr="00B55EBE">
              <w:rPr>
                <w:rFonts w:asciiTheme="minorHAnsi" w:hAnsiTheme="minorHAnsi"/>
                <w:noProof/>
                <w:spacing w:val="-5"/>
                <w:sz w:val="22"/>
                <w:szCs w:val="22"/>
                <w:u w:val="single"/>
              </w:rPr>
              <w:t>Indien</w:t>
            </w:r>
            <w:r w:rsidRPr="00B55EBE">
              <w:rPr>
                <w:rFonts w:asciiTheme="minorHAnsi" w:hAnsiTheme="minorHAnsi"/>
                <w:noProof/>
                <w:spacing w:val="-5"/>
                <w:sz w:val="22"/>
                <w:szCs w:val="22"/>
              </w:rPr>
              <w:t xml:space="preserve"> geen </w:t>
            </w:r>
            <w:r w:rsidRPr="00B55EBE">
              <w:rPr>
                <w:rFonts w:asciiTheme="minorHAnsi" w:hAnsiTheme="minorHAnsi"/>
                <w:b/>
                <w:noProof/>
                <w:spacing w:val="-5"/>
                <w:sz w:val="22"/>
                <w:szCs w:val="22"/>
              </w:rPr>
              <w:t>vermelding</w:t>
            </w:r>
            <w:r w:rsidRPr="00B55EBE">
              <w:rPr>
                <w:rFonts w:asciiTheme="minorHAnsi" w:hAnsiTheme="minorHAnsi"/>
                <w:noProof/>
                <w:spacing w:val="-5"/>
                <w:sz w:val="22"/>
                <w:szCs w:val="22"/>
              </w:rPr>
              <w:t xml:space="preserve"> kan worden gegeven van de verwachte prijs, wordt een </w:t>
            </w:r>
            <w:r w:rsidRPr="00B55EBE">
              <w:rPr>
                <w:rFonts w:asciiTheme="minorHAnsi" w:hAnsiTheme="minorHAnsi"/>
                <w:b/>
                <w:noProof/>
                <w:spacing w:val="-5"/>
                <w:sz w:val="22"/>
                <w:szCs w:val="22"/>
              </w:rPr>
              <w:t>beschrijving</w:t>
            </w:r>
            <w:r w:rsidRPr="00B55EBE">
              <w:rPr>
                <w:rFonts w:asciiTheme="minorHAnsi" w:hAnsiTheme="minorHAnsi"/>
                <w:noProof/>
                <w:spacing w:val="-5"/>
                <w:sz w:val="22"/>
                <w:szCs w:val="22"/>
              </w:rPr>
              <w:t xml:space="preserve"> gegeven van de methode voor het bepalen van de prijs krachtens artikel 17 van Verordening (EU) 2017/1129 en hoe deze zal worden bekend</w:t>
            </w:r>
            <w:r w:rsidRPr="00B55EBE">
              <w:rPr>
                <w:rFonts w:asciiTheme="minorHAnsi" w:eastAsia="Courier New" w:hAnsiTheme="minorHAnsi"/>
                <w:noProof/>
                <w:spacing w:val="-5"/>
                <w:sz w:val="22"/>
                <w:szCs w:val="22"/>
              </w:rPr>
              <w:t>­</w:t>
            </w:r>
            <w:r w:rsidRPr="00B55EBE">
              <w:rPr>
                <w:rFonts w:asciiTheme="minorHAnsi" w:hAnsiTheme="minorHAnsi"/>
                <w:noProof/>
                <w:spacing w:val="-5"/>
                <w:sz w:val="22"/>
                <w:szCs w:val="22"/>
              </w:rPr>
              <w:t>gemaakt.</w:t>
            </w:r>
            <w:r w:rsidRPr="00B55EBE">
              <w:rPr>
                <w:rFonts w:asciiTheme="minorHAnsi" w:hAnsiTheme="minorHAnsi"/>
                <w:noProof/>
                <w:sz w:val="22"/>
                <w:szCs w:val="22"/>
              </w:rPr>
              <w:t xml:space="preserve"> </w:t>
            </w:r>
            <w:r w:rsidRPr="00B55EBE">
              <w:rPr>
                <w:rFonts w:asciiTheme="minorHAnsi" w:hAnsiTheme="minorHAnsi"/>
                <w:noProof/>
                <w:color w:val="FF0000"/>
                <w:sz w:val="22"/>
                <w:szCs w:val="22"/>
              </w:rPr>
              <w:t>Cat. B</w:t>
            </w:r>
          </w:p>
          <w:p w14:paraId="7DDDAD21" w14:textId="77777777" w:rsidR="005008E4" w:rsidRPr="00B55EBE" w:rsidRDefault="005008E4" w:rsidP="00F34053">
            <w:pPr>
              <w:pStyle w:val="NoSpacing"/>
              <w:spacing w:line="276" w:lineRule="auto"/>
              <w:ind w:left="360"/>
              <w:rPr>
                <w:rFonts w:asciiTheme="minorHAnsi" w:hAnsiTheme="minorHAnsi"/>
                <w:noProof/>
                <w:sz w:val="22"/>
                <w:szCs w:val="22"/>
              </w:rPr>
            </w:pPr>
          </w:p>
          <w:p w14:paraId="3C47D3E2" w14:textId="77777777" w:rsidR="005008E4" w:rsidRPr="00B55EBE" w:rsidRDefault="005008E4" w:rsidP="005008E4">
            <w:pPr>
              <w:pStyle w:val="NoSpacing"/>
              <w:numPr>
                <w:ilvl w:val="0"/>
                <w:numId w:val="27"/>
              </w:numPr>
              <w:spacing w:line="276" w:lineRule="auto"/>
              <w:ind w:left="360"/>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bedrag van de kosten en belastingen dat ten laste van de inschrijver of koper komt. Wanneer de uitgevende instelling onder Verordening nr. 1286/2014 of Richtlijn 2014/65/EU valt, worden deze kosten,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zij bekend zijn, in de prijs opgenomen. </w:t>
            </w:r>
            <w:r w:rsidRPr="00B55EBE">
              <w:rPr>
                <w:rFonts w:asciiTheme="minorHAnsi" w:hAnsiTheme="minorHAnsi"/>
                <w:noProof/>
                <w:color w:val="FF0000"/>
                <w:sz w:val="22"/>
                <w:szCs w:val="22"/>
              </w:rPr>
              <w:t>Cat. C</w:t>
            </w:r>
          </w:p>
          <w:p w14:paraId="2A98598C" w14:textId="77777777" w:rsidR="005008E4" w:rsidRPr="00B55EBE" w:rsidRDefault="005008E4" w:rsidP="00F34053">
            <w:pPr>
              <w:spacing w:line="276" w:lineRule="auto"/>
              <w:rPr>
                <w:rFonts w:asciiTheme="minorHAnsi" w:hAnsiTheme="minorHAnsi"/>
                <w:noProof/>
              </w:rPr>
            </w:pPr>
          </w:p>
        </w:tc>
        <w:tc>
          <w:tcPr>
            <w:tcW w:w="1385" w:type="dxa"/>
          </w:tcPr>
          <w:p w14:paraId="31B01E89" w14:textId="77777777" w:rsidR="005008E4" w:rsidRPr="00B55EBE" w:rsidRDefault="005008E4" w:rsidP="00F34053">
            <w:pPr>
              <w:spacing w:line="276" w:lineRule="auto"/>
              <w:rPr>
                <w:rFonts w:asciiTheme="minorHAnsi" w:hAnsiTheme="minorHAnsi"/>
                <w:noProof/>
              </w:rPr>
            </w:pPr>
          </w:p>
          <w:p w14:paraId="4C903CF8"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a ───────</w:t>
            </w:r>
          </w:p>
          <w:p w14:paraId="547FCFB5" w14:textId="77777777" w:rsidR="005008E4" w:rsidRPr="00B55EBE" w:rsidRDefault="005008E4" w:rsidP="00F34053">
            <w:pPr>
              <w:spacing w:line="276" w:lineRule="auto"/>
              <w:rPr>
                <w:rFonts w:asciiTheme="minorHAnsi" w:hAnsiTheme="minorHAnsi"/>
                <w:i/>
                <w:noProof/>
              </w:rPr>
            </w:pPr>
          </w:p>
          <w:p w14:paraId="465035E2" w14:textId="77777777" w:rsidR="005008E4" w:rsidRPr="00B55EBE" w:rsidRDefault="005008E4" w:rsidP="00F34053">
            <w:pPr>
              <w:spacing w:line="276" w:lineRule="auto"/>
              <w:rPr>
                <w:rFonts w:asciiTheme="minorHAnsi" w:hAnsiTheme="minorHAnsi"/>
                <w:i/>
                <w:noProof/>
              </w:rPr>
            </w:pPr>
          </w:p>
          <w:p w14:paraId="0E3004DC"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b ───────</w:t>
            </w:r>
          </w:p>
          <w:p w14:paraId="633712A8" w14:textId="77777777" w:rsidR="005008E4" w:rsidRPr="00B55EBE" w:rsidRDefault="005008E4" w:rsidP="00F34053">
            <w:pPr>
              <w:spacing w:line="276" w:lineRule="auto"/>
              <w:rPr>
                <w:rFonts w:asciiTheme="minorHAnsi" w:hAnsiTheme="minorHAnsi"/>
                <w:i/>
                <w:noProof/>
              </w:rPr>
            </w:pPr>
          </w:p>
          <w:p w14:paraId="52D3B3B6" w14:textId="77777777" w:rsidR="005008E4" w:rsidRPr="00B55EBE" w:rsidRDefault="005008E4" w:rsidP="00F34053">
            <w:pPr>
              <w:spacing w:line="276" w:lineRule="auto"/>
              <w:rPr>
                <w:rFonts w:asciiTheme="minorHAnsi" w:hAnsiTheme="minorHAnsi"/>
                <w:i/>
                <w:noProof/>
              </w:rPr>
            </w:pPr>
          </w:p>
          <w:p w14:paraId="1EA2308D" w14:textId="77777777" w:rsidR="005008E4" w:rsidRPr="00B55EBE" w:rsidRDefault="005008E4" w:rsidP="00F34053">
            <w:pPr>
              <w:spacing w:line="276" w:lineRule="auto"/>
              <w:rPr>
                <w:rFonts w:asciiTheme="minorHAnsi" w:hAnsiTheme="minorHAnsi"/>
                <w:noProof/>
              </w:rPr>
            </w:pPr>
            <w:r w:rsidRPr="00B55EBE">
              <w:rPr>
                <w:rFonts w:asciiTheme="minorHAnsi" w:hAnsiTheme="minorHAnsi"/>
                <w:i/>
                <w:noProof/>
              </w:rPr>
              <w:t>c ───────</w:t>
            </w:r>
          </w:p>
        </w:tc>
      </w:tr>
      <w:tr w:rsidR="005008E4" w:rsidRPr="00B55EBE" w14:paraId="01EE5EF4" w14:textId="77777777" w:rsidTr="00F34053">
        <w:trPr>
          <w:trHeight w:val="53"/>
          <w:jc w:val="center"/>
        </w:trPr>
        <w:tc>
          <w:tcPr>
            <w:tcW w:w="1413" w:type="dxa"/>
          </w:tcPr>
          <w:p w14:paraId="16E7F63F"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BDE8057"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69987AA" w14:textId="77777777" w:rsidTr="00F34053">
        <w:trPr>
          <w:trHeight w:val="642"/>
          <w:jc w:val="center"/>
        </w:trPr>
        <w:tc>
          <w:tcPr>
            <w:tcW w:w="1413" w:type="dxa"/>
            <w:shd w:val="clear" w:color="auto" w:fill="F2F2F2" w:themeFill="background1" w:themeFillShade="F2"/>
          </w:tcPr>
          <w:p w14:paraId="30BD65D9"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5.4</w:t>
            </w:r>
          </w:p>
        </w:tc>
        <w:tc>
          <w:tcPr>
            <w:tcW w:w="9077" w:type="dxa"/>
            <w:gridSpan w:val="2"/>
            <w:shd w:val="clear" w:color="auto" w:fill="F2F2F2" w:themeFill="background1" w:themeFillShade="F2"/>
          </w:tcPr>
          <w:p w14:paraId="6CF8F9F1"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Plaatsing en overneming</w:t>
            </w:r>
          </w:p>
        </w:tc>
      </w:tr>
      <w:tr w:rsidR="005008E4" w:rsidRPr="00B55EBE" w14:paraId="559C1C61" w14:textId="77777777" w:rsidTr="00F34053">
        <w:trPr>
          <w:trHeight w:val="573"/>
          <w:jc w:val="center"/>
        </w:trPr>
        <w:tc>
          <w:tcPr>
            <w:tcW w:w="1413" w:type="dxa"/>
          </w:tcPr>
          <w:p w14:paraId="6AF65AFF"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5.4.1</w:t>
            </w:r>
          </w:p>
        </w:tc>
        <w:tc>
          <w:tcPr>
            <w:tcW w:w="7692" w:type="dxa"/>
          </w:tcPr>
          <w:p w14:paraId="080DEB77"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 xml:space="preserve">Naam en adres van de coördinator(s) van de aanbieding als geheel of van afzonderlijke onderdelen ervan en, </w:t>
            </w:r>
            <w:r w:rsidRPr="00B55EBE">
              <w:rPr>
                <w:rFonts w:asciiTheme="minorHAnsi" w:hAnsiTheme="minorHAnsi"/>
                <w:noProof/>
                <w:u w:val="single"/>
              </w:rPr>
              <w:t>voor zover</w:t>
            </w:r>
            <w:r w:rsidRPr="00B55EBE">
              <w:rPr>
                <w:rFonts w:asciiTheme="minorHAnsi" w:hAnsiTheme="minorHAnsi"/>
                <w:noProof/>
              </w:rPr>
              <w:t xml:space="preserve"> de uitgevende instelling of de aanbieder daarvan op de hoogte is, van degenen die de plaatsing verzorgen in de diverse landen waarin de aanbieding plaatsvindt.</w:t>
            </w:r>
          </w:p>
          <w:p w14:paraId="190EED67"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6CB65298" w14:textId="77777777" w:rsidR="005008E4" w:rsidRPr="00B55EBE" w:rsidRDefault="005008E4" w:rsidP="00F34053">
            <w:pPr>
              <w:spacing w:line="276" w:lineRule="auto"/>
              <w:ind w:left="34"/>
              <w:outlineLvl w:val="0"/>
              <w:rPr>
                <w:rFonts w:asciiTheme="minorHAnsi" w:hAnsiTheme="minorHAnsi"/>
                <w:noProof/>
              </w:rPr>
            </w:pPr>
          </w:p>
          <w:p w14:paraId="298B8AAE"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w:t>
            </w:r>
          </w:p>
          <w:p w14:paraId="6953F99E" w14:textId="77777777" w:rsidR="005008E4" w:rsidRPr="00B55EBE" w:rsidRDefault="005008E4" w:rsidP="00F34053">
            <w:pPr>
              <w:spacing w:line="276" w:lineRule="auto"/>
              <w:rPr>
                <w:rFonts w:asciiTheme="minorHAnsi" w:hAnsiTheme="minorHAnsi"/>
                <w:noProof/>
              </w:rPr>
            </w:pPr>
          </w:p>
        </w:tc>
      </w:tr>
      <w:tr w:rsidR="005008E4" w:rsidRPr="00B55EBE" w14:paraId="287237C8" w14:textId="77777777" w:rsidTr="00F34053">
        <w:trPr>
          <w:trHeight w:val="53"/>
          <w:jc w:val="center"/>
        </w:trPr>
        <w:tc>
          <w:tcPr>
            <w:tcW w:w="1413" w:type="dxa"/>
          </w:tcPr>
          <w:p w14:paraId="60F9AA59"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50914DC"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0E86EE6" w14:textId="77777777" w:rsidTr="00F34053">
        <w:trPr>
          <w:trHeight w:val="573"/>
          <w:jc w:val="center"/>
        </w:trPr>
        <w:tc>
          <w:tcPr>
            <w:tcW w:w="1413" w:type="dxa"/>
          </w:tcPr>
          <w:p w14:paraId="40D2B0CC"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5.4.2</w:t>
            </w:r>
          </w:p>
        </w:tc>
        <w:tc>
          <w:tcPr>
            <w:tcW w:w="7692" w:type="dxa"/>
          </w:tcPr>
          <w:p w14:paraId="6DD56457"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 xml:space="preserve">Naam en adres van de </w:t>
            </w:r>
            <w:r w:rsidRPr="00B55EBE">
              <w:rPr>
                <w:rFonts w:asciiTheme="minorHAnsi" w:hAnsiTheme="minorHAnsi"/>
                <w:noProof/>
                <w:u w:val="single"/>
              </w:rPr>
              <w:t>eventuele</w:t>
            </w:r>
            <w:r w:rsidRPr="00B55EBE">
              <w:rPr>
                <w:rFonts w:asciiTheme="minorHAnsi" w:hAnsiTheme="minorHAnsi"/>
                <w:noProof/>
              </w:rPr>
              <w:t xml:space="preserve"> instellingen die in elk land zorg dragen voor de financiële dienst en de bewaarneming.</w:t>
            </w:r>
          </w:p>
          <w:p w14:paraId="2E773C77"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2F577993" w14:textId="77777777" w:rsidR="005008E4" w:rsidRPr="00B55EBE" w:rsidRDefault="005008E4" w:rsidP="00F34053">
            <w:pPr>
              <w:spacing w:line="276" w:lineRule="auto"/>
              <w:ind w:left="34"/>
              <w:outlineLvl w:val="0"/>
              <w:rPr>
                <w:rFonts w:asciiTheme="minorHAnsi" w:hAnsiTheme="minorHAnsi"/>
                <w:noProof/>
              </w:rPr>
            </w:pPr>
          </w:p>
          <w:p w14:paraId="49DFB5CC"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w:t>
            </w:r>
          </w:p>
          <w:p w14:paraId="264E3232" w14:textId="77777777" w:rsidR="005008E4" w:rsidRPr="00B55EBE" w:rsidRDefault="005008E4" w:rsidP="00F34053">
            <w:pPr>
              <w:spacing w:line="276" w:lineRule="auto"/>
              <w:rPr>
                <w:rFonts w:asciiTheme="minorHAnsi" w:hAnsiTheme="minorHAnsi"/>
                <w:i/>
                <w:noProof/>
              </w:rPr>
            </w:pPr>
          </w:p>
        </w:tc>
      </w:tr>
      <w:tr w:rsidR="005008E4" w:rsidRPr="00B55EBE" w14:paraId="0A17A9EB" w14:textId="77777777" w:rsidTr="00F34053">
        <w:trPr>
          <w:trHeight w:val="53"/>
          <w:jc w:val="center"/>
        </w:trPr>
        <w:tc>
          <w:tcPr>
            <w:tcW w:w="1413" w:type="dxa"/>
          </w:tcPr>
          <w:p w14:paraId="0FF33304"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FF8E289"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73BD940" w14:textId="77777777" w:rsidTr="00F34053">
        <w:trPr>
          <w:trHeight w:val="573"/>
          <w:jc w:val="center"/>
        </w:trPr>
        <w:tc>
          <w:tcPr>
            <w:tcW w:w="1413" w:type="dxa"/>
          </w:tcPr>
          <w:p w14:paraId="48DE517F"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5.4.3</w:t>
            </w:r>
          </w:p>
        </w:tc>
        <w:tc>
          <w:tcPr>
            <w:tcW w:w="7692" w:type="dxa"/>
          </w:tcPr>
          <w:p w14:paraId="13E946A9" w14:textId="77777777" w:rsidR="005008E4" w:rsidRPr="00B55EBE" w:rsidRDefault="005008E4" w:rsidP="005008E4">
            <w:pPr>
              <w:pStyle w:val="ListParagraph"/>
              <w:numPr>
                <w:ilvl w:val="0"/>
                <w:numId w:val="19"/>
              </w:numPr>
              <w:spacing w:after="0"/>
              <w:rPr>
                <w:rFonts w:asciiTheme="minorHAnsi" w:hAnsiTheme="minorHAnsi"/>
                <w:noProof/>
                <w:spacing w:val="-4"/>
              </w:rPr>
            </w:pPr>
            <w:r w:rsidRPr="00B55EBE">
              <w:rPr>
                <w:rFonts w:asciiTheme="minorHAnsi" w:hAnsiTheme="minorHAnsi"/>
                <w:noProof/>
                <w:spacing w:val="-4"/>
              </w:rPr>
              <w:t xml:space="preserve">Naam en adres van de entiteiten die zich verbonden hebben tot overname van de uitgifte met plaatsingsgarantie, alsook </w:t>
            </w:r>
          </w:p>
          <w:p w14:paraId="77488CD8" w14:textId="77777777" w:rsidR="005008E4" w:rsidRPr="00B55EBE" w:rsidRDefault="005008E4" w:rsidP="005008E4">
            <w:pPr>
              <w:pStyle w:val="ListParagraph"/>
              <w:numPr>
                <w:ilvl w:val="0"/>
                <w:numId w:val="19"/>
              </w:numPr>
              <w:spacing w:after="0"/>
              <w:rPr>
                <w:rFonts w:asciiTheme="minorHAnsi" w:hAnsiTheme="minorHAnsi"/>
                <w:noProof/>
                <w:spacing w:val="-4"/>
              </w:rPr>
            </w:pPr>
            <w:r w:rsidRPr="00B55EBE">
              <w:rPr>
                <w:rFonts w:asciiTheme="minorHAnsi" w:hAnsiTheme="minorHAnsi"/>
                <w:noProof/>
                <w:spacing w:val="-4"/>
              </w:rPr>
              <w:t xml:space="preserve">naam en adres van de entiteiten die zich verbonden hebben tot plaatsing van de uitgifte zonder garantie of op provisiebasis. </w:t>
            </w:r>
          </w:p>
          <w:p w14:paraId="3550374D" w14:textId="77777777" w:rsidR="005008E4" w:rsidRPr="00B55EBE" w:rsidRDefault="005008E4" w:rsidP="005008E4">
            <w:pPr>
              <w:pStyle w:val="ListParagraph"/>
              <w:numPr>
                <w:ilvl w:val="0"/>
                <w:numId w:val="19"/>
              </w:numPr>
              <w:spacing w:after="0"/>
              <w:rPr>
                <w:rFonts w:asciiTheme="minorHAnsi" w:hAnsiTheme="minorHAnsi"/>
                <w:noProof/>
                <w:spacing w:val="-4"/>
              </w:rPr>
            </w:pPr>
            <w:r w:rsidRPr="00B55EBE">
              <w:rPr>
                <w:rFonts w:asciiTheme="minorHAnsi" w:hAnsiTheme="minorHAnsi"/>
                <w:b/>
                <w:noProof/>
                <w:spacing w:val="-4"/>
              </w:rPr>
              <w:t>Vermelding</w:t>
            </w:r>
            <w:r w:rsidRPr="00B55EBE">
              <w:rPr>
                <w:rFonts w:asciiTheme="minorHAnsi" w:hAnsiTheme="minorHAnsi"/>
                <w:noProof/>
                <w:spacing w:val="-4"/>
              </w:rPr>
              <w:t xml:space="preserve"> van de voornaamste kenmerken van de overeenkomsten, </w:t>
            </w:r>
            <w:r w:rsidRPr="00B55EBE">
              <w:rPr>
                <w:rFonts w:asciiTheme="minorHAnsi" w:hAnsiTheme="minorHAnsi"/>
                <w:noProof/>
                <w:spacing w:val="-4"/>
                <w:u w:val="single"/>
              </w:rPr>
              <w:t>met inbegrip van</w:t>
            </w:r>
            <w:r w:rsidRPr="00B55EBE">
              <w:rPr>
                <w:rFonts w:asciiTheme="minorHAnsi" w:hAnsiTheme="minorHAnsi"/>
                <w:noProof/>
                <w:spacing w:val="-4"/>
              </w:rPr>
              <w:t xml:space="preserve"> de quota. </w:t>
            </w:r>
          </w:p>
          <w:p w14:paraId="61665020" w14:textId="77777777" w:rsidR="005008E4" w:rsidRPr="00B55EBE" w:rsidRDefault="005008E4" w:rsidP="00F34053">
            <w:pPr>
              <w:spacing w:line="276" w:lineRule="auto"/>
              <w:rPr>
                <w:rFonts w:asciiTheme="minorHAnsi" w:hAnsiTheme="minorHAnsi"/>
                <w:noProof/>
                <w:spacing w:val="-4"/>
              </w:rPr>
            </w:pPr>
            <w:r w:rsidRPr="00B55EBE">
              <w:rPr>
                <w:rFonts w:asciiTheme="minorHAnsi" w:hAnsiTheme="minorHAnsi"/>
                <w:noProof/>
                <w:spacing w:val="-4"/>
              </w:rPr>
              <w:t xml:space="preserve">Heeft de overneming slechts op een deel van de uitgifte betrekking, dan wordt het overblijvende deel vermeld. </w:t>
            </w:r>
            <w:r w:rsidRPr="00B55EBE">
              <w:rPr>
                <w:rFonts w:asciiTheme="minorHAnsi" w:hAnsiTheme="minorHAnsi"/>
                <w:b/>
                <w:noProof/>
                <w:spacing w:val="-4"/>
              </w:rPr>
              <w:t>Vermelding</w:t>
            </w:r>
            <w:r w:rsidRPr="00B55EBE">
              <w:rPr>
                <w:rFonts w:asciiTheme="minorHAnsi" w:hAnsiTheme="minorHAnsi"/>
                <w:noProof/>
                <w:spacing w:val="-4"/>
              </w:rPr>
              <w:t xml:space="preserve"> van het totaalbedrag van de overnemingsprovisie en de plaatsingsprovisie.</w:t>
            </w:r>
          </w:p>
          <w:p w14:paraId="2D1CBC95" w14:textId="77777777" w:rsidR="005008E4" w:rsidRPr="00B55EBE" w:rsidRDefault="005008E4" w:rsidP="00F34053">
            <w:pPr>
              <w:spacing w:line="276" w:lineRule="auto"/>
              <w:rPr>
                <w:rFonts w:asciiTheme="minorHAnsi" w:hAnsiTheme="minorHAnsi"/>
                <w:noProof/>
                <w:spacing w:val="-4"/>
              </w:rPr>
            </w:pPr>
          </w:p>
          <w:p w14:paraId="427B7B9E"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16422DEC" w14:textId="77777777" w:rsidR="005008E4" w:rsidRPr="00B55EBE" w:rsidRDefault="005008E4" w:rsidP="00F34053">
            <w:pPr>
              <w:spacing w:line="276" w:lineRule="auto"/>
              <w:outlineLvl w:val="0"/>
              <w:rPr>
                <w:rFonts w:asciiTheme="minorHAnsi" w:hAnsiTheme="minorHAnsi"/>
                <w:i/>
                <w:noProof/>
              </w:rPr>
            </w:pPr>
          </w:p>
          <w:p w14:paraId="03E88231" w14:textId="77777777" w:rsidR="005008E4" w:rsidRPr="00B55EBE" w:rsidRDefault="005008E4" w:rsidP="00F34053">
            <w:pPr>
              <w:spacing w:line="276" w:lineRule="auto"/>
              <w:outlineLvl w:val="0"/>
              <w:rPr>
                <w:rFonts w:asciiTheme="minorHAnsi" w:hAnsiTheme="minorHAnsi"/>
                <w:i/>
                <w:noProof/>
              </w:rPr>
            </w:pPr>
            <w:r w:rsidRPr="00B55EBE">
              <w:rPr>
                <w:rFonts w:asciiTheme="minorHAnsi" w:hAnsiTheme="minorHAnsi"/>
                <w:i/>
                <w:noProof/>
              </w:rPr>
              <w:t>a ───────</w:t>
            </w:r>
          </w:p>
          <w:p w14:paraId="09D741E9" w14:textId="77777777" w:rsidR="005008E4" w:rsidRPr="00B55EBE" w:rsidRDefault="005008E4" w:rsidP="00F34053">
            <w:pPr>
              <w:spacing w:line="276" w:lineRule="auto"/>
              <w:outlineLvl w:val="0"/>
              <w:rPr>
                <w:rFonts w:asciiTheme="minorHAnsi" w:hAnsiTheme="minorHAnsi"/>
                <w:i/>
                <w:noProof/>
              </w:rPr>
            </w:pPr>
          </w:p>
          <w:p w14:paraId="22082C49" w14:textId="77777777" w:rsidR="005008E4" w:rsidRPr="00B55EBE" w:rsidRDefault="005008E4" w:rsidP="00F34053">
            <w:pPr>
              <w:spacing w:line="276" w:lineRule="auto"/>
              <w:outlineLvl w:val="0"/>
              <w:rPr>
                <w:rFonts w:asciiTheme="minorHAnsi" w:hAnsiTheme="minorHAnsi"/>
                <w:i/>
                <w:noProof/>
              </w:rPr>
            </w:pPr>
            <w:r w:rsidRPr="00B55EBE">
              <w:rPr>
                <w:rFonts w:asciiTheme="minorHAnsi" w:hAnsiTheme="minorHAnsi"/>
                <w:i/>
                <w:noProof/>
              </w:rPr>
              <w:t>b ───────</w:t>
            </w:r>
          </w:p>
          <w:p w14:paraId="2E97BF8B" w14:textId="77777777" w:rsidR="005008E4" w:rsidRPr="00B55EBE" w:rsidRDefault="005008E4" w:rsidP="00F34053">
            <w:pPr>
              <w:spacing w:line="276" w:lineRule="auto"/>
              <w:outlineLvl w:val="0"/>
              <w:rPr>
                <w:rFonts w:asciiTheme="minorHAnsi" w:hAnsiTheme="minorHAnsi"/>
                <w:i/>
                <w:noProof/>
              </w:rPr>
            </w:pPr>
          </w:p>
          <w:p w14:paraId="0E9BF4DE" w14:textId="77777777" w:rsidR="005008E4" w:rsidRPr="00B55EBE" w:rsidRDefault="005008E4" w:rsidP="00F34053">
            <w:pPr>
              <w:spacing w:line="276" w:lineRule="auto"/>
              <w:outlineLvl w:val="0"/>
              <w:rPr>
                <w:rFonts w:asciiTheme="minorHAnsi" w:hAnsiTheme="minorHAnsi"/>
                <w:i/>
                <w:noProof/>
              </w:rPr>
            </w:pPr>
            <w:r w:rsidRPr="00B55EBE">
              <w:rPr>
                <w:rFonts w:asciiTheme="minorHAnsi" w:hAnsiTheme="minorHAnsi"/>
                <w:i/>
                <w:noProof/>
              </w:rPr>
              <w:t>c ───────</w:t>
            </w:r>
          </w:p>
          <w:p w14:paraId="100D9310" w14:textId="77777777" w:rsidR="005008E4" w:rsidRPr="00B55EBE" w:rsidRDefault="005008E4" w:rsidP="00F34053">
            <w:pPr>
              <w:spacing w:line="276" w:lineRule="auto"/>
              <w:outlineLvl w:val="0"/>
              <w:rPr>
                <w:rFonts w:asciiTheme="minorHAnsi" w:hAnsiTheme="minorHAnsi"/>
                <w:i/>
                <w:noProof/>
              </w:rPr>
            </w:pPr>
          </w:p>
          <w:p w14:paraId="73CF78F1" w14:textId="77777777" w:rsidR="005008E4" w:rsidRPr="00B55EBE" w:rsidRDefault="005008E4" w:rsidP="00F34053">
            <w:pPr>
              <w:spacing w:line="276" w:lineRule="auto"/>
              <w:outlineLvl w:val="0"/>
              <w:rPr>
                <w:rFonts w:asciiTheme="minorHAnsi" w:hAnsiTheme="minorHAnsi"/>
                <w:i/>
                <w:noProof/>
              </w:rPr>
            </w:pPr>
          </w:p>
          <w:p w14:paraId="795FB53A"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w:t>
            </w:r>
          </w:p>
          <w:p w14:paraId="67B85FB0" w14:textId="77777777" w:rsidR="005008E4" w:rsidRPr="00B55EBE" w:rsidRDefault="005008E4" w:rsidP="00F34053">
            <w:pPr>
              <w:spacing w:line="276" w:lineRule="auto"/>
              <w:outlineLvl w:val="0"/>
              <w:rPr>
                <w:rFonts w:asciiTheme="minorHAnsi" w:hAnsiTheme="minorHAnsi"/>
                <w:i/>
                <w:noProof/>
              </w:rPr>
            </w:pPr>
          </w:p>
        </w:tc>
      </w:tr>
      <w:tr w:rsidR="005008E4" w:rsidRPr="00B55EBE" w14:paraId="171F708A" w14:textId="77777777" w:rsidTr="00F34053">
        <w:trPr>
          <w:trHeight w:val="53"/>
          <w:jc w:val="center"/>
        </w:trPr>
        <w:tc>
          <w:tcPr>
            <w:tcW w:w="1413" w:type="dxa"/>
          </w:tcPr>
          <w:p w14:paraId="3E0A3ED2"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A18DE93"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FB4BBCB" w14:textId="77777777" w:rsidTr="00F34053">
        <w:trPr>
          <w:trHeight w:val="573"/>
          <w:jc w:val="center"/>
        </w:trPr>
        <w:tc>
          <w:tcPr>
            <w:tcW w:w="1413" w:type="dxa"/>
          </w:tcPr>
          <w:p w14:paraId="2C2D2E62"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5.4.4</w:t>
            </w:r>
          </w:p>
        </w:tc>
        <w:tc>
          <w:tcPr>
            <w:tcW w:w="7692" w:type="dxa"/>
          </w:tcPr>
          <w:p w14:paraId="5C592DAE"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Wanneer de overeenkomst tot overneming is of zal worden gesloten.</w:t>
            </w:r>
          </w:p>
          <w:p w14:paraId="643A625F" w14:textId="77777777" w:rsidR="005008E4" w:rsidRPr="00B55EBE" w:rsidRDefault="005008E4" w:rsidP="00F34053">
            <w:pPr>
              <w:spacing w:line="276" w:lineRule="auto"/>
              <w:rPr>
                <w:rFonts w:asciiTheme="minorHAnsi" w:hAnsiTheme="minorHAnsi"/>
                <w:noProof/>
              </w:rPr>
            </w:pPr>
          </w:p>
          <w:p w14:paraId="2EDCC183"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r w:rsidRPr="00B55EBE">
              <w:rPr>
                <w:rFonts w:asciiTheme="minorHAnsi" w:hAnsiTheme="minorHAnsi"/>
                <w:noProof/>
              </w:rPr>
              <w:t xml:space="preserve"> </w:t>
            </w:r>
          </w:p>
        </w:tc>
        <w:tc>
          <w:tcPr>
            <w:tcW w:w="1385" w:type="dxa"/>
          </w:tcPr>
          <w:p w14:paraId="65F880C0" w14:textId="77777777" w:rsidR="005008E4" w:rsidRPr="00B55EBE" w:rsidRDefault="005008E4" w:rsidP="00F34053">
            <w:pPr>
              <w:spacing w:line="276" w:lineRule="auto"/>
              <w:rPr>
                <w:rFonts w:asciiTheme="minorHAnsi" w:hAnsiTheme="minorHAnsi"/>
                <w:noProof/>
              </w:rPr>
            </w:pPr>
          </w:p>
          <w:p w14:paraId="09702E81" w14:textId="77777777" w:rsidR="005008E4" w:rsidRPr="00B55EBE" w:rsidRDefault="005008E4" w:rsidP="00F34053">
            <w:pPr>
              <w:spacing w:line="276" w:lineRule="auto"/>
              <w:rPr>
                <w:rFonts w:asciiTheme="minorHAnsi" w:hAnsiTheme="minorHAnsi"/>
                <w:noProof/>
              </w:rPr>
            </w:pPr>
            <w:r w:rsidRPr="00B55EBE">
              <w:rPr>
                <w:rFonts w:asciiTheme="minorHAnsi" w:hAnsiTheme="minorHAnsi"/>
                <w:i/>
                <w:noProof/>
              </w:rPr>
              <w:t>a ───────</w:t>
            </w:r>
          </w:p>
        </w:tc>
      </w:tr>
      <w:tr w:rsidR="005008E4" w:rsidRPr="00B55EBE" w14:paraId="7EFB4467" w14:textId="77777777" w:rsidTr="00F34053">
        <w:trPr>
          <w:trHeight w:val="53"/>
          <w:jc w:val="center"/>
        </w:trPr>
        <w:tc>
          <w:tcPr>
            <w:tcW w:w="1413" w:type="dxa"/>
          </w:tcPr>
          <w:p w14:paraId="439525AD"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BD329E6"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0D94A95D" w14:textId="77777777" w:rsidTr="00F34053">
        <w:trPr>
          <w:trHeight w:val="642"/>
          <w:jc w:val="center"/>
        </w:trPr>
        <w:tc>
          <w:tcPr>
            <w:tcW w:w="1413" w:type="dxa"/>
            <w:shd w:val="clear" w:color="auto" w:fill="F2F2F2" w:themeFill="background1" w:themeFillShade="F2"/>
          </w:tcPr>
          <w:p w14:paraId="087C1A2F"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1C052CCE" w14:textId="77777777" w:rsidR="005008E4" w:rsidRPr="00B55EBE" w:rsidRDefault="005008E4"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REGELINGEN VOOR DE TOELATING TOT DE HANDEL EN DE VERHANDELING VAN DE EFFECTEN</w:t>
            </w:r>
          </w:p>
        </w:tc>
      </w:tr>
      <w:tr w:rsidR="005008E4" w:rsidRPr="00B55EBE" w14:paraId="63A4DD05" w14:textId="77777777" w:rsidTr="00F34053">
        <w:trPr>
          <w:trHeight w:val="1789"/>
          <w:jc w:val="center"/>
        </w:trPr>
        <w:tc>
          <w:tcPr>
            <w:tcW w:w="1413" w:type="dxa"/>
          </w:tcPr>
          <w:p w14:paraId="1B32160D"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 xml:space="preserve"> 6.1</w:t>
            </w:r>
          </w:p>
        </w:tc>
        <w:tc>
          <w:tcPr>
            <w:tcW w:w="7692" w:type="dxa"/>
          </w:tcPr>
          <w:p w14:paraId="6B84AC37" w14:textId="77777777" w:rsidR="005008E4" w:rsidRPr="00B55EBE" w:rsidRDefault="005008E4" w:rsidP="005008E4">
            <w:pPr>
              <w:pStyle w:val="NoSpacing"/>
              <w:numPr>
                <w:ilvl w:val="0"/>
                <w:numId w:val="6"/>
              </w:numPr>
              <w:spacing w:line="276" w:lineRule="auto"/>
              <w:ind w:left="360"/>
              <w:rPr>
                <w:rFonts w:asciiTheme="minorHAnsi" w:hAnsiTheme="minorHAnsi"/>
                <w:noProof/>
                <w:sz w:val="22"/>
                <w:szCs w:val="22"/>
              </w:rPr>
            </w:pP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of voor de aangeboden effecten de toelating tot de handel is of zal worden aangevraagd met het oog op de verspreiding ervan op een gereglementeerde markt of op een andere markt van een derde land, een mkb-groeimarkt of MTF, met opgave van deze markten. Van dit feit moet melding worden gemaakt, zonder de indruk te wekken dat het zeker is dat de effecten tot de handel zullen worden toegelaten.</w:t>
            </w:r>
            <w:r w:rsidRPr="00B55EBE">
              <w:rPr>
                <w:rFonts w:asciiTheme="minorHAnsi" w:hAnsiTheme="minorHAnsi"/>
                <w:noProof/>
                <w:sz w:val="22"/>
                <w:szCs w:val="22"/>
              </w:rPr>
              <w:t xml:space="preserve"> </w:t>
            </w:r>
            <w:r w:rsidRPr="00B55EBE">
              <w:rPr>
                <w:rFonts w:asciiTheme="minorHAnsi" w:hAnsiTheme="minorHAnsi"/>
                <w:noProof/>
                <w:color w:val="FF0000"/>
                <w:sz w:val="22"/>
                <w:szCs w:val="22"/>
              </w:rPr>
              <w:t>Cat. B</w:t>
            </w:r>
          </w:p>
          <w:p w14:paraId="5BCF9C5C" w14:textId="77777777" w:rsidR="005008E4" w:rsidRPr="00B55EBE" w:rsidRDefault="005008E4" w:rsidP="005008E4">
            <w:pPr>
              <w:pStyle w:val="ListParagraph"/>
              <w:numPr>
                <w:ilvl w:val="0"/>
                <w:numId w:val="6"/>
              </w:numPr>
              <w:spacing w:after="0"/>
              <w:ind w:left="36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w:t>
            </w:r>
            <w:r w:rsidRPr="00B55EBE">
              <w:rPr>
                <w:rFonts w:asciiTheme="minorHAnsi" w:hAnsiTheme="minorHAnsi"/>
                <w:noProof/>
                <w:u w:val="single"/>
              </w:rPr>
              <w:t>voor zover</w:t>
            </w:r>
            <w:r w:rsidRPr="00B55EBE">
              <w:rPr>
                <w:rFonts w:asciiTheme="minorHAnsi" w:hAnsiTheme="minorHAnsi"/>
                <w:noProof/>
              </w:rPr>
              <w:t xml:space="preserve"> bekend, van de data waarop de effecten ten vroegste tot de handel zullen worden toegelaten. </w:t>
            </w:r>
            <w:r w:rsidRPr="00B55EBE">
              <w:rPr>
                <w:rFonts w:asciiTheme="minorHAnsi" w:hAnsiTheme="minorHAnsi"/>
                <w:noProof/>
                <w:color w:val="FF0000"/>
              </w:rPr>
              <w:t>Cat. C</w:t>
            </w:r>
          </w:p>
        </w:tc>
        <w:tc>
          <w:tcPr>
            <w:tcW w:w="1385" w:type="dxa"/>
          </w:tcPr>
          <w:p w14:paraId="46AE624B" w14:textId="77777777" w:rsidR="005008E4" w:rsidRPr="00B55EBE" w:rsidRDefault="005008E4" w:rsidP="00F34053">
            <w:pPr>
              <w:spacing w:line="276" w:lineRule="auto"/>
              <w:rPr>
                <w:rFonts w:asciiTheme="minorHAnsi" w:hAnsiTheme="minorHAnsi"/>
                <w:i/>
                <w:noProof/>
              </w:rPr>
            </w:pPr>
          </w:p>
          <w:p w14:paraId="2AFDAE2A"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a ───────</w:t>
            </w:r>
          </w:p>
          <w:p w14:paraId="610F4FB5" w14:textId="77777777" w:rsidR="005008E4" w:rsidRPr="00B55EBE" w:rsidRDefault="005008E4" w:rsidP="00F34053">
            <w:pPr>
              <w:spacing w:line="276" w:lineRule="auto"/>
              <w:rPr>
                <w:rFonts w:asciiTheme="minorHAnsi" w:hAnsiTheme="minorHAnsi"/>
                <w:i/>
                <w:noProof/>
              </w:rPr>
            </w:pPr>
          </w:p>
          <w:p w14:paraId="2371B36A" w14:textId="77777777" w:rsidR="005008E4" w:rsidRPr="00B55EBE" w:rsidRDefault="005008E4" w:rsidP="00F34053">
            <w:pPr>
              <w:spacing w:line="276" w:lineRule="auto"/>
              <w:rPr>
                <w:rFonts w:asciiTheme="minorHAnsi" w:hAnsiTheme="minorHAnsi"/>
                <w:i/>
                <w:noProof/>
              </w:rPr>
            </w:pPr>
          </w:p>
          <w:p w14:paraId="5BFCA91F" w14:textId="77777777" w:rsidR="005008E4" w:rsidRPr="00B55EBE" w:rsidRDefault="005008E4" w:rsidP="00F34053">
            <w:pPr>
              <w:spacing w:line="276" w:lineRule="auto"/>
              <w:rPr>
                <w:rFonts w:asciiTheme="minorHAnsi" w:hAnsiTheme="minorHAnsi"/>
                <w:i/>
                <w:noProof/>
              </w:rPr>
            </w:pPr>
          </w:p>
          <w:p w14:paraId="06F0EC46"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b ───────</w:t>
            </w:r>
          </w:p>
        </w:tc>
      </w:tr>
      <w:tr w:rsidR="005008E4" w:rsidRPr="00B55EBE" w14:paraId="0980B126" w14:textId="77777777" w:rsidTr="00F34053">
        <w:trPr>
          <w:trHeight w:val="53"/>
          <w:jc w:val="center"/>
        </w:trPr>
        <w:tc>
          <w:tcPr>
            <w:tcW w:w="1413" w:type="dxa"/>
          </w:tcPr>
          <w:p w14:paraId="46BFED5F"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C022636"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5362F8B1" w14:textId="77777777" w:rsidTr="00F34053">
        <w:trPr>
          <w:trHeight w:val="573"/>
          <w:jc w:val="center"/>
        </w:trPr>
        <w:tc>
          <w:tcPr>
            <w:tcW w:w="1413" w:type="dxa"/>
          </w:tcPr>
          <w:p w14:paraId="2918B5E1"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6.2</w:t>
            </w:r>
          </w:p>
        </w:tc>
        <w:tc>
          <w:tcPr>
            <w:tcW w:w="7692" w:type="dxa"/>
          </w:tcPr>
          <w:p w14:paraId="34063F9F" w14:textId="77777777" w:rsidR="005008E4" w:rsidRPr="00B55EBE" w:rsidRDefault="005008E4" w:rsidP="00F34053">
            <w:pPr>
              <w:spacing w:line="276" w:lineRule="auto"/>
              <w:rPr>
                <w:rFonts w:asciiTheme="minorHAnsi" w:hAnsiTheme="minorHAnsi"/>
                <w:noProof/>
                <w:spacing w:val="-5"/>
              </w:rPr>
            </w:pPr>
            <w:r w:rsidRPr="00B55EBE">
              <w:rPr>
                <w:rFonts w:asciiTheme="minorHAnsi" w:hAnsiTheme="minorHAnsi"/>
                <w:noProof/>
                <w:spacing w:val="-5"/>
              </w:rPr>
              <w:t xml:space="preserve">Bekendmaking van </w:t>
            </w:r>
            <w:r w:rsidRPr="00B55EBE">
              <w:rPr>
                <w:rFonts w:asciiTheme="minorHAnsi" w:hAnsiTheme="minorHAnsi"/>
                <w:noProof/>
                <w:spacing w:val="-5"/>
                <w:u w:val="single"/>
              </w:rPr>
              <w:t>alle</w:t>
            </w:r>
            <w:r w:rsidRPr="00B55EBE">
              <w:rPr>
                <w:rFonts w:asciiTheme="minorHAnsi" w:hAnsiTheme="minorHAnsi"/>
                <w:noProof/>
                <w:spacing w:val="-5"/>
              </w:rPr>
              <w:t xml:space="preserve"> gereglementeerde markten, of markten van derde landen, mkb-groeimarkten of MTF’s waarop, naar weten van de uitgevende instelling, effec</w:t>
            </w:r>
            <w:r w:rsidRPr="00B55EBE">
              <w:rPr>
                <w:rFonts w:asciiTheme="minorHAnsi" w:eastAsia="Courier New" w:hAnsiTheme="minorHAnsi"/>
                <w:noProof/>
                <w:spacing w:val="-5"/>
              </w:rPr>
              <w:t>­</w:t>
            </w:r>
            <w:r w:rsidRPr="00B55EBE">
              <w:rPr>
                <w:rFonts w:asciiTheme="minorHAnsi" w:hAnsiTheme="minorHAnsi"/>
                <w:noProof/>
                <w:spacing w:val="-5"/>
              </w:rPr>
              <w:t>ten van dezelfde categorie als die welke zullen worden aangeboden aan het publiek of tot de handel zullen worden toegelaten, reeds tot de handel zijn toegelaten.</w:t>
            </w:r>
          </w:p>
          <w:p w14:paraId="6EC38A28"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5E9800BD" w14:textId="77777777" w:rsidR="005008E4" w:rsidRPr="00B55EBE" w:rsidRDefault="005008E4" w:rsidP="00F34053">
            <w:pPr>
              <w:spacing w:line="276" w:lineRule="auto"/>
              <w:rPr>
                <w:rFonts w:asciiTheme="minorHAnsi" w:hAnsiTheme="minorHAnsi"/>
                <w:noProof/>
              </w:rPr>
            </w:pPr>
          </w:p>
          <w:p w14:paraId="08613532"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w:t>
            </w:r>
          </w:p>
          <w:p w14:paraId="14426D2C" w14:textId="77777777" w:rsidR="005008E4" w:rsidRPr="00B55EBE" w:rsidRDefault="005008E4" w:rsidP="00F34053">
            <w:pPr>
              <w:spacing w:line="276" w:lineRule="auto"/>
              <w:rPr>
                <w:rFonts w:asciiTheme="minorHAnsi" w:hAnsiTheme="minorHAnsi"/>
                <w:noProof/>
              </w:rPr>
            </w:pPr>
          </w:p>
        </w:tc>
      </w:tr>
      <w:tr w:rsidR="005008E4" w:rsidRPr="00B55EBE" w14:paraId="095678A8" w14:textId="77777777" w:rsidTr="00F34053">
        <w:trPr>
          <w:trHeight w:val="53"/>
          <w:jc w:val="center"/>
        </w:trPr>
        <w:tc>
          <w:tcPr>
            <w:tcW w:w="1413" w:type="dxa"/>
          </w:tcPr>
          <w:p w14:paraId="16EB71A0"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72BA00"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1A02FE19" w14:textId="77777777" w:rsidTr="00F34053">
        <w:trPr>
          <w:trHeight w:val="573"/>
          <w:jc w:val="center"/>
        </w:trPr>
        <w:tc>
          <w:tcPr>
            <w:tcW w:w="1413" w:type="dxa"/>
          </w:tcPr>
          <w:p w14:paraId="555F72A9"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6.3</w:t>
            </w:r>
          </w:p>
        </w:tc>
        <w:tc>
          <w:tcPr>
            <w:tcW w:w="7692" w:type="dxa"/>
          </w:tcPr>
          <w:p w14:paraId="49BEAEFC" w14:textId="77777777" w:rsidR="005008E4" w:rsidRPr="00B55EBE" w:rsidRDefault="005008E4" w:rsidP="005008E4">
            <w:pPr>
              <w:pStyle w:val="ListParagraph"/>
              <w:numPr>
                <w:ilvl w:val="0"/>
                <w:numId w:val="28"/>
              </w:numPr>
              <w:spacing w:after="0"/>
              <w:rPr>
                <w:rFonts w:asciiTheme="minorHAnsi" w:hAnsiTheme="minorHAnsi"/>
                <w:noProof/>
                <w:spacing w:val="-5"/>
              </w:rPr>
            </w:pPr>
            <w:r w:rsidRPr="00B55EBE">
              <w:rPr>
                <w:rFonts w:asciiTheme="minorHAnsi" w:hAnsiTheme="minorHAnsi"/>
                <w:noProof/>
                <w:spacing w:val="-5"/>
              </w:rPr>
              <w:t xml:space="preserve">Bij toelating tot de handel op een gereglementeerde markt, naam en adres van de entiteiten die een vaste verbintenis hebben aangegaan om op te treden als intermediairs bij de handel op de secundaire markt door de liquiditeit te verzekeren via bied- en laatprijzen, </w:t>
            </w:r>
          </w:p>
          <w:p w14:paraId="334BE179" w14:textId="77777777" w:rsidR="005008E4" w:rsidRPr="00B55EBE" w:rsidRDefault="005008E4" w:rsidP="005008E4">
            <w:pPr>
              <w:pStyle w:val="ListParagraph"/>
              <w:numPr>
                <w:ilvl w:val="0"/>
                <w:numId w:val="28"/>
              </w:numPr>
              <w:spacing w:after="0"/>
              <w:rPr>
                <w:rFonts w:asciiTheme="minorHAnsi" w:hAnsiTheme="minorHAnsi"/>
                <w:noProof/>
                <w:spacing w:val="-5"/>
              </w:rPr>
            </w:pPr>
            <w:r w:rsidRPr="00B55EBE">
              <w:rPr>
                <w:rFonts w:asciiTheme="minorHAnsi" w:hAnsiTheme="minorHAnsi"/>
                <w:noProof/>
                <w:spacing w:val="-5"/>
              </w:rPr>
              <w:t xml:space="preserve">en </w:t>
            </w:r>
            <w:r w:rsidRPr="00B55EBE">
              <w:rPr>
                <w:rFonts w:asciiTheme="minorHAnsi" w:hAnsiTheme="minorHAnsi"/>
                <w:b/>
                <w:noProof/>
                <w:spacing w:val="-5"/>
              </w:rPr>
              <w:t>beschrijving</w:t>
            </w:r>
            <w:r w:rsidRPr="00B55EBE">
              <w:rPr>
                <w:rFonts w:asciiTheme="minorHAnsi" w:hAnsiTheme="minorHAnsi"/>
                <w:noProof/>
                <w:spacing w:val="-5"/>
              </w:rPr>
              <w:t xml:space="preserve"> van de voornaamste kenmerken van de door deze entiteiten aangegane verbintenis.</w:t>
            </w:r>
          </w:p>
          <w:p w14:paraId="0115B654"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r w:rsidRPr="00B55EBE">
              <w:rPr>
                <w:rFonts w:asciiTheme="minorHAnsi" w:hAnsiTheme="minorHAnsi"/>
                <w:noProof/>
              </w:rPr>
              <w:t xml:space="preserve"> </w:t>
            </w:r>
          </w:p>
        </w:tc>
        <w:tc>
          <w:tcPr>
            <w:tcW w:w="1385" w:type="dxa"/>
          </w:tcPr>
          <w:p w14:paraId="3900600D" w14:textId="77777777" w:rsidR="005008E4" w:rsidRPr="00B55EBE" w:rsidRDefault="005008E4" w:rsidP="00F34053">
            <w:pPr>
              <w:spacing w:line="276" w:lineRule="auto"/>
              <w:rPr>
                <w:rFonts w:asciiTheme="minorHAnsi" w:hAnsiTheme="minorHAnsi"/>
                <w:i/>
                <w:noProof/>
              </w:rPr>
            </w:pPr>
          </w:p>
          <w:p w14:paraId="5E719AA7"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a ───────</w:t>
            </w:r>
          </w:p>
          <w:p w14:paraId="4746EC5B" w14:textId="77777777" w:rsidR="005008E4" w:rsidRPr="00B55EBE" w:rsidRDefault="005008E4" w:rsidP="00F34053">
            <w:pPr>
              <w:spacing w:line="276" w:lineRule="auto"/>
              <w:rPr>
                <w:rFonts w:asciiTheme="minorHAnsi" w:hAnsiTheme="minorHAnsi"/>
                <w:i/>
                <w:noProof/>
              </w:rPr>
            </w:pPr>
          </w:p>
          <w:p w14:paraId="06E64A49" w14:textId="77777777" w:rsidR="005008E4" w:rsidRPr="00B55EBE" w:rsidRDefault="005008E4" w:rsidP="00F34053">
            <w:pPr>
              <w:spacing w:line="276" w:lineRule="auto"/>
              <w:rPr>
                <w:rFonts w:asciiTheme="minorHAnsi" w:hAnsiTheme="minorHAnsi"/>
                <w:i/>
                <w:noProof/>
              </w:rPr>
            </w:pPr>
          </w:p>
          <w:p w14:paraId="4BBC8339"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b ───────</w:t>
            </w:r>
          </w:p>
        </w:tc>
      </w:tr>
      <w:tr w:rsidR="005008E4" w:rsidRPr="00B55EBE" w14:paraId="01482C4F" w14:textId="77777777" w:rsidTr="00F34053">
        <w:trPr>
          <w:trHeight w:val="53"/>
          <w:jc w:val="center"/>
        </w:trPr>
        <w:tc>
          <w:tcPr>
            <w:tcW w:w="1413" w:type="dxa"/>
          </w:tcPr>
          <w:p w14:paraId="7FDAB721"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4B07A15"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2D1C01DC" w14:textId="77777777" w:rsidTr="00F34053">
        <w:trPr>
          <w:trHeight w:val="533"/>
          <w:jc w:val="center"/>
        </w:trPr>
        <w:tc>
          <w:tcPr>
            <w:tcW w:w="1413" w:type="dxa"/>
          </w:tcPr>
          <w:p w14:paraId="48D87A69"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6.4</w:t>
            </w:r>
          </w:p>
        </w:tc>
        <w:tc>
          <w:tcPr>
            <w:tcW w:w="7692" w:type="dxa"/>
          </w:tcPr>
          <w:p w14:paraId="33DCF253"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De uitgifteprijs van de effecten.</w:t>
            </w:r>
          </w:p>
          <w:p w14:paraId="3E4939D6" w14:textId="77777777" w:rsidR="005008E4" w:rsidRPr="00B55EBE" w:rsidRDefault="005008E4" w:rsidP="00F34053">
            <w:pPr>
              <w:spacing w:line="276" w:lineRule="auto"/>
              <w:rPr>
                <w:rFonts w:asciiTheme="minorHAnsi" w:hAnsiTheme="minorHAnsi"/>
                <w:noProof/>
                <w:color w:val="FF0000"/>
              </w:rPr>
            </w:pPr>
          </w:p>
          <w:p w14:paraId="1A3C9EDC"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22A728C7" w14:textId="77777777" w:rsidR="005008E4" w:rsidRPr="00B55EBE" w:rsidRDefault="005008E4" w:rsidP="00F34053">
            <w:pPr>
              <w:spacing w:line="276" w:lineRule="auto"/>
              <w:rPr>
                <w:rFonts w:asciiTheme="minorHAnsi" w:hAnsiTheme="minorHAnsi"/>
                <w:noProof/>
              </w:rPr>
            </w:pPr>
          </w:p>
          <w:p w14:paraId="01D41F62"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w:t>
            </w:r>
          </w:p>
          <w:p w14:paraId="41C491D9" w14:textId="77777777" w:rsidR="005008E4" w:rsidRPr="00B55EBE" w:rsidRDefault="005008E4" w:rsidP="00F34053">
            <w:pPr>
              <w:spacing w:line="276" w:lineRule="auto"/>
              <w:rPr>
                <w:rFonts w:asciiTheme="minorHAnsi" w:hAnsiTheme="minorHAnsi"/>
                <w:noProof/>
              </w:rPr>
            </w:pPr>
          </w:p>
        </w:tc>
      </w:tr>
      <w:tr w:rsidR="005008E4" w:rsidRPr="00B55EBE" w14:paraId="5DFFC7D4" w14:textId="77777777" w:rsidTr="00F34053">
        <w:trPr>
          <w:trHeight w:val="53"/>
          <w:jc w:val="center"/>
        </w:trPr>
        <w:tc>
          <w:tcPr>
            <w:tcW w:w="1413" w:type="dxa"/>
          </w:tcPr>
          <w:p w14:paraId="26801F1A"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C35FB8B"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546BD416" w14:textId="77777777" w:rsidTr="00F34053">
        <w:trPr>
          <w:trHeight w:val="642"/>
          <w:jc w:val="center"/>
        </w:trPr>
        <w:tc>
          <w:tcPr>
            <w:tcW w:w="1413" w:type="dxa"/>
            <w:shd w:val="clear" w:color="auto" w:fill="F2F2F2" w:themeFill="background1" w:themeFillShade="F2"/>
          </w:tcPr>
          <w:p w14:paraId="38A20308"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3A5B1CC7" w14:textId="77777777" w:rsidR="005008E4" w:rsidRPr="00B55EBE" w:rsidRDefault="005008E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AANVULLENDE INFORMATIE</w:t>
            </w:r>
          </w:p>
        </w:tc>
      </w:tr>
      <w:tr w:rsidR="005008E4" w:rsidRPr="00B55EBE" w14:paraId="3C2CEC6C" w14:textId="77777777" w:rsidTr="00F34053">
        <w:trPr>
          <w:trHeight w:val="573"/>
          <w:jc w:val="center"/>
        </w:trPr>
        <w:tc>
          <w:tcPr>
            <w:tcW w:w="1413" w:type="dxa"/>
          </w:tcPr>
          <w:p w14:paraId="47B42902"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7.1</w:t>
            </w:r>
          </w:p>
        </w:tc>
        <w:tc>
          <w:tcPr>
            <w:tcW w:w="7692" w:type="dxa"/>
          </w:tcPr>
          <w:p w14:paraId="65960379" w14:textId="77777777" w:rsidR="005008E4" w:rsidRPr="00B55EBE" w:rsidRDefault="005008E4" w:rsidP="00F34053">
            <w:pPr>
              <w:spacing w:line="276" w:lineRule="auto"/>
              <w:rPr>
                <w:rFonts w:asciiTheme="minorHAnsi" w:hAnsiTheme="minorHAnsi"/>
                <w:noProof/>
                <w:spacing w:val="-6"/>
              </w:rPr>
            </w:pPr>
            <w:r w:rsidRPr="00B55EBE">
              <w:rPr>
                <w:rFonts w:asciiTheme="minorHAnsi" w:hAnsiTheme="minorHAnsi"/>
                <w:noProof/>
                <w:spacing w:val="-6"/>
                <w:u w:val="single"/>
              </w:rPr>
              <w:t>Indien</w:t>
            </w:r>
            <w:r w:rsidRPr="00B55EBE">
              <w:rPr>
                <w:rFonts w:asciiTheme="minorHAnsi" w:hAnsiTheme="minorHAnsi"/>
                <w:noProof/>
                <w:spacing w:val="-6"/>
              </w:rPr>
              <w:t xml:space="preserve"> in de verrichtingsnota wordt verwezen naar de bij de uitgifte betrokken adviseurs, wordt meegedeeld in welke hoedanigheid deze adviseurs zijn opgetreden.</w:t>
            </w:r>
          </w:p>
          <w:p w14:paraId="47101951"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4FA80287" w14:textId="77777777" w:rsidR="005008E4" w:rsidRPr="00B55EBE" w:rsidRDefault="005008E4" w:rsidP="00F34053">
            <w:pPr>
              <w:spacing w:line="276" w:lineRule="auto"/>
              <w:rPr>
                <w:rFonts w:asciiTheme="minorHAnsi" w:hAnsiTheme="minorHAnsi"/>
                <w:noProof/>
              </w:rPr>
            </w:pPr>
          </w:p>
          <w:p w14:paraId="7B75E788"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w:t>
            </w:r>
          </w:p>
          <w:p w14:paraId="75403B39" w14:textId="77777777" w:rsidR="005008E4" w:rsidRPr="00B55EBE" w:rsidRDefault="005008E4" w:rsidP="00F34053">
            <w:pPr>
              <w:spacing w:line="276" w:lineRule="auto"/>
              <w:rPr>
                <w:rFonts w:asciiTheme="minorHAnsi" w:hAnsiTheme="minorHAnsi"/>
                <w:i/>
                <w:noProof/>
              </w:rPr>
            </w:pPr>
          </w:p>
        </w:tc>
      </w:tr>
      <w:tr w:rsidR="005008E4" w:rsidRPr="00B55EBE" w14:paraId="29F52A8C" w14:textId="77777777" w:rsidTr="00F34053">
        <w:trPr>
          <w:trHeight w:val="53"/>
          <w:jc w:val="center"/>
        </w:trPr>
        <w:tc>
          <w:tcPr>
            <w:tcW w:w="1413" w:type="dxa"/>
          </w:tcPr>
          <w:p w14:paraId="2276C8AC"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1FD355E"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18F8F349" w14:textId="77777777" w:rsidTr="00F34053">
        <w:trPr>
          <w:trHeight w:val="573"/>
          <w:jc w:val="center"/>
        </w:trPr>
        <w:tc>
          <w:tcPr>
            <w:tcW w:w="1413" w:type="dxa"/>
          </w:tcPr>
          <w:p w14:paraId="3D6DF6B4"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7.2</w:t>
            </w:r>
          </w:p>
        </w:tc>
        <w:tc>
          <w:tcPr>
            <w:tcW w:w="7692" w:type="dxa"/>
          </w:tcPr>
          <w:p w14:paraId="3E9E39EC" w14:textId="77777777" w:rsidR="005008E4" w:rsidRPr="00B55EBE" w:rsidRDefault="005008E4" w:rsidP="00F34053">
            <w:pPr>
              <w:spacing w:line="276" w:lineRule="auto"/>
              <w:rPr>
                <w:rFonts w:asciiTheme="minorHAnsi" w:hAnsiTheme="minorHAnsi"/>
                <w:noProof/>
                <w:spacing w:val="-5"/>
              </w:rPr>
            </w:pPr>
            <w:r w:rsidRPr="00B55EBE">
              <w:rPr>
                <w:rFonts w:asciiTheme="minorHAnsi" w:hAnsiTheme="minorHAnsi"/>
                <w:noProof/>
                <w:spacing w:val="-5"/>
              </w:rPr>
              <w:t xml:space="preserve">a. </w:t>
            </w:r>
            <w:r w:rsidRPr="00B55EBE">
              <w:rPr>
                <w:rFonts w:asciiTheme="minorHAnsi" w:hAnsiTheme="minorHAnsi"/>
                <w:b/>
                <w:noProof/>
                <w:spacing w:val="-5"/>
              </w:rPr>
              <w:t>Vermelding</w:t>
            </w:r>
            <w:r w:rsidRPr="00B55EBE">
              <w:rPr>
                <w:rFonts w:asciiTheme="minorHAnsi" w:hAnsiTheme="minorHAnsi"/>
                <w:noProof/>
                <w:spacing w:val="-5"/>
              </w:rPr>
              <w:t xml:space="preserve"> in de verrichtingsnota van andere informatie die door met de wettelijke controle belaste accountants onderworpen is aan een volledige of beperkte accountantscontrole waarover een verslag is opgesteld. </w:t>
            </w:r>
          </w:p>
          <w:p w14:paraId="5720E71A" w14:textId="77777777" w:rsidR="005008E4" w:rsidRPr="00B55EBE" w:rsidRDefault="005008E4" w:rsidP="00F34053">
            <w:pPr>
              <w:spacing w:line="276" w:lineRule="auto"/>
              <w:rPr>
                <w:rFonts w:asciiTheme="minorHAnsi" w:hAnsiTheme="minorHAnsi"/>
                <w:noProof/>
                <w:spacing w:val="-5"/>
              </w:rPr>
            </w:pPr>
            <w:r w:rsidRPr="00B55EBE">
              <w:rPr>
                <w:rFonts w:asciiTheme="minorHAnsi" w:hAnsiTheme="minorHAnsi"/>
                <w:noProof/>
                <w:spacing w:val="-5"/>
              </w:rPr>
              <w:t xml:space="preserve">b. Opneming van het verslag of, mits de bevoegde autoriteit daarmee instemt, van een </w:t>
            </w:r>
            <w:r w:rsidRPr="00B55EBE">
              <w:rPr>
                <w:rFonts w:asciiTheme="minorHAnsi" w:hAnsiTheme="minorHAnsi"/>
                <w:b/>
                <w:noProof/>
                <w:spacing w:val="-5"/>
              </w:rPr>
              <w:t xml:space="preserve">samenvatting </w:t>
            </w:r>
            <w:r w:rsidRPr="00B55EBE">
              <w:rPr>
                <w:rFonts w:asciiTheme="minorHAnsi" w:hAnsiTheme="minorHAnsi"/>
                <w:noProof/>
                <w:spacing w:val="-5"/>
              </w:rPr>
              <w:t>van het verslag.</w:t>
            </w:r>
          </w:p>
          <w:p w14:paraId="244EBE84"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A</w:t>
            </w:r>
          </w:p>
        </w:tc>
        <w:tc>
          <w:tcPr>
            <w:tcW w:w="1385" w:type="dxa"/>
          </w:tcPr>
          <w:p w14:paraId="7BEFA145" w14:textId="77777777" w:rsidR="005008E4" w:rsidRPr="00B55EBE" w:rsidRDefault="005008E4" w:rsidP="00F34053">
            <w:pPr>
              <w:spacing w:line="276" w:lineRule="auto"/>
              <w:rPr>
                <w:rFonts w:asciiTheme="minorHAnsi" w:hAnsiTheme="minorHAnsi"/>
                <w:noProof/>
              </w:rPr>
            </w:pPr>
          </w:p>
          <w:p w14:paraId="330AD3AC"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a ───────</w:t>
            </w:r>
          </w:p>
          <w:p w14:paraId="41672DD9" w14:textId="77777777" w:rsidR="005008E4" w:rsidRPr="00B55EBE" w:rsidRDefault="005008E4" w:rsidP="00F34053">
            <w:pPr>
              <w:spacing w:line="276" w:lineRule="auto"/>
              <w:rPr>
                <w:rFonts w:asciiTheme="minorHAnsi" w:hAnsiTheme="minorHAnsi"/>
                <w:i/>
                <w:noProof/>
              </w:rPr>
            </w:pPr>
          </w:p>
          <w:p w14:paraId="2E56B8CC"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b ───────</w:t>
            </w:r>
          </w:p>
          <w:p w14:paraId="4FFC3137" w14:textId="77777777" w:rsidR="005008E4" w:rsidRPr="00B55EBE" w:rsidRDefault="005008E4" w:rsidP="00F34053">
            <w:pPr>
              <w:spacing w:line="276" w:lineRule="auto"/>
              <w:rPr>
                <w:rFonts w:asciiTheme="minorHAnsi" w:hAnsiTheme="minorHAnsi"/>
                <w:noProof/>
              </w:rPr>
            </w:pPr>
          </w:p>
        </w:tc>
      </w:tr>
      <w:tr w:rsidR="005008E4" w:rsidRPr="00B55EBE" w14:paraId="336C3AD6" w14:textId="77777777" w:rsidTr="00F34053">
        <w:trPr>
          <w:trHeight w:val="53"/>
          <w:jc w:val="center"/>
        </w:trPr>
        <w:tc>
          <w:tcPr>
            <w:tcW w:w="1413" w:type="dxa"/>
          </w:tcPr>
          <w:p w14:paraId="2199E501"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F314A8"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5AE79630" w14:textId="77777777" w:rsidTr="00F34053">
        <w:trPr>
          <w:trHeight w:val="573"/>
          <w:jc w:val="center"/>
        </w:trPr>
        <w:tc>
          <w:tcPr>
            <w:tcW w:w="1413" w:type="dxa"/>
          </w:tcPr>
          <w:p w14:paraId="5A19FA5C"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7.3</w:t>
            </w:r>
          </w:p>
        </w:tc>
        <w:tc>
          <w:tcPr>
            <w:tcW w:w="7692" w:type="dxa"/>
          </w:tcPr>
          <w:p w14:paraId="31A6745D" w14:textId="77777777" w:rsidR="005008E4" w:rsidRPr="00B55EBE" w:rsidRDefault="005008E4" w:rsidP="005008E4">
            <w:pPr>
              <w:pStyle w:val="ListParagraph"/>
              <w:numPr>
                <w:ilvl w:val="0"/>
                <w:numId w:val="29"/>
              </w:numPr>
              <w:spacing w:after="0"/>
              <w:rPr>
                <w:rFonts w:asciiTheme="minorHAnsi" w:hAnsiTheme="minorHAnsi"/>
                <w:noProof/>
                <w:spacing w:val="-4"/>
              </w:rPr>
            </w:pPr>
            <w:r w:rsidRPr="00B55EBE">
              <w:rPr>
                <w:rFonts w:asciiTheme="minorHAnsi" w:hAnsiTheme="minorHAnsi"/>
                <w:noProof/>
                <w:spacing w:val="-4"/>
              </w:rPr>
              <w:t xml:space="preserve">Aan de effecten toegekende ratings die op verzoek of met de medewerking van de uitgevende instelling aan het ratingproces zijn opgesteld. </w:t>
            </w:r>
          </w:p>
          <w:p w14:paraId="59CADE90" w14:textId="77777777" w:rsidR="005008E4" w:rsidRPr="00B55EBE" w:rsidRDefault="005008E4" w:rsidP="005008E4">
            <w:pPr>
              <w:pStyle w:val="ListParagraph"/>
              <w:numPr>
                <w:ilvl w:val="0"/>
                <w:numId w:val="29"/>
              </w:numPr>
              <w:spacing w:after="0"/>
              <w:rPr>
                <w:rFonts w:asciiTheme="minorHAnsi" w:hAnsiTheme="minorHAnsi"/>
                <w:noProof/>
                <w:spacing w:val="-4"/>
              </w:rPr>
            </w:pPr>
            <w:r w:rsidRPr="00B55EBE">
              <w:rPr>
                <w:rFonts w:asciiTheme="minorHAnsi" w:hAnsiTheme="minorHAnsi"/>
                <w:noProof/>
                <w:spacing w:val="-4"/>
              </w:rPr>
              <w:t xml:space="preserve">Korte </w:t>
            </w:r>
            <w:r w:rsidRPr="00B55EBE">
              <w:rPr>
                <w:rFonts w:asciiTheme="minorHAnsi" w:hAnsiTheme="minorHAnsi"/>
                <w:b/>
                <w:noProof/>
                <w:spacing w:val="-4"/>
              </w:rPr>
              <w:t>toelichting</w:t>
            </w:r>
            <w:r w:rsidRPr="00B55EBE">
              <w:rPr>
                <w:rFonts w:asciiTheme="minorHAnsi" w:hAnsiTheme="minorHAnsi"/>
                <w:noProof/>
                <w:spacing w:val="-4"/>
              </w:rPr>
              <w:t xml:space="preserve"> van de betekenis van de ratings </w:t>
            </w:r>
            <w:r w:rsidRPr="00B55EBE">
              <w:rPr>
                <w:rFonts w:asciiTheme="minorHAnsi" w:hAnsiTheme="minorHAnsi"/>
                <w:noProof/>
                <w:spacing w:val="-4"/>
                <w:u w:val="single"/>
              </w:rPr>
              <w:t>indien</w:t>
            </w:r>
            <w:r w:rsidRPr="00B55EBE">
              <w:rPr>
                <w:rFonts w:asciiTheme="minorHAnsi" w:hAnsiTheme="minorHAnsi"/>
                <w:noProof/>
                <w:spacing w:val="-4"/>
              </w:rPr>
              <w:t xml:space="preserve"> deze </w:t>
            </w:r>
            <w:r w:rsidRPr="00B55EBE">
              <w:rPr>
                <w:rFonts w:asciiTheme="minorHAnsi" w:hAnsiTheme="minorHAnsi"/>
                <w:b/>
                <w:noProof/>
                <w:spacing w:val="-4"/>
              </w:rPr>
              <w:t>toelichting</w:t>
            </w:r>
            <w:r w:rsidRPr="00B55EBE">
              <w:rPr>
                <w:rFonts w:asciiTheme="minorHAnsi" w:hAnsiTheme="minorHAnsi"/>
                <w:noProof/>
                <w:spacing w:val="-4"/>
              </w:rPr>
              <w:t xml:space="preserve"> reeds eerder is gepubliceerd door degene die de ratings heeft toegekend.</w:t>
            </w:r>
          </w:p>
          <w:p w14:paraId="56C91ECA"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7CAF1B79" w14:textId="77777777" w:rsidR="005008E4" w:rsidRPr="00B55EBE" w:rsidRDefault="005008E4" w:rsidP="00F34053">
            <w:pPr>
              <w:spacing w:line="276" w:lineRule="auto"/>
              <w:rPr>
                <w:rFonts w:asciiTheme="minorHAnsi" w:hAnsiTheme="minorHAnsi"/>
                <w:noProof/>
              </w:rPr>
            </w:pPr>
          </w:p>
          <w:p w14:paraId="64BDE6F8"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a ───────</w:t>
            </w:r>
          </w:p>
          <w:p w14:paraId="6452953A" w14:textId="77777777" w:rsidR="005008E4" w:rsidRPr="00B55EBE" w:rsidRDefault="005008E4" w:rsidP="00F34053">
            <w:pPr>
              <w:spacing w:line="276" w:lineRule="auto"/>
              <w:rPr>
                <w:rFonts w:asciiTheme="minorHAnsi" w:hAnsiTheme="minorHAnsi"/>
                <w:i/>
                <w:noProof/>
              </w:rPr>
            </w:pPr>
          </w:p>
          <w:p w14:paraId="4F33C9CE" w14:textId="77777777" w:rsidR="005008E4" w:rsidRPr="00B55EBE" w:rsidRDefault="005008E4" w:rsidP="00F34053">
            <w:pPr>
              <w:spacing w:line="276" w:lineRule="auto"/>
              <w:rPr>
                <w:rFonts w:asciiTheme="minorHAnsi" w:hAnsiTheme="minorHAnsi"/>
                <w:i/>
                <w:noProof/>
              </w:rPr>
            </w:pPr>
            <w:r w:rsidRPr="00B55EBE">
              <w:rPr>
                <w:rFonts w:asciiTheme="minorHAnsi" w:hAnsiTheme="minorHAnsi"/>
                <w:i/>
                <w:noProof/>
              </w:rPr>
              <w:t>b ───────</w:t>
            </w:r>
          </w:p>
          <w:p w14:paraId="10D1C7B8" w14:textId="77777777" w:rsidR="005008E4" w:rsidRPr="00B55EBE" w:rsidRDefault="005008E4" w:rsidP="00F34053">
            <w:pPr>
              <w:spacing w:line="276" w:lineRule="auto"/>
              <w:rPr>
                <w:rFonts w:asciiTheme="minorHAnsi" w:hAnsiTheme="minorHAnsi"/>
                <w:noProof/>
              </w:rPr>
            </w:pPr>
          </w:p>
        </w:tc>
      </w:tr>
      <w:tr w:rsidR="005008E4" w:rsidRPr="00B55EBE" w14:paraId="7B317F61" w14:textId="77777777" w:rsidTr="00F34053">
        <w:trPr>
          <w:trHeight w:val="53"/>
          <w:jc w:val="center"/>
        </w:trPr>
        <w:tc>
          <w:tcPr>
            <w:tcW w:w="1413" w:type="dxa"/>
          </w:tcPr>
          <w:p w14:paraId="0179A00F"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1FE1327"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008E4" w:rsidRPr="00B55EBE" w14:paraId="406CAE08" w14:textId="77777777" w:rsidTr="00F34053">
        <w:trPr>
          <w:trHeight w:val="573"/>
          <w:jc w:val="center"/>
        </w:trPr>
        <w:tc>
          <w:tcPr>
            <w:tcW w:w="1413" w:type="dxa"/>
          </w:tcPr>
          <w:p w14:paraId="34F0AB21"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7.4</w:t>
            </w:r>
          </w:p>
        </w:tc>
        <w:tc>
          <w:tcPr>
            <w:tcW w:w="7692" w:type="dxa"/>
          </w:tcPr>
          <w:p w14:paraId="0FE1EF07"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rPr>
              <w:t xml:space="preserve">Wanneer de samenvatting gedeeltelijk wordt vervangen door de informatie in artikel 8, lid 3, onder c) tot en met i), van Verordening (EU) nr. 1286/2014 moet al deze informatie worden openbaar gemaakt, </w:t>
            </w:r>
            <w:r w:rsidRPr="00B55EBE">
              <w:rPr>
                <w:rFonts w:asciiTheme="minorHAnsi" w:hAnsiTheme="minorHAnsi"/>
                <w:noProof/>
                <w:u w:val="single"/>
              </w:rPr>
              <w:t>voor zover</w:t>
            </w:r>
            <w:r w:rsidRPr="00B55EBE">
              <w:rPr>
                <w:rFonts w:asciiTheme="minorHAnsi" w:hAnsiTheme="minorHAnsi"/>
                <w:noProof/>
              </w:rPr>
              <w:t xml:space="preserve"> zij al niet elders in de verrichtingsnota werd bekendgemaakt.</w:t>
            </w:r>
          </w:p>
          <w:p w14:paraId="699B9171" w14:textId="77777777" w:rsidR="005008E4" w:rsidRPr="00B55EBE" w:rsidRDefault="005008E4" w:rsidP="00F34053">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10279B35" w14:textId="77777777" w:rsidR="005008E4" w:rsidRPr="00B55EBE" w:rsidRDefault="005008E4" w:rsidP="00F34053">
            <w:pPr>
              <w:spacing w:line="276" w:lineRule="auto"/>
              <w:rPr>
                <w:rFonts w:asciiTheme="minorHAnsi" w:hAnsiTheme="minorHAnsi"/>
                <w:noProof/>
              </w:rPr>
            </w:pPr>
          </w:p>
          <w:p w14:paraId="5A79FD18" w14:textId="77777777" w:rsidR="005008E4" w:rsidRPr="00B55EBE" w:rsidRDefault="005008E4" w:rsidP="00F34053">
            <w:pPr>
              <w:spacing w:line="276" w:lineRule="auto"/>
              <w:ind w:left="34"/>
              <w:outlineLvl w:val="0"/>
              <w:rPr>
                <w:rFonts w:asciiTheme="minorHAnsi" w:hAnsiTheme="minorHAnsi"/>
                <w:noProof/>
              </w:rPr>
            </w:pPr>
            <w:r w:rsidRPr="00B55EBE">
              <w:rPr>
                <w:rFonts w:asciiTheme="minorHAnsi" w:hAnsiTheme="minorHAnsi"/>
                <w:noProof/>
              </w:rPr>
              <w:t>───────</w:t>
            </w:r>
          </w:p>
          <w:p w14:paraId="14EF6E71" w14:textId="77777777" w:rsidR="005008E4" w:rsidRPr="00B55EBE" w:rsidRDefault="005008E4" w:rsidP="00F34053">
            <w:pPr>
              <w:spacing w:line="276" w:lineRule="auto"/>
              <w:rPr>
                <w:rFonts w:asciiTheme="minorHAnsi" w:hAnsiTheme="minorHAnsi"/>
                <w:noProof/>
              </w:rPr>
            </w:pPr>
          </w:p>
        </w:tc>
      </w:tr>
      <w:tr w:rsidR="005008E4" w:rsidRPr="00B55EBE" w14:paraId="2D48986F" w14:textId="77777777" w:rsidTr="00F34053">
        <w:trPr>
          <w:trHeight w:val="53"/>
          <w:jc w:val="center"/>
        </w:trPr>
        <w:tc>
          <w:tcPr>
            <w:tcW w:w="1413" w:type="dxa"/>
          </w:tcPr>
          <w:p w14:paraId="245D3F9A" w14:textId="77777777" w:rsidR="005008E4" w:rsidRPr="00B55EBE" w:rsidRDefault="005008E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85DB07E" w14:textId="77777777" w:rsidR="005008E4" w:rsidRPr="00B55EBE" w:rsidRDefault="005008E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550C98D0" w14:textId="77777777" w:rsidR="005008E4" w:rsidRPr="00B55EBE" w:rsidRDefault="005008E4" w:rsidP="005008E4">
      <w:pPr>
        <w:spacing w:line="276" w:lineRule="auto"/>
        <w:rPr>
          <w:noProof/>
          <w:color w:val="A6A6A6" w:themeColor="background1" w:themeShade="A6"/>
        </w:rPr>
      </w:pPr>
    </w:p>
    <w:p w14:paraId="2A02FC4F" w14:textId="612CF918"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proofErr w:type="spellStart"/>
      <w:r w:rsidR="008F0E0A">
        <w:rPr>
          <w:rFonts w:asciiTheme="minorHAnsi" w:hAnsiTheme="minorHAnsi"/>
          <w:color w:val="A6A6A6" w:themeColor="background1" w:themeShade="A6"/>
          <w:sz w:val="22"/>
          <w:szCs w:val="22"/>
          <w:lang w:val="en-US"/>
        </w:rPr>
        <w:t>Einde</w:t>
      </w:r>
      <w:proofErr w:type="spellEnd"/>
      <w:r w:rsidR="008F0E0A">
        <w:rPr>
          <w:rFonts w:asciiTheme="minorHAnsi" w:hAnsiTheme="minorHAnsi"/>
          <w:color w:val="A6A6A6" w:themeColor="background1" w:themeShade="A6"/>
          <w:sz w:val="22"/>
          <w:szCs w:val="22"/>
          <w:lang w:val="en-US"/>
        </w:rPr>
        <w:t xml:space="preserve"> van </w:t>
      </w:r>
      <w:proofErr w:type="spellStart"/>
      <w:r w:rsidR="008F0E0A">
        <w:rPr>
          <w:rFonts w:asciiTheme="minorHAnsi" w:hAnsiTheme="minorHAnsi"/>
          <w:color w:val="A6A6A6" w:themeColor="background1" w:themeShade="A6"/>
          <w:sz w:val="22"/>
          <w:szCs w:val="22"/>
          <w:lang w:val="en-US"/>
        </w:rPr>
        <w:t>verwijzingstabel</w:t>
      </w:r>
      <w:proofErr w:type="spellEnd"/>
      <w:r w:rsidRPr="009D7536">
        <w:rPr>
          <w:rFonts w:asciiTheme="minorHAnsi" w:hAnsiTheme="minorHAnsi"/>
          <w:color w:val="A6A6A6" w:themeColor="background1" w:themeShade="A6"/>
          <w:sz w:val="22"/>
          <w:szCs w:val="22"/>
          <w:lang w:val="en-US"/>
        </w:rPr>
        <w:t xml:space="preserve"> =-</w:t>
      </w:r>
    </w:p>
    <w:sectPr w:rsidR="00EC03B5" w:rsidRPr="009D7536" w:rsidSect="00302EBF">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10AA" w14:textId="77777777" w:rsidR="00472B18" w:rsidRDefault="00472B18" w:rsidP="002E76F5">
      <w:r>
        <w:separator/>
      </w:r>
    </w:p>
  </w:endnote>
  <w:endnote w:type="continuationSeparator" w:id="0">
    <w:p w14:paraId="1083425B" w14:textId="77777777" w:rsidR="00472B18" w:rsidRDefault="00472B18"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B011CD" w:rsidRDefault="00B011C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B011CD" w:rsidRDefault="00B011C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2E346AF" w:rsidR="00B011CD" w:rsidRPr="008F0E0A" w:rsidRDefault="00B011CD"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Pr="008F0E0A">
              <w:rPr>
                <w:rFonts w:asciiTheme="minorHAnsi" w:hAnsiTheme="minorHAnsi" w:cs="Tahoma"/>
                <w:sz w:val="16"/>
                <w:szCs w:val="16"/>
              </w:rPr>
              <w:t xml:space="preserve">V. </w:t>
            </w:r>
            <w:r w:rsidR="005008E4">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5008E4">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2924C6">
              <w:rPr>
                <w:rFonts w:asciiTheme="minorHAnsi" w:hAnsiTheme="minorHAnsi"/>
                <w:b/>
                <w:noProof/>
                <w:sz w:val="16"/>
                <w:szCs w:val="16"/>
              </w:rPr>
              <w:t>2</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2924C6">
              <w:rPr>
                <w:rFonts w:asciiTheme="minorHAnsi" w:hAnsiTheme="minorHAnsi"/>
                <w:b/>
                <w:noProof/>
                <w:sz w:val="16"/>
                <w:szCs w:val="16"/>
              </w:rPr>
              <w:t>10</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5208" w14:textId="77777777" w:rsidR="005008E4" w:rsidRDefault="0050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64489" w14:textId="77777777" w:rsidR="00472B18" w:rsidRDefault="00472B18" w:rsidP="002E76F5">
      <w:r>
        <w:separator/>
      </w:r>
    </w:p>
  </w:footnote>
  <w:footnote w:type="continuationSeparator" w:id="0">
    <w:p w14:paraId="1A07BA93" w14:textId="77777777" w:rsidR="00472B18" w:rsidRDefault="00472B18"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CA07" w14:textId="77777777" w:rsidR="005008E4" w:rsidRDefault="0050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0162" w14:textId="77777777" w:rsidR="005008E4" w:rsidRDefault="0050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8421" w14:textId="7BC7457F" w:rsidR="00302EBF" w:rsidRDefault="00302EBF" w:rsidP="005008E4">
    <w:pPr>
      <w:pStyle w:val="Header"/>
    </w:pPr>
  </w:p>
  <w:p w14:paraId="26E9E548" w14:textId="26C221A8" w:rsidR="00B011CD" w:rsidRDefault="005008E4">
    <w:pPr>
      <w:pStyle w:val="Header"/>
    </w:pPr>
    <w:r>
      <w:rPr>
        <w:noProof/>
      </w:rPr>
      <w:drawing>
        <wp:anchor distT="0" distB="0" distL="114300" distR="114300" simplePos="0" relativeHeight="251659264" behindDoc="0" locked="0" layoutInCell="1" allowOverlap="1" wp14:anchorId="24BFE13F" wp14:editId="00920214">
          <wp:simplePos x="0" y="0"/>
          <wp:positionH relativeFrom="page">
            <wp:posOffset>5672455</wp:posOffset>
          </wp:positionH>
          <wp:positionV relativeFrom="margin">
            <wp:align>top</wp:align>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F0B"/>
    <w:multiLevelType w:val="hybridMultilevel"/>
    <w:tmpl w:val="F48AD56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7E75E9"/>
    <w:multiLevelType w:val="hybridMultilevel"/>
    <w:tmpl w:val="81984D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05E0D"/>
    <w:multiLevelType w:val="hybridMultilevel"/>
    <w:tmpl w:val="B8C02D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AA247B"/>
    <w:multiLevelType w:val="hybridMultilevel"/>
    <w:tmpl w:val="924A991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E26EDC"/>
    <w:multiLevelType w:val="hybridMultilevel"/>
    <w:tmpl w:val="C35AED42"/>
    <w:lvl w:ilvl="0" w:tplc="A6A0D3EC">
      <w:start w:val="1"/>
      <w:numFmt w:val="lowerLetter"/>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E10042"/>
    <w:multiLevelType w:val="hybridMultilevel"/>
    <w:tmpl w:val="11C4D79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AD5021"/>
    <w:multiLevelType w:val="hybridMultilevel"/>
    <w:tmpl w:val="AD9A8B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DD020B"/>
    <w:multiLevelType w:val="hybridMultilevel"/>
    <w:tmpl w:val="F1B67568"/>
    <w:lvl w:ilvl="0" w:tplc="813AF262">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AFC4666"/>
    <w:multiLevelType w:val="hybridMultilevel"/>
    <w:tmpl w:val="5B3A2BA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3A4E44"/>
    <w:multiLevelType w:val="hybridMultilevel"/>
    <w:tmpl w:val="93DA99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235656"/>
    <w:multiLevelType w:val="hybridMultilevel"/>
    <w:tmpl w:val="C8109F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CD44AC"/>
    <w:multiLevelType w:val="hybridMultilevel"/>
    <w:tmpl w:val="529A6302"/>
    <w:lvl w:ilvl="0" w:tplc="20BAEFF6">
      <w:numFmt w:val="bullet"/>
      <w:lvlText w:val=""/>
      <w:lvlJc w:val="left"/>
      <w:pPr>
        <w:ind w:left="-207" w:hanging="360"/>
      </w:pPr>
      <w:rPr>
        <w:rFonts w:ascii="Symbol" w:eastAsia="Times New Roman" w:hAnsi="Symbol"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2" w15:restartNumberingAfterBreak="0">
    <w:nsid w:val="3C415C7C"/>
    <w:multiLevelType w:val="hybridMultilevel"/>
    <w:tmpl w:val="862023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1912C2"/>
    <w:multiLevelType w:val="hybridMultilevel"/>
    <w:tmpl w:val="9A80AE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A91C6B"/>
    <w:multiLevelType w:val="hybridMultilevel"/>
    <w:tmpl w:val="B6A451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7539D3"/>
    <w:multiLevelType w:val="hybridMultilevel"/>
    <w:tmpl w:val="4BEADB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EF97030"/>
    <w:multiLevelType w:val="hybridMultilevel"/>
    <w:tmpl w:val="74902CD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0727702"/>
    <w:multiLevelType w:val="hybridMultilevel"/>
    <w:tmpl w:val="000C3D36"/>
    <w:lvl w:ilvl="0" w:tplc="95EE356A">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8236FAD"/>
    <w:multiLevelType w:val="hybridMultilevel"/>
    <w:tmpl w:val="2FA4FD56"/>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0D6405"/>
    <w:multiLevelType w:val="hybridMultilevel"/>
    <w:tmpl w:val="A232C2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0D467A4"/>
    <w:multiLevelType w:val="hybridMultilevel"/>
    <w:tmpl w:val="8A5A15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1C873A9"/>
    <w:multiLevelType w:val="hybridMultilevel"/>
    <w:tmpl w:val="DDF21E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5A83C80"/>
    <w:multiLevelType w:val="hybridMultilevel"/>
    <w:tmpl w:val="1696B79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DB45BFB"/>
    <w:multiLevelType w:val="hybridMultilevel"/>
    <w:tmpl w:val="080650AC"/>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615EC5"/>
    <w:multiLevelType w:val="hybridMultilevel"/>
    <w:tmpl w:val="D19ABF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CC5C5E"/>
    <w:multiLevelType w:val="hybridMultilevel"/>
    <w:tmpl w:val="A0F0C86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6531C5"/>
    <w:multiLevelType w:val="hybridMultilevel"/>
    <w:tmpl w:val="0A2ECA8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6D21C7"/>
    <w:multiLevelType w:val="hybridMultilevel"/>
    <w:tmpl w:val="F9ACFA8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10"/>
  </w:num>
  <w:num w:numId="3">
    <w:abstractNumId w:val="7"/>
  </w:num>
  <w:num w:numId="4">
    <w:abstractNumId w:val="17"/>
  </w:num>
  <w:num w:numId="5">
    <w:abstractNumId w:val="22"/>
  </w:num>
  <w:num w:numId="6">
    <w:abstractNumId w:val="14"/>
  </w:num>
  <w:num w:numId="7">
    <w:abstractNumId w:val="19"/>
  </w:num>
  <w:num w:numId="8">
    <w:abstractNumId w:val="6"/>
  </w:num>
  <w:num w:numId="9">
    <w:abstractNumId w:val="0"/>
  </w:num>
  <w:num w:numId="10">
    <w:abstractNumId w:val="8"/>
  </w:num>
  <w:num w:numId="11">
    <w:abstractNumId w:val="27"/>
  </w:num>
  <w:num w:numId="12">
    <w:abstractNumId w:val="18"/>
  </w:num>
  <w:num w:numId="13">
    <w:abstractNumId w:val="23"/>
  </w:num>
  <w:num w:numId="14">
    <w:abstractNumId w:val="24"/>
  </w:num>
  <w:num w:numId="15">
    <w:abstractNumId w:val="4"/>
  </w:num>
  <w:num w:numId="16">
    <w:abstractNumId w:val="5"/>
  </w:num>
  <w:num w:numId="17">
    <w:abstractNumId w:val="9"/>
  </w:num>
  <w:num w:numId="18">
    <w:abstractNumId w:val="21"/>
  </w:num>
  <w:num w:numId="19">
    <w:abstractNumId w:val="3"/>
  </w:num>
  <w:num w:numId="20">
    <w:abstractNumId w:val="11"/>
  </w:num>
  <w:num w:numId="21">
    <w:abstractNumId w:val="13"/>
  </w:num>
  <w:num w:numId="22">
    <w:abstractNumId w:val="16"/>
  </w:num>
  <w:num w:numId="23">
    <w:abstractNumId w:val="1"/>
  </w:num>
  <w:num w:numId="24">
    <w:abstractNumId w:val="28"/>
  </w:num>
  <w:num w:numId="25">
    <w:abstractNumId w:val="20"/>
  </w:num>
  <w:num w:numId="26">
    <w:abstractNumId w:val="25"/>
  </w:num>
  <w:num w:numId="27">
    <w:abstractNumId w:val="2"/>
  </w:num>
  <w:num w:numId="28">
    <w:abstractNumId w:val="15"/>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40C84"/>
    <w:rsid w:val="00051D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01A"/>
    <w:rsid w:val="00167229"/>
    <w:rsid w:val="00175DB2"/>
    <w:rsid w:val="0017743F"/>
    <w:rsid w:val="00181F1A"/>
    <w:rsid w:val="00182D1C"/>
    <w:rsid w:val="00183CF7"/>
    <w:rsid w:val="00194DCE"/>
    <w:rsid w:val="001A18EE"/>
    <w:rsid w:val="001B7512"/>
    <w:rsid w:val="001B7B17"/>
    <w:rsid w:val="001C6DFF"/>
    <w:rsid w:val="001D41B8"/>
    <w:rsid w:val="001E199E"/>
    <w:rsid w:val="001E2BE1"/>
    <w:rsid w:val="001E6329"/>
    <w:rsid w:val="002015C8"/>
    <w:rsid w:val="002037F7"/>
    <w:rsid w:val="002060A8"/>
    <w:rsid w:val="00206198"/>
    <w:rsid w:val="0020653F"/>
    <w:rsid w:val="002119D1"/>
    <w:rsid w:val="002154F9"/>
    <w:rsid w:val="00216653"/>
    <w:rsid w:val="00223A94"/>
    <w:rsid w:val="00227310"/>
    <w:rsid w:val="00230DC1"/>
    <w:rsid w:val="00246E4A"/>
    <w:rsid w:val="002567DF"/>
    <w:rsid w:val="00271B22"/>
    <w:rsid w:val="00275E5A"/>
    <w:rsid w:val="00280AAA"/>
    <w:rsid w:val="00283B4A"/>
    <w:rsid w:val="002924C6"/>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02EBF"/>
    <w:rsid w:val="00311DC6"/>
    <w:rsid w:val="00325952"/>
    <w:rsid w:val="00327F61"/>
    <w:rsid w:val="00332CE9"/>
    <w:rsid w:val="0033393E"/>
    <w:rsid w:val="00337BA5"/>
    <w:rsid w:val="00340045"/>
    <w:rsid w:val="00342927"/>
    <w:rsid w:val="00342C29"/>
    <w:rsid w:val="0034349F"/>
    <w:rsid w:val="0034456E"/>
    <w:rsid w:val="00345D5A"/>
    <w:rsid w:val="00352FC2"/>
    <w:rsid w:val="00367D2A"/>
    <w:rsid w:val="00372B57"/>
    <w:rsid w:val="00373E0D"/>
    <w:rsid w:val="003764A4"/>
    <w:rsid w:val="00384C43"/>
    <w:rsid w:val="00386716"/>
    <w:rsid w:val="00392EEA"/>
    <w:rsid w:val="003A2317"/>
    <w:rsid w:val="003A44B4"/>
    <w:rsid w:val="003A46C6"/>
    <w:rsid w:val="003B01FE"/>
    <w:rsid w:val="003B33D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71E9"/>
    <w:rsid w:val="00466A75"/>
    <w:rsid w:val="00466DD4"/>
    <w:rsid w:val="00467584"/>
    <w:rsid w:val="00471D30"/>
    <w:rsid w:val="00472B18"/>
    <w:rsid w:val="00474041"/>
    <w:rsid w:val="00476F85"/>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D15D6"/>
    <w:rsid w:val="004F4857"/>
    <w:rsid w:val="005008E4"/>
    <w:rsid w:val="00502B1F"/>
    <w:rsid w:val="0050450F"/>
    <w:rsid w:val="00512918"/>
    <w:rsid w:val="00515F9F"/>
    <w:rsid w:val="00516DC8"/>
    <w:rsid w:val="00530E63"/>
    <w:rsid w:val="00532894"/>
    <w:rsid w:val="005379AC"/>
    <w:rsid w:val="00546943"/>
    <w:rsid w:val="005561E6"/>
    <w:rsid w:val="00560B99"/>
    <w:rsid w:val="00567E90"/>
    <w:rsid w:val="005725DC"/>
    <w:rsid w:val="0057446F"/>
    <w:rsid w:val="005765AC"/>
    <w:rsid w:val="00576B8B"/>
    <w:rsid w:val="0058199D"/>
    <w:rsid w:val="0059108C"/>
    <w:rsid w:val="005927A8"/>
    <w:rsid w:val="0059583C"/>
    <w:rsid w:val="00595D2B"/>
    <w:rsid w:val="005A152C"/>
    <w:rsid w:val="005B0896"/>
    <w:rsid w:val="005B59BE"/>
    <w:rsid w:val="005C4580"/>
    <w:rsid w:val="005C57AE"/>
    <w:rsid w:val="005D08F4"/>
    <w:rsid w:val="005D4147"/>
    <w:rsid w:val="005D7AF2"/>
    <w:rsid w:val="005E1182"/>
    <w:rsid w:val="005E7BED"/>
    <w:rsid w:val="005F3406"/>
    <w:rsid w:val="005F5414"/>
    <w:rsid w:val="005F7D08"/>
    <w:rsid w:val="00600564"/>
    <w:rsid w:val="006049C8"/>
    <w:rsid w:val="00605F20"/>
    <w:rsid w:val="0060661B"/>
    <w:rsid w:val="00610BBB"/>
    <w:rsid w:val="00611486"/>
    <w:rsid w:val="006122B5"/>
    <w:rsid w:val="00614744"/>
    <w:rsid w:val="00615355"/>
    <w:rsid w:val="0062278D"/>
    <w:rsid w:val="0062456E"/>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4B0F"/>
    <w:rsid w:val="006F6BCE"/>
    <w:rsid w:val="007106B1"/>
    <w:rsid w:val="007225D6"/>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06F2"/>
    <w:rsid w:val="00855FDC"/>
    <w:rsid w:val="00862F10"/>
    <w:rsid w:val="008709EF"/>
    <w:rsid w:val="00885841"/>
    <w:rsid w:val="00895315"/>
    <w:rsid w:val="008B2A8D"/>
    <w:rsid w:val="008C0E1A"/>
    <w:rsid w:val="008C3ACB"/>
    <w:rsid w:val="008D1762"/>
    <w:rsid w:val="008D5533"/>
    <w:rsid w:val="008E070D"/>
    <w:rsid w:val="008F0E0A"/>
    <w:rsid w:val="00901749"/>
    <w:rsid w:val="00901B94"/>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11CD"/>
    <w:rsid w:val="00B15D7C"/>
    <w:rsid w:val="00B22299"/>
    <w:rsid w:val="00B25F9F"/>
    <w:rsid w:val="00B34831"/>
    <w:rsid w:val="00B368AB"/>
    <w:rsid w:val="00B3764E"/>
    <w:rsid w:val="00B54590"/>
    <w:rsid w:val="00B64BCD"/>
    <w:rsid w:val="00B6520F"/>
    <w:rsid w:val="00B74CC1"/>
    <w:rsid w:val="00B800F3"/>
    <w:rsid w:val="00B870E4"/>
    <w:rsid w:val="00BB728B"/>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82364"/>
    <w:rsid w:val="00C92A9D"/>
    <w:rsid w:val="00C93CEB"/>
    <w:rsid w:val="00CA36F2"/>
    <w:rsid w:val="00CA4804"/>
    <w:rsid w:val="00CB030D"/>
    <w:rsid w:val="00CC0951"/>
    <w:rsid w:val="00CC3542"/>
    <w:rsid w:val="00CC5941"/>
    <w:rsid w:val="00CC608F"/>
    <w:rsid w:val="00CC7BD9"/>
    <w:rsid w:val="00CC7CFD"/>
    <w:rsid w:val="00CD369D"/>
    <w:rsid w:val="00CD437B"/>
    <w:rsid w:val="00CD6F6D"/>
    <w:rsid w:val="00CE17D4"/>
    <w:rsid w:val="00CE1D30"/>
    <w:rsid w:val="00CE3B17"/>
    <w:rsid w:val="00CE51D4"/>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7C2"/>
    <w:rsid w:val="00DF4B58"/>
    <w:rsid w:val="00E0316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3C3D"/>
    <w:rsid w:val="00E97B1D"/>
    <w:rsid w:val="00EC03B5"/>
    <w:rsid w:val="00EC2BFA"/>
    <w:rsid w:val="00EE443A"/>
    <w:rsid w:val="00EF1C72"/>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0369"/>
    <w:rsid w:val="00F9668E"/>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FD"/>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5D4147"/>
    <w:rPr>
      <w:rFonts w:ascii="Minion" w:hAnsi="Minion"/>
      <w:sz w:val="21"/>
      <w:szCs w:val="24"/>
      <w:lang w:eastAsia="en-US"/>
    </w:rPr>
  </w:style>
  <w:style w:type="paragraph" w:styleId="NormalWeb">
    <w:name w:val="Normal (Web)"/>
    <w:basedOn w:val="Normal"/>
    <w:uiPriority w:val="99"/>
    <w:semiHidden/>
    <w:unhideWhenUsed/>
    <w:rsid w:val="005008E4"/>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5008E4"/>
    <w:rPr>
      <w:sz w:val="20"/>
      <w:szCs w:val="20"/>
    </w:rPr>
  </w:style>
  <w:style w:type="character" w:customStyle="1" w:styleId="EndnoteTextChar">
    <w:name w:val="Endnote Text Char"/>
    <w:basedOn w:val="DefaultParagraphFont"/>
    <w:link w:val="EndnoteText"/>
    <w:uiPriority w:val="99"/>
    <w:semiHidden/>
    <w:rsid w:val="005008E4"/>
    <w:rPr>
      <w:rFonts w:ascii="Minion" w:hAnsi="Minion"/>
      <w:lang w:eastAsia="en-US"/>
    </w:rPr>
  </w:style>
  <w:style w:type="character" w:styleId="EndnoteReference">
    <w:name w:val="endnote reference"/>
    <w:basedOn w:val="DefaultParagraphFont"/>
    <w:uiPriority w:val="99"/>
    <w:semiHidden/>
    <w:unhideWhenUsed/>
    <w:rsid w:val="005008E4"/>
    <w:rPr>
      <w:vertAlign w:val="superscript"/>
    </w:rPr>
  </w:style>
  <w:style w:type="character" w:customStyle="1" w:styleId="footnotemark">
    <w:name w:val="footnote mark"/>
    <w:hidden/>
    <w:rsid w:val="005008E4"/>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5008E4"/>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5008E4"/>
    <w:rPr>
      <w:color w:val="000000"/>
      <w:sz w:val="18"/>
      <w:szCs w:val="22"/>
    </w:rPr>
  </w:style>
  <w:style w:type="paragraph" w:styleId="Revision">
    <w:name w:val="Revision"/>
    <w:hidden/>
    <w:uiPriority w:val="99"/>
    <w:semiHidden/>
    <w:rsid w:val="005008E4"/>
    <w:rPr>
      <w:rFonts w:ascii="Minion" w:hAnsi="Minion"/>
      <w:sz w:val="21"/>
      <w:szCs w:val="24"/>
      <w:lang w:eastAsia="en-US"/>
    </w:rPr>
  </w:style>
  <w:style w:type="paragraph" w:customStyle="1" w:styleId="ti-grseq-1">
    <w:name w:val="ti-grseq-1"/>
    <w:basedOn w:val="Normal"/>
    <w:rsid w:val="005008E4"/>
    <w:pPr>
      <w:spacing w:before="240" w:after="120"/>
      <w:jc w:val="both"/>
    </w:pPr>
    <w:rPr>
      <w:rFonts w:ascii="Times New Roman" w:hAnsi="Times New Roman"/>
      <w:b/>
      <w:bCs/>
      <w:sz w:val="24"/>
      <w:lang w:eastAsia="nl-NL"/>
    </w:rPr>
  </w:style>
  <w:style w:type="paragraph" w:customStyle="1" w:styleId="Normal1">
    <w:name w:val="Normal1"/>
    <w:basedOn w:val="Normal"/>
    <w:rsid w:val="005008E4"/>
    <w:pPr>
      <w:spacing w:before="120"/>
      <w:jc w:val="both"/>
    </w:pPr>
    <w:rPr>
      <w:rFonts w:ascii="Times New Roman" w:hAnsi="Times New Roman"/>
      <w:sz w:val="24"/>
      <w:lang w:eastAsia="nl-NL"/>
    </w:rPr>
  </w:style>
  <w:style w:type="paragraph" w:customStyle="1" w:styleId="tbl-txt">
    <w:name w:val="tbl-txt"/>
    <w:basedOn w:val="Normal"/>
    <w:rsid w:val="005008E4"/>
    <w:pPr>
      <w:spacing w:before="60" w:after="60"/>
    </w:pPr>
    <w:rPr>
      <w:rFonts w:ascii="Times New Roman" w:hAnsi="Times New Roman"/>
      <w:sz w:val="22"/>
      <w:szCs w:val="22"/>
      <w:lang w:eastAsia="nl-NL"/>
    </w:rPr>
  </w:style>
  <w:style w:type="character" w:customStyle="1" w:styleId="fq">
    <w:name w:val="fq"/>
    <w:basedOn w:val="DefaultParagraphFont"/>
    <w:rsid w:val="0050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64F6-8566-4B1D-9B57-D87F8B6A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3133</Words>
  <Characters>17236</Characters>
  <Application>Microsoft Office Word</Application>
  <DocSecurity>4</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20329</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2021-09-07T14:05:00Z</dcterms:created>
  <dcterms:modified xsi:type="dcterms:W3CDTF">2021-09-07T14:05:00Z</dcterms:modified>
</cp:coreProperties>
</file>