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20FB5054"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CD5995">
        <w:rPr>
          <w:rFonts w:asciiTheme="minorHAnsi" w:hAnsiTheme="minorHAnsi"/>
          <w:bCs/>
          <w:color w:val="361F63"/>
          <w:sz w:val="32"/>
          <w:szCs w:val="32"/>
          <w:lang w:val="en-US"/>
        </w:rPr>
        <w:t>Annex 19</w:t>
      </w:r>
      <w:r w:rsidRPr="009D7536">
        <w:rPr>
          <w:rFonts w:asciiTheme="minorHAnsi" w:hAnsiTheme="minorHAnsi"/>
          <w:bCs/>
          <w:color w:val="361F63"/>
          <w:sz w:val="32"/>
          <w:szCs w:val="32"/>
          <w:lang w:val="en-US"/>
        </w:rPr>
        <w:t xml:space="preserve"> Prospectus Regulation</w:t>
      </w:r>
    </w:p>
    <w:p w14:paraId="4D477069" w14:textId="19F83FAD"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662729" w:rsidRPr="00662729">
        <w:rPr>
          <w:rFonts w:asciiTheme="minorHAnsi" w:hAnsiTheme="minorHAnsi"/>
          <w:bCs/>
          <w:color w:val="361F63"/>
          <w:sz w:val="24"/>
          <w:lang w:val="en-US"/>
        </w:rPr>
        <w:t xml:space="preserve">Asset-backed </w:t>
      </w:r>
      <w:r w:rsidR="00662729">
        <w:rPr>
          <w:rFonts w:asciiTheme="minorHAnsi" w:hAnsiTheme="minorHAnsi"/>
          <w:bCs/>
          <w:color w:val="361F63"/>
          <w:sz w:val="24"/>
          <w:lang w:val="en-US"/>
        </w:rPr>
        <w:t>S</w:t>
      </w:r>
      <w:r w:rsidR="00662729" w:rsidRPr="00662729">
        <w:rPr>
          <w:rFonts w:asciiTheme="minorHAnsi" w:hAnsiTheme="minorHAnsi"/>
          <w:bCs/>
          <w:color w:val="361F63"/>
          <w:sz w:val="24"/>
          <w:lang w:val="en-US"/>
        </w:rPr>
        <w:t>ecurities</w:t>
      </w:r>
      <w:r w:rsidR="00662729" w:rsidRPr="00662729">
        <w:rPr>
          <w:lang w:val="en-IE"/>
        </w:rPr>
        <w:t xml:space="preserve">  </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4C3FBCA5" w14:textId="77777777" w:rsidR="00EA399F" w:rsidRPr="009C5070" w:rsidRDefault="00EA399F" w:rsidP="00EA399F">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Fill in instructions</w:t>
      </w:r>
      <w:r w:rsidRPr="009C5070">
        <w:rPr>
          <w:rFonts w:asciiTheme="minorHAnsi" w:eastAsia="Calibri" w:hAnsiTheme="minorHAnsi"/>
          <w:bCs/>
          <w:color w:val="361F63"/>
          <w:sz w:val="22"/>
          <w:szCs w:val="22"/>
        </w:rPr>
        <w:t xml:space="preserve">: </w:t>
      </w:r>
    </w:p>
    <w:p w14:paraId="4434F4C3" w14:textId="77777777" w:rsidR="00EA399F" w:rsidRPr="00F4571D" w:rsidRDefault="00EA399F" w:rsidP="00EA399F">
      <w:pPr>
        <w:pStyle w:val="ListParagraph"/>
        <w:numPr>
          <w:ilvl w:val="0"/>
          <w:numId w:val="2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3E9EA91E" w14:textId="77777777" w:rsidR="00EA399F" w:rsidRDefault="00EA399F" w:rsidP="00EA399F">
      <w:pPr>
        <w:pStyle w:val="ListParagraph"/>
        <w:numPr>
          <w:ilvl w:val="0"/>
          <w:numId w:val="2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67CABA4A" w14:textId="77777777" w:rsidR="00EA399F" w:rsidRPr="00C63C38" w:rsidRDefault="00EA399F" w:rsidP="00EA399F">
      <w:pPr>
        <w:pStyle w:val="ListParagraph"/>
        <w:numPr>
          <w:ilvl w:val="0"/>
          <w:numId w:val="23"/>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73B19D62" w:rsidR="002F2BBF" w:rsidRPr="00EA399F" w:rsidRDefault="00EA399F" w:rsidP="00EA399F">
      <w:pPr>
        <w:pStyle w:val="ListParagraph"/>
        <w:numPr>
          <w:ilvl w:val="0"/>
          <w:numId w:val="23"/>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9A1C0A" w:rsidRPr="00EA399F">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5A6E7F"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5A6E7F"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26F3F23A" w:rsidR="002F2BBF" w:rsidRPr="009D7536" w:rsidRDefault="00EA399F"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5A6E7F"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5A6E7F"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7D757EF6" w:rsidR="00DF11AF" w:rsidRPr="009D7536" w:rsidRDefault="00CD5995"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19</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D7536"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07324123" w:rsidR="00D961A7" w:rsidRDefault="00C22B0A" w:rsidP="00466DD4">
            <w:pPr>
              <w:autoSpaceDE w:val="0"/>
              <w:autoSpaceDN w:val="0"/>
              <w:adjustRightInd w:val="0"/>
              <w:outlineLvl w:val="0"/>
              <w:rPr>
                <w:rFonts w:asciiTheme="minorHAnsi" w:hAnsiTheme="minorHAnsi"/>
                <w:bCs/>
                <w:color w:val="361F63"/>
                <w:sz w:val="22"/>
                <w:szCs w:val="22"/>
                <w:lang w:val="en-US"/>
              </w:rPr>
            </w:pPr>
            <w:r w:rsidRPr="00C22B0A">
              <w:rPr>
                <w:rFonts w:asciiTheme="minorHAnsi" w:hAnsiTheme="minorHAnsi"/>
                <w:bCs/>
                <w:color w:val="361F63"/>
                <w:sz w:val="22"/>
                <w:szCs w:val="22"/>
                <w:lang w:val="en-US"/>
              </w:rPr>
              <w:t>THE SECURITIES</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C22B0A" w:rsidRPr="00C22B0A" w14:paraId="0EA8A7B1" w14:textId="77777777" w:rsidTr="007243E3">
        <w:trPr>
          <w:trHeight w:val="20"/>
          <w:jc w:val="center"/>
        </w:trPr>
        <w:tc>
          <w:tcPr>
            <w:tcW w:w="1271" w:type="dxa"/>
          </w:tcPr>
          <w:p w14:paraId="25DFF0A6" w14:textId="098A8F10" w:rsidR="00DF11AF" w:rsidRPr="00C22B0A" w:rsidRDefault="00C22B0A"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7796" w:type="dxa"/>
          </w:tcPr>
          <w:p w14:paraId="3248B550" w14:textId="77777777" w:rsidR="00370FF7" w:rsidRPr="008F26CC" w:rsidRDefault="0061571F" w:rsidP="00DF5520">
            <w:pPr>
              <w:pStyle w:val="ListParagraph"/>
              <w:numPr>
                <w:ilvl w:val="0"/>
                <w:numId w:val="12"/>
              </w:numPr>
              <w:autoSpaceDE w:val="0"/>
              <w:autoSpaceDN w:val="0"/>
              <w:adjustRightInd w:val="0"/>
              <w:ind w:left="360"/>
              <w:outlineLvl w:val="0"/>
              <w:rPr>
                <w:rFonts w:asciiTheme="minorHAnsi" w:hAnsiTheme="minorHAnsi"/>
                <w:bCs/>
                <w:sz w:val="20"/>
                <w:szCs w:val="20"/>
                <w:lang w:val="en-US"/>
              </w:rPr>
            </w:pPr>
            <w:r w:rsidRPr="008F26CC">
              <w:rPr>
                <w:rFonts w:asciiTheme="minorHAnsi" w:hAnsiTheme="minorHAnsi"/>
                <w:bCs/>
                <w:sz w:val="20"/>
                <w:szCs w:val="20"/>
                <w:lang w:val="en-US"/>
              </w:rPr>
              <w:t xml:space="preserve">A </w:t>
            </w:r>
            <w:r w:rsidRPr="009C0C4B">
              <w:rPr>
                <w:rFonts w:asciiTheme="minorHAnsi" w:hAnsiTheme="minorHAnsi"/>
                <w:b/>
                <w:bCs/>
                <w:sz w:val="20"/>
                <w:szCs w:val="20"/>
                <w:lang w:val="en-US"/>
              </w:rPr>
              <w:t>statement</w:t>
            </w:r>
            <w:r w:rsidRPr="008F26CC">
              <w:rPr>
                <w:rFonts w:asciiTheme="minorHAnsi" w:hAnsiTheme="minorHAnsi"/>
                <w:bCs/>
                <w:sz w:val="20"/>
                <w:szCs w:val="20"/>
                <w:lang w:val="en-US"/>
              </w:rPr>
              <w:t xml:space="preserve"> that a notification has been, or is intended to be communicated to ESMA, as regards simple, transparent and standardised securitisation (‘STS’) compliance, where applicable. </w:t>
            </w:r>
          </w:p>
          <w:p w14:paraId="1E1D6E22" w14:textId="2A609C06" w:rsidR="00C22B0A" w:rsidRPr="008F26CC" w:rsidRDefault="0061571F" w:rsidP="00DF5520">
            <w:pPr>
              <w:pStyle w:val="ListParagraph"/>
              <w:numPr>
                <w:ilvl w:val="0"/>
                <w:numId w:val="12"/>
              </w:numPr>
              <w:autoSpaceDE w:val="0"/>
              <w:autoSpaceDN w:val="0"/>
              <w:adjustRightInd w:val="0"/>
              <w:ind w:left="360"/>
              <w:outlineLvl w:val="0"/>
              <w:rPr>
                <w:rFonts w:asciiTheme="minorHAnsi" w:hAnsiTheme="minorHAnsi"/>
                <w:bCs/>
                <w:sz w:val="20"/>
                <w:szCs w:val="20"/>
                <w:lang w:val="en-US"/>
              </w:rPr>
            </w:pPr>
            <w:r w:rsidRPr="008F26CC">
              <w:rPr>
                <w:rFonts w:asciiTheme="minorHAnsi" w:hAnsiTheme="minorHAnsi"/>
                <w:bCs/>
                <w:sz w:val="20"/>
                <w:szCs w:val="20"/>
                <w:lang w:val="en-US"/>
              </w:rPr>
              <w:t xml:space="preserve">This should be accompanied by an a </w:t>
            </w:r>
            <w:r w:rsidRPr="009C0C4B">
              <w:rPr>
                <w:rFonts w:asciiTheme="minorHAnsi" w:hAnsiTheme="minorHAnsi"/>
                <w:b/>
                <w:bCs/>
                <w:sz w:val="20"/>
                <w:szCs w:val="20"/>
                <w:lang w:val="en-US"/>
              </w:rPr>
              <w:t>explanation</w:t>
            </w:r>
            <w:r w:rsidRPr="008F26CC">
              <w:rPr>
                <w:rFonts w:asciiTheme="minorHAnsi" w:hAnsiTheme="minorHAnsi"/>
                <w:bCs/>
                <w:sz w:val="20"/>
                <w:szCs w:val="20"/>
                <w:lang w:val="en-US"/>
              </w:rPr>
              <w:t xml:space="preserve"> of the meaning of such notification together with a </w:t>
            </w:r>
            <w:r w:rsidRPr="009C0C4B">
              <w:rPr>
                <w:rFonts w:asciiTheme="minorHAnsi" w:hAnsiTheme="minorHAnsi"/>
                <w:bCs/>
                <w:sz w:val="20"/>
                <w:szCs w:val="20"/>
                <w:u w:val="single"/>
                <w:lang w:val="en-US"/>
              </w:rPr>
              <w:t>reference or hyperlink</w:t>
            </w:r>
            <w:r w:rsidRPr="008F26CC">
              <w:rPr>
                <w:rFonts w:asciiTheme="minorHAnsi" w:hAnsiTheme="minorHAnsi"/>
                <w:bCs/>
                <w:sz w:val="20"/>
                <w:szCs w:val="20"/>
                <w:lang w:val="en-US"/>
              </w:rPr>
              <w:t xml:space="preserve"> to ESMA’s data base indicating that the STS-notification is available for download there if deemed necessary.</w:t>
            </w:r>
          </w:p>
          <w:p w14:paraId="1B1FD8EA" w14:textId="5D86E643" w:rsidR="00C22B0A" w:rsidRPr="00370FF7" w:rsidRDefault="00370FF7" w:rsidP="00370FF7">
            <w:pPr>
              <w:autoSpaceDE w:val="0"/>
              <w:autoSpaceDN w:val="0"/>
              <w:adjustRightInd w:val="0"/>
              <w:jc w:val="right"/>
              <w:outlineLvl w:val="0"/>
              <w:rPr>
                <w:rFonts w:asciiTheme="minorHAnsi" w:hAnsiTheme="minorHAnsi"/>
                <w:bCs/>
                <w:sz w:val="16"/>
                <w:szCs w:val="16"/>
                <w:lang w:val="en-US"/>
              </w:rPr>
            </w:pPr>
            <w:r w:rsidRPr="00370FF7">
              <w:rPr>
                <w:rFonts w:asciiTheme="minorHAnsi" w:hAnsiTheme="minorHAnsi"/>
                <w:bCs/>
                <w:color w:val="FF0000"/>
                <w:sz w:val="16"/>
                <w:szCs w:val="16"/>
                <w:lang w:val="en-US"/>
              </w:rPr>
              <w:t>Cat. A</w:t>
            </w:r>
          </w:p>
        </w:tc>
        <w:tc>
          <w:tcPr>
            <w:tcW w:w="1423" w:type="dxa"/>
          </w:tcPr>
          <w:p w14:paraId="19A394F5" w14:textId="364E8543" w:rsidR="00DF11AF" w:rsidRPr="00A440AF" w:rsidRDefault="00DF11AF" w:rsidP="004D7A75">
            <w:pPr>
              <w:outlineLvl w:val="0"/>
              <w:rPr>
                <w:rFonts w:asciiTheme="minorHAnsi" w:hAnsiTheme="minorHAnsi"/>
                <w:i/>
                <w:color w:val="A6A6A6" w:themeColor="background1" w:themeShade="A6"/>
                <w:sz w:val="20"/>
                <w:szCs w:val="20"/>
                <w:lang w:val="en-US"/>
              </w:rPr>
            </w:pPr>
          </w:p>
          <w:p w14:paraId="1ED219FA" w14:textId="3F127EE2" w:rsidR="00DF11AF" w:rsidRPr="00A440AF" w:rsidRDefault="00DF11AF" w:rsidP="004D7A75">
            <w:pPr>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00410070" w:rsidRPr="00A440AF">
              <w:rPr>
                <w:rFonts w:asciiTheme="minorHAnsi" w:hAnsiTheme="minorHAnsi"/>
                <w:i/>
                <w:color w:val="A6A6A6" w:themeColor="background1" w:themeShade="A6"/>
                <w:sz w:val="20"/>
                <w:szCs w:val="20"/>
                <w:lang w:val="en-US"/>
              </w:rPr>
              <w:t xml:space="preserve"> </w:t>
            </w:r>
            <w:r w:rsidR="00223A94" w:rsidRPr="00A440AF">
              <w:rPr>
                <w:rFonts w:asciiTheme="minorHAnsi" w:hAnsiTheme="minorHAnsi"/>
                <w:i/>
                <w:color w:val="A6A6A6" w:themeColor="background1" w:themeShade="A6"/>
                <w:sz w:val="20"/>
                <w:szCs w:val="20"/>
                <w:lang w:val="en-US"/>
              </w:rPr>
              <w:t>──────</w:t>
            </w:r>
          </w:p>
          <w:p w14:paraId="53E90638" w14:textId="77777777" w:rsidR="00410070" w:rsidRPr="00A440AF" w:rsidRDefault="00410070" w:rsidP="004D7A75">
            <w:pPr>
              <w:outlineLvl w:val="0"/>
              <w:rPr>
                <w:rFonts w:asciiTheme="minorHAnsi" w:hAnsiTheme="minorHAnsi"/>
                <w:i/>
                <w:color w:val="A6A6A6" w:themeColor="background1" w:themeShade="A6"/>
                <w:sz w:val="20"/>
                <w:szCs w:val="20"/>
                <w:lang w:val="en-US"/>
              </w:rPr>
            </w:pPr>
          </w:p>
          <w:p w14:paraId="754B1C3A" w14:textId="77777777" w:rsidR="00370FF7" w:rsidRPr="00A440AF" w:rsidRDefault="00370FF7" w:rsidP="004D7A75">
            <w:pPr>
              <w:outlineLvl w:val="0"/>
              <w:rPr>
                <w:rFonts w:asciiTheme="minorHAnsi" w:hAnsiTheme="minorHAnsi"/>
                <w:i/>
                <w:color w:val="A6A6A6" w:themeColor="background1" w:themeShade="A6"/>
                <w:sz w:val="20"/>
                <w:szCs w:val="20"/>
                <w:lang w:val="en-US"/>
              </w:rPr>
            </w:pPr>
          </w:p>
          <w:p w14:paraId="6EC83965" w14:textId="77777777" w:rsidR="008F26CC" w:rsidRPr="00A440AF" w:rsidRDefault="008F26CC" w:rsidP="00550150">
            <w:pPr>
              <w:outlineLvl w:val="0"/>
              <w:rPr>
                <w:rFonts w:asciiTheme="minorHAnsi" w:hAnsiTheme="minorHAnsi"/>
                <w:i/>
                <w:color w:val="A6A6A6" w:themeColor="background1" w:themeShade="A6"/>
                <w:sz w:val="20"/>
                <w:szCs w:val="20"/>
                <w:lang w:val="en-US"/>
              </w:rPr>
            </w:pPr>
          </w:p>
          <w:p w14:paraId="09189213" w14:textId="439A8043" w:rsidR="006049C8" w:rsidRPr="00C22B0A" w:rsidRDefault="00DF11AF" w:rsidP="00550150">
            <w:pPr>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b</w:t>
            </w:r>
            <w:r w:rsidR="00410070" w:rsidRPr="00A440AF">
              <w:rPr>
                <w:rFonts w:asciiTheme="minorHAnsi" w:hAnsiTheme="minorHAnsi"/>
                <w:i/>
                <w:color w:val="A6A6A6" w:themeColor="background1" w:themeShade="A6"/>
                <w:sz w:val="20"/>
                <w:szCs w:val="20"/>
                <w:lang w:val="en-US"/>
              </w:rPr>
              <w:t xml:space="preserve"> </w:t>
            </w:r>
            <w:r w:rsidR="00223A94" w:rsidRPr="00A440AF">
              <w:rPr>
                <w:rFonts w:asciiTheme="minorHAnsi" w:hAnsiTheme="minorHAnsi"/>
                <w:i/>
                <w:color w:val="A6A6A6" w:themeColor="background1" w:themeShade="A6"/>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C22B0A" w14:paraId="517F913A" w14:textId="77777777" w:rsidTr="00C22B0A">
        <w:trPr>
          <w:trHeight w:val="20"/>
          <w:jc w:val="center"/>
        </w:trPr>
        <w:tc>
          <w:tcPr>
            <w:tcW w:w="1271" w:type="dxa"/>
          </w:tcPr>
          <w:p w14:paraId="0210B738" w14:textId="7A51E415" w:rsidR="00C22B0A" w:rsidRPr="00C22B0A" w:rsidRDefault="00C22B0A" w:rsidP="00C22B0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tc>
        <w:tc>
          <w:tcPr>
            <w:tcW w:w="7796" w:type="dxa"/>
          </w:tcPr>
          <w:p w14:paraId="0411FA9E" w14:textId="12AAF261" w:rsidR="00C22B0A" w:rsidRDefault="0061571F" w:rsidP="009C0C4B">
            <w:pPr>
              <w:autoSpaceDE w:val="0"/>
              <w:autoSpaceDN w:val="0"/>
              <w:adjustRightInd w:val="0"/>
              <w:outlineLvl w:val="0"/>
              <w:rPr>
                <w:rFonts w:asciiTheme="minorHAnsi" w:hAnsiTheme="minorHAnsi"/>
                <w:bCs/>
                <w:sz w:val="20"/>
                <w:szCs w:val="20"/>
                <w:lang w:val="en-US"/>
              </w:rPr>
            </w:pPr>
            <w:r w:rsidRPr="0061571F">
              <w:rPr>
                <w:rFonts w:asciiTheme="minorHAnsi" w:hAnsiTheme="minorHAnsi"/>
                <w:bCs/>
                <w:sz w:val="20"/>
                <w:szCs w:val="20"/>
                <w:lang w:val="en-US"/>
              </w:rPr>
              <w:t xml:space="preserve">Where the prospectus includes a statement that the transaction is STS compliant, </w:t>
            </w:r>
            <w:r w:rsidR="009C0C4B">
              <w:rPr>
                <w:rFonts w:asciiTheme="minorHAnsi" w:hAnsiTheme="minorHAnsi"/>
                <w:bCs/>
                <w:sz w:val="20"/>
                <w:szCs w:val="20"/>
                <w:lang w:val="en-US"/>
              </w:rPr>
              <w:t>a</w:t>
            </w:r>
            <w:r w:rsidRPr="00370FF7">
              <w:rPr>
                <w:rFonts w:asciiTheme="minorHAnsi" w:hAnsiTheme="minorHAnsi"/>
                <w:bCs/>
                <w:sz w:val="20"/>
                <w:szCs w:val="20"/>
                <w:lang w:val="en-US"/>
              </w:rPr>
              <w:t xml:space="preserve"> </w:t>
            </w:r>
            <w:r w:rsidRPr="009C0C4B">
              <w:rPr>
                <w:rFonts w:asciiTheme="minorHAnsi" w:hAnsiTheme="minorHAnsi"/>
                <w:b/>
                <w:bCs/>
                <w:sz w:val="20"/>
                <w:szCs w:val="20"/>
                <w:lang w:val="en-US"/>
              </w:rPr>
              <w:t>warning</w:t>
            </w:r>
            <w:r w:rsidRPr="00370FF7">
              <w:rPr>
                <w:rFonts w:asciiTheme="minorHAnsi" w:hAnsiTheme="minorHAnsi"/>
                <w:bCs/>
                <w:sz w:val="20"/>
                <w:szCs w:val="20"/>
                <w:lang w:val="en-US"/>
              </w:rPr>
              <w:t xml:space="preserve"> that the STS status of a transaction is not static and that investors should verify the current status of the transaction on ESMA’s website.</w:t>
            </w:r>
          </w:p>
          <w:p w14:paraId="40C83499" w14:textId="2E042556" w:rsidR="00C22B0A" w:rsidRPr="00370FF7" w:rsidRDefault="00370FF7" w:rsidP="00370FF7">
            <w:pPr>
              <w:autoSpaceDE w:val="0"/>
              <w:autoSpaceDN w:val="0"/>
              <w:adjustRightInd w:val="0"/>
              <w:jc w:val="right"/>
              <w:outlineLvl w:val="0"/>
              <w:rPr>
                <w:rFonts w:asciiTheme="minorHAnsi" w:hAnsiTheme="minorHAnsi"/>
                <w:bCs/>
                <w:sz w:val="16"/>
                <w:szCs w:val="16"/>
                <w:lang w:val="en-US"/>
              </w:rPr>
            </w:pPr>
            <w:r w:rsidRPr="00370FF7">
              <w:rPr>
                <w:rFonts w:asciiTheme="minorHAnsi" w:hAnsiTheme="minorHAnsi"/>
                <w:bCs/>
                <w:color w:val="FF0000"/>
                <w:sz w:val="16"/>
                <w:szCs w:val="16"/>
                <w:lang w:val="en-US"/>
              </w:rPr>
              <w:lastRenderedPageBreak/>
              <w:t>Cat. B</w:t>
            </w:r>
          </w:p>
        </w:tc>
        <w:tc>
          <w:tcPr>
            <w:tcW w:w="1423" w:type="dxa"/>
          </w:tcPr>
          <w:p w14:paraId="5B96AA12" w14:textId="77777777" w:rsidR="00C22B0A" w:rsidRDefault="00C22B0A" w:rsidP="00C22B0A">
            <w:pPr>
              <w:outlineLvl w:val="0"/>
              <w:rPr>
                <w:rFonts w:asciiTheme="minorHAnsi" w:hAnsiTheme="minorHAnsi"/>
                <w:i/>
                <w:color w:val="A6A6A6" w:themeColor="background1" w:themeShade="A6"/>
                <w:sz w:val="20"/>
                <w:szCs w:val="20"/>
                <w:lang w:val="en-US"/>
              </w:rPr>
            </w:pPr>
          </w:p>
          <w:p w14:paraId="13D59B97" w14:textId="77777777" w:rsidR="004F4A0B" w:rsidRPr="00A440AF" w:rsidRDefault="004F4A0B" w:rsidP="00C22B0A">
            <w:pPr>
              <w:outlineLvl w:val="0"/>
              <w:rPr>
                <w:rFonts w:asciiTheme="minorHAnsi" w:hAnsiTheme="minorHAnsi"/>
                <w:i/>
                <w:color w:val="A6A6A6" w:themeColor="background1" w:themeShade="A6"/>
                <w:sz w:val="20"/>
                <w:szCs w:val="20"/>
                <w:lang w:val="en-US"/>
              </w:rPr>
            </w:pPr>
          </w:p>
          <w:p w14:paraId="74B1510F" w14:textId="171042D0" w:rsidR="00C22B0A" w:rsidRPr="00C22B0A" w:rsidRDefault="009C0C4B" w:rsidP="00C22B0A">
            <w:pPr>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w:t>
            </w:r>
          </w:p>
        </w:tc>
      </w:tr>
      <w:tr w:rsidR="00C22B0A" w:rsidRPr="00DF362D" w14:paraId="055ED28B" w14:textId="77777777" w:rsidTr="00C22B0A">
        <w:trPr>
          <w:trHeight w:val="20"/>
          <w:jc w:val="center"/>
        </w:trPr>
        <w:tc>
          <w:tcPr>
            <w:tcW w:w="1271" w:type="dxa"/>
          </w:tcPr>
          <w:p w14:paraId="25F343C0"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7AE2E3"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606FD7D8" w14:textId="77777777" w:rsidTr="00C22B0A">
        <w:trPr>
          <w:trHeight w:val="20"/>
          <w:jc w:val="center"/>
        </w:trPr>
        <w:tc>
          <w:tcPr>
            <w:tcW w:w="1271" w:type="dxa"/>
          </w:tcPr>
          <w:p w14:paraId="21BFDB31" w14:textId="1A1A047E" w:rsidR="00C22B0A" w:rsidRPr="009D7536" w:rsidRDefault="00C22B0A" w:rsidP="00C22B0A">
            <w:pPr>
              <w:rPr>
                <w:rFonts w:asciiTheme="minorHAnsi" w:hAnsiTheme="minorHAnsi"/>
                <w:color w:val="361F63"/>
                <w:sz w:val="20"/>
                <w:szCs w:val="20"/>
                <w:lang w:val="en-US"/>
              </w:rPr>
            </w:pPr>
            <w:r>
              <w:rPr>
                <w:rFonts w:asciiTheme="minorHAnsi" w:hAnsiTheme="minorHAnsi"/>
                <w:color w:val="361F63"/>
                <w:sz w:val="20"/>
                <w:szCs w:val="20"/>
                <w:lang w:val="en-US"/>
              </w:rPr>
              <w:t>1.3</w:t>
            </w:r>
          </w:p>
        </w:tc>
        <w:tc>
          <w:tcPr>
            <w:tcW w:w="7796" w:type="dxa"/>
          </w:tcPr>
          <w:p w14:paraId="43A300C2" w14:textId="01A8407F" w:rsidR="00370FF7" w:rsidRDefault="0061571F" w:rsidP="00F5432F">
            <w:pPr>
              <w:autoSpaceDE w:val="0"/>
              <w:autoSpaceDN w:val="0"/>
              <w:adjustRightInd w:val="0"/>
              <w:outlineLvl w:val="0"/>
              <w:rPr>
                <w:rFonts w:asciiTheme="minorHAnsi" w:hAnsiTheme="minorHAnsi"/>
                <w:bCs/>
                <w:sz w:val="20"/>
                <w:szCs w:val="20"/>
                <w:lang w:val="en-US"/>
              </w:rPr>
            </w:pPr>
            <w:r w:rsidRPr="0061571F">
              <w:rPr>
                <w:rFonts w:asciiTheme="minorHAnsi" w:hAnsiTheme="minorHAnsi"/>
                <w:bCs/>
                <w:sz w:val="20"/>
                <w:szCs w:val="20"/>
                <w:lang w:val="en-US"/>
              </w:rPr>
              <w:t xml:space="preserve">The </w:t>
            </w:r>
            <w:r w:rsidRPr="00AE1137">
              <w:rPr>
                <w:rFonts w:asciiTheme="minorHAnsi" w:hAnsiTheme="minorHAnsi"/>
                <w:bCs/>
                <w:sz w:val="20"/>
                <w:szCs w:val="20"/>
                <w:lang w:val="en-US"/>
              </w:rPr>
              <w:t>minimum</w:t>
            </w:r>
            <w:r w:rsidRPr="0061571F">
              <w:rPr>
                <w:rFonts w:asciiTheme="minorHAnsi" w:hAnsiTheme="minorHAnsi"/>
                <w:bCs/>
                <w:sz w:val="20"/>
                <w:szCs w:val="20"/>
                <w:lang w:val="en-US"/>
              </w:rPr>
              <w:t xml:space="preserve"> denomination of an issue.</w:t>
            </w:r>
          </w:p>
          <w:p w14:paraId="15F169D1" w14:textId="5F60F275" w:rsidR="00370FF7" w:rsidRPr="00370FF7" w:rsidRDefault="00370FF7" w:rsidP="00370FF7">
            <w:pPr>
              <w:tabs>
                <w:tab w:val="left" w:pos="601"/>
              </w:tabs>
              <w:autoSpaceDE w:val="0"/>
              <w:autoSpaceDN w:val="0"/>
              <w:adjustRightInd w:val="0"/>
              <w:jc w:val="right"/>
              <w:outlineLvl w:val="0"/>
              <w:rPr>
                <w:rFonts w:asciiTheme="minorHAnsi" w:hAnsiTheme="minorHAnsi"/>
                <w:bCs/>
                <w:sz w:val="16"/>
                <w:szCs w:val="16"/>
                <w:lang w:val="en-US"/>
              </w:rPr>
            </w:pPr>
            <w:r w:rsidRPr="00370FF7">
              <w:rPr>
                <w:rFonts w:asciiTheme="minorHAnsi" w:hAnsiTheme="minorHAnsi"/>
                <w:bCs/>
                <w:color w:val="FF0000"/>
                <w:sz w:val="16"/>
                <w:szCs w:val="16"/>
                <w:lang w:val="en-US"/>
              </w:rPr>
              <w:t>Cat. C</w:t>
            </w:r>
          </w:p>
        </w:tc>
        <w:tc>
          <w:tcPr>
            <w:tcW w:w="1423" w:type="dxa"/>
          </w:tcPr>
          <w:p w14:paraId="66887440" w14:textId="77777777" w:rsidR="004F4A0B" w:rsidRPr="00A440AF" w:rsidRDefault="004F4A0B" w:rsidP="00C22B0A">
            <w:pPr>
              <w:outlineLvl w:val="0"/>
              <w:rPr>
                <w:rFonts w:asciiTheme="minorHAnsi" w:hAnsiTheme="minorHAnsi"/>
                <w:i/>
                <w:color w:val="A6A6A6" w:themeColor="background1" w:themeShade="A6"/>
                <w:sz w:val="20"/>
                <w:szCs w:val="20"/>
                <w:lang w:val="en-US"/>
              </w:rPr>
            </w:pPr>
          </w:p>
          <w:p w14:paraId="64C47956" w14:textId="6785FAB2" w:rsidR="00370FF7" w:rsidRPr="00370FF7" w:rsidRDefault="00204EA0" w:rsidP="004F4A0B">
            <w:pPr>
              <w:outlineLvl w:val="0"/>
              <w:rPr>
                <w:rFonts w:asciiTheme="minorHAnsi" w:hAnsiTheme="minorHAnsi"/>
                <w:i/>
                <w:sz w:val="20"/>
                <w:szCs w:val="20"/>
                <w:lang w:val="en-US"/>
              </w:rPr>
            </w:pPr>
            <w:r w:rsidRPr="00A440AF">
              <w:rPr>
                <w:rFonts w:asciiTheme="minorHAnsi" w:hAnsiTheme="minorHAnsi"/>
                <w:i/>
                <w:color w:val="A6A6A6" w:themeColor="background1" w:themeShade="A6"/>
                <w:sz w:val="20"/>
                <w:szCs w:val="20"/>
                <w:lang w:val="en-US"/>
              </w:rPr>
              <w:t xml:space="preserve"> ───────</w:t>
            </w:r>
          </w:p>
        </w:tc>
      </w:tr>
      <w:tr w:rsidR="00C22B0A" w:rsidRPr="00DF362D" w14:paraId="3933995D" w14:textId="77777777" w:rsidTr="00C22B0A">
        <w:trPr>
          <w:trHeight w:val="20"/>
          <w:jc w:val="center"/>
        </w:trPr>
        <w:tc>
          <w:tcPr>
            <w:tcW w:w="1271" w:type="dxa"/>
          </w:tcPr>
          <w:p w14:paraId="4385E74A"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06DC07"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4A7C7C32" w14:textId="77777777" w:rsidTr="00C22B0A">
        <w:trPr>
          <w:trHeight w:val="20"/>
          <w:jc w:val="center"/>
        </w:trPr>
        <w:tc>
          <w:tcPr>
            <w:tcW w:w="1271" w:type="dxa"/>
          </w:tcPr>
          <w:p w14:paraId="0B8F4DB2" w14:textId="25342787" w:rsidR="00C22B0A" w:rsidRPr="009D7536" w:rsidRDefault="00C22B0A" w:rsidP="00C22B0A">
            <w:pPr>
              <w:rPr>
                <w:rFonts w:asciiTheme="minorHAnsi" w:hAnsiTheme="minorHAnsi"/>
                <w:color w:val="361F63"/>
                <w:sz w:val="20"/>
                <w:szCs w:val="20"/>
                <w:lang w:val="en-US"/>
              </w:rPr>
            </w:pPr>
            <w:r>
              <w:rPr>
                <w:rFonts w:asciiTheme="minorHAnsi" w:hAnsiTheme="minorHAnsi"/>
                <w:color w:val="361F63"/>
                <w:sz w:val="20"/>
                <w:szCs w:val="20"/>
                <w:lang w:val="en-US"/>
              </w:rPr>
              <w:t>1.4</w:t>
            </w:r>
          </w:p>
        </w:tc>
        <w:tc>
          <w:tcPr>
            <w:tcW w:w="7796" w:type="dxa"/>
          </w:tcPr>
          <w:p w14:paraId="7458E1F7" w14:textId="77777777" w:rsidR="0061571F" w:rsidRPr="00370FF7" w:rsidRDefault="0061571F" w:rsidP="00DF5520">
            <w:pPr>
              <w:pStyle w:val="ListParagraph"/>
              <w:numPr>
                <w:ilvl w:val="0"/>
                <w:numId w:val="9"/>
              </w:numPr>
              <w:spacing w:after="119" w:line="238" w:lineRule="auto"/>
              <w:ind w:right="159"/>
              <w:rPr>
                <w:rFonts w:asciiTheme="minorHAnsi" w:hAnsiTheme="minorHAnsi"/>
                <w:bCs/>
                <w:sz w:val="20"/>
                <w:szCs w:val="20"/>
                <w:lang w:val="en-US"/>
              </w:rPr>
            </w:pPr>
            <w:r w:rsidRPr="00370FF7">
              <w:rPr>
                <w:rFonts w:asciiTheme="minorHAnsi" w:hAnsiTheme="minorHAnsi"/>
                <w:bCs/>
                <w:sz w:val="20"/>
                <w:szCs w:val="20"/>
                <w:lang w:val="en-US"/>
              </w:rPr>
              <w:t xml:space="preserve">Where information is disclosed about an undertaking/obligor which is not involved in the issue, </w:t>
            </w:r>
            <w:r w:rsidRPr="00F5432F">
              <w:rPr>
                <w:rFonts w:asciiTheme="minorHAnsi" w:hAnsiTheme="minorHAnsi"/>
                <w:b/>
                <w:bCs/>
                <w:sz w:val="20"/>
                <w:szCs w:val="20"/>
                <w:lang w:val="en-US"/>
              </w:rPr>
              <w:t>provide a</w:t>
            </w:r>
            <w:r w:rsidRPr="00370FF7">
              <w:rPr>
                <w:rFonts w:asciiTheme="minorHAnsi" w:hAnsiTheme="minorHAnsi"/>
                <w:bCs/>
                <w:sz w:val="20"/>
                <w:szCs w:val="20"/>
                <w:lang w:val="en-US"/>
              </w:rPr>
              <w:t xml:space="preserve"> </w:t>
            </w:r>
            <w:r w:rsidRPr="009C0C4B">
              <w:rPr>
                <w:rFonts w:asciiTheme="minorHAnsi" w:hAnsiTheme="minorHAnsi"/>
                <w:b/>
                <w:bCs/>
                <w:sz w:val="20"/>
                <w:szCs w:val="20"/>
                <w:lang w:val="en-US"/>
              </w:rPr>
              <w:t>confirmation</w:t>
            </w:r>
            <w:r w:rsidRPr="00370FF7">
              <w:rPr>
                <w:rFonts w:asciiTheme="minorHAnsi" w:hAnsiTheme="minorHAnsi"/>
                <w:bCs/>
                <w:sz w:val="20"/>
                <w:szCs w:val="20"/>
                <w:lang w:val="en-US"/>
              </w:rPr>
              <w:t xml:space="preserve"> that the information relating to the undertaking/obligor has been accurately reproduced from information published by the undertaking/obligor. So far as the issuer is aware and is able to ascertain from information published by the undertaking/obligor no facts have been omitted which would render the reproduced information misleading. </w:t>
            </w:r>
          </w:p>
          <w:p w14:paraId="53EF448E" w14:textId="114FED2B" w:rsidR="00C22B0A" w:rsidRDefault="0061571F" w:rsidP="00DF5520">
            <w:pPr>
              <w:pStyle w:val="ListParagraph"/>
              <w:numPr>
                <w:ilvl w:val="0"/>
                <w:numId w:val="9"/>
              </w:numPr>
              <w:spacing w:after="119" w:line="238" w:lineRule="auto"/>
              <w:ind w:right="159"/>
              <w:rPr>
                <w:rFonts w:asciiTheme="minorHAnsi" w:hAnsiTheme="minorHAnsi"/>
                <w:bCs/>
                <w:sz w:val="20"/>
                <w:szCs w:val="20"/>
                <w:lang w:val="en-US"/>
              </w:rPr>
            </w:pPr>
            <w:r w:rsidRPr="00370FF7">
              <w:rPr>
                <w:rFonts w:asciiTheme="minorHAnsi" w:hAnsiTheme="minorHAnsi"/>
                <w:bCs/>
                <w:sz w:val="20"/>
                <w:szCs w:val="20"/>
                <w:lang w:val="en-US"/>
              </w:rPr>
              <w:t xml:space="preserve">In addition, </w:t>
            </w:r>
            <w:r w:rsidRPr="00AE1137">
              <w:rPr>
                <w:rFonts w:asciiTheme="minorHAnsi" w:hAnsiTheme="minorHAnsi"/>
                <w:b/>
                <w:bCs/>
                <w:sz w:val="20"/>
                <w:szCs w:val="20"/>
                <w:lang w:val="en-US"/>
              </w:rPr>
              <w:t>identify the source</w:t>
            </w:r>
            <w:r w:rsidRPr="009C0C4B">
              <w:rPr>
                <w:rFonts w:asciiTheme="minorHAnsi" w:hAnsiTheme="minorHAnsi"/>
                <w:b/>
                <w:bCs/>
                <w:sz w:val="20"/>
                <w:szCs w:val="20"/>
                <w:lang w:val="en-US"/>
              </w:rPr>
              <w:t>(s)</w:t>
            </w:r>
            <w:r w:rsidRPr="00370FF7">
              <w:rPr>
                <w:rFonts w:asciiTheme="minorHAnsi" w:hAnsiTheme="minorHAnsi"/>
                <w:bCs/>
                <w:sz w:val="20"/>
                <w:szCs w:val="20"/>
                <w:lang w:val="en-US"/>
              </w:rPr>
              <w:t xml:space="preserve"> of information in the securities note that has been reproduced from information published by an undertaking/obligor.</w:t>
            </w:r>
          </w:p>
          <w:p w14:paraId="1D25DF51" w14:textId="10E5DF62" w:rsidR="00C22B0A" w:rsidRPr="00C22B0A" w:rsidRDefault="00370FF7" w:rsidP="00370FF7">
            <w:pPr>
              <w:tabs>
                <w:tab w:val="left" w:pos="601"/>
              </w:tabs>
              <w:autoSpaceDE w:val="0"/>
              <w:autoSpaceDN w:val="0"/>
              <w:adjustRightInd w:val="0"/>
              <w:jc w:val="right"/>
              <w:outlineLvl w:val="0"/>
              <w:rPr>
                <w:rFonts w:asciiTheme="minorHAnsi" w:hAnsiTheme="minorHAnsi"/>
                <w:bCs/>
                <w:sz w:val="20"/>
                <w:szCs w:val="20"/>
                <w:lang w:val="en-US"/>
              </w:rPr>
            </w:pPr>
            <w:r w:rsidRPr="00370FF7">
              <w:rPr>
                <w:rFonts w:asciiTheme="minorHAnsi" w:hAnsiTheme="minorHAnsi"/>
                <w:bCs/>
                <w:color w:val="FF0000"/>
                <w:sz w:val="16"/>
                <w:szCs w:val="16"/>
                <w:lang w:val="en-US"/>
              </w:rPr>
              <w:t>Cat. C</w:t>
            </w:r>
          </w:p>
        </w:tc>
        <w:tc>
          <w:tcPr>
            <w:tcW w:w="1423" w:type="dxa"/>
          </w:tcPr>
          <w:p w14:paraId="50F4F733" w14:textId="77777777" w:rsidR="00C22B0A" w:rsidRDefault="00C22B0A" w:rsidP="00C22B0A">
            <w:pPr>
              <w:outlineLvl w:val="0"/>
              <w:rPr>
                <w:rFonts w:asciiTheme="minorHAnsi" w:hAnsiTheme="minorHAnsi"/>
                <w:i/>
                <w:sz w:val="20"/>
                <w:szCs w:val="20"/>
                <w:lang w:val="en-US"/>
              </w:rPr>
            </w:pPr>
          </w:p>
          <w:p w14:paraId="2ED7E97F" w14:textId="77777777" w:rsidR="00C22B0A" w:rsidRPr="00A440AF" w:rsidRDefault="00C22B0A" w:rsidP="00C22B0A">
            <w:pPr>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 ──────</w:t>
            </w:r>
          </w:p>
          <w:p w14:paraId="4730D506" w14:textId="77777777" w:rsidR="00370FF7" w:rsidRPr="00A440AF" w:rsidRDefault="00370FF7" w:rsidP="00C22B0A">
            <w:pPr>
              <w:outlineLvl w:val="0"/>
              <w:rPr>
                <w:rFonts w:asciiTheme="minorHAnsi" w:hAnsiTheme="minorHAnsi"/>
                <w:i/>
                <w:color w:val="A6A6A6" w:themeColor="background1" w:themeShade="A6"/>
                <w:sz w:val="20"/>
                <w:szCs w:val="20"/>
                <w:lang w:val="en-US"/>
              </w:rPr>
            </w:pPr>
          </w:p>
          <w:p w14:paraId="2C257465" w14:textId="77777777" w:rsidR="00C22B0A" w:rsidRPr="00A440AF" w:rsidRDefault="00C22B0A" w:rsidP="00C22B0A">
            <w:pPr>
              <w:outlineLvl w:val="0"/>
              <w:rPr>
                <w:rFonts w:asciiTheme="minorHAnsi" w:hAnsiTheme="minorHAnsi"/>
                <w:i/>
                <w:color w:val="A6A6A6" w:themeColor="background1" w:themeShade="A6"/>
                <w:sz w:val="20"/>
                <w:szCs w:val="20"/>
                <w:lang w:val="en-US"/>
              </w:rPr>
            </w:pPr>
          </w:p>
          <w:p w14:paraId="33EF1691" w14:textId="77777777" w:rsidR="00C22B0A" w:rsidRPr="00A440AF" w:rsidRDefault="00C22B0A" w:rsidP="00C22B0A">
            <w:pPr>
              <w:outlineLvl w:val="0"/>
              <w:rPr>
                <w:rFonts w:asciiTheme="minorHAnsi" w:hAnsiTheme="minorHAnsi"/>
                <w:i/>
                <w:color w:val="A6A6A6" w:themeColor="background1" w:themeShade="A6"/>
                <w:sz w:val="20"/>
                <w:szCs w:val="20"/>
                <w:lang w:val="en-US"/>
              </w:rPr>
            </w:pPr>
          </w:p>
          <w:p w14:paraId="67E4F91C" w14:textId="77777777" w:rsidR="00204EA0" w:rsidRPr="00A440AF" w:rsidRDefault="00204EA0" w:rsidP="00C22B0A">
            <w:pPr>
              <w:outlineLvl w:val="0"/>
              <w:rPr>
                <w:rFonts w:asciiTheme="minorHAnsi" w:hAnsiTheme="minorHAnsi"/>
                <w:i/>
                <w:color w:val="A6A6A6" w:themeColor="background1" w:themeShade="A6"/>
                <w:sz w:val="20"/>
                <w:szCs w:val="20"/>
                <w:lang w:val="en-US"/>
              </w:rPr>
            </w:pPr>
          </w:p>
          <w:p w14:paraId="56ABD3EB" w14:textId="77777777" w:rsidR="00370FF7" w:rsidRPr="00A440AF" w:rsidRDefault="00370FF7" w:rsidP="00C22B0A">
            <w:pPr>
              <w:outlineLvl w:val="0"/>
              <w:rPr>
                <w:rFonts w:asciiTheme="minorHAnsi" w:hAnsiTheme="minorHAnsi"/>
                <w:i/>
                <w:color w:val="A6A6A6" w:themeColor="background1" w:themeShade="A6"/>
                <w:sz w:val="20"/>
                <w:szCs w:val="20"/>
                <w:lang w:val="en-US"/>
              </w:rPr>
            </w:pPr>
          </w:p>
          <w:p w14:paraId="76418447" w14:textId="77777777" w:rsidR="00C22B0A" w:rsidRPr="009D7536" w:rsidRDefault="00C22B0A" w:rsidP="00C22B0A">
            <w:pPr>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b ──────</w:t>
            </w: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9D7536" w14:paraId="222659ED" w14:textId="77777777" w:rsidTr="00C22B0A">
        <w:trPr>
          <w:trHeight w:val="20"/>
          <w:jc w:val="center"/>
        </w:trPr>
        <w:tc>
          <w:tcPr>
            <w:tcW w:w="1271" w:type="dxa"/>
            <w:shd w:val="clear" w:color="auto" w:fill="F2F2F2" w:themeFill="background1" w:themeFillShade="F2"/>
          </w:tcPr>
          <w:p w14:paraId="44CD90FA" w14:textId="2D8D1373" w:rsidR="00C22B0A" w:rsidRPr="009D7536" w:rsidRDefault="00C22B0A" w:rsidP="00C22B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2C4B4D58" w14:textId="5DB9E3DA" w:rsidR="00C22B0A" w:rsidRDefault="002F0451" w:rsidP="00C22B0A">
            <w:pPr>
              <w:autoSpaceDE w:val="0"/>
              <w:autoSpaceDN w:val="0"/>
              <w:adjustRightInd w:val="0"/>
              <w:outlineLvl w:val="0"/>
              <w:rPr>
                <w:rFonts w:asciiTheme="minorHAnsi" w:hAnsiTheme="minorHAnsi"/>
                <w:bCs/>
                <w:color w:val="361F63"/>
                <w:sz w:val="22"/>
                <w:szCs w:val="22"/>
                <w:lang w:val="en-US"/>
              </w:rPr>
            </w:pPr>
            <w:r w:rsidRPr="002F0451">
              <w:rPr>
                <w:rFonts w:asciiTheme="minorHAnsi" w:hAnsiTheme="minorHAnsi"/>
                <w:bCs/>
                <w:color w:val="361F63"/>
                <w:sz w:val="22"/>
                <w:szCs w:val="22"/>
                <w:lang w:val="en-US"/>
              </w:rPr>
              <w:t>THE UNDERLYING ASSETS</w:t>
            </w:r>
          </w:p>
          <w:p w14:paraId="5FE2FD90" w14:textId="77777777" w:rsidR="00C22B0A" w:rsidRPr="009D7536" w:rsidRDefault="00C22B0A" w:rsidP="00C22B0A">
            <w:pPr>
              <w:autoSpaceDE w:val="0"/>
              <w:autoSpaceDN w:val="0"/>
              <w:adjustRightInd w:val="0"/>
              <w:outlineLvl w:val="0"/>
              <w:rPr>
                <w:rFonts w:asciiTheme="minorHAnsi" w:hAnsiTheme="minorHAnsi"/>
                <w:bCs/>
                <w:color w:val="361F63"/>
                <w:sz w:val="22"/>
                <w:szCs w:val="22"/>
                <w:lang w:val="en-US"/>
              </w:rPr>
            </w:pPr>
          </w:p>
        </w:tc>
      </w:tr>
      <w:tr w:rsidR="004D7A75" w:rsidRPr="004D7A75" w14:paraId="7E35C2C8" w14:textId="77777777" w:rsidTr="007243E3">
        <w:trPr>
          <w:trHeight w:val="20"/>
          <w:jc w:val="center"/>
        </w:trPr>
        <w:tc>
          <w:tcPr>
            <w:tcW w:w="1271" w:type="dxa"/>
          </w:tcPr>
          <w:p w14:paraId="578188D3" w14:textId="46AE3447" w:rsidR="004D7A75" w:rsidRPr="00370FF7" w:rsidRDefault="002F0451" w:rsidP="00370FF7">
            <w:pPr>
              <w:rPr>
                <w:rFonts w:asciiTheme="minorHAnsi" w:hAnsiTheme="minorHAnsi"/>
                <w:sz w:val="20"/>
                <w:szCs w:val="20"/>
                <w:lang w:val="en-US"/>
              </w:rPr>
            </w:pPr>
            <w:r w:rsidRPr="002564FB">
              <w:rPr>
                <w:rFonts w:asciiTheme="minorHAnsi" w:hAnsiTheme="minorHAnsi"/>
                <w:sz w:val="20"/>
                <w:szCs w:val="20"/>
                <w:lang w:val="en-US"/>
              </w:rPr>
              <w:t>2.1</w:t>
            </w:r>
          </w:p>
        </w:tc>
        <w:tc>
          <w:tcPr>
            <w:tcW w:w="7796" w:type="dxa"/>
          </w:tcPr>
          <w:p w14:paraId="7425104D" w14:textId="694E1A46" w:rsidR="008F26CC" w:rsidRDefault="002564FB" w:rsidP="00204EA0">
            <w:pPr>
              <w:spacing w:after="119" w:line="238" w:lineRule="auto"/>
              <w:ind w:right="159"/>
              <w:rPr>
                <w:rFonts w:asciiTheme="minorHAnsi" w:hAnsiTheme="minorHAnsi"/>
                <w:bCs/>
                <w:color w:val="FF0000"/>
                <w:sz w:val="16"/>
                <w:szCs w:val="16"/>
                <w:lang w:val="en-US"/>
              </w:rPr>
            </w:pPr>
            <w:r w:rsidRPr="009C0C4B">
              <w:rPr>
                <w:rFonts w:asciiTheme="minorHAnsi" w:hAnsiTheme="minorHAnsi"/>
                <w:b/>
                <w:bCs/>
                <w:sz w:val="20"/>
                <w:szCs w:val="20"/>
                <w:lang w:val="en-US"/>
              </w:rPr>
              <w:t>Confirmation</w:t>
            </w:r>
            <w:r w:rsidRPr="002564FB">
              <w:rPr>
                <w:rFonts w:asciiTheme="minorHAnsi" w:hAnsiTheme="minorHAnsi"/>
                <w:bCs/>
                <w:sz w:val="20"/>
                <w:szCs w:val="20"/>
                <w:lang w:val="en-US"/>
              </w:rPr>
              <w:t xml:space="preserve"> that the securitised assets backing the issue </w:t>
            </w:r>
            <w:r w:rsidRPr="006706E7">
              <w:rPr>
                <w:rFonts w:asciiTheme="minorHAnsi" w:hAnsiTheme="minorHAnsi"/>
                <w:bCs/>
                <w:sz w:val="20"/>
                <w:szCs w:val="20"/>
                <w:u w:val="single"/>
                <w:lang w:val="en-US"/>
              </w:rPr>
              <w:t>have characteristics that demonstrate capacity to produce funds to service any payments</w:t>
            </w:r>
            <w:r w:rsidRPr="002564FB">
              <w:rPr>
                <w:rFonts w:asciiTheme="minorHAnsi" w:hAnsiTheme="minorHAnsi"/>
                <w:bCs/>
                <w:sz w:val="20"/>
                <w:szCs w:val="20"/>
                <w:lang w:val="en-US"/>
              </w:rPr>
              <w:t xml:space="preserve"> due and payable on the securities.</w:t>
            </w:r>
          </w:p>
          <w:p w14:paraId="4F474754" w14:textId="2418544C" w:rsidR="00C22B0A" w:rsidRPr="00C22B0A" w:rsidRDefault="00370FF7" w:rsidP="00370FF7">
            <w:pPr>
              <w:tabs>
                <w:tab w:val="left" w:pos="601"/>
              </w:tabs>
              <w:autoSpaceDE w:val="0"/>
              <w:autoSpaceDN w:val="0"/>
              <w:adjustRightInd w:val="0"/>
              <w:jc w:val="right"/>
              <w:outlineLvl w:val="0"/>
              <w:rPr>
                <w:rFonts w:asciiTheme="minorHAnsi" w:hAnsiTheme="minorHAnsi"/>
                <w:bCs/>
                <w:sz w:val="20"/>
                <w:szCs w:val="20"/>
                <w:lang w:val="en-US"/>
              </w:rPr>
            </w:pPr>
            <w:r w:rsidRPr="00370FF7">
              <w:rPr>
                <w:rFonts w:asciiTheme="minorHAnsi" w:hAnsiTheme="minorHAnsi"/>
                <w:bCs/>
                <w:color w:val="FF0000"/>
                <w:sz w:val="16"/>
                <w:szCs w:val="16"/>
                <w:lang w:val="en-US"/>
              </w:rPr>
              <w:t>Cat. A</w:t>
            </w: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124ECD42" w14:textId="77777777" w:rsidR="008F26CC" w:rsidRPr="00A440AF" w:rsidRDefault="008F26CC" w:rsidP="00035B50">
            <w:pPr>
              <w:outlineLvl w:val="0"/>
              <w:rPr>
                <w:rFonts w:asciiTheme="minorHAnsi" w:hAnsiTheme="minorHAnsi"/>
                <w:i/>
                <w:color w:val="A6A6A6" w:themeColor="background1" w:themeShade="A6"/>
                <w:sz w:val="20"/>
                <w:szCs w:val="20"/>
                <w:lang w:val="en-US"/>
              </w:rPr>
            </w:pPr>
          </w:p>
          <w:p w14:paraId="0AE1EE92" w14:textId="1F2F6165" w:rsidR="00035B50" w:rsidRPr="00A440AF" w:rsidRDefault="00327987" w:rsidP="00035B50">
            <w:pPr>
              <w:ind w:left="34"/>
              <w:outlineLvl w:val="0"/>
              <w:rPr>
                <w:rFonts w:asciiTheme="minorHAnsi" w:hAnsiTheme="minorHAnsi"/>
                <w:i/>
                <w:color w:val="A6A6A6" w:themeColor="background1" w:themeShade="A6"/>
                <w:sz w:val="20"/>
                <w:szCs w:val="20"/>
                <w:lang w:val="en-US"/>
              </w:rPr>
            </w:pPr>
            <w:r w:rsidRPr="00A440AF">
              <w:rPr>
                <w:rFonts w:asciiTheme="minorHAnsi" w:hAnsiTheme="minorHAnsi"/>
                <w:color w:val="A6A6A6" w:themeColor="background1" w:themeShade="A6"/>
                <w:sz w:val="20"/>
                <w:szCs w:val="20"/>
                <w:lang w:val="en-US"/>
              </w:rPr>
              <w:t>───────</w:t>
            </w:r>
          </w:p>
          <w:p w14:paraId="20E7F885" w14:textId="324F17DD" w:rsidR="004D7A75" w:rsidRPr="009D7536" w:rsidRDefault="004D7A75" w:rsidP="00370FF7">
            <w:pPr>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5A6E7F" w14:paraId="54633BD2" w14:textId="77777777" w:rsidTr="00204EA0">
        <w:trPr>
          <w:trHeight w:val="20"/>
          <w:jc w:val="center"/>
        </w:trPr>
        <w:tc>
          <w:tcPr>
            <w:tcW w:w="1271" w:type="dxa"/>
            <w:shd w:val="clear" w:color="auto" w:fill="F2F2F2" w:themeFill="background1" w:themeFillShade="F2"/>
          </w:tcPr>
          <w:p w14:paraId="62B9E6ED" w14:textId="6D812CF0" w:rsidR="002F0451" w:rsidRPr="002F0451" w:rsidRDefault="002F0451" w:rsidP="002F0451">
            <w:pPr>
              <w:rPr>
                <w:rFonts w:asciiTheme="minorHAnsi" w:hAnsiTheme="minorHAnsi"/>
                <w:color w:val="361F63"/>
                <w:sz w:val="20"/>
                <w:szCs w:val="20"/>
                <w:lang w:val="en-US"/>
              </w:rPr>
            </w:pPr>
            <w:r w:rsidRPr="002F0451">
              <w:rPr>
                <w:rFonts w:asciiTheme="minorHAnsi" w:hAnsiTheme="minorHAnsi"/>
                <w:sz w:val="20"/>
                <w:szCs w:val="20"/>
                <w:lang w:val="en-US"/>
              </w:rPr>
              <w:t>2</w:t>
            </w:r>
            <w:r>
              <w:rPr>
                <w:rFonts w:asciiTheme="minorHAnsi" w:hAnsiTheme="minorHAnsi"/>
                <w:sz w:val="20"/>
                <w:szCs w:val="20"/>
                <w:lang w:val="en-US"/>
              </w:rPr>
              <w:t>.2</w:t>
            </w:r>
          </w:p>
        </w:tc>
        <w:tc>
          <w:tcPr>
            <w:tcW w:w="9219" w:type="dxa"/>
            <w:gridSpan w:val="2"/>
            <w:shd w:val="clear" w:color="auto" w:fill="F2F2F2" w:themeFill="background1" w:themeFillShade="F2"/>
          </w:tcPr>
          <w:p w14:paraId="0A1FBC27" w14:textId="0FA5D845" w:rsidR="002F0451" w:rsidRPr="002F0451" w:rsidRDefault="002F0451" w:rsidP="002F0451">
            <w:pPr>
              <w:rPr>
                <w:rFonts w:asciiTheme="minorHAnsi" w:hAnsiTheme="minorHAnsi"/>
                <w:sz w:val="20"/>
                <w:szCs w:val="20"/>
                <w:lang w:val="en-US"/>
              </w:rPr>
            </w:pPr>
            <w:r w:rsidRPr="002F0451">
              <w:rPr>
                <w:rFonts w:asciiTheme="minorHAnsi" w:hAnsiTheme="minorHAnsi"/>
                <w:sz w:val="20"/>
                <w:szCs w:val="20"/>
                <w:lang w:val="en-US"/>
              </w:rPr>
              <w:t xml:space="preserve">In respect of a pool of discrete assets backing the issue: </w:t>
            </w:r>
          </w:p>
          <w:p w14:paraId="7E81CB5A" w14:textId="77777777" w:rsidR="002F0451" w:rsidRPr="002F0451" w:rsidRDefault="002F0451" w:rsidP="002F0451">
            <w:pPr>
              <w:rPr>
                <w:rFonts w:asciiTheme="minorHAnsi" w:hAnsiTheme="minorHAnsi"/>
                <w:color w:val="361F63"/>
                <w:sz w:val="20"/>
                <w:szCs w:val="20"/>
                <w:lang w:val="en-US"/>
              </w:rPr>
            </w:pPr>
          </w:p>
        </w:tc>
      </w:tr>
      <w:tr w:rsidR="002F0451" w:rsidRPr="004D7A75" w14:paraId="1B0A8EED" w14:textId="77777777" w:rsidTr="00204EA0">
        <w:trPr>
          <w:trHeight w:val="20"/>
          <w:jc w:val="center"/>
        </w:trPr>
        <w:tc>
          <w:tcPr>
            <w:tcW w:w="1271" w:type="dxa"/>
          </w:tcPr>
          <w:p w14:paraId="38FE4A69" w14:textId="74D013FD" w:rsidR="002F0451" w:rsidRPr="009D7536" w:rsidRDefault="002F0451" w:rsidP="002564FB">
            <w:pPr>
              <w:rPr>
                <w:rFonts w:asciiTheme="minorHAnsi" w:hAnsiTheme="minorHAnsi"/>
                <w:color w:val="361F63"/>
                <w:sz w:val="20"/>
                <w:szCs w:val="20"/>
                <w:lang w:val="en-US"/>
              </w:rPr>
            </w:pPr>
            <w:r w:rsidRPr="002F0451">
              <w:rPr>
                <w:rFonts w:asciiTheme="minorHAnsi" w:hAnsiTheme="minorHAnsi"/>
                <w:sz w:val="20"/>
                <w:szCs w:val="20"/>
                <w:lang w:val="en-US"/>
              </w:rPr>
              <w:t>2.2.1</w:t>
            </w:r>
          </w:p>
        </w:tc>
        <w:tc>
          <w:tcPr>
            <w:tcW w:w="7796" w:type="dxa"/>
          </w:tcPr>
          <w:p w14:paraId="08EEF914" w14:textId="77777777" w:rsidR="008F26CC" w:rsidRDefault="002564FB" w:rsidP="008F26CC">
            <w:pPr>
              <w:spacing w:after="119" w:line="238" w:lineRule="auto"/>
              <w:ind w:right="159"/>
              <w:rPr>
                <w:rFonts w:asciiTheme="minorHAnsi" w:hAnsiTheme="minorHAnsi"/>
                <w:bCs/>
                <w:sz w:val="20"/>
                <w:szCs w:val="20"/>
                <w:lang w:val="en-US"/>
              </w:rPr>
            </w:pPr>
            <w:r w:rsidRPr="002564FB">
              <w:rPr>
                <w:rFonts w:asciiTheme="minorHAnsi" w:hAnsiTheme="minorHAnsi"/>
                <w:bCs/>
                <w:sz w:val="20"/>
                <w:szCs w:val="20"/>
                <w:lang w:val="en-US"/>
              </w:rPr>
              <w:t>The legal jurisdiction by which</w:t>
            </w:r>
            <w:r>
              <w:rPr>
                <w:rFonts w:asciiTheme="minorHAnsi" w:hAnsiTheme="minorHAnsi"/>
                <w:bCs/>
                <w:sz w:val="20"/>
                <w:szCs w:val="20"/>
                <w:lang w:val="en-US"/>
              </w:rPr>
              <w:t xml:space="preserve"> the pool of assets is governed.</w:t>
            </w:r>
          </w:p>
          <w:p w14:paraId="04DA5EB3" w14:textId="72BFBA9F" w:rsidR="00370FF7" w:rsidRPr="008F26CC" w:rsidRDefault="00370FF7" w:rsidP="008F26CC">
            <w:pPr>
              <w:spacing w:after="119" w:line="238" w:lineRule="auto"/>
              <w:ind w:right="-52"/>
              <w:jc w:val="right"/>
              <w:rPr>
                <w:rFonts w:asciiTheme="minorHAnsi" w:hAnsiTheme="minorHAnsi"/>
                <w:bCs/>
                <w:color w:val="FF0000"/>
                <w:sz w:val="16"/>
                <w:szCs w:val="16"/>
                <w:lang w:val="en-US"/>
              </w:rPr>
            </w:pPr>
            <w:r w:rsidRPr="00370FF7">
              <w:rPr>
                <w:rFonts w:asciiTheme="minorHAnsi" w:hAnsiTheme="minorHAnsi"/>
                <w:bCs/>
                <w:color w:val="FF0000"/>
                <w:sz w:val="16"/>
                <w:szCs w:val="16"/>
                <w:lang w:val="en-US"/>
              </w:rPr>
              <w:t>Cat. C</w:t>
            </w:r>
          </w:p>
        </w:tc>
        <w:tc>
          <w:tcPr>
            <w:tcW w:w="1423" w:type="dxa"/>
          </w:tcPr>
          <w:p w14:paraId="39AB2E1C" w14:textId="77777777" w:rsidR="008F26CC" w:rsidRPr="00A440AF" w:rsidRDefault="008F26CC" w:rsidP="002564FB">
            <w:pPr>
              <w:outlineLvl w:val="0"/>
              <w:rPr>
                <w:rFonts w:asciiTheme="minorHAnsi" w:hAnsiTheme="minorHAnsi"/>
                <w:i/>
                <w:color w:val="A6A6A6" w:themeColor="background1" w:themeShade="A6"/>
                <w:sz w:val="20"/>
                <w:szCs w:val="20"/>
                <w:lang w:val="en-US"/>
              </w:rPr>
            </w:pPr>
          </w:p>
          <w:p w14:paraId="4699F2F6" w14:textId="74E30A98" w:rsidR="002F0451" w:rsidRPr="009D7536" w:rsidRDefault="00327987" w:rsidP="002564FB">
            <w:pPr>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2F0451" w:rsidRPr="004D7A75" w14:paraId="6146583C" w14:textId="77777777" w:rsidTr="00204EA0">
        <w:trPr>
          <w:trHeight w:val="20"/>
          <w:jc w:val="center"/>
        </w:trPr>
        <w:tc>
          <w:tcPr>
            <w:tcW w:w="1271" w:type="dxa"/>
          </w:tcPr>
          <w:p w14:paraId="7F19DF7A"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9F532B"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327987" w14:paraId="4F1FF98B" w14:textId="77777777" w:rsidTr="00204EA0">
        <w:trPr>
          <w:trHeight w:val="20"/>
          <w:jc w:val="center"/>
        </w:trPr>
        <w:tc>
          <w:tcPr>
            <w:tcW w:w="1271" w:type="dxa"/>
          </w:tcPr>
          <w:p w14:paraId="62B3D7CD" w14:textId="4E1903F7" w:rsidR="002F0451" w:rsidRPr="002F0451" w:rsidRDefault="002F0451" w:rsidP="00204EA0">
            <w:pPr>
              <w:rPr>
                <w:rFonts w:asciiTheme="minorHAnsi" w:hAnsiTheme="minorHAnsi"/>
                <w:sz w:val="20"/>
                <w:szCs w:val="20"/>
                <w:lang w:val="en-US"/>
              </w:rPr>
            </w:pPr>
            <w:r w:rsidRPr="002F0451">
              <w:rPr>
                <w:rFonts w:asciiTheme="minorHAnsi" w:hAnsiTheme="minorHAnsi"/>
                <w:sz w:val="20"/>
                <w:szCs w:val="20"/>
                <w:lang w:val="en-US"/>
              </w:rPr>
              <w:t>2.2.2</w:t>
            </w:r>
          </w:p>
          <w:p w14:paraId="139B9014" w14:textId="77777777" w:rsidR="002F0451" w:rsidRPr="002F0451" w:rsidRDefault="002F0451" w:rsidP="002564FB">
            <w:pPr>
              <w:rPr>
                <w:rFonts w:asciiTheme="minorHAnsi" w:hAnsiTheme="minorHAnsi"/>
                <w:sz w:val="20"/>
                <w:szCs w:val="20"/>
                <w:lang w:val="en-US"/>
              </w:rPr>
            </w:pPr>
          </w:p>
        </w:tc>
        <w:tc>
          <w:tcPr>
            <w:tcW w:w="7796" w:type="dxa"/>
          </w:tcPr>
          <w:p w14:paraId="46CA5430" w14:textId="3FCF45DC" w:rsidR="002564FB" w:rsidRPr="00204EA0" w:rsidRDefault="002564FB" w:rsidP="00DF5520">
            <w:pPr>
              <w:pStyle w:val="ListParagraph"/>
              <w:numPr>
                <w:ilvl w:val="0"/>
                <w:numId w:val="2"/>
              </w:numPr>
              <w:tabs>
                <w:tab w:val="left" w:pos="528"/>
                <w:tab w:val="left" w:pos="708"/>
              </w:tabs>
              <w:autoSpaceDE w:val="0"/>
              <w:autoSpaceDN w:val="0"/>
              <w:adjustRightInd w:val="0"/>
              <w:outlineLvl w:val="0"/>
              <w:rPr>
                <w:rFonts w:asciiTheme="minorHAnsi" w:hAnsiTheme="minorHAnsi"/>
                <w:lang w:val="en-IE"/>
              </w:rPr>
            </w:pPr>
            <w:r w:rsidRPr="00204EA0">
              <w:rPr>
                <w:rFonts w:asciiTheme="minorHAnsi" w:hAnsiTheme="minorHAnsi"/>
                <w:bCs/>
                <w:sz w:val="20"/>
                <w:szCs w:val="20"/>
                <w:lang w:val="en-US"/>
              </w:rPr>
              <w:t xml:space="preserve">In the case of a small number of easily identifiable obligors a </w:t>
            </w:r>
            <w:r w:rsidRPr="009C0C4B">
              <w:rPr>
                <w:rFonts w:asciiTheme="minorHAnsi" w:hAnsiTheme="minorHAnsi"/>
                <w:b/>
                <w:bCs/>
                <w:sz w:val="20"/>
                <w:szCs w:val="20"/>
                <w:lang w:val="en-US"/>
              </w:rPr>
              <w:t>general description</w:t>
            </w:r>
            <w:r w:rsidRPr="00204EA0">
              <w:rPr>
                <w:rFonts w:asciiTheme="minorHAnsi" w:hAnsiTheme="minorHAnsi"/>
                <w:bCs/>
                <w:sz w:val="20"/>
                <w:szCs w:val="20"/>
                <w:lang w:val="en-US"/>
              </w:rPr>
              <w:t xml:space="preserve"> of each obligor.</w:t>
            </w:r>
            <w:r w:rsidR="00327987">
              <w:rPr>
                <w:rFonts w:asciiTheme="minorHAnsi" w:hAnsiTheme="minorHAnsi"/>
                <w:bCs/>
                <w:sz w:val="20"/>
                <w:szCs w:val="20"/>
                <w:lang w:val="en-US"/>
              </w:rPr>
              <w:t xml:space="preserve">                                                                                                                             </w:t>
            </w:r>
            <w:r w:rsidR="00181C40">
              <w:rPr>
                <w:rFonts w:asciiTheme="minorHAnsi" w:hAnsiTheme="minorHAnsi"/>
                <w:bCs/>
                <w:sz w:val="20"/>
                <w:szCs w:val="20"/>
                <w:lang w:val="en-US"/>
              </w:rPr>
              <w:t xml:space="preserve">           </w:t>
            </w:r>
            <w:r w:rsidR="00327987">
              <w:rPr>
                <w:rFonts w:asciiTheme="minorHAnsi" w:hAnsiTheme="minorHAnsi"/>
                <w:bCs/>
                <w:sz w:val="20"/>
                <w:szCs w:val="20"/>
                <w:lang w:val="en-US"/>
              </w:rPr>
              <w:t xml:space="preserve"> </w:t>
            </w:r>
            <w:r w:rsidR="00FB786B" w:rsidRPr="00204EA0">
              <w:rPr>
                <w:rFonts w:asciiTheme="minorHAnsi" w:hAnsiTheme="minorHAnsi"/>
                <w:bCs/>
                <w:color w:val="FF0000"/>
                <w:sz w:val="16"/>
                <w:szCs w:val="16"/>
                <w:lang w:val="en-US"/>
              </w:rPr>
              <w:t>Cat. C</w:t>
            </w:r>
          </w:p>
          <w:p w14:paraId="5B0C9D36" w14:textId="55DED9B9" w:rsidR="002564FB" w:rsidRPr="002564FB" w:rsidRDefault="002564FB" w:rsidP="00DF5520">
            <w:pPr>
              <w:pStyle w:val="ListParagraph"/>
              <w:numPr>
                <w:ilvl w:val="0"/>
                <w:numId w:val="2"/>
              </w:numPr>
              <w:tabs>
                <w:tab w:val="left" w:pos="528"/>
                <w:tab w:val="left" w:pos="708"/>
              </w:tabs>
              <w:autoSpaceDE w:val="0"/>
              <w:autoSpaceDN w:val="0"/>
              <w:adjustRightInd w:val="0"/>
              <w:outlineLvl w:val="0"/>
              <w:rPr>
                <w:lang w:val="en-IE"/>
              </w:rPr>
            </w:pPr>
            <w:r w:rsidRPr="00204EA0">
              <w:rPr>
                <w:rFonts w:asciiTheme="minorHAnsi" w:hAnsiTheme="minorHAnsi"/>
                <w:bCs/>
                <w:sz w:val="20"/>
                <w:szCs w:val="20"/>
                <w:lang w:val="en-US"/>
              </w:rPr>
              <w:t xml:space="preserve">In all other cases, a </w:t>
            </w:r>
            <w:r w:rsidRPr="009C0C4B">
              <w:rPr>
                <w:rFonts w:asciiTheme="minorHAnsi" w:hAnsiTheme="minorHAnsi"/>
                <w:b/>
                <w:bCs/>
                <w:sz w:val="20"/>
                <w:szCs w:val="20"/>
                <w:lang w:val="en-US"/>
              </w:rPr>
              <w:t>description</w:t>
            </w:r>
            <w:r w:rsidRPr="00204EA0">
              <w:rPr>
                <w:rFonts w:asciiTheme="minorHAnsi" w:hAnsiTheme="minorHAnsi"/>
                <w:bCs/>
                <w:sz w:val="20"/>
                <w:szCs w:val="20"/>
                <w:lang w:val="en-US"/>
              </w:rPr>
              <w:t xml:space="preserve"> of the general characteristics of the obligors and the economic</w:t>
            </w:r>
            <w:r w:rsidRPr="002564FB">
              <w:rPr>
                <w:rFonts w:asciiTheme="minorHAnsi" w:hAnsiTheme="minorHAnsi"/>
                <w:bCs/>
                <w:sz w:val="20"/>
                <w:szCs w:val="20"/>
                <w:lang w:val="en-US"/>
              </w:rPr>
              <w:t xml:space="preserve"> environment.</w:t>
            </w:r>
            <w:r w:rsidR="00327987">
              <w:rPr>
                <w:rFonts w:asciiTheme="minorHAnsi" w:hAnsiTheme="minorHAnsi"/>
                <w:bCs/>
                <w:sz w:val="20"/>
                <w:szCs w:val="20"/>
                <w:lang w:val="en-US"/>
              </w:rPr>
              <w:t xml:space="preserve">                                                                                                        </w:t>
            </w:r>
            <w:r w:rsidR="00181C40">
              <w:rPr>
                <w:rFonts w:asciiTheme="minorHAnsi" w:hAnsiTheme="minorHAnsi"/>
                <w:bCs/>
                <w:sz w:val="20"/>
                <w:szCs w:val="20"/>
                <w:lang w:val="en-US"/>
              </w:rPr>
              <w:t xml:space="preserve">  </w:t>
            </w:r>
            <w:r w:rsidR="00327987">
              <w:rPr>
                <w:rFonts w:asciiTheme="minorHAnsi" w:hAnsiTheme="minorHAnsi"/>
                <w:bCs/>
                <w:sz w:val="20"/>
                <w:szCs w:val="20"/>
                <w:lang w:val="en-US"/>
              </w:rPr>
              <w:t xml:space="preserve">  </w:t>
            </w:r>
            <w:r w:rsidR="00FB786B" w:rsidRPr="00FB786B">
              <w:rPr>
                <w:rFonts w:asciiTheme="minorHAnsi" w:hAnsiTheme="minorHAnsi"/>
                <w:bCs/>
                <w:color w:val="FF0000"/>
                <w:sz w:val="16"/>
                <w:szCs w:val="16"/>
                <w:lang w:val="en-US"/>
              </w:rPr>
              <w:t>Cat. B</w:t>
            </w:r>
          </w:p>
          <w:p w14:paraId="510FEDE2" w14:textId="35CDB1C4" w:rsidR="00FB786B" w:rsidRPr="00FB786B" w:rsidRDefault="002564FB" w:rsidP="009C0C4B">
            <w:pPr>
              <w:pStyle w:val="ListParagraph"/>
              <w:numPr>
                <w:ilvl w:val="0"/>
                <w:numId w:val="2"/>
              </w:numPr>
              <w:tabs>
                <w:tab w:val="left" w:pos="528"/>
                <w:tab w:val="left" w:pos="708"/>
              </w:tabs>
              <w:autoSpaceDE w:val="0"/>
              <w:autoSpaceDN w:val="0"/>
              <w:adjustRightInd w:val="0"/>
              <w:outlineLvl w:val="0"/>
              <w:rPr>
                <w:rFonts w:asciiTheme="minorHAnsi" w:hAnsiTheme="minorHAnsi"/>
                <w:bCs/>
                <w:sz w:val="20"/>
                <w:szCs w:val="20"/>
                <w:lang w:val="en-US"/>
              </w:rPr>
            </w:pPr>
            <w:r w:rsidRPr="002564FB">
              <w:rPr>
                <w:rFonts w:asciiTheme="minorHAnsi" w:hAnsiTheme="minorHAnsi"/>
                <w:bCs/>
                <w:sz w:val="20"/>
                <w:szCs w:val="20"/>
                <w:lang w:val="en-US"/>
              </w:rPr>
              <w:t xml:space="preserve">In relation to those obligors referred to in point (b), any </w:t>
            </w:r>
            <w:r w:rsidRPr="009C0C4B">
              <w:rPr>
                <w:rFonts w:asciiTheme="minorHAnsi" w:hAnsiTheme="minorHAnsi"/>
                <w:b/>
                <w:bCs/>
                <w:sz w:val="20"/>
                <w:szCs w:val="20"/>
                <w:lang w:val="en-US"/>
              </w:rPr>
              <w:t>global statistical data</w:t>
            </w:r>
            <w:r w:rsidRPr="002564FB">
              <w:rPr>
                <w:rFonts w:asciiTheme="minorHAnsi" w:hAnsiTheme="minorHAnsi"/>
                <w:bCs/>
                <w:sz w:val="20"/>
                <w:szCs w:val="20"/>
                <w:lang w:val="en-US"/>
              </w:rPr>
              <w:t xml:space="preserve"> referred to the securitised assets.</w:t>
            </w:r>
            <w:r w:rsidR="00327987">
              <w:rPr>
                <w:rFonts w:asciiTheme="minorHAnsi" w:hAnsiTheme="minorHAnsi"/>
                <w:bCs/>
                <w:sz w:val="20"/>
                <w:szCs w:val="20"/>
                <w:lang w:val="en-US"/>
              </w:rPr>
              <w:t xml:space="preserve">                                                                                                 </w:t>
            </w:r>
            <w:r w:rsidR="00181C40">
              <w:rPr>
                <w:rFonts w:asciiTheme="minorHAnsi" w:hAnsiTheme="minorHAnsi"/>
                <w:bCs/>
                <w:sz w:val="20"/>
                <w:szCs w:val="20"/>
                <w:lang w:val="en-US"/>
              </w:rPr>
              <w:t xml:space="preserve">      </w:t>
            </w:r>
            <w:r w:rsidR="00327987">
              <w:rPr>
                <w:rFonts w:asciiTheme="minorHAnsi" w:hAnsiTheme="minorHAnsi"/>
                <w:bCs/>
                <w:sz w:val="20"/>
                <w:szCs w:val="20"/>
                <w:lang w:val="en-US"/>
              </w:rPr>
              <w:t xml:space="preserve">   </w:t>
            </w:r>
            <w:r w:rsidR="00FB786B" w:rsidRPr="00FB786B">
              <w:rPr>
                <w:rFonts w:asciiTheme="minorHAnsi" w:hAnsiTheme="minorHAnsi"/>
                <w:bCs/>
                <w:color w:val="FF0000"/>
                <w:sz w:val="16"/>
                <w:szCs w:val="16"/>
                <w:lang w:val="en-US"/>
              </w:rPr>
              <w:t>Cat. C</w:t>
            </w:r>
          </w:p>
        </w:tc>
        <w:tc>
          <w:tcPr>
            <w:tcW w:w="1423" w:type="dxa"/>
          </w:tcPr>
          <w:p w14:paraId="6B25DA74" w14:textId="77777777" w:rsidR="002F0451" w:rsidRPr="00A440AF" w:rsidRDefault="002F0451" w:rsidP="002F0451">
            <w:pPr>
              <w:rPr>
                <w:rFonts w:asciiTheme="minorHAnsi" w:hAnsiTheme="minorHAnsi"/>
                <w:color w:val="A6A6A6" w:themeColor="background1" w:themeShade="A6"/>
                <w:sz w:val="20"/>
                <w:szCs w:val="20"/>
                <w:lang w:val="en-US"/>
              </w:rPr>
            </w:pPr>
          </w:p>
          <w:p w14:paraId="345F1BC9" w14:textId="77777777" w:rsidR="002564FB" w:rsidRPr="00A440AF" w:rsidRDefault="002564FB" w:rsidP="002564FB">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3FB9CA42" w14:textId="77777777" w:rsidR="002564FB" w:rsidRPr="00A440AF" w:rsidRDefault="002564FB" w:rsidP="002564FB">
            <w:pPr>
              <w:ind w:left="34"/>
              <w:outlineLvl w:val="0"/>
              <w:rPr>
                <w:rFonts w:asciiTheme="minorHAnsi" w:hAnsiTheme="minorHAnsi"/>
                <w:i/>
                <w:color w:val="A6A6A6" w:themeColor="background1" w:themeShade="A6"/>
                <w:sz w:val="20"/>
                <w:szCs w:val="20"/>
                <w:lang w:val="en-US"/>
              </w:rPr>
            </w:pPr>
          </w:p>
          <w:p w14:paraId="55911074" w14:textId="77777777" w:rsidR="002564FB" w:rsidRPr="00A440AF" w:rsidRDefault="002564FB" w:rsidP="002564FB">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 xml:space="preserve">b </w:t>
            </w:r>
            <w:r w:rsidRPr="00A440AF">
              <w:rPr>
                <w:rFonts w:asciiTheme="minorHAnsi" w:hAnsiTheme="minorHAnsi"/>
                <w:color w:val="A6A6A6" w:themeColor="background1" w:themeShade="A6"/>
                <w:sz w:val="20"/>
                <w:szCs w:val="20"/>
                <w:lang w:val="en-US"/>
              </w:rPr>
              <w:t>──────</w:t>
            </w:r>
          </w:p>
          <w:p w14:paraId="3F60FBE6" w14:textId="77777777" w:rsidR="00204EA0" w:rsidRPr="00A440AF" w:rsidRDefault="00204EA0" w:rsidP="002564FB">
            <w:pPr>
              <w:outlineLvl w:val="0"/>
              <w:rPr>
                <w:rFonts w:asciiTheme="minorHAnsi" w:hAnsiTheme="minorHAnsi"/>
                <w:color w:val="A6A6A6" w:themeColor="background1" w:themeShade="A6"/>
                <w:sz w:val="20"/>
                <w:szCs w:val="20"/>
                <w:lang w:val="en-US"/>
              </w:rPr>
            </w:pPr>
          </w:p>
          <w:p w14:paraId="2CD00963" w14:textId="77777777" w:rsidR="002564FB" w:rsidRPr="00A440AF" w:rsidRDefault="002564FB" w:rsidP="002564FB">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 xml:space="preserve">c </w:t>
            </w:r>
            <w:r w:rsidRPr="00A440AF">
              <w:rPr>
                <w:rFonts w:asciiTheme="minorHAnsi" w:hAnsiTheme="minorHAnsi"/>
                <w:color w:val="A6A6A6" w:themeColor="background1" w:themeShade="A6"/>
                <w:sz w:val="20"/>
                <w:szCs w:val="20"/>
                <w:lang w:val="en-US"/>
              </w:rPr>
              <w:t>──────</w:t>
            </w:r>
          </w:p>
          <w:p w14:paraId="1D152458" w14:textId="4339E5D5" w:rsidR="002564FB" w:rsidRPr="009D7536" w:rsidRDefault="002564FB" w:rsidP="002564FB">
            <w:pPr>
              <w:rPr>
                <w:rFonts w:asciiTheme="minorHAnsi" w:hAnsiTheme="minorHAnsi"/>
                <w:sz w:val="20"/>
                <w:szCs w:val="20"/>
                <w:lang w:val="en-US"/>
              </w:rPr>
            </w:pPr>
          </w:p>
        </w:tc>
      </w:tr>
      <w:tr w:rsidR="002F0451" w:rsidRPr="00327987" w14:paraId="026CE682" w14:textId="77777777" w:rsidTr="00204EA0">
        <w:trPr>
          <w:trHeight w:val="20"/>
          <w:jc w:val="center"/>
        </w:trPr>
        <w:tc>
          <w:tcPr>
            <w:tcW w:w="1271" w:type="dxa"/>
          </w:tcPr>
          <w:p w14:paraId="18B51E78"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5E9451"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327987" w14:paraId="2065754E" w14:textId="77777777" w:rsidTr="00204EA0">
        <w:trPr>
          <w:trHeight w:val="20"/>
          <w:jc w:val="center"/>
        </w:trPr>
        <w:tc>
          <w:tcPr>
            <w:tcW w:w="1271" w:type="dxa"/>
          </w:tcPr>
          <w:p w14:paraId="4ED1010C" w14:textId="0D6D1A64" w:rsidR="002F0451" w:rsidRPr="009D7536" w:rsidRDefault="002F0451" w:rsidP="002564FB">
            <w:pPr>
              <w:rPr>
                <w:rFonts w:asciiTheme="minorHAnsi" w:hAnsiTheme="minorHAnsi"/>
                <w:color w:val="361F63"/>
                <w:sz w:val="20"/>
                <w:szCs w:val="20"/>
                <w:lang w:val="en-US"/>
              </w:rPr>
            </w:pPr>
            <w:r w:rsidRPr="002F0451">
              <w:rPr>
                <w:rFonts w:asciiTheme="minorHAnsi" w:hAnsiTheme="minorHAnsi"/>
                <w:sz w:val="20"/>
                <w:szCs w:val="20"/>
                <w:lang w:val="en-US"/>
              </w:rPr>
              <w:t>2.2.3</w:t>
            </w:r>
          </w:p>
        </w:tc>
        <w:tc>
          <w:tcPr>
            <w:tcW w:w="7796" w:type="dxa"/>
          </w:tcPr>
          <w:p w14:paraId="692E99D2" w14:textId="26AC27D4" w:rsidR="00FB786B" w:rsidRDefault="002564FB" w:rsidP="00204EA0">
            <w:pPr>
              <w:tabs>
                <w:tab w:val="left" w:pos="528"/>
                <w:tab w:val="left" w:pos="708"/>
              </w:tabs>
              <w:autoSpaceDE w:val="0"/>
              <w:autoSpaceDN w:val="0"/>
              <w:adjustRightInd w:val="0"/>
              <w:outlineLvl w:val="0"/>
              <w:rPr>
                <w:rFonts w:asciiTheme="minorHAnsi" w:hAnsiTheme="minorHAnsi"/>
                <w:sz w:val="20"/>
                <w:szCs w:val="20"/>
                <w:lang w:val="en-US"/>
              </w:rPr>
            </w:pPr>
            <w:r w:rsidRPr="002564FB">
              <w:rPr>
                <w:rFonts w:asciiTheme="minorHAnsi" w:hAnsiTheme="minorHAnsi"/>
                <w:bCs/>
                <w:sz w:val="20"/>
                <w:szCs w:val="20"/>
                <w:lang w:val="en-US"/>
              </w:rPr>
              <w:t>The legal nature of the assets.</w:t>
            </w:r>
          </w:p>
          <w:p w14:paraId="65E9DE77" w14:textId="7A6547B1" w:rsidR="002F0451" w:rsidRPr="00FB786B" w:rsidRDefault="00FB786B" w:rsidP="00FB786B">
            <w:pPr>
              <w:tabs>
                <w:tab w:val="left" w:pos="528"/>
                <w:tab w:val="left" w:pos="708"/>
              </w:tabs>
              <w:autoSpaceDE w:val="0"/>
              <w:autoSpaceDN w:val="0"/>
              <w:adjustRightInd w:val="0"/>
              <w:jc w:val="right"/>
              <w:outlineLvl w:val="0"/>
              <w:rPr>
                <w:rFonts w:asciiTheme="minorHAnsi" w:hAnsiTheme="minorHAnsi"/>
                <w:bCs/>
                <w:sz w:val="16"/>
                <w:szCs w:val="16"/>
                <w:lang w:val="en-US"/>
              </w:rPr>
            </w:pPr>
            <w:r w:rsidRPr="00FB786B">
              <w:rPr>
                <w:rFonts w:asciiTheme="minorHAnsi" w:hAnsiTheme="minorHAnsi"/>
                <w:bCs/>
                <w:color w:val="FF0000"/>
                <w:sz w:val="16"/>
                <w:szCs w:val="16"/>
                <w:lang w:val="en-US"/>
              </w:rPr>
              <w:t>Cat. C</w:t>
            </w:r>
          </w:p>
        </w:tc>
        <w:tc>
          <w:tcPr>
            <w:tcW w:w="1423" w:type="dxa"/>
          </w:tcPr>
          <w:p w14:paraId="36DC155F" w14:textId="77777777" w:rsidR="00FB786B" w:rsidRPr="00A440AF" w:rsidRDefault="00FB786B" w:rsidP="00FB786B">
            <w:pPr>
              <w:outlineLvl w:val="0"/>
              <w:rPr>
                <w:rFonts w:asciiTheme="minorHAnsi" w:hAnsiTheme="minorHAnsi"/>
                <w:i/>
                <w:color w:val="A6A6A6" w:themeColor="background1" w:themeShade="A6"/>
                <w:sz w:val="20"/>
                <w:szCs w:val="20"/>
                <w:lang w:val="en-US"/>
              </w:rPr>
            </w:pPr>
          </w:p>
          <w:p w14:paraId="7AEE3B4A" w14:textId="202A7DCA" w:rsidR="002F0451" w:rsidRPr="00A440AF" w:rsidRDefault="00327987" w:rsidP="002564FB">
            <w:pPr>
              <w:outlineLvl w:val="0"/>
              <w:rPr>
                <w:rFonts w:asciiTheme="minorHAnsi" w:hAnsiTheme="minorHAnsi"/>
                <w:color w:val="A6A6A6" w:themeColor="background1" w:themeShade="A6"/>
                <w:sz w:val="20"/>
                <w:szCs w:val="20"/>
                <w:lang w:val="en-US"/>
              </w:rPr>
            </w:pPr>
            <w:r w:rsidRPr="00A440AF">
              <w:rPr>
                <w:rFonts w:asciiTheme="minorHAnsi" w:hAnsiTheme="minorHAnsi"/>
                <w:color w:val="A6A6A6" w:themeColor="background1" w:themeShade="A6"/>
                <w:sz w:val="20"/>
                <w:szCs w:val="20"/>
                <w:lang w:val="en-US"/>
              </w:rPr>
              <w:t>───────</w:t>
            </w:r>
          </w:p>
        </w:tc>
      </w:tr>
      <w:tr w:rsidR="002F0451" w:rsidRPr="004D7A75" w14:paraId="608C46A6" w14:textId="77777777" w:rsidTr="00204EA0">
        <w:trPr>
          <w:trHeight w:val="20"/>
          <w:jc w:val="center"/>
        </w:trPr>
        <w:tc>
          <w:tcPr>
            <w:tcW w:w="1271" w:type="dxa"/>
          </w:tcPr>
          <w:p w14:paraId="6F51E8B5"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4594A83"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07316EE2" w14:textId="77777777" w:rsidTr="00204EA0">
        <w:trPr>
          <w:trHeight w:val="20"/>
          <w:jc w:val="center"/>
        </w:trPr>
        <w:tc>
          <w:tcPr>
            <w:tcW w:w="1271" w:type="dxa"/>
          </w:tcPr>
          <w:p w14:paraId="02EC1800" w14:textId="08FDB8AD" w:rsidR="002F0451" w:rsidRPr="009D7536" w:rsidRDefault="002F0451" w:rsidP="002564FB">
            <w:pPr>
              <w:rPr>
                <w:rFonts w:asciiTheme="minorHAnsi" w:hAnsiTheme="minorHAnsi"/>
                <w:color w:val="361F63"/>
                <w:sz w:val="20"/>
                <w:szCs w:val="20"/>
                <w:lang w:val="en-US"/>
              </w:rPr>
            </w:pPr>
            <w:r w:rsidRPr="002F0451">
              <w:rPr>
                <w:rFonts w:asciiTheme="minorHAnsi" w:hAnsiTheme="minorHAnsi"/>
                <w:sz w:val="20"/>
                <w:szCs w:val="20"/>
                <w:lang w:val="en-US"/>
              </w:rPr>
              <w:t>2.2.4</w:t>
            </w:r>
          </w:p>
        </w:tc>
        <w:tc>
          <w:tcPr>
            <w:tcW w:w="7796" w:type="dxa"/>
          </w:tcPr>
          <w:p w14:paraId="090F3D07" w14:textId="77777777" w:rsidR="002F0451" w:rsidRDefault="002564FB" w:rsidP="002564FB">
            <w:pPr>
              <w:tabs>
                <w:tab w:val="left" w:pos="528"/>
                <w:tab w:val="left" w:pos="708"/>
              </w:tabs>
              <w:autoSpaceDE w:val="0"/>
              <w:autoSpaceDN w:val="0"/>
              <w:adjustRightInd w:val="0"/>
              <w:outlineLvl w:val="0"/>
              <w:rPr>
                <w:rFonts w:asciiTheme="minorHAnsi" w:hAnsiTheme="minorHAnsi"/>
                <w:bCs/>
                <w:sz w:val="20"/>
                <w:szCs w:val="20"/>
                <w:lang w:val="en-US"/>
              </w:rPr>
            </w:pPr>
            <w:r w:rsidRPr="002564FB">
              <w:rPr>
                <w:rFonts w:asciiTheme="minorHAnsi" w:hAnsiTheme="minorHAnsi"/>
                <w:bCs/>
                <w:sz w:val="20"/>
                <w:szCs w:val="20"/>
                <w:lang w:val="en-US"/>
              </w:rPr>
              <w:t>The expiry or maturity date(s) of the assets.</w:t>
            </w:r>
            <w:r w:rsidRPr="00C22B0A">
              <w:rPr>
                <w:rFonts w:asciiTheme="minorHAnsi" w:hAnsiTheme="minorHAnsi"/>
                <w:bCs/>
                <w:sz w:val="20"/>
                <w:szCs w:val="20"/>
                <w:lang w:val="en-US"/>
              </w:rPr>
              <w:t xml:space="preserve"> </w:t>
            </w:r>
          </w:p>
          <w:p w14:paraId="00F59A72" w14:textId="57E8895E" w:rsidR="00FB786B" w:rsidRPr="00FB786B" w:rsidRDefault="00FB786B" w:rsidP="00FB786B">
            <w:pPr>
              <w:tabs>
                <w:tab w:val="left" w:pos="528"/>
                <w:tab w:val="left" w:pos="708"/>
              </w:tabs>
              <w:autoSpaceDE w:val="0"/>
              <w:autoSpaceDN w:val="0"/>
              <w:adjustRightInd w:val="0"/>
              <w:jc w:val="right"/>
              <w:outlineLvl w:val="0"/>
              <w:rPr>
                <w:rFonts w:asciiTheme="minorHAnsi" w:hAnsiTheme="minorHAnsi"/>
                <w:bCs/>
                <w:sz w:val="16"/>
                <w:szCs w:val="16"/>
                <w:lang w:val="en-US"/>
              </w:rPr>
            </w:pPr>
            <w:r w:rsidRPr="00FB786B">
              <w:rPr>
                <w:rFonts w:asciiTheme="minorHAnsi" w:hAnsiTheme="minorHAnsi"/>
                <w:bCs/>
                <w:color w:val="FF0000"/>
                <w:sz w:val="16"/>
                <w:szCs w:val="16"/>
                <w:lang w:val="en-US"/>
              </w:rPr>
              <w:t>Cat. C</w:t>
            </w:r>
          </w:p>
        </w:tc>
        <w:tc>
          <w:tcPr>
            <w:tcW w:w="1423" w:type="dxa"/>
          </w:tcPr>
          <w:p w14:paraId="6932CB39" w14:textId="77777777" w:rsidR="002F0451" w:rsidRPr="00A440AF" w:rsidRDefault="002F0451" w:rsidP="00204EA0">
            <w:pPr>
              <w:ind w:left="34"/>
              <w:outlineLvl w:val="0"/>
              <w:rPr>
                <w:rFonts w:asciiTheme="minorHAnsi" w:hAnsiTheme="minorHAnsi"/>
                <w:i/>
                <w:color w:val="A6A6A6" w:themeColor="background1" w:themeShade="A6"/>
                <w:sz w:val="20"/>
                <w:szCs w:val="20"/>
                <w:lang w:val="en-US"/>
              </w:rPr>
            </w:pPr>
          </w:p>
          <w:p w14:paraId="48693560" w14:textId="46CC3987" w:rsidR="002F0451" w:rsidRPr="009D7536" w:rsidRDefault="00327987" w:rsidP="002564FB">
            <w:pPr>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2F0451" w:rsidRPr="004D7A75" w14:paraId="492AA007" w14:textId="77777777" w:rsidTr="00204EA0">
        <w:trPr>
          <w:trHeight w:val="20"/>
          <w:jc w:val="center"/>
        </w:trPr>
        <w:tc>
          <w:tcPr>
            <w:tcW w:w="1271" w:type="dxa"/>
          </w:tcPr>
          <w:p w14:paraId="0E7780C3"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9937635"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FB786B">
        <w:trPr>
          <w:trHeight w:val="710"/>
          <w:jc w:val="center"/>
        </w:trPr>
        <w:tc>
          <w:tcPr>
            <w:tcW w:w="1271" w:type="dxa"/>
          </w:tcPr>
          <w:p w14:paraId="179A5A6D" w14:textId="5B225A08" w:rsidR="00035B50" w:rsidRPr="00DD66EA" w:rsidRDefault="002F0451" w:rsidP="00FB786B">
            <w:pPr>
              <w:rPr>
                <w:rFonts w:asciiTheme="minorHAnsi" w:hAnsiTheme="minorHAnsi"/>
                <w:color w:val="361F63"/>
                <w:sz w:val="20"/>
                <w:szCs w:val="20"/>
                <w:lang w:val="en-US"/>
              </w:rPr>
            </w:pPr>
            <w:r w:rsidRPr="002F0451">
              <w:rPr>
                <w:rFonts w:asciiTheme="minorHAnsi" w:hAnsiTheme="minorHAnsi"/>
                <w:sz w:val="20"/>
                <w:szCs w:val="20"/>
                <w:lang w:val="en-US"/>
              </w:rPr>
              <w:t>2.2.5</w:t>
            </w:r>
          </w:p>
        </w:tc>
        <w:tc>
          <w:tcPr>
            <w:tcW w:w="7796" w:type="dxa"/>
          </w:tcPr>
          <w:p w14:paraId="52660F45" w14:textId="77777777" w:rsidR="00035B50" w:rsidRDefault="002564FB" w:rsidP="002564FB">
            <w:pPr>
              <w:rPr>
                <w:rFonts w:asciiTheme="minorHAnsi" w:hAnsiTheme="minorHAnsi"/>
                <w:sz w:val="20"/>
                <w:szCs w:val="20"/>
                <w:lang w:val="en-US"/>
              </w:rPr>
            </w:pPr>
            <w:r w:rsidRPr="002564FB">
              <w:rPr>
                <w:rFonts w:asciiTheme="minorHAnsi" w:hAnsiTheme="minorHAnsi"/>
                <w:sz w:val="20"/>
                <w:szCs w:val="20"/>
                <w:lang w:val="en-US"/>
              </w:rPr>
              <w:t>The amount of the assets.</w:t>
            </w:r>
          </w:p>
          <w:p w14:paraId="7C8C5FC5" w14:textId="0F3649E2" w:rsidR="00FB786B" w:rsidRPr="00035B50" w:rsidRDefault="00FB786B" w:rsidP="00FB786B">
            <w:pPr>
              <w:jc w:val="right"/>
              <w:rPr>
                <w:rFonts w:asciiTheme="minorHAnsi" w:hAnsiTheme="minorHAnsi"/>
                <w:bCs/>
                <w:sz w:val="20"/>
                <w:szCs w:val="20"/>
                <w:lang w:val="en-US"/>
              </w:rPr>
            </w:pPr>
            <w:r w:rsidRPr="00FB786B">
              <w:rPr>
                <w:rFonts w:asciiTheme="minorHAnsi" w:hAnsiTheme="minorHAnsi"/>
                <w:bCs/>
                <w:color w:val="FF0000"/>
                <w:sz w:val="16"/>
                <w:szCs w:val="16"/>
                <w:lang w:val="en-US"/>
              </w:rPr>
              <w:t>Cat. C</w:t>
            </w:r>
          </w:p>
        </w:tc>
        <w:tc>
          <w:tcPr>
            <w:tcW w:w="1423" w:type="dxa"/>
          </w:tcPr>
          <w:p w14:paraId="38095AD4" w14:textId="77777777" w:rsidR="00035B50" w:rsidRPr="00A440AF" w:rsidRDefault="00035B50" w:rsidP="00035B50">
            <w:pPr>
              <w:ind w:left="34"/>
              <w:outlineLvl w:val="0"/>
              <w:rPr>
                <w:rFonts w:asciiTheme="minorHAnsi" w:hAnsiTheme="minorHAnsi"/>
                <w:i/>
                <w:color w:val="A6A6A6" w:themeColor="background1" w:themeShade="A6"/>
                <w:sz w:val="20"/>
                <w:szCs w:val="20"/>
                <w:lang w:val="en-US"/>
              </w:rPr>
            </w:pPr>
          </w:p>
          <w:p w14:paraId="08E0A67B" w14:textId="007B3543" w:rsidR="00035B50" w:rsidRPr="00DD66EA" w:rsidRDefault="00327987" w:rsidP="00327987">
            <w:pPr>
              <w:tabs>
                <w:tab w:val="left" w:pos="1110"/>
              </w:tabs>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035B50" w:rsidRPr="004D7A7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7243E3">
        <w:trPr>
          <w:trHeight w:val="20"/>
          <w:jc w:val="center"/>
        </w:trPr>
        <w:tc>
          <w:tcPr>
            <w:tcW w:w="1271" w:type="dxa"/>
          </w:tcPr>
          <w:p w14:paraId="7835D970" w14:textId="099D557B" w:rsidR="00035B50" w:rsidRPr="00DD66EA" w:rsidRDefault="002F0451" w:rsidP="002564FB">
            <w:pPr>
              <w:rPr>
                <w:rFonts w:asciiTheme="minorHAnsi" w:hAnsiTheme="minorHAnsi"/>
                <w:color w:val="361F63"/>
                <w:sz w:val="20"/>
                <w:szCs w:val="20"/>
                <w:lang w:val="en-US"/>
              </w:rPr>
            </w:pPr>
            <w:r w:rsidRPr="002F0451">
              <w:rPr>
                <w:rFonts w:asciiTheme="minorHAnsi" w:hAnsiTheme="minorHAnsi"/>
                <w:sz w:val="20"/>
                <w:szCs w:val="20"/>
                <w:lang w:val="en-US"/>
              </w:rPr>
              <w:t>2.2.6</w:t>
            </w:r>
          </w:p>
        </w:tc>
        <w:tc>
          <w:tcPr>
            <w:tcW w:w="7796" w:type="dxa"/>
          </w:tcPr>
          <w:p w14:paraId="30BD0DA9" w14:textId="77777777" w:rsidR="00035B50" w:rsidRDefault="002564FB" w:rsidP="00035B50">
            <w:pPr>
              <w:pStyle w:val="ListParagraph"/>
              <w:tabs>
                <w:tab w:val="left" w:pos="459"/>
                <w:tab w:val="left" w:pos="708"/>
              </w:tabs>
              <w:autoSpaceDE w:val="0"/>
              <w:autoSpaceDN w:val="0"/>
              <w:adjustRightInd w:val="0"/>
              <w:spacing w:after="0" w:line="240" w:lineRule="auto"/>
              <w:ind w:left="360" w:hanging="360"/>
              <w:contextualSpacing w:val="0"/>
              <w:outlineLvl w:val="0"/>
              <w:rPr>
                <w:lang w:val="en-IE"/>
              </w:rPr>
            </w:pPr>
            <w:r w:rsidRPr="002564FB">
              <w:rPr>
                <w:rFonts w:asciiTheme="minorHAnsi" w:hAnsiTheme="minorHAnsi"/>
                <w:sz w:val="20"/>
                <w:szCs w:val="20"/>
                <w:lang w:val="en-US"/>
              </w:rPr>
              <w:t xml:space="preserve">Loan to value ratio </w:t>
            </w:r>
            <w:r w:rsidRPr="006706E7">
              <w:rPr>
                <w:rFonts w:asciiTheme="minorHAnsi" w:hAnsiTheme="minorHAnsi"/>
                <w:sz w:val="20"/>
                <w:szCs w:val="20"/>
                <w:u w:val="single"/>
                <w:lang w:val="en-US"/>
              </w:rPr>
              <w:t>or</w:t>
            </w:r>
            <w:r w:rsidRPr="002564FB">
              <w:rPr>
                <w:rFonts w:asciiTheme="minorHAnsi" w:hAnsiTheme="minorHAnsi"/>
                <w:sz w:val="20"/>
                <w:szCs w:val="20"/>
                <w:lang w:val="en-US"/>
              </w:rPr>
              <w:t xml:space="preserve"> level of collateralisation</w:t>
            </w:r>
            <w:r w:rsidRPr="00504AD0">
              <w:rPr>
                <w:lang w:val="en-IE"/>
              </w:rPr>
              <w:t>.</w:t>
            </w:r>
          </w:p>
          <w:p w14:paraId="44E39C9E" w14:textId="2DA75217" w:rsidR="00FB786B" w:rsidRPr="00DD66EA" w:rsidRDefault="00FB786B" w:rsidP="00FB786B">
            <w:pPr>
              <w:jc w:val="right"/>
              <w:rPr>
                <w:rFonts w:asciiTheme="minorHAnsi" w:hAnsiTheme="minorHAnsi"/>
                <w:bCs/>
                <w:sz w:val="20"/>
                <w:szCs w:val="20"/>
                <w:lang w:val="en-US"/>
              </w:rPr>
            </w:pPr>
            <w:r w:rsidRPr="00FB786B">
              <w:rPr>
                <w:rFonts w:asciiTheme="minorHAnsi" w:hAnsiTheme="minorHAnsi"/>
                <w:bCs/>
                <w:color w:val="FF0000"/>
                <w:sz w:val="16"/>
                <w:szCs w:val="16"/>
                <w:lang w:val="en-US"/>
              </w:rPr>
              <w:t>Cat. B</w:t>
            </w:r>
          </w:p>
        </w:tc>
        <w:tc>
          <w:tcPr>
            <w:tcW w:w="1423" w:type="dxa"/>
          </w:tcPr>
          <w:p w14:paraId="1474FD56" w14:textId="77777777" w:rsidR="00035B50" w:rsidRPr="00A440AF" w:rsidRDefault="00035B50" w:rsidP="00035B50">
            <w:pPr>
              <w:ind w:left="34"/>
              <w:outlineLvl w:val="0"/>
              <w:rPr>
                <w:rFonts w:asciiTheme="minorHAnsi" w:hAnsiTheme="minorHAnsi"/>
                <w:i/>
                <w:color w:val="A6A6A6" w:themeColor="background1" w:themeShade="A6"/>
                <w:sz w:val="20"/>
                <w:szCs w:val="20"/>
                <w:lang w:val="en-US"/>
              </w:rPr>
            </w:pPr>
          </w:p>
          <w:p w14:paraId="78D4D6D8" w14:textId="70787880" w:rsidR="00035B50" w:rsidRPr="00550150" w:rsidRDefault="00327987" w:rsidP="00035B50">
            <w:pPr>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2C2C1F47" w14:textId="77777777" w:rsidTr="00204EA0">
        <w:trPr>
          <w:trHeight w:val="553"/>
          <w:jc w:val="center"/>
        </w:trPr>
        <w:tc>
          <w:tcPr>
            <w:tcW w:w="1271" w:type="dxa"/>
          </w:tcPr>
          <w:p w14:paraId="365FA413" w14:textId="7691C292" w:rsidR="002F0451" w:rsidRDefault="002F0451" w:rsidP="00204EA0">
            <w:pPr>
              <w:rPr>
                <w:rFonts w:asciiTheme="minorHAnsi" w:hAnsiTheme="minorHAnsi"/>
                <w:sz w:val="20"/>
                <w:szCs w:val="20"/>
                <w:lang w:val="en-US"/>
              </w:rPr>
            </w:pPr>
            <w:r>
              <w:rPr>
                <w:rFonts w:asciiTheme="minorHAnsi" w:hAnsiTheme="minorHAnsi"/>
                <w:sz w:val="20"/>
                <w:szCs w:val="20"/>
                <w:lang w:val="en-US"/>
              </w:rPr>
              <w:t>2.2.7</w:t>
            </w:r>
          </w:p>
          <w:p w14:paraId="0E2641A6" w14:textId="77777777" w:rsidR="002F0451" w:rsidRPr="003B06D7" w:rsidRDefault="002F0451" w:rsidP="00204EA0">
            <w:pPr>
              <w:rPr>
                <w:rFonts w:asciiTheme="minorHAnsi" w:hAnsiTheme="minorHAnsi"/>
                <w:sz w:val="20"/>
                <w:szCs w:val="20"/>
                <w:lang w:val="en-US"/>
              </w:rPr>
            </w:pPr>
          </w:p>
        </w:tc>
        <w:tc>
          <w:tcPr>
            <w:tcW w:w="7796" w:type="dxa"/>
          </w:tcPr>
          <w:p w14:paraId="17E526BF" w14:textId="77777777" w:rsidR="00204EA0" w:rsidRPr="00204EA0" w:rsidRDefault="00204EA0" w:rsidP="00204EA0">
            <w:pPr>
              <w:rPr>
                <w:rFonts w:asciiTheme="minorHAnsi" w:hAnsiTheme="minorHAnsi"/>
                <w:sz w:val="20"/>
                <w:szCs w:val="20"/>
                <w:lang w:val="en-US"/>
              </w:rPr>
            </w:pPr>
          </w:p>
          <w:p w14:paraId="60035F07" w14:textId="1D6E4C36" w:rsidR="008F26CC" w:rsidRDefault="002564FB" w:rsidP="00DF5520">
            <w:pPr>
              <w:pStyle w:val="ListParagraph"/>
              <w:numPr>
                <w:ilvl w:val="0"/>
                <w:numId w:val="13"/>
              </w:numPr>
              <w:rPr>
                <w:rFonts w:asciiTheme="minorHAnsi" w:hAnsiTheme="minorHAnsi"/>
                <w:sz w:val="20"/>
                <w:szCs w:val="20"/>
                <w:lang w:val="en-US"/>
              </w:rPr>
            </w:pPr>
            <w:r w:rsidRPr="008F26CC">
              <w:rPr>
                <w:rFonts w:asciiTheme="minorHAnsi" w:hAnsiTheme="minorHAnsi"/>
                <w:sz w:val="20"/>
                <w:szCs w:val="20"/>
                <w:lang w:val="en-US"/>
              </w:rPr>
              <w:t>The method of origina</w:t>
            </w:r>
            <w:r w:rsidR="00327987">
              <w:rPr>
                <w:rFonts w:asciiTheme="minorHAnsi" w:hAnsiTheme="minorHAnsi"/>
                <w:sz w:val="20"/>
                <w:szCs w:val="20"/>
                <w:lang w:val="en-US"/>
              </w:rPr>
              <w:t>tion or creation of the assets,</w:t>
            </w:r>
            <w:r w:rsidR="006706E7">
              <w:rPr>
                <w:rFonts w:asciiTheme="minorHAnsi" w:hAnsiTheme="minorHAnsi"/>
                <w:sz w:val="20"/>
                <w:szCs w:val="20"/>
                <w:lang w:val="en-US"/>
              </w:rPr>
              <w:t xml:space="preserve"> and</w:t>
            </w:r>
          </w:p>
          <w:p w14:paraId="5BEFCBD3" w14:textId="77777777" w:rsidR="00327987" w:rsidRPr="008F26CC" w:rsidRDefault="00327987" w:rsidP="00327987">
            <w:pPr>
              <w:pStyle w:val="ListParagraph"/>
              <w:ind w:left="360"/>
              <w:rPr>
                <w:rFonts w:asciiTheme="minorHAnsi" w:hAnsiTheme="minorHAnsi"/>
                <w:sz w:val="20"/>
                <w:szCs w:val="20"/>
                <w:lang w:val="en-US"/>
              </w:rPr>
            </w:pPr>
          </w:p>
          <w:p w14:paraId="44281754" w14:textId="04EC2C19" w:rsidR="008F26CC" w:rsidRDefault="002564FB" w:rsidP="00DF5520">
            <w:pPr>
              <w:pStyle w:val="ListParagraph"/>
              <w:numPr>
                <w:ilvl w:val="0"/>
                <w:numId w:val="13"/>
              </w:numPr>
              <w:rPr>
                <w:rFonts w:asciiTheme="minorHAnsi" w:hAnsiTheme="minorHAnsi"/>
                <w:sz w:val="20"/>
                <w:szCs w:val="20"/>
                <w:lang w:val="en-US"/>
              </w:rPr>
            </w:pPr>
            <w:r w:rsidRPr="008F26CC">
              <w:rPr>
                <w:rFonts w:asciiTheme="minorHAnsi" w:hAnsiTheme="minorHAnsi"/>
                <w:sz w:val="20"/>
                <w:szCs w:val="20"/>
                <w:lang w:val="en-US"/>
              </w:rPr>
              <w:t xml:space="preserve">for loans and credit agreements, </w:t>
            </w:r>
          </w:p>
          <w:p w14:paraId="5AE388FE" w14:textId="77777777" w:rsidR="00327987" w:rsidRPr="008F26CC" w:rsidRDefault="00327987" w:rsidP="00327987">
            <w:pPr>
              <w:pStyle w:val="ListParagraph"/>
              <w:ind w:left="360"/>
              <w:rPr>
                <w:rFonts w:asciiTheme="minorHAnsi" w:hAnsiTheme="minorHAnsi"/>
                <w:sz w:val="20"/>
                <w:szCs w:val="20"/>
                <w:lang w:val="en-US"/>
              </w:rPr>
            </w:pPr>
          </w:p>
          <w:p w14:paraId="7F6773FC" w14:textId="77777777" w:rsidR="008F26CC" w:rsidRDefault="002564FB" w:rsidP="00DF5520">
            <w:pPr>
              <w:pStyle w:val="ListParagraph"/>
              <w:numPr>
                <w:ilvl w:val="0"/>
                <w:numId w:val="13"/>
              </w:numPr>
              <w:rPr>
                <w:rFonts w:asciiTheme="minorHAnsi" w:hAnsiTheme="minorHAnsi"/>
                <w:sz w:val="20"/>
                <w:szCs w:val="20"/>
                <w:lang w:val="en-US"/>
              </w:rPr>
            </w:pPr>
            <w:r w:rsidRPr="008F26CC">
              <w:rPr>
                <w:rFonts w:asciiTheme="minorHAnsi" w:hAnsiTheme="minorHAnsi"/>
                <w:sz w:val="20"/>
                <w:szCs w:val="20"/>
                <w:lang w:val="en-US"/>
              </w:rPr>
              <w:t xml:space="preserve">the principal lending criteria and </w:t>
            </w:r>
          </w:p>
          <w:p w14:paraId="14DBE2E6" w14:textId="77777777" w:rsidR="00327987" w:rsidRPr="008F26CC" w:rsidRDefault="00327987" w:rsidP="00327987">
            <w:pPr>
              <w:pStyle w:val="ListParagraph"/>
              <w:ind w:left="360"/>
              <w:rPr>
                <w:rFonts w:asciiTheme="minorHAnsi" w:hAnsiTheme="minorHAnsi"/>
                <w:sz w:val="20"/>
                <w:szCs w:val="20"/>
                <w:lang w:val="en-US"/>
              </w:rPr>
            </w:pPr>
          </w:p>
          <w:p w14:paraId="3BD7AC0C" w14:textId="77777777" w:rsidR="008F26CC" w:rsidRDefault="002564FB" w:rsidP="00DF5520">
            <w:pPr>
              <w:pStyle w:val="ListParagraph"/>
              <w:numPr>
                <w:ilvl w:val="0"/>
                <w:numId w:val="13"/>
              </w:numPr>
              <w:rPr>
                <w:rFonts w:asciiTheme="minorHAnsi" w:hAnsiTheme="minorHAnsi"/>
                <w:sz w:val="20"/>
                <w:szCs w:val="20"/>
                <w:lang w:val="en-US"/>
              </w:rPr>
            </w:pPr>
            <w:r w:rsidRPr="008F26CC">
              <w:rPr>
                <w:rFonts w:asciiTheme="minorHAnsi" w:hAnsiTheme="minorHAnsi"/>
                <w:sz w:val="20"/>
                <w:szCs w:val="20"/>
                <w:lang w:val="en-US"/>
              </w:rPr>
              <w:t xml:space="preserve">an indication of any loans which do not meet these criteria and </w:t>
            </w:r>
          </w:p>
          <w:p w14:paraId="46915335" w14:textId="77777777" w:rsidR="00327987" w:rsidRPr="00327987" w:rsidRDefault="00327987" w:rsidP="00327987">
            <w:pPr>
              <w:pStyle w:val="ListParagraph"/>
              <w:rPr>
                <w:rFonts w:asciiTheme="minorHAnsi" w:hAnsiTheme="minorHAnsi"/>
                <w:sz w:val="20"/>
                <w:szCs w:val="20"/>
                <w:lang w:val="en-US"/>
              </w:rPr>
            </w:pPr>
          </w:p>
          <w:p w14:paraId="56F67406" w14:textId="0684458D" w:rsidR="008F26CC" w:rsidRPr="00327987" w:rsidRDefault="002564FB" w:rsidP="00327987">
            <w:pPr>
              <w:pStyle w:val="ListParagraph"/>
              <w:numPr>
                <w:ilvl w:val="0"/>
                <w:numId w:val="13"/>
              </w:numPr>
              <w:rPr>
                <w:rFonts w:asciiTheme="minorHAnsi" w:hAnsiTheme="minorHAnsi"/>
                <w:sz w:val="20"/>
                <w:szCs w:val="20"/>
                <w:lang w:val="en-US"/>
              </w:rPr>
            </w:pPr>
            <w:r w:rsidRPr="00327987">
              <w:rPr>
                <w:rFonts w:asciiTheme="minorHAnsi" w:hAnsiTheme="minorHAnsi"/>
                <w:sz w:val="20"/>
                <w:szCs w:val="20"/>
                <w:lang w:val="en-US"/>
              </w:rPr>
              <w:t>any rights or obligations to make further advances.</w:t>
            </w:r>
          </w:p>
          <w:p w14:paraId="58142C98" w14:textId="4D2151B2" w:rsidR="002F0451" w:rsidRPr="003B06D7" w:rsidRDefault="00FB786B" w:rsidP="00FB786B">
            <w:pPr>
              <w:jc w:val="right"/>
              <w:rPr>
                <w:rFonts w:asciiTheme="minorHAnsi" w:hAnsiTheme="minorHAnsi"/>
                <w:sz w:val="20"/>
                <w:szCs w:val="20"/>
                <w:lang w:val="en-US"/>
              </w:rPr>
            </w:pPr>
            <w:r w:rsidRPr="00FB786B">
              <w:rPr>
                <w:rFonts w:asciiTheme="minorHAnsi" w:hAnsiTheme="minorHAnsi"/>
                <w:bCs/>
                <w:color w:val="FF0000"/>
                <w:sz w:val="16"/>
                <w:szCs w:val="16"/>
                <w:lang w:val="en-US"/>
              </w:rPr>
              <w:t>Cat. B</w:t>
            </w:r>
          </w:p>
        </w:tc>
        <w:tc>
          <w:tcPr>
            <w:tcW w:w="1423" w:type="dxa"/>
          </w:tcPr>
          <w:p w14:paraId="4431FA15" w14:textId="77777777" w:rsidR="008F26CC" w:rsidRDefault="008F26CC" w:rsidP="008F26CC">
            <w:pPr>
              <w:outlineLvl w:val="0"/>
              <w:rPr>
                <w:rFonts w:asciiTheme="minorHAnsi" w:hAnsiTheme="minorHAnsi"/>
                <w:i/>
                <w:sz w:val="20"/>
                <w:szCs w:val="20"/>
                <w:lang w:val="en-US"/>
              </w:rPr>
            </w:pPr>
          </w:p>
          <w:p w14:paraId="20A7E65F" w14:textId="77777777" w:rsidR="008F26CC" w:rsidRPr="009C0C4B" w:rsidRDefault="008F26CC" w:rsidP="008F26CC">
            <w:pPr>
              <w:outlineLvl w:val="0"/>
              <w:rPr>
                <w:rFonts w:asciiTheme="minorHAnsi" w:hAnsiTheme="minorHAnsi"/>
                <w:color w:val="A6A6A6" w:themeColor="background1" w:themeShade="A6"/>
                <w:sz w:val="20"/>
                <w:szCs w:val="20"/>
                <w:lang w:val="en-US"/>
              </w:rPr>
            </w:pPr>
            <w:r w:rsidRPr="009C0C4B">
              <w:rPr>
                <w:rFonts w:asciiTheme="minorHAnsi" w:hAnsiTheme="minorHAnsi"/>
                <w:i/>
                <w:color w:val="A6A6A6" w:themeColor="background1" w:themeShade="A6"/>
                <w:sz w:val="20"/>
                <w:szCs w:val="20"/>
                <w:lang w:val="en-US"/>
              </w:rPr>
              <w:t>a</w:t>
            </w:r>
            <w:r w:rsidRPr="009C0C4B">
              <w:rPr>
                <w:rFonts w:asciiTheme="minorHAnsi" w:hAnsiTheme="minorHAnsi"/>
                <w:color w:val="A6A6A6" w:themeColor="background1" w:themeShade="A6"/>
                <w:sz w:val="20"/>
                <w:szCs w:val="20"/>
                <w:lang w:val="en-US"/>
              </w:rPr>
              <w:t xml:space="preserve"> ──────</w:t>
            </w:r>
          </w:p>
          <w:p w14:paraId="643D9597" w14:textId="77777777" w:rsidR="008F26CC" w:rsidRDefault="008F26CC" w:rsidP="008F26CC">
            <w:pPr>
              <w:ind w:left="34"/>
              <w:outlineLvl w:val="0"/>
              <w:rPr>
                <w:rFonts w:asciiTheme="minorHAnsi" w:hAnsiTheme="minorHAnsi"/>
                <w:i/>
                <w:color w:val="A6A6A6" w:themeColor="background1" w:themeShade="A6"/>
                <w:sz w:val="20"/>
                <w:szCs w:val="20"/>
                <w:lang w:val="en-US"/>
              </w:rPr>
            </w:pPr>
          </w:p>
          <w:p w14:paraId="371DF661" w14:textId="77777777" w:rsidR="009C0C4B" w:rsidRPr="00A440AF" w:rsidRDefault="009C0C4B" w:rsidP="008F26CC">
            <w:pPr>
              <w:ind w:left="34"/>
              <w:outlineLvl w:val="0"/>
              <w:rPr>
                <w:rFonts w:asciiTheme="minorHAnsi" w:hAnsiTheme="minorHAnsi"/>
                <w:i/>
                <w:color w:val="A6A6A6" w:themeColor="background1" w:themeShade="A6"/>
                <w:sz w:val="20"/>
                <w:szCs w:val="20"/>
                <w:lang w:val="en-US"/>
              </w:rPr>
            </w:pPr>
          </w:p>
          <w:p w14:paraId="29A09BD9" w14:textId="77777777" w:rsidR="008F26CC" w:rsidRPr="00A440AF" w:rsidRDefault="008F26CC" w:rsidP="008F26CC">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 xml:space="preserve">b </w:t>
            </w:r>
            <w:r w:rsidRPr="00A440AF">
              <w:rPr>
                <w:rFonts w:asciiTheme="minorHAnsi" w:hAnsiTheme="minorHAnsi"/>
                <w:color w:val="A6A6A6" w:themeColor="background1" w:themeShade="A6"/>
                <w:sz w:val="20"/>
                <w:szCs w:val="20"/>
                <w:lang w:val="en-US"/>
              </w:rPr>
              <w:t>──────</w:t>
            </w:r>
          </w:p>
          <w:p w14:paraId="4799B7C2" w14:textId="77777777" w:rsidR="008F26CC" w:rsidRPr="00A440AF" w:rsidRDefault="008F26CC" w:rsidP="008F26CC">
            <w:pPr>
              <w:outlineLvl w:val="0"/>
              <w:rPr>
                <w:rFonts w:asciiTheme="minorHAnsi" w:hAnsiTheme="minorHAnsi"/>
                <w:i/>
                <w:color w:val="A6A6A6" w:themeColor="background1" w:themeShade="A6"/>
                <w:sz w:val="20"/>
                <w:szCs w:val="20"/>
                <w:lang w:val="en-US"/>
              </w:rPr>
            </w:pPr>
          </w:p>
          <w:p w14:paraId="11878D15" w14:textId="42D38CEB" w:rsidR="008F26CC" w:rsidRPr="00A440AF" w:rsidRDefault="008F26CC" w:rsidP="008F26CC">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c</w:t>
            </w:r>
            <w:r w:rsidRPr="00A440AF">
              <w:rPr>
                <w:rFonts w:asciiTheme="minorHAnsi" w:hAnsiTheme="minorHAnsi"/>
                <w:color w:val="A6A6A6" w:themeColor="background1" w:themeShade="A6"/>
                <w:sz w:val="20"/>
                <w:szCs w:val="20"/>
                <w:lang w:val="en-US"/>
              </w:rPr>
              <w:t xml:space="preserve"> ──────</w:t>
            </w:r>
          </w:p>
          <w:p w14:paraId="183C096A" w14:textId="77777777" w:rsidR="008F26CC" w:rsidRPr="00A440AF" w:rsidRDefault="008F26CC" w:rsidP="008F26CC">
            <w:pPr>
              <w:ind w:left="34"/>
              <w:outlineLvl w:val="0"/>
              <w:rPr>
                <w:rFonts w:asciiTheme="minorHAnsi" w:hAnsiTheme="minorHAnsi"/>
                <w:i/>
                <w:color w:val="A6A6A6" w:themeColor="background1" w:themeShade="A6"/>
                <w:sz w:val="20"/>
                <w:szCs w:val="20"/>
                <w:lang w:val="en-US"/>
              </w:rPr>
            </w:pPr>
          </w:p>
          <w:p w14:paraId="5241F67B" w14:textId="36191E39" w:rsidR="008F26CC" w:rsidRPr="00A440AF" w:rsidRDefault="008F26CC" w:rsidP="008F26CC">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 xml:space="preserve">d </w:t>
            </w:r>
            <w:r w:rsidRPr="00A440AF">
              <w:rPr>
                <w:rFonts w:asciiTheme="minorHAnsi" w:hAnsiTheme="minorHAnsi"/>
                <w:color w:val="A6A6A6" w:themeColor="background1" w:themeShade="A6"/>
                <w:sz w:val="20"/>
                <w:szCs w:val="20"/>
                <w:lang w:val="en-US"/>
              </w:rPr>
              <w:t>──────</w:t>
            </w:r>
          </w:p>
          <w:p w14:paraId="6F2B569B" w14:textId="77777777" w:rsidR="008F26CC" w:rsidRPr="00A440AF" w:rsidRDefault="008F26CC" w:rsidP="008F26CC">
            <w:pPr>
              <w:outlineLvl w:val="0"/>
              <w:rPr>
                <w:rFonts w:asciiTheme="minorHAnsi" w:hAnsiTheme="minorHAnsi"/>
                <w:color w:val="A6A6A6" w:themeColor="background1" w:themeShade="A6"/>
                <w:sz w:val="20"/>
                <w:szCs w:val="20"/>
                <w:lang w:val="en-US"/>
              </w:rPr>
            </w:pPr>
          </w:p>
          <w:p w14:paraId="0994CA93" w14:textId="0DA85D35" w:rsidR="002F0451" w:rsidRPr="009D7536" w:rsidRDefault="008F26CC" w:rsidP="00327987">
            <w:pPr>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 xml:space="preserve">e </w:t>
            </w:r>
            <w:r w:rsidRPr="00A440AF">
              <w:rPr>
                <w:rFonts w:asciiTheme="minorHAnsi" w:hAnsiTheme="minorHAnsi"/>
                <w:color w:val="A6A6A6" w:themeColor="background1" w:themeShade="A6"/>
                <w:sz w:val="20"/>
                <w:szCs w:val="20"/>
                <w:lang w:val="en-US"/>
              </w:rPr>
              <w:t>──────</w:t>
            </w:r>
          </w:p>
        </w:tc>
      </w:tr>
      <w:tr w:rsidR="002F0451" w:rsidRPr="004D7A75" w14:paraId="6C969A7B" w14:textId="77777777" w:rsidTr="00204EA0">
        <w:trPr>
          <w:trHeight w:val="127"/>
          <w:jc w:val="center"/>
        </w:trPr>
        <w:tc>
          <w:tcPr>
            <w:tcW w:w="1271" w:type="dxa"/>
          </w:tcPr>
          <w:p w14:paraId="33B8B146"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759309"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27F6B9E1" w14:textId="77777777" w:rsidTr="00204EA0">
        <w:trPr>
          <w:trHeight w:val="553"/>
          <w:jc w:val="center"/>
        </w:trPr>
        <w:tc>
          <w:tcPr>
            <w:tcW w:w="1271" w:type="dxa"/>
          </w:tcPr>
          <w:p w14:paraId="68B15532" w14:textId="50E24F7A" w:rsidR="002F0451" w:rsidRDefault="002F0451"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2.2.8</w:t>
            </w:r>
          </w:p>
          <w:p w14:paraId="761E4A62" w14:textId="77777777" w:rsidR="002F0451" w:rsidRPr="003B06D7" w:rsidRDefault="002F0451" w:rsidP="00204EA0">
            <w:pPr>
              <w:rPr>
                <w:rFonts w:asciiTheme="minorHAnsi" w:hAnsiTheme="minorHAnsi"/>
                <w:sz w:val="20"/>
                <w:szCs w:val="20"/>
                <w:lang w:val="en-US"/>
              </w:rPr>
            </w:pPr>
          </w:p>
          <w:p w14:paraId="03188F09" w14:textId="77777777" w:rsidR="002F0451" w:rsidRDefault="002F0451" w:rsidP="00204EA0">
            <w:pPr>
              <w:rPr>
                <w:rFonts w:asciiTheme="minorHAnsi" w:hAnsiTheme="minorHAnsi"/>
                <w:sz w:val="20"/>
                <w:szCs w:val="20"/>
                <w:lang w:val="en-US"/>
              </w:rPr>
            </w:pPr>
          </w:p>
          <w:p w14:paraId="60340271" w14:textId="77777777" w:rsidR="002F0451" w:rsidRPr="003B06D7" w:rsidRDefault="002F0451" w:rsidP="00204EA0">
            <w:pPr>
              <w:rPr>
                <w:rFonts w:asciiTheme="minorHAnsi" w:hAnsiTheme="minorHAnsi"/>
                <w:sz w:val="20"/>
                <w:szCs w:val="20"/>
                <w:lang w:val="en-US"/>
              </w:rPr>
            </w:pPr>
          </w:p>
        </w:tc>
        <w:tc>
          <w:tcPr>
            <w:tcW w:w="7796" w:type="dxa"/>
          </w:tcPr>
          <w:p w14:paraId="0F9931EE" w14:textId="614349DB" w:rsidR="002F0451" w:rsidRPr="00A06DA9" w:rsidRDefault="002564FB" w:rsidP="009C0C4B">
            <w:pPr>
              <w:rPr>
                <w:rFonts w:asciiTheme="minorHAnsi" w:hAnsiTheme="minorHAnsi"/>
                <w:sz w:val="20"/>
                <w:szCs w:val="20"/>
                <w:lang w:val="en-US"/>
              </w:rPr>
            </w:pPr>
            <w:r w:rsidRPr="009C0C4B">
              <w:rPr>
                <w:rFonts w:asciiTheme="minorHAnsi" w:hAnsiTheme="minorHAnsi"/>
                <w:sz w:val="20"/>
                <w:szCs w:val="20"/>
                <w:lang w:val="en-US"/>
              </w:rPr>
              <w:t xml:space="preserve">An indication of significant representations and </w:t>
            </w:r>
            <w:r w:rsidRPr="00A06DA9">
              <w:rPr>
                <w:rFonts w:asciiTheme="minorHAnsi" w:hAnsiTheme="minorHAnsi"/>
                <w:sz w:val="20"/>
                <w:szCs w:val="20"/>
                <w:lang w:val="en-US"/>
              </w:rPr>
              <w:t>collateral given to the issuer relating to the assets.</w:t>
            </w:r>
          </w:p>
          <w:p w14:paraId="031D385A" w14:textId="700A2E5D" w:rsidR="002F0451" w:rsidRPr="00FB786B" w:rsidRDefault="00FB786B" w:rsidP="00FB786B">
            <w:pPr>
              <w:jc w:val="right"/>
              <w:rPr>
                <w:rFonts w:asciiTheme="minorHAnsi" w:hAnsiTheme="minorHAnsi"/>
                <w:sz w:val="16"/>
                <w:szCs w:val="16"/>
                <w:lang w:val="en-US"/>
              </w:rPr>
            </w:pPr>
            <w:r w:rsidRPr="00FB786B">
              <w:rPr>
                <w:rFonts w:asciiTheme="minorHAnsi" w:hAnsiTheme="minorHAnsi"/>
                <w:color w:val="FF0000"/>
                <w:sz w:val="16"/>
                <w:szCs w:val="16"/>
                <w:lang w:val="en-US"/>
              </w:rPr>
              <w:t>Cat. C</w:t>
            </w:r>
          </w:p>
        </w:tc>
        <w:tc>
          <w:tcPr>
            <w:tcW w:w="1423" w:type="dxa"/>
          </w:tcPr>
          <w:p w14:paraId="130793B7" w14:textId="77777777" w:rsidR="002F0451" w:rsidRDefault="002F0451" w:rsidP="00204EA0">
            <w:pPr>
              <w:ind w:left="34"/>
              <w:outlineLvl w:val="0"/>
              <w:rPr>
                <w:rFonts w:asciiTheme="minorHAnsi" w:hAnsiTheme="minorHAnsi"/>
                <w:i/>
                <w:color w:val="A6A6A6" w:themeColor="background1" w:themeShade="A6"/>
                <w:sz w:val="20"/>
                <w:szCs w:val="20"/>
                <w:lang w:val="en-US"/>
              </w:rPr>
            </w:pPr>
          </w:p>
          <w:p w14:paraId="07076422"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6353FBFB" w14:textId="2AF7D897" w:rsidR="002F0451" w:rsidRPr="00FB786B" w:rsidRDefault="009C0C4B" w:rsidP="00327987">
            <w:pPr>
              <w:outlineLvl w:val="0"/>
              <w:rPr>
                <w:rFonts w:asciiTheme="minorHAnsi" w:hAnsiTheme="minorHAnsi"/>
                <w:i/>
                <w:sz w:val="20"/>
                <w:szCs w:val="20"/>
                <w:lang w:val="en-US"/>
              </w:rPr>
            </w:pPr>
            <w:r w:rsidRPr="00A440AF">
              <w:rPr>
                <w:rFonts w:asciiTheme="minorHAnsi" w:hAnsiTheme="minorHAnsi"/>
                <w:color w:val="A6A6A6" w:themeColor="background1" w:themeShade="A6"/>
                <w:sz w:val="20"/>
                <w:szCs w:val="20"/>
                <w:lang w:val="en-US"/>
              </w:rPr>
              <w:t>───────</w:t>
            </w:r>
          </w:p>
        </w:tc>
      </w:tr>
      <w:tr w:rsidR="002F0451" w:rsidRPr="004D7A75" w14:paraId="58A42F73" w14:textId="77777777" w:rsidTr="00204EA0">
        <w:trPr>
          <w:trHeight w:val="127"/>
          <w:jc w:val="center"/>
        </w:trPr>
        <w:tc>
          <w:tcPr>
            <w:tcW w:w="1271" w:type="dxa"/>
          </w:tcPr>
          <w:p w14:paraId="3F45C395"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26CF29C"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6E11688C" w14:textId="77777777" w:rsidTr="00204EA0">
        <w:trPr>
          <w:trHeight w:val="553"/>
          <w:jc w:val="center"/>
        </w:trPr>
        <w:tc>
          <w:tcPr>
            <w:tcW w:w="1271" w:type="dxa"/>
          </w:tcPr>
          <w:p w14:paraId="59AD71A7" w14:textId="150FDFA7" w:rsidR="002F0451" w:rsidRDefault="002F0451" w:rsidP="00204EA0">
            <w:pPr>
              <w:rPr>
                <w:rFonts w:asciiTheme="minorHAnsi" w:hAnsiTheme="minorHAnsi"/>
                <w:sz w:val="20"/>
                <w:szCs w:val="20"/>
                <w:lang w:val="en-US"/>
              </w:rPr>
            </w:pPr>
            <w:r>
              <w:rPr>
                <w:rFonts w:asciiTheme="minorHAnsi" w:hAnsiTheme="minorHAnsi"/>
                <w:sz w:val="20"/>
                <w:szCs w:val="20"/>
                <w:lang w:val="en-US"/>
              </w:rPr>
              <w:t>2.2.9</w:t>
            </w:r>
          </w:p>
          <w:p w14:paraId="6DEDF6B8" w14:textId="77777777" w:rsidR="002F0451" w:rsidRPr="003B06D7" w:rsidRDefault="002F0451" w:rsidP="00204EA0">
            <w:pPr>
              <w:rPr>
                <w:rFonts w:asciiTheme="minorHAnsi" w:hAnsiTheme="minorHAnsi"/>
                <w:sz w:val="20"/>
                <w:szCs w:val="20"/>
                <w:lang w:val="en-US"/>
              </w:rPr>
            </w:pPr>
          </w:p>
        </w:tc>
        <w:tc>
          <w:tcPr>
            <w:tcW w:w="7796" w:type="dxa"/>
          </w:tcPr>
          <w:p w14:paraId="547E0954" w14:textId="77777777" w:rsidR="00A06DA9" w:rsidRDefault="002564FB" w:rsidP="00144BD7">
            <w:pPr>
              <w:pStyle w:val="ListParagraph"/>
              <w:numPr>
                <w:ilvl w:val="0"/>
                <w:numId w:val="15"/>
              </w:numPr>
              <w:rPr>
                <w:rFonts w:asciiTheme="minorHAnsi" w:hAnsiTheme="minorHAnsi"/>
                <w:sz w:val="20"/>
                <w:szCs w:val="20"/>
                <w:lang w:val="en-US"/>
              </w:rPr>
            </w:pPr>
            <w:r w:rsidRPr="00A06DA9">
              <w:rPr>
                <w:rFonts w:asciiTheme="minorHAnsi" w:hAnsiTheme="minorHAnsi"/>
                <w:sz w:val="20"/>
                <w:szCs w:val="20"/>
                <w:lang w:val="en-US"/>
              </w:rPr>
              <w:t xml:space="preserve">Any </w:t>
            </w:r>
            <w:r w:rsidRPr="008A1762">
              <w:rPr>
                <w:rFonts w:asciiTheme="minorHAnsi" w:hAnsiTheme="minorHAnsi"/>
                <w:b/>
                <w:sz w:val="20"/>
                <w:szCs w:val="20"/>
                <w:lang w:val="en-US"/>
              </w:rPr>
              <w:t>rights to substitute</w:t>
            </w:r>
            <w:r w:rsidRPr="00A06DA9">
              <w:rPr>
                <w:rFonts w:asciiTheme="minorHAnsi" w:hAnsiTheme="minorHAnsi"/>
                <w:sz w:val="20"/>
                <w:szCs w:val="20"/>
                <w:lang w:val="en-US"/>
              </w:rPr>
              <w:t xml:space="preserve"> the assets </w:t>
            </w:r>
            <w:r w:rsidRPr="008A1762">
              <w:rPr>
                <w:rFonts w:asciiTheme="minorHAnsi" w:hAnsiTheme="minorHAnsi"/>
                <w:sz w:val="20"/>
                <w:szCs w:val="20"/>
                <w:u w:val="single"/>
                <w:lang w:val="en-US"/>
              </w:rPr>
              <w:t>and</w:t>
            </w:r>
            <w:r w:rsidRPr="00A06DA9">
              <w:rPr>
                <w:rFonts w:asciiTheme="minorHAnsi" w:hAnsiTheme="minorHAnsi"/>
                <w:sz w:val="20"/>
                <w:szCs w:val="20"/>
                <w:lang w:val="en-US"/>
              </w:rPr>
              <w:t xml:space="preserve"> a </w:t>
            </w:r>
            <w:r w:rsidRPr="009C0C4B">
              <w:rPr>
                <w:rFonts w:asciiTheme="minorHAnsi" w:hAnsiTheme="minorHAnsi"/>
                <w:b/>
                <w:sz w:val="20"/>
                <w:szCs w:val="20"/>
                <w:lang w:val="en-US"/>
              </w:rPr>
              <w:t>description</w:t>
            </w:r>
            <w:r w:rsidRPr="00A06DA9">
              <w:rPr>
                <w:rFonts w:asciiTheme="minorHAnsi" w:hAnsiTheme="minorHAnsi"/>
                <w:sz w:val="20"/>
                <w:szCs w:val="20"/>
                <w:lang w:val="en-US"/>
              </w:rPr>
              <w:t xml:space="preserve"> of the manner in which and the type of assets which may be so substituted;</w:t>
            </w:r>
          </w:p>
          <w:p w14:paraId="1DD9257A" w14:textId="0238C638" w:rsidR="002F0451" w:rsidRPr="00A06DA9" w:rsidRDefault="002564FB" w:rsidP="00144BD7">
            <w:pPr>
              <w:pStyle w:val="ListParagraph"/>
              <w:numPr>
                <w:ilvl w:val="0"/>
                <w:numId w:val="15"/>
              </w:numPr>
              <w:rPr>
                <w:rFonts w:asciiTheme="minorHAnsi" w:hAnsiTheme="minorHAnsi"/>
                <w:sz w:val="20"/>
                <w:szCs w:val="20"/>
                <w:lang w:val="en-US"/>
              </w:rPr>
            </w:pPr>
            <w:r w:rsidRPr="009C0C4B">
              <w:rPr>
                <w:rFonts w:asciiTheme="minorHAnsi" w:hAnsiTheme="minorHAnsi"/>
                <w:sz w:val="20"/>
                <w:szCs w:val="20"/>
                <w:lang w:val="en-US"/>
              </w:rPr>
              <w:t>if</w:t>
            </w:r>
            <w:r w:rsidRPr="00A06DA9">
              <w:rPr>
                <w:rFonts w:asciiTheme="minorHAnsi" w:hAnsiTheme="minorHAnsi"/>
                <w:sz w:val="20"/>
                <w:szCs w:val="20"/>
                <w:lang w:val="en-US"/>
              </w:rPr>
              <w:t xml:space="preserve"> there is any capacity to substitute assets with a different class or quality of assets a </w:t>
            </w:r>
            <w:r w:rsidRPr="009C0C4B">
              <w:rPr>
                <w:rFonts w:asciiTheme="minorHAnsi" w:hAnsiTheme="minorHAnsi"/>
                <w:b/>
                <w:sz w:val="20"/>
                <w:szCs w:val="20"/>
                <w:lang w:val="en-US"/>
              </w:rPr>
              <w:t>statement</w:t>
            </w:r>
            <w:r w:rsidRPr="00A06DA9">
              <w:rPr>
                <w:rFonts w:asciiTheme="minorHAnsi" w:hAnsiTheme="minorHAnsi"/>
                <w:sz w:val="20"/>
                <w:szCs w:val="20"/>
                <w:lang w:val="en-US"/>
              </w:rPr>
              <w:t xml:space="preserve"> to that effect </w:t>
            </w:r>
            <w:r w:rsidRPr="008A1762">
              <w:rPr>
                <w:rFonts w:asciiTheme="minorHAnsi" w:hAnsiTheme="minorHAnsi"/>
                <w:sz w:val="20"/>
                <w:szCs w:val="20"/>
                <w:u w:val="single"/>
                <w:lang w:val="en-US"/>
              </w:rPr>
              <w:t>together</w:t>
            </w:r>
            <w:r w:rsidRPr="00A06DA9">
              <w:rPr>
                <w:rFonts w:asciiTheme="minorHAnsi" w:hAnsiTheme="minorHAnsi"/>
                <w:sz w:val="20"/>
                <w:szCs w:val="20"/>
                <w:lang w:val="en-US"/>
              </w:rPr>
              <w:t xml:space="preserve"> with a </w:t>
            </w:r>
            <w:r w:rsidRPr="008A1762">
              <w:rPr>
                <w:rFonts w:asciiTheme="minorHAnsi" w:hAnsiTheme="minorHAnsi"/>
                <w:b/>
                <w:sz w:val="20"/>
                <w:szCs w:val="20"/>
                <w:lang w:val="en-US"/>
              </w:rPr>
              <w:t>description of the impact</w:t>
            </w:r>
            <w:r w:rsidRPr="00A06DA9">
              <w:rPr>
                <w:rFonts w:asciiTheme="minorHAnsi" w:hAnsiTheme="minorHAnsi"/>
                <w:sz w:val="20"/>
                <w:szCs w:val="20"/>
                <w:lang w:val="en-US"/>
              </w:rPr>
              <w:t xml:space="preserve"> of such substitution.</w:t>
            </w:r>
          </w:p>
          <w:p w14:paraId="58F0681B" w14:textId="2E7F6F32" w:rsidR="00FB786B" w:rsidRPr="00FB786B" w:rsidRDefault="00FB786B" w:rsidP="00FB786B">
            <w:pPr>
              <w:jc w:val="right"/>
              <w:rPr>
                <w:rFonts w:asciiTheme="minorHAnsi" w:hAnsiTheme="minorHAnsi"/>
                <w:sz w:val="16"/>
                <w:szCs w:val="16"/>
                <w:lang w:val="en-US"/>
              </w:rPr>
            </w:pPr>
            <w:r w:rsidRPr="00FB786B">
              <w:rPr>
                <w:rFonts w:asciiTheme="minorHAnsi" w:hAnsiTheme="minorHAnsi"/>
                <w:color w:val="FF0000"/>
                <w:sz w:val="16"/>
                <w:szCs w:val="16"/>
                <w:lang w:val="en-US"/>
              </w:rPr>
              <w:t>Cat. B</w:t>
            </w:r>
          </w:p>
        </w:tc>
        <w:tc>
          <w:tcPr>
            <w:tcW w:w="1423" w:type="dxa"/>
          </w:tcPr>
          <w:p w14:paraId="39A51ED0" w14:textId="77777777" w:rsidR="008F26CC" w:rsidRPr="00A440AF" w:rsidRDefault="008F26CC" w:rsidP="008F26CC">
            <w:pPr>
              <w:outlineLvl w:val="0"/>
              <w:rPr>
                <w:rFonts w:asciiTheme="minorHAnsi" w:hAnsiTheme="minorHAnsi"/>
                <w:i/>
                <w:color w:val="A6A6A6" w:themeColor="background1" w:themeShade="A6"/>
                <w:sz w:val="20"/>
                <w:szCs w:val="20"/>
                <w:lang w:val="en-US"/>
              </w:rPr>
            </w:pPr>
          </w:p>
          <w:p w14:paraId="0E9BE4D0" w14:textId="77777777" w:rsidR="008F26CC" w:rsidRPr="00A440AF" w:rsidRDefault="008F26CC" w:rsidP="008F26CC">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0DA5AB79" w14:textId="77777777" w:rsidR="008F26CC" w:rsidRPr="00A440AF" w:rsidRDefault="008F26CC" w:rsidP="008F26CC">
            <w:pPr>
              <w:ind w:left="34"/>
              <w:outlineLvl w:val="0"/>
              <w:rPr>
                <w:rFonts w:asciiTheme="minorHAnsi" w:hAnsiTheme="minorHAnsi"/>
                <w:i/>
                <w:color w:val="A6A6A6" w:themeColor="background1" w:themeShade="A6"/>
                <w:sz w:val="20"/>
                <w:szCs w:val="20"/>
                <w:lang w:val="en-US"/>
              </w:rPr>
            </w:pPr>
          </w:p>
          <w:p w14:paraId="2A4A41F4" w14:textId="77777777" w:rsidR="00A06DA9" w:rsidRPr="00A440AF" w:rsidRDefault="00A06DA9" w:rsidP="008F26CC">
            <w:pPr>
              <w:ind w:left="34"/>
              <w:outlineLvl w:val="0"/>
              <w:rPr>
                <w:rFonts w:asciiTheme="minorHAnsi" w:hAnsiTheme="minorHAnsi"/>
                <w:i/>
                <w:color w:val="A6A6A6" w:themeColor="background1" w:themeShade="A6"/>
                <w:sz w:val="20"/>
                <w:szCs w:val="20"/>
                <w:lang w:val="en-US"/>
              </w:rPr>
            </w:pPr>
          </w:p>
          <w:p w14:paraId="50FBFC78" w14:textId="503678A2" w:rsidR="002F0451" w:rsidRPr="00FB786B" w:rsidRDefault="008F26CC" w:rsidP="00A06DA9">
            <w:pPr>
              <w:outlineLvl w:val="0"/>
              <w:rPr>
                <w:rFonts w:asciiTheme="minorHAnsi" w:hAnsiTheme="minorHAnsi"/>
                <w:i/>
                <w:sz w:val="20"/>
                <w:szCs w:val="20"/>
                <w:lang w:val="en-US"/>
              </w:rPr>
            </w:pPr>
            <w:r w:rsidRPr="00A440AF">
              <w:rPr>
                <w:rFonts w:asciiTheme="minorHAnsi" w:hAnsiTheme="minorHAnsi"/>
                <w:i/>
                <w:color w:val="A6A6A6" w:themeColor="background1" w:themeShade="A6"/>
                <w:sz w:val="20"/>
                <w:szCs w:val="20"/>
                <w:lang w:val="en-US"/>
              </w:rPr>
              <w:t xml:space="preserve">b </w:t>
            </w:r>
            <w:r w:rsidRPr="00A440AF">
              <w:rPr>
                <w:rFonts w:asciiTheme="minorHAnsi" w:hAnsiTheme="minorHAnsi"/>
                <w:color w:val="A6A6A6" w:themeColor="background1" w:themeShade="A6"/>
                <w:sz w:val="20"/>
                <w:szCs w:val="20"/>
                <w:lang w:val="en-US"/>
              </w:rPr>
              <w:t>──────</w:t>
            </w:r>
          </w:p>
        </w:tc>
      </w:tr>
      <w:tr w:rsidR="002F0451" w:rsidRPr="004D7A75" w14:paraId="4C747DE7" w14:textId="77777777" w:rsidTr="00204EA0">
        <w:trPr>
          <w:trHeight w:val="127"/>
          <w:jc w:val="center"/>
        </w:trPr>
        <w:tc>
          <w:tcPr>
            <w:tcW w:w="1271" w:type="dxa"/>
          </w:tcPr>
          <w:p w14:paraId="2CE4C4B6"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F5B4BB6"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0C6D1515" w14:textId="77777777" w:rsidTr="00204EA0">
        <w:trPr>
          <w:trHeight w:val="553"/>
          <w:jc w:val="center"/>
        </w:trPr>
        <w:tc>
          <w:tcPr>
            <w:tcW w:w="1271" w:type="dxa"/>
          </w:tcPr>
          <w:p w14:paraId="50B1D115" w14:textId="1D03C577" w:rsidR="002F0451" w:rsidRPr="003B06D7" w:rsidRDefault="002F0451" w:rsidP="00204EA0">
            <w:pPr>
              <w:rPr>
                <w:rFonts w:asciiTheme="minorHAnsi" w:hAnsiTheme="minorHAnsi"/>
                <w:sz w:val="20"/>
                <w:szCs w:val="20"/>
                <w:lang w:val="en-US"/>
              </w:rPr>
            </w:pPr>
            <w:r>
              <w:rPr>
                <w:rFonts w:asciiTheme="minorHAnsi" w:hAnsiTheme="minorHAnsi"/>
                <w:sz w:val="20"/>
                <w:szCs w:val="20"/>
                <w:lang w:val="en-US"/>
              </w:rPr>
              <w:t>2.2.10</w:t>
            </w:r>
          </w:p>
          <w:p w14:paraId="50AEE221" w14:textId="77777777" w:rsidR="002F0451" w:rsidRDefault="002F0451" w:rsidP="00204EA0">
            <w:pPr>
              <w:rPr>
                <w:rFonts w:asciiTheme="minorHAnsi" w:hAnsiTheme="minorHAnsi"/>
                <w:sz w:val="20"/>
                <w:szCs w:val="20"/>
                <w:lang w:val="en-US"/>
              </w:rPr>
            </w:pPr>
          </w:p>
          <w:p w14:paraId="6025DB1C" w14:textId="77777777" w:rsidR="002F0451" w:rsidRPr="003B06D7" w:rsidRDefault="002F0451" w:rsidP="00204EA0">
            <w:pPr>
              <w:rPr>
                <w:rFonts w:asciiTheme="minorHAnsi" w:hAnsiTheme="minorHAnsi"/>
                <w:sz w:val="20"/>
                <w:szCs w:val="20"/>
                <w:lang w:val="en-US"/>
              </w:rPr>
            </w:pPr>
          </w:p>
        </w:tc>
        <w:tc>
          <w:tcPr>
            <w:tcW w:w="7796" w:type="dxa"/>
          </w:tcPr>
          <w:p w14:paraId="0894DA52" w14:textId="77777777" w:rsidR="008A1762" w:rsidRPr="008A1762" w:rsidRDefault="002564FB" w:rsidP="008A1762">
            <w:pPr>
              <w:pStyle w:val="ListParagraph"/>
              <w:numPr>
                <w:ilvl w:val="0"/>
                <w:numId w:val="18"/>
              </w:numPr>
              <w:rPr>
                <w:rFonts w:asciiTheme="minorHAnsi" w:hAnsiTheme="minorHAnsi"/>
                <w:bCs/>
                <w:color w:val="FF0000"/>
                <w:sz w:val="16"/>
                <w:szCs w:val="16"/>
                <w:lang w:val="en-US"/>
              </w:rPr>
            </w:pPr>
            <w:r w:rsidRPr="008A1762">
              <w:rPr>
                <w:rFonts w:asciiTheme="minorHAnsi" w:hAnsiTheme="minorHAnsi"/>
                <w:sz w:val="20"/>
                <w:szCs w:val="20"/>
                <w:lang w:val="en-US"/>
              </w:rPr>
              <w:t xml:space="preserve">A description of any relevant </w:t>
            </w:r>
            <w:r w:rsidRPr="008A1762">
              <w:rPr>
                <w:rFonts w:asciiTheme="minorHAnsi" w:hAnsiTheme="minorHAnsi"/>
                <w:b/>
                <w:sz w:val="20"/>
                <w:szCs w:val="20"/>
                <w:lang w:val="en-US"/>
              </w:rPr>
              <w:t>insurance policies</w:t>
            </w:r>
            <w:r w:rsidRPr="008A1762">
              <w:rPr>
                <w:rFonts w:asciiTheme="minorHAnsi" w:hAnsiTheme="minorHAnsi"/>
                <w:sz w:val="20"/>
                <w:szCs w:val="20"/>
                <w:lang w:val="en-US"/>
              </w:rPr>
              <w:t xml:space="preserve"> relating to the assets. </w:t>
            </w:r>
          </w:p>
          <w:p w14:paraId="7352F54D" w14:textId="77777777" w:rsidR="008A1762" w:rsidRPr="008A1762" w:rsidRDefault="008A1762" w:rsidP="008A1762">
            <w:pPr>
              <w:pStyle w:val="ListParagraph"/>
              <w:ind w:left="360"/>
              <w:rPr>
                <w:rFonts w:asciiTheme="minorHAnsi" w:hAnsiTheme="minorHAnsi"/>
                <w:bCs/>
                <w:color w:val="FF0000"/>
                <w:sz w:val="16"/>
                <w:szCs w:val="16"/>
                <w:lang w:val="en-US"/>
              </w:rPr>
            </w:pPr>
          </w:p>
          <w:p w14:paraId="6ECDA99E" w14:textId="518841D9" w:rsidR="00FB786B" w:rsidRPr="008A1762" w:rsidRDefault="002564FB" w:rsidP="008A1762">
            <w:pPr>
              <w:pStyle w:val="ListParagraph"/>
              <w:numPr>
                <w:ilvl w:val="0"/>
                <w:numId w:val="18"/>
              </w:numPr>
              <w:rPr>
                <w:rFonts w:asciiTheme="minorHAnsi" w:hAnsiTheme="minorHAnsi"/>
                <w:bCs/>
                <w:color w:val="FF0000"/>
                <w:sz w:val="16"/>
                <w:szCs w:val="16"/>
                <w:lang w:val="en-US"/>
              </w:rPr>
            </w:pPr>
            <w:r w:rsidRPr="008A1762">
              <w:rPr>
                <w:rFonts w:asciiTheme="minorHAnsi" w:hAnsiTheme="minorHAnsi"/>
                <w:sz w:val="20"/>
                <w:szCs w:val="20"/>
                <w:u w:val="single"/>
                <w:lang w:val="en-US"/>
              </w:rPr>
              <w:t>Any concentration</w:t>
            </w:r>
            <w:r w:rsidRPr="008A1762">
              <w:rPr>
                <w:rFonts w:asciiTheme="minorHAnsi" w:hAnsiTheme="minorHAnsi"/>
                <w:sz w:val="20"/>
                <w:szCs w:val="20"/>
                <w:lang w:val="en-US"/>
              </w:rPr>
              <w:t xml:space="preserve"> with one insurer must be disclosed if it is material to the transaction.</w:t>
            </w:r>
          </w:p>
          <w:p w14:paraId="62F1002B" w14:textId="77777777" w:rsidR="00FB786B" w:rsidRDefault="00FB786B" w:rsidP="00FB786B">
            <w:pPr>
              <w:jc w:val="right"/>
              <w:rPr>
                <w:rFonts w:asciiTheme="minorHAnsi" w:hAnsiTheme="minorHAnsi"/>
                <w:bCs/>
                <w:color w:val="FF0000"/>
                <w:sz w:val="16"/>
                <w:szCs w:val="16"/>
                <w:lang w:val="en-US"/>
              </w:rPr>
            </w:pPr>
          </w:p>
          <w:p w14:paraId="2F64EF03" w14:textId="2D416140" w:rsidR="00FB786B" w:rsidRPr="003B06D7" w:rsidRDefault="00FB786B" w:rsidP="00FB786B">
            <w:pPr>
              <w:jc w:val="right"/>
              <w:rPr>
                <w:rFonts w:asciiTheme="minorHAnsi" w:hAnsiTheme="minorHAnsi"/>
                <w:sz w:val="20"/>
                <w:szCs w:val="20"/>
                <w:lang w:val="en-US"/>
              </w:rPr>
            </w:pPr>
            <w:r w:rsidRPr="00FB786B">
              <w:rPr>
                <w:rFonts w:asciiTheme="minorHAnsi" w:hAnsiTheme="minorHAnsi"/>
                <w:bCs/>
                <w:color w:val="FF0000"/>
                <w:sz w:val="16"/>
                <w:szCs w:val="16"/>
                <w:lang w:val="en-US"/>
              </w:rPr>
              <w:t>Cat. B</w:t>
            </w:r>
          </w:p>
        </w:tc>
        <w:tc>
          <w:tcPr>
            <w:tcW w:w="1423" w:type="dxa"/>
          </w:tcPr>
          <w:p w14:paraId="463892B6" w14:textId="77777777" w:rsidR="008A1762" w:rsidRPr="00A440AF" w:rsidRDefault="008A1762" w:rsidP="008A1762">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40C756DC" w14:textId="48EED2EC" w:rsidR="008A1762" w:rsidRPr="00A440AF" w:rsidRDefault="008A1762" w:rsidP="008A1762">
            <w:pPr>
              <w:ind w:left="34"/>
              <w:outlineLvl w:val="0"/>
              <w:rPr>
                <w:rFonts w:asciiTheme="minorHAnsi" w:hAnsiTheme="minorHAnsi"/>
                <w:i/>
                <w:color w:val="A6A6A6" w:themeColor="background1" w:themeShade="A6"/>
                <w:sz w:val="20"/>
                <w:szCs w:val="20"/>
                <w:lang w:val="en-US"/>
              </w:rPr>
            </w:pPr>
          </w:p>
          <w:p w14:paraId="569AD1BD" w14:textId="3A5C0100" w:rsidR="002F0451" w:rsidRPr="009D7536" w:rsidRDefault="008A1762" w:rsidP="008A1762">
            <w:pPr>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 xml:space="preserve">b </w:t>
            </w:r>
            <w:r w:rsidRPr="00A440AF">
              <w:rPr>
                <w:rFonts w:asciiTheme="minorHAnsi" w:hAnsiTheme="minorHAnsi"/>
                <w:color w:val="A6A6A6" w:themeColor="background1" w:themeShade="A6"/>
                <w:sz w:val="20"/>
                <w:szCs w:val="20"/>
                <w:lang w:val="en-US"/>
              </w:rPr>
              <w:t>──────</w:t>
            </w:r>
          </w:p>
        </w:tc>
      </w:tr>
      <w:tr w:rsidR="002F0451" w:rsidRPr="004D7A75" w14:paraId="12243F24" w14:textId="77777777" w:rsidTr="00204EA0">
        <w:trPr>
          <w:trHeight w:val="127"/>
          <w:jc w:val="center"/>
        </w:trPr>
        <w:tc>
          <w:tcPr>
            <w:tcW w:w="1271" w:type="dxa"/>
          </w:tcPr>
          <w:p w14:paraId="4FCE7CCD"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F96AAD3"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2C148EBB" w14:textId="77777777" w:rsidTr="00204EA0">
        <w:trPr>
          <w:trHeight w:val="553"/>
          <w:jc w:val="center"/>
        </w:trPr>
        <w:tc>
          <w:tcPr>
            <w:tcW w:w="1271" w:type="dxa"/>
          </w:tcPr>
          <w:p w14:paraId="22852507" w14:textId="5B9E1A0E" w:rsidR="002F0451" w:rsidRPr="003B06D7" w:rsidRDefault="00694D01" w:rsidP="00204EA0">
            <w:pPr>
              <w:rPr>
                <w:rFonts w:asciiTheme="minorHAnsi" w:hAnsiTheme="minorHAnsi"/>
                <w:sz w:val="20"/>
                <w:szCs w:val="20"/>
                <w:lang w:val="en-US"/>
              </w:rPr>
            </w:pPr>
            <w:r>
              <w:rPr>
                <w:rFonts w:asciiTheme="minorHAnsi" w:hAnsiTheme="minorHAnsi"/>
                <w:sz w:val="20"/>
                <w:szCs w:val="20"/>
                <w:lang w:val="en-US"/>
              </w:rPr>
              <w:t>2.2.11</w:t>
            </w:r>
          </w:p>
          <w:p w14:paraId="68EA3CA1" w14:textId="77777777" w:rsidR="002F0451" w:rsidRDefault="002F0451" w:rsidP="00204EA0">
            <w:pPr>
              <w:rPr>
                <w:rFonts w:asciiTheme="minorHAnsi" w:hAnsiTheme="minorHAnsi"/>
                <w:sz w:val="20"/>
                <w:szCs w:val="20"/>
                <w:lang w:val="en-US"/>
              </w:rPr>
            </w:pPr>
          </w:p>
          <w:p w14:paraId="7D24EA70" w14:textId="77777777" w:rsidR="002F0451" w:rsidRPr="003B06D7" w:rsidRDefault="002F0451" w:rsidP="00204EA0">
            <w:pPr>
              <w:rPr>
                <w:rFonts w:asciiTheme="minorHAnsi" w:hAnsiTheme="minorHAnsi"/>
                <w:sz w:val="20"/>
                <w:szCs w:val="20"/>
                <w:lang w:val="en-US"/>
              </w:rPr>
            </w:pPr>
          </w:p>
        </w:tc>
        <w:tc>
          <w:tcPr>
            <w:tcW w:w="7796" w:type="dxa"/>
          </w:tcPr>
          <w:p w14:paraId="21FAD304" w14:textId="32C3CEE7" w:rsidR="00694D01" w:rsidRPr="00694D01" w:rsidRDefault="00694D01" w:rsidP="00694D01">
            <w:pPr>
              <w:rPr>
                <w:rFonts w:asciiTheme="minorHAnsi" w:hAnsiTheme="minorHAnsi"/>
                <w:sz w:val="20"/>
                <w:szCs w:val="20"/>
                <w:lang w:val="en-US"/>
              </w:rPr>
            </w:pPr>
            <w:r w:rsidRPr="00694D01">
              <w:rPr>
                <w:rFonts w:asciiTheme="minorHAnsi" w:hAnsiTheme="minorHAnsi"/>
                <w:sz w:val="20"/>
                <w:szCs w:val="20"/>
                <w:lang w:val="en-US"/>
              </w:rPr>
              <w:t xml:space="preserve">Where the assets comprise obligations of </w:t>
            </w:r>
            <w:r w:rsidRPr="008A1762">
              <w:rPr>
                <w:rFonts w:asciiTheme="minorHAnsi" w:hAnsiTheme="minorHAnsi"/>
                <w:sz w:val="20"/>
                <w:szCs w:val="20"/>
                <w:lang w:val="en-US"/>
              </w:rPr>
              <w:t>5 or fewer</w:t>
            </w:r>
            <w:r w:rsidRPr="00694D01">
              <w:rPr>
                <w:rFonts w:asciiTheme="minorHAnsi" w:hAnsiTheme="minorHAnsi"/>
                <w:sz w:val="20"/>
                <w:szCs w:val="20"/>
                <w:lang w:val="en-US"/>
              </w:rPr>
              <w:t xml:space="preserve"> obligors which are legal persons </w:t>
            </w:r>
            <w:r w:rsidRPr="008A1762">
              <w:rPr>
                <w:rFonts w:asciiTheme="minorHAnsi" w:hAnsiTheme="minorHAnsi"/>
                <w:sz w:val="20"/>
                <w:szCs w:val="20"/>
                <w:u w:val="single"/>
                <w:lang w:val="en-US"/>
              </w:rPr>
              <w:t>or</w:t>
            </w:r>
            <w:r w:rsidRPr="00694D01">
              <w:rPr>
                <w:rFonts w:asciiTheme="minorHAnsi" w:hAnsiTheme="minorHAnsi"/>
                <w:sz w:val="20"/>
                <w:szCs w:val="20"/>
                <w:lang w:val="en-US"/>
              </w:rPr>
              <w:t xml:space="preserve"> are guaranteed by </w:t>
            </w:r>
            <w:r w:rsidRPr="008A1762">
              <w:rPr>
                <w:rFonts w:asciiTheme="minorHAnsi" w:hAnsiTheme="minorHAnsi"/>
                <w:sz w:val="20"/>
                <w:szCs w:val="20"/>
                <w:lang w:val="en-US"/>
              </w:rPr>
              <w:t>5 or fewer</w:t>
            </w:r>
            <w:r w:rsidRPr="00694D01">
              <w:rPr>
                <w:rFonts w:asciiTheme="minorHAnsi" w:hAnsiTheme="minorHAnsi"/>
                <w:sz w:val="20"/>
                <w:szCs w:val="20"/>
                <w:lang w:val="en-US"/>
              </w:rPr>
              <w:t xml:space="preserve"> legal persons </w:t>
            </w:r>
            <w:r w:rsidRPr="008A1762">
              <w:rPr>
                <w:rFonts w:asciiTheme="minorHAnsi" w:hAnsiTheme="minorHAnsi"/>
                <w:sz w:val="20"/>
                <w:szCs w:val="20"/>
                <w:u w:val="single"/>
                <w:lang w:val="en-US"/>
              </w:rPr>
              <w:t>or</w:t>
            </w:r>
            <w:r w:rsidRPr="00694D01">
              <w:rPr>
                <w:rFonts w:asciiTheme="minorHAnsi" w:hAnsiTheme="minorHAnsi"/>
                <w:sz w:val="20"/>
                <w:szCs w:val="20"/>
                <w:lang w:val="en-US"/>
              </w:rPr>
              <w:t xml:space="preserve"> where an obligor or entity guaranteeing the obligations accounts for </w:t>
            </w:r>
            <w:r w:rsidRPr="008A1762">
              <w:rPr>
                <w:rFonts w:asciiTheme="minorHAnsi" w:hAnsiTheme="minorHAnsi"/>
                <w:sz w:val="20"/>
                <w:szCs w:val="20"/>
                <w:lang w:val="en-US"/>
              </w:rPr>
              <w:t>20 % or more</w:t>
            </w:r>
            <w:r w:rsidRPr="00694D01">
              <w:rPr>
                <w:rFonts w:asciiTheme="minorHAnsi" w:hAnsiTheme="minorHAnsi"/>
                <w:sz w:val="20"/>
                <w:szCs w:val="20"/>
                <w:lang w:val="en-US"/>
              </w:rPr>
              <w:t xml:space="preserve"> of the assets, </w:t>
            </w:r>
            <w:r w:rsidRPr="008A1762">
              <w:rPr>
                <w:rFonts w:asciiTheme="minorHAnsi" w:hAnsiTheme="minorHAnsi"/>
                <w:sz w:val="20"/>
                <w:szCs w:val="20"/>
                <w:u w:val="single"/>
                <w:lang w:val="en-US"/>
              </w:rPr>
              <w:t>or</w:t>
            </w:r>
            <w:r w:rsidRPr="00694D01">
              <w:rPr>
                <w:rFonts w:asciiTheme="minorHAnsi" w:hAnsiTheme="minorHAnsi"/>
                <w:sz w:val="20"/>
                <w:szCs w:val="20"/>
                <w:lang w:val="en-US"/>
              </w:rPr>
              <w:t xml:space="preserve"> where </w:t>
            </w:r>
            <w:r w:rsidRPr="008A1762">
              <w:rPr>
                <w:rFonts w:asciiTheme="minorHAnsi" w:hAnsiTheme="minorHAnsi"/>
                <w:sz w:val="20"/>
                <w:szCs w:val="20"/>
                <w:lang w:val="en-US"/>
              </w:rPr>
              <w:t>20 % or more</w:t>
            </w:r>
            <w:r w:rsidRPr="00694D01">
              <w:rPr>
                <w:rFonts w:asciiTheme="minorHAnsi" w:hAnsiTheme="minorHAnsi"/>
                <w:sz w:val="20"/>
                <w:szCs w:val="20"/>
                <w:lang w:val="en-US"/>
              </w:rPr>
              <w:t xml:space="preserve"> of the assets are guaranteed by a </w:t>
            </w:r>
            <w:r w:rsidRPr="008A1762">
              <w:rPr>
                <w:rFonts w:asciiTheme="minorHAnsi" w:hAnsiTheme="minorHAnsi"/>
                <w:sz w:val="20"/>
                <w:szCs w:val="20"/>
                <w:lang w:val="en-US"/>
              </w:rPr>
              <w:t>single</w:t>
            </w:r>
            <w:r w:rsidRPr="00694D01">
              <w:rPr>
                <w:rFonts w:asciiTheme="minorHAnsi" w:hAnsiTheme="minorHAnsi"/>
                <w:sz w:val="20"/>
                <w:szCs w:val="20"/>
                <w:lang w:val="en-US"/>
              </w:rPr>
              <w:t xml:space="preserve"> guarantor, </w:t>
            </w:r>
            <w:r w:rsidRPr="00785623">
              <w:rPr>
                <w:rFonts w:asciiTheme="minorHAnsi" w:hAnsiTheme="minorHAnsi"/>
                <w:sz w:val="20"/>
                <w:szCs w:val="20"/>
                <w:u w:val="single"/>
                <w:lang w:val="en-US"/>
              </w:rPr>
              <w:t>so far as the issuer is aware and/or is able to ascertain</w:t>
            </w:r>
            <w:r w:rsidRPr="00694D01">
              <w:rPr>
                <w:rFonts w:asciiTheme="minorHAnsi" w:hAnsiTheme="minorHAnsi"/>
                <w:sz w:val="20"/>
                <w:szCs w:val="20"/>
                <w:lang w:val="en-US"/>
              </w:rPr>
              <w:t xml:space="preserve"> from information published by the obligor(s) or guarantor(s) indicate </w:t>
            </w:r>
            <w:r w:rsidRPr="00A06DA9">
              <w:rPr>
                <w:rFonts w:asciiTheme="minorHAnsi" w:hAnsiTheme="minorHAnsi"/>
                <w:sz w:val="20"/>
                <w:szCs w:val="20"/>
                <w:u w:val="single"/>
                <w:lang w:val="en-US"/>
              </w:rPr>
              <w:t>either</w:t>
            </w:r>
            <w:r w:rsidRPr="00694D01">
              <w:rPr>
                <w:rFonts w:asciiTheme="minorHAnsi" w:hAnsiTheme="minorHAnsi"/>
                <w:sz w:val="20"/>
                <w:szCs w:val="20"/>
                <w:lang w:val="en-US"/>
              </w:rPr>
              <w:t xml:space="preserve"> of the following: </w:t>
            </w:r>
          </w:p>
          <w:p w14:paraId="402A7658" w14:textId="77777777" w:rsidR="00A06DA9" w:rsidRDefault="00A06DA9" w:rsidP="00A06DA9">
            <w:pPr>
              <w:pStyle w:val="ListParagraph"/>
              <w:spacing w:after="243" w:line="238" w:lineRule="auto"/>
              <w:ind w:left="360" w:right="62"/>
              <w:rPr>
                <w:rFonts w:asciiTheme="minorHAnsi" w:hAnsiTheme="minorHAnsi"/>
                <w:sz w:val="20"/>
                <w:szCs w:val="20"/>
                <w:lang w:val="en-US"/>
              </w:rPr>
            </w:pPr>
          </w:p>
          <w:p w14:paraId="214B66F1" w14:textId="7AB4D029" w:rsidR="00694D01" w:rsidRPr="008A1762" w:rsidRDefault="00694D01" w:rsidP="00DF5520">
            <w:pPr>
              <w:pStyle w:val="ListParagraph"/>
              <w:numPr>
                <w:ilvl w:val="0"/>
                <w:numId w:val="3"/>
              </w:numPr>
              <w:spacing w:after="243" w:line="238" w:lineRule="auto"/>
              <w:ind w:right="62"/>
              <w:rPr>
                <w:rFonts w:asciiTheme="minorHAnsi" w:hAnsiTheme="minorHAnsi"/>
                <w:sz w:val="20"/>
                <w:szCs w:val="20"/>
                <w:lang w:val="en-US"/>
              </w:rPr>
            </w:pPr>
            <w:r w:rsidRPr="00694D01">
              <w:rPr>
                <w:rFonts w:asciiTheme="minorHAnsi" w:hAnsiTheme="minorHAnsi"/>
                <w:sz w:val="20"/>
                <w:szCs w:val="20"/>
                <w:lang w:val="en-US"/>
              </w:rPr>
              <w:t xml:space="preserve">information relating to each obligor or guarantor as if it were an issuer drafting a registration document for non-equity securities with an individual denomination of at least EUR 100 000 </w:t>
            </w:r>
            <w:r w:rsidRPr="009C0C4B">
              <w:rPr>
                <w:rFonts w:asciiTheme="minorHAnsi" w:hAnsiTheme="minorHAnsi"/>
                <w:sz w:val="20"/>
                <w:szCs w:val="20"/>
                <w:u w:val="single"/>
                <w:lang w:val="en-US"/>
              </w:rPr>
              <w:t>and/or</w:t>
            </w:r>
            <w:r w:rsidRPr="00694D01">
              <w:rPr>
                <w:rFonts w:asciiTheme="minorHAnsi" w:hAnsiTheme="minorHAnsi"/>
                <w:sz w:val="20"/>
                <w:szCs w:val="20"/>
                <w:lang w:val="en-US"/>
              </w:rPr>
              <w:t xml:space="preserve"> that are to be traded only on a regulated market, or a specific segment thereof, to which only qualified investors can have access for the purposes of trading in such securities;</w:t>
            </w:r>
            <w:r w:rsidR="00327987">
              <w:rPr>
                <w:rFonts w:asciiTheme="minorHAnsi" w:hAnsiTheme="minorHAnsi"/>
                <w:sz w:val="20"/>
                <w:szCs w:val="20"/>
                <w:lang w:val="en-US"/>
              </w:rPr>
              <w:t xml:space="preserve">                                                                                </w:t>
            </w:r>
            <w:r w:rsidR="00181C40">
              <w:rPr>
                <w:rFonts w:asciiTheme="minorHAnsi" w:hAnsiTheme="minorHAnsi"/>
                <w:sz w:val="20"/>
                <w:szCs w:val="20"/>
                <w:lang w:val="en-US"/>
              </w:rPr>
              <w:t xml:space="preserve">                        </w:t>
            </w:r>
            <w:r w:rsidR="00FB786B" w:rsidRPr="00FB786B">
              <w:rPr>
                <w:rFonts w:asciiTheme="minorHAnsi" w:hAnsiTheme="minorHAnsi"/>
                <w:color w:val="FF0000"/>
                <w:sz w:val="16"/>
                <w:szCs w:val="16"/>
                <w:lang w:val="en-US"/>
              </w:rPr>
              <w:t>Cat. A</w:t>
            </w:r>
          </w:p>
          <w:p w14:paraId="4AC88DA4" w14:textId="77777777" w:rsidR="008A1762" w:rsidRPr="00694D01" w:rsidRDefault="008A1762" w:rsidP="008A1762">
            <w:pPr>
              <w:pStyle w:val="ListParagraph"/>
              <w:spacing w:after="243" w:line="238" w:lineRule="auto"/>
              <w:ind w:left="360" w:right="62"/>
              <w:rPr>
                <w:rFonts w:asciiTheme="minorHAnsi" w:hAnsiTheme="minorHAnsi"/>
                <w:sz w:val="20"/>
                <w:szCs w:val="20"/>
                <w:lang w:val="en-US"/>
              </w:rPr>
            </w:pPr>
          </w:p>
          <w:p w14:paraId="667B8548" w14:textId="16B00B79" w:rsidR="002F0451" w:rsidRPr="003B06D7" w:rsidRDefault="00694D01" w:rsidP="00327987">
            <w:pPr>
              <w:pStyle w:val="ListParagraph"/>
              <w:numPr>
                <w:ilvl w:val="0"/>
                <w:numId w:val="3"/>
              </w:numPr>
              <w:rPr>
                <w:rFonts w:asciiTheme="minorHAnsi" w:hAnsiTheme="minorHAnsi"/>
                <w:sz w:val="20"/>
                <w:szCs w:val="20"/>
                <w:lang w:val="en-US"/>
              </w:rPr>
            </w:pPr>
            <w:r>
              <w:rPr>
                <w:rFonts w:asciiTheme="minorHAnsi" w:hAnsiTheme="minorHAnsi"/>
                <w:sz w:val="20"/>
                <w:szCs w:val="20"/>
                <w:lang w:val="en-US"/>
              </w:rPr>
              <w:lastRenderedPageBreak/>
              <w:t xml:space="preserve">if an </w:t>
            </w:r>
            <w:r w:rsidRPr="00694D01">
              <w:rPr>
                <w:rFonts w:asciiTheme="minorHAnsi" w:hAnsiTheme="minorHAnsi"/>
                <w:sz w:val="20"/>
                <w:szCs w:val="20"/>
                <w:lang w:val="en-US"/>
              </w:rPr>
              <w:t xml:space="preserve">obligor or guarantor has securities already admitted to trading on a regulated or equivalent third country market or SME Growth Market its name, address, country of incorporation, significant business activities / investment policy </w:t>
            </w:r>
            <w:r w:rsidRPr="009C0C4B">
              <w:rPr>
                <w:rFonts w:asciiTheme="minorHAnsi" w:hAnsiTheme="minorHAnsi"/>
                <w:sz w:val="20"/>
                <w:szCs w:val="20"/>
                <w:u w:val="single"/>
                <w:lang w:val="en-US"/>
              </w:rPr>
              <w:t>and</w:t>
            </w:r>
            <w:r w:rsidRPr="00694D01">
              <w:rPr>
                <w:rFonts w:asciiTheme="minorHAnsi" w:hAnsiTheme="minorHAnsi"/>
                <w:sz w:val="20"/>
                <w:szCs w:val="20"/>
                <w:lang w:val="en-US"/>
              </w:rPr>
              <w:t xml:space="preserve"> the name of the market in which its securities are admitted.</w:t>
            </w:r>
            <w:r w:rsidR="00327987">
              <w:rPr>
                <w:rFonts w:asciiTheme="minorHAnsi" w:hAnsiTheme="minorHAnsi"/>
                <w:sz w:val="20"/>
                <w:szCs w:val="20"/>
                <w:lang w:val="en-US"/>
              </w:rPr>
              <w:t xml:space="preserve">                                                                   </w:t>
            </w:r>
            <w:r w:rsidR="00181C40">
              <w:rPr>
                <w:rFonts w:asciiTheme="minorHAnsi" w:hAnsiTheme="minorHAnsi"/>
                <w:sz w:val="20"/>
                <w:szCs w:val="20"/>
                <w:lang w:val="en-US"/>
              </w:rPr>
              <w:t xml:space="preserve">  </w:t>
            </w:r>
            <w:r w:rsidR="00327987">
              <w:rPr>
                <w:rFonts w:asciiTheme="minorHAnsi" w:hAnsiTheme="minorHAnsi"/>
                <w:sz w:val="20"/>
                <w:szCs w:val="20"/>
                <w:lang w:val="en-US"/>
              </w:rPr>
              <w:t xml:space="preserve">    </w:t>
            </w:r>
            <w:r w:rsidR="00FB786B" w:rsidRPr="00FB786B">
              <w:rPr>
                <w:rFonts w:asciiTheme="minorHAnsi" w:hAnsiTheme="minorHAnsi"/>
                <w:color w:val="FF0000"/>
                <w:sz w:val="16"/>
                <w:szCs w:val="16"/>
                <w:lang w:val="en-US"/>
              </w:rPr>
              <w:t>Cat. C</w:t>
            </w:r>
          </w:p>
        </w:tc>
        <w:tc>
          <w:tcPr>
            <w:tcW w:w="1423" w:type="dxa"/>
          </w:tcPr>
          <w:p w14:paraId="2BB4F96B" w14:textId="77777777" w:rsidR="002F0451" w:rsidRPr="00A440AF" w:rsidRDefault="002F0451" w:rsidP="00204EA0">
            <w:pPr>
              <w:ind w:left="34"/>
              <w:outlineLvl w:val="0"/>
              <w:rPr>
                <w:rFonts w:asciiTheme="minorHAnsi" w:hAnsiTheme="minorHAnsi"/>
                <w:i/>
                <w:color w:val="A6A6A6" w:themeColor="background1" w:themeShade="A6"/>
                <w:sz w:val="20"/>
                <w:szCs w:val="20"/>
                <w:lang w:val="en-US"/>
              </w:rPr>
            </w:pPr>
          </w:p>
          <w:p w14:paraId="6F4493A3" w14:textId="77777777" w:rsidR="002F0451" w:rsidRPr="00A440AF" w:rsidRDefault="002F0451" w:rsidP="00204EA0">
            <w:pPr>
              <w:ind w:left="34"/>
              <w:outlineLvl w:val="0"/>
              <w:rPr>
                <w:rFonts w:asciiTheme="minorHAnsi" w:hAnsiTheme="minorHAnsi"/>
                <w:i/>
                <w:color w:val="A6A6A6" w:themeColor="background1" w:themeShade="A6"/>
                <w:sz w:val="20"/>
                <w:szCs w:val="20"/>
                <w:lang w:val="en-US"/>
              </w:rPr>
            </w:pPr>
          </w:p>
          <w:p w14:paraId="4645B6D6" w14:textId="256B58EE" w:rsidR="00A06DA9" w:rsidRPr="00A440AF" w:rsidRDefault="00A06DA9" w:rsidP="00204EA0">
            <w:pPr>
              <w:ind w:left="34"/>
              <w:outlineLvl w:val="0"/>
              <w:rPr>
                <w:rFonts w:asciiTheme="minorHAnsi" w:hAnsiTheme="minorHAnsi"/>
                <w:i/>
                <w:color w:val="A6A6A6" w:themeColor="background1" w:themeShade="A6"/>
                <w:sz w:val="20"/>
                <w:szCs w:val="20"/>
                <w:lang w:val="en-US"/>
              </w:rPr>
            </w:pPr>
          </w:p>
          <w:p w14:paraId="6A71A8F3" w14:textId="77777777" w:rsidR="00A06DA9" w:rsidRPr="00A440AF" w:rsidRDefault="00A06DA9" w:rsidP="00204EA0">
            <w:pPr>
              <w:ind w:left="34"/>
              <w:outlineLvl w:val="0"/>
              <w:rPr>
                <w:rFonts w:asciiTheme="minorHAnsi" w:hAnsiTheme="minorHAnsi"/>
                <w:i/>
                <w:color w:val="A6A6A6" w:themeColor="background1" w:themeShade="A6"/>
                <w:sz w:val="20"/>
                <w:szCs w:val="20"/>
                <w:lang w:val="en-US"/>
              </w:rPr>
            </w:pPr>
          </w:p>
          <w:p w14:paraId="1F20EC81" w14:textId="77777777" w:rsidR="002F0451" w:rsidRPr="00A440AF" w:rsidRDefault="002F0451" w:rsidP="00204EA0">
            <w:pPr>
              <w:outlineLvl w:val="0"/>
              <w:rPr>
                <w:rFonts w:asciiTheme="minorHAnsi" w:hAnsiTheme="minorHAnsi"/>
                <w:color w:val="A6A6A6" w:themeColor="background1" w:themeShade="A6"/>
                <w:sz w:val="20"/>
                <w:szCs w:val="20"/>
                <w:lang w:val="en-US"/>
              </w:rPr>
            </w:pPr>
          </w:p>
          <w:p w14:paraId="0BAE5C03" w14:textId="77777777" w:rsidR="008F26CC" w:rsidRPr="00A440AF" w:rsidRDefault="008F26CC" w:rsidP="00204EA0">
            <w:pPr>
              <w:outlineLvl w:val="0"/>
              <w:rPr>
                <w:rFonts w:asciiTheme="minorHAnsi" w:hAnsiTheme="minorHAnsi"/>
                <w:color w:val="A6A6A6" w:themeColor="background1" w:themeShade="A6"/>
                <w:sz w:val="20"/>
                <w:szCs w:val="20"/>
                <w:lang w:val="en-US"/>
              </w:rPr>
            </w:pPr>
          </w:p>
          <w:p w14:paraId="086D6D84" w14:textId="77777777" w:rsidR="00A06DA9" w:rsidRPr="00A440AF" w:rsidRDefault="00A06DA9" w:rsidP="008F26CC">
            <w:pPr>
              <w:outlineLvl w:val="0"/>
              <w:rPr>
                <w:rFonts w:asciiTheme="minorHAnsi" w:hAnsiTheme="minorHAnsi"/>
                <w:i/>
                <w:color w:val="A6A6A6" w:themeColor="background1" w:themeShade="A6"/>
                <w:sz w:val="20"/>
                <w:szCs w:val="20"/>
                <w:lang w:val="en-US"/>
              </w:rPr>
            </w:pPr>
          </w:p>
          <w:p w14:paraId="6C45B782" w14:textId="77777777" w:rsidR="008F26CC" w:rsidRPr="00A440AF" w:rsidRDefault="008F26CC" w:rsidP="008F26CC">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499DF4B5" w14:textId="77777777" w:rsidR="008F26CC" w:rsidRPr="00A440AF" w:rsidRDefault="008F26CC" w:rsidP="008F26CC">
            <w:pPr>
              <w:ind w:left="34"/>
              <w:outlineLvl w:val="0"/>
              <w:rPr>
                <w:rFonts w:asciiTheme="minorHAnsi" w:hAnsiTheme="minorHAnsi"/>
                <w:i/>
                <w:color w:val="A6A6A6" w:themeColor="background1" w:themeShade="A6"/>
                <w:sz w:val="20"/>
                <w:szCs w:val="20"/>
                <w:lang w:val="en-US"/>
              </w:rPr>
            </w:pPr>
          </w:p>
          <w:p w14:paraId="5B88BBC1" w14:textId="77777777" w:rsidR="008F26CC" w:rsidRPr="00A440AF" w:rsidRDefault="008F26CC" w:rsidP="008F26CC">
            <w:pPr>
              <w:outlineLvl w:val="0"/>
              <w:rPr>
                <w:rFonts w:asciiTheme="minorHAnsi" w:hAnsiTheme="minorHAnsi"/>
                <w:i/>
                <w:color w:val="A6A6A6" w:themeColor="background1" w:themeShade="A6"/>
                <w:sz w:val="20"/>
                <w:szCs w:val="20"/>
                <w:lang w:val="en-US"/>
              </w:rPr>
            </w:pPr>
          </w:p>
          <w:p w14:paraId="2797C716" w14:textId="77777777" w:rsidR="008F26CC" w:rsidRPr="00A440AF" w:rsidRDefault="008F26CC" w:rsidP="008F26CC">
            <w:pPr>
              <w:outlineLvl w:val="0"/>
              <w:rPr>
                <w:rFonts w:asciiTheme="minorHAnsi" w:hAnsiTheme="minorHAnsi"/>
                <w:i/>
                <w:color w:val="A6A6A6" w:themeColor="background1" w:themeShade="A6"/>
                <w:sz w:val="20"/>
                <w:szCs w:val="20"/>
                <w:lang w:val="en-US"/>
              </w:rPr>
            </w:pPr>
          </w:p>
          <w:p w14:paraId="04BD6705" w14:textId="77777777" w:rsidR="008F26CC" w:rsidRPr="00A440AF" w:rsidRDefault="008F26CC" w:rsidP="008F26CC">
            <w:pPr>
              <w:outlineLvl w:val="0"/>
              <w:rPr>
                <w:rFonts w:asciiTheme="minorHAnsi" w:hAnsiTheme="minorHAnsi"/>
                <w:i/>
                <w:color w:val="A6A6A6" w:themeColor="background1" w:themeShade="A6"/>
                <w:sz w:val="20"/>
                <w:szCs w:val="20"/>
                <w:lang w:val="en-US"/>
              </w:rPr>
            </w:pPr>
          </w:p>
          <w:p w14:paraId="34E0B88B" w14:textId="15AC7ED3" w:rsidR="008F26CC" w:rsidRPr="009D7536" w:rsidRDefault="008F26CC" w:rsidP="00A06DA9">
            <w:pPr>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 xml:space="preserve">b </w:t>
            </w:r>
            <w:r w:rsidRPr="00A440AF">
              <w:rPr>
                <w:rFonts w:asciiTheme="minorHAnsi" w:hAnsiTheme="minorHAnsi"/>
                <w:color w:val="A6A6A6" w:themeColor="background1" w:themeShade="A6"/>
                <w:sz w:val="20"/>
                <w:szCs w:val="20"/>
                <w:lang w:val="en-US"/>
              </w:rPr>
              <w:t>──────</w:t>
            </w:r>
          </w:p>
        </w:tc>
      </w:tr>
      <w:tr w:rsidR="002F0451" w:rsidRPr="004D7A75" w14:paraId="6DCC21FD" w14:textId="77777777" w:rsidTr="00204EA0">
        <w:trPr>
          <w:trHeight w:val="127"/>
          <w:jc w:val="center"/>
        </w:trPr>
        <w:tc>
          <w:tcPr>
            <w:tcW w:w="1271" w:type="dxa"/>
          </w:tcPr>
          <w:p w14:paraId="2BB4546E"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4017D827"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327987" w14:paraId="04A1B484" w14:textId="77777777" w:rsidTr="00204EA0">
        <w:trPr>
          <w:trHeight w:val="553"/>
          <w:jc w:val="center"/>
        </w:trPr>
        <w:tc>
          <w:tcPr>
            <w:tcW w:w="1271" w:type="dxa"/>
          </w:tcPr>
          <w:p w14:paraId="4E30B76D" w14:textId="088B49CB" w:rsidR="002F0451" w:rsidRDefault="002F0451" w:rsidP="00204EA0">
            <w:pPr>
              <w:rPr>
                <w:rFonts w:asciiTheme="minorHAnsi" w:hAnsiTheme="minorHAnsi"/>
                <w:sz w:val="20"/>
                <w:szCs w:val="20"/>
                <w:lang w:val="en-US"/>
              </w:rPr>
            </w:pPr>
            <w:r>
              <w:rPr>
                <w:rFonts w:asciiTheme="minorHAnsi" w:hAnsiTheme="minorHAnsi"/>
                <w:sz w:val="20"/>
                <w:szCs w:val="20"/>
                <w:lang w:val="en-US"/>
              </w:rPr>
              <w:t>2.2.12</w:t>
            </w:r>
          </w:p>
          <w:p w14:paraId="3DF9B321" w14:textId="77777777" w:rsidR="002F0451" w:rsidRPr="003B06D7" w:rsidRDefault="002F0451" w:rsidP="00204EA0">
            <w:pPr>
              <w:rPr>
                <w:rFonts w:asciiTheme="minorHAnsi" w:hAnsiTheme="minorHAnsi"/>
                <w:sz w:val="20"/>
                <w:szCs w:val="20"/>
                <w:lang w:val="en-US"/>
              </w:rPr>
            </w:pPr>
          </w:p>
        </w:tc>
        <w:tc>
          <w:tcPr>
            <w:tcW w:w="7796" w:type="dxa"/>
          </w:tcPr>
          <w:p w14:paraId="339D1AF1" w14:textId="7A9BBC44" w:rsidR="0047582F" w:rsidRPr="0047582F" w:rsidRDefault="00694D01" w:rsidP="00327987">
            <w:pPr>
              <w:rPr>
                <w:rFonts w:asciiTheme="minorHAnsi" w:hAnsiTheme="minorHAnsi"/>
                <w:sz w:val="16"/>
                <w:szCs w:val="16"/>
                <w:lang w:val="en-US"/>
              </w:rPr>
            </w:pPr>
            <w:r>
              <w:rPr>
                <w:rFonts w:asciiTheme="minorHAnsi" w:hAnsiTheme="minorHAnsi"/>
                <w:sz w:val="20"/>
                <w:szCs w:val="20"/>
                <w:lang w:val="en-US"/>
              </w:rPr>
              <w:t xml:space="preserve">If </w:t>
            </w:r>
            <w:r w:rsidRPr="00694D01">
              <w:rPr>
                <w:rFonts w:asciiTheme="minorHAnsi" w:hAnsiTheme="minorHAnsi"/>
                <w:sz w:val="20"/>
                <w:szCs w:val="20"/>
                <w:lang w:val="en-US"/>
              </w:rPr>
              <w:t xml:space="preserve">a </w:t>
            </w:r>
            <w:r w:rsidRPr="00144BD7">
              <w:rPr>
                <w:rFonts w:asciiTheme="minorHAnsi" w:hAnsiTheme="minorHAnsi"/>
                <w:b/>
                <w:sz w:val="20"/>
                <w:szCs w:val="20"/>
                <w:lang w:val="en-US"/>
              </w:rPr>
              <w:t>relationship</w:t>
            </w:r>
            <w:r w:rsidRPr="00694D01">
              <w:rPr>
                <w:rFonts w:asciiTheme="minorHAnsi" w:hAnsiTheme="minorHAnsi"/>
                <w:sz w:val="20"/>
                <w:szCs w:val="20"/>
                <w:lang w:val="en-US"/>
              </w:rPr>
              <w:t xml:space="preserve"> exists that is material to the issue, between the issuer, guarantor and obligor, </w:t>
            </w:r>
            <w:r w:rsidRPr="00144BD7">
              <w:rPr>
                <w:rFonts w:asciiTheme="minorHAnsi" w:hAnsiTheme="minorHAnsi"/>
                <w:b/>
                <w:sz w:val="20"/>
                <w:szCs w:val="20"/>
                <w:lang w:val="en-US"/>
              </w:rPr>
              <w:t>details of the principal terms</w:t>
            </w:r>
            <w:r w:rsidRPr="00694D01">
              <w:rPr>
                <w:rFonts w:asciiTheme="minorHAnsi" w:hAnsiTheme="minorHAnsi"/>
                <w:sz w:val="20"/>
                <w:szCs w:val="20"/>
                <w:lang w:val="en-US"/>
              </w:rPr>
              <w:t xml:space="preserve"> of that relationship</w:t>
            </w:r>
            <w:r>
              <w:rPr>
                <w:rFonts w:asciiTheme="minorHAnsi" w:hAnsiTheme="minorHAnsi"/>
                <w:sz w:val="20"/>
                <w:szCs w:val="20"/>
                <w:lang w:val="en-US"/>
              </w:rPr>
              <w:t>.</w:t>
            </w:r>
            <w:r w:rsidR="00327987">
              <w:rPr>
                <w:rFonts w:asciiTheme="minorHAnsi" w:hAnsiTheme="minorHAnsi"/>
                <w:sz w:val="20"/>
                <w:szCs w:val="20"/>
                <w:lang w:val="en-US"/>
              </w:rPr>
              <w:t xml:space="preserve">                                                      </w:t>
            </w:r>
            <w:r w:rsidR="0047582F" w:rsidRPr="0047582F">
              <w:rPr>
                <w:rFonts w:asciiTheme="minorHAnsi" w:hAnsiTheme="minorHAnsi"/>
                <w:color w:val="FF0000"/>
                <w:sz w:val="16"/>
                <w:szCs w:val="16"/>
                <w:lang w:val="en-US"/>
              </w:rPr>
              <w:t>Cat. C</w:t>
            </w:r>
          </w:p>
        </w:tc>
        <w:tc>
          <w:tcPr>
            <w:tcW w:w="1423" w:type="dxa"/>
          </w:tcPr>
          <w:p w14:paraId="2BF4656F" w14:textId="77777777" w:rsidR="00A06DA9" w:rsidRPr="00A440AF" w:rsidRDefault="00A06DA9" w:rsidP="00204EA0">
            <w:pPr>
              <w:ind w:left="34"/>
              <w:outlineLvl w:val="0"/>
              <w:rPr>
                <w:rFonts w:asciiTheme="minorHAnsi" w:hAnsiTheme="minorHAnsi"/>
                <w:i/>
                <w:color w:val="A6A6A6" w:themeColor="background1" w:themeShade="A6"/>
                <w:sz w:val="20"/>
                <w:szCs w:val="20"/>
                <w:lang w:val="en-US"/>
              </w:rPr>
            </w:pPr>
          </w:p>
          <w:p w14:paraId="6AE59568" w14:textId="47F8BABA" w:rsidR="002F0451" w:rsidRPr="009D7536" w:rsidRDefault="00327987" w:rsidP="00327987">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r w:rsidR="00A06DA9" w:rsidRPr="00A440AF">
              <w:rPr>
                <w:rFonts w:asciiTheme="minorHAnsi" w:hAnsiTheme="minorHAnsi"/>
                <w:color w:val="A6A6A6" w:themeColor="background1" w:themeShade="A6"/>
                <w:sz w:val="20"/>
                <w:szCs w:val="20"/>
                <w:lang w:val="en-US"/>
              </w:rPr>
              <w:t xml:space="preserve"> </w:t>
            </w:r>
          </w:p>
        </w:tc>
      </w:tr>
      <w:tr w:rsidR="002F0451" w:rsidRPr="00327987" w14:paraId="55B52B9C" w14:textId="77777777" w:rsidTr="00204EA0">
        <w:trPr>
          <w:trHeight w:val="127"/>
          <w:jc w:val="center"/>
        </w:trPr>
        <w:tc>
          <w:tcPr>
            <w:tcW w:w="1271" w:type="dxa"/>
          </w:tcPr>
          <w:p w14:paraId="4A96D7A3"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DB5E16"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55BE3D2A" w14:textId="77777777" w:rsidTr="00204EA0">
        <w:trPr>
          <w:trHeight w:val="553"/>
          <w:jc w:val="center"/>
        </w:trPr>
        <w:tc>
          <w:tcPr>
            <w:tcW w:w="1271" w:type="dxa"/>
          </w:tcPr>
          <w:p w14:paraId="2256F3AA" w14:textId="629A9BD4" w:rsidR="002F0451" w:rsidRDefault="002F0451"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2.2.13</w:t>
            </w:r>
          </w:p>
          <w:p w14:paraId="7CCE7B20" w14:textId="77777777" w:rsidR="002F0451" w:rsidRPr="003B06D7" w:rsidRDefault="002F0451" w:rsidP="00204EA0">
            <w:pPr>
              <w:rPr>
                <w:rFonts w:asciiTheme="minorHAnsi" w:hAnsiTheme="minorHAnsi"/>
                <w:sz w:val="20"/>
                <w:szCs w:val="20"/>
                <w:lang w:val="en-US"/>
              </w:rPr>
            </w:pPr>
          </w:p>
          <w:p w14:paraId="18566793" w14:textId="77777777" w:rsidR="002F0451" w:rsidRDefault="002F0451" w:rsidP="00204EA0">
            <w:pPr>
              <w:rPr>
                <w:rFonts w:asciiTheme="minorHAnsi" w:hAnsiTheme="minorHAnsi"/>
                <w:sz w:val="20"/>
                <w:szCs w:val="20"/>
                <w:lang w:val="en-US"/>
              </w:rPr>
            </w:pPr>
          </w:p>
          <w:p w14:paraId="45D02A13" w14:textId="77777777" w:rsidR="002F0451" w:rsidRPr="003B06D7" w:rsidRDefault="002F0451" w:rsidP="00204EA0">
            <w:pPr>
              <w:rPr>
                <w:rFonts w:asciiTheme="minorHAnsi" w:hAnsiTheme="minorHAnsi"/>
                <w:sz w:val="20"/>
                <w:szCs w:val="20"/>
                <w:lang w:val="en-US"/>
              </w:rPr>
            </w:pPr>
          </w:p>
        </w:tc>
        <w:tc>
          <w:tcPr>
            <w:tcW w:w="7796" w:type="dxa"/>
          </w:tcPr>
          <w:p w14:paraId="1BCFB7EE" w14:textId="659012BC" w:rsidR="002F0451" w:rsidRDefault="00694D01" w:rsidP="00204EA0">
            <w:pPr>
              <w:rPr>
                <w:rFonts w:asciiTheme="minorHAnsi" w:hAnsiTheme="minorHAnsi"/>
                <w:sz w:val="20"/>
                <w:szCs w:val="20"/>
                <w:lang w:val="en-US"/>
              </w:rPr>
            </w:pPr>
            <w:r w:rsidRPr="00694D01">
              <w:rPr>
                <w:rFonts w:asciiTheme="minorHAnsi" w:hAnsiTheme="minorHAnsi"/>
                <w:sz w:val="20"/>
                <w:szCs w:val="20"/>
                <w:lang w:val="en-US"/>
              </w:rPr>
              <w:t xml:space="preserve">Where the assets comprise </w:t>
            </w:r>
            <w:r w:rsidRPr="00144BD7">
              <w:rPr>
                <w:rFonts w:asciiTheme="minorHAnsi" w:hAnsiTheme="minorHAnsi"/>
                <w:b/>
                <w:sz w:val="20"/>
                <w:szCs w:val="20"/>
                <w:lang w:val="en-US"/>
              </w:rPr>
              <w:t>obligations</w:t>
            </w:r>
            <w:r w:rsidRPr="00694D01">
              <w:rPr>
                <w:rFonts w:asciiTheme="minorHAnsi" w:hAnsiTheme="minorHAnsi"/>
                <w:sz w:val="20"/>
                <w:szCs w:val="20"/>
                <w:lang w:val="en-US"/>
              </w:rPr>
              <w:t xml:space="preserve"> that are </w:t>
            </w:r>
            <w:r w:rsidRPr="00144BD7">
              <w:rPr>
                <w:rFonts w:asciiTheme="minorHAnsi" w:hAnsiTheme="minorHAnsi"/>
                <w:b/>
                <w:sz w:val="20"/>
                <w:szCs w:val="20"/>
                <w:lang w:val="en-US"/>
              </w:rPr>
              <w:t>traded</w:t>
            </w:r>
            <w:r w:rsidRPr="00694D01">
              <w:rPr>
                <w:rFonts w:asciiTheme="minorHAnsi" w:hAnsiTheme="minorHAnsi"/>
                <w:sz w:val="20"/>
                <w:szCs w:val="20"/>
                <w:lang w:val="en-US"/>
              </w:rPr>
              <w:t xml:space="preserve"> on regulated or equivalent third country market or SME Growth Market, a </w:t>
            </w:r>
            <w:r w:rsidRPr="00144BD7">
              <w:rPr>
                <w:rFonts w:asciiTheme="minorHAnsi" w:hAnsiTheme="minorHAnsi"/>
                <w:b/>
                <w:sz w:val="20"/>
                <w:szCs w:val="20"/>
                <w:lang w:val="en-US"/>
              </w:rPr>
              <w:t>brief description</w:t>
            </w:r>
            <w:r w:rsidRPr="00694D01">
              <w:rPr>
                <w:rFonts w:asciiTheme="minorHAnsi" w:hAnsiTheme="minorHAnsi"/>
                <w:sz w:val="20"/>
                <w:szCs w:val="20"/>
                <w:lang w:val="en-US"/>
              </w:rPr>
              <w:t xml:space="preserve"> of the securities, the market and an </w:t>
            </w:r>
            <w:r w:rsidRPr="009C0C4B">
              <w:rPr>
                <w:rFonts w:asciiTheme="minorHAnsi" w:hAnsiTheme="minorHAnsi"/>
                <w:b/>
                <w:sz w:val="20"/>
                <w:szCs w:val="20"/>
                <w:lang w:val="en-US"/>
              </w:rPr>
              <w:t>electronic link</w:t>
            </w:r>
            <w:r w:rsidRPr="00694D01">
              <w:rPr>
                <w:rFonts w:asciiTheme="minorHAnsi" w:hAnsiTheme="minorHAnsi"/>
                <w:sz w:val="20"/>
                <w:szCs w:val="20"/>
                <w:lang w:val="en-US"/>
              </w:rPr>
              <w:t xml:space="preserve"> where the documentation in relation to the obligations can be found on the regulated or equivalent third country market or SME Growth Market.</w:t>
            </w:r>
          </w:p>
          <w:p w14:paraId="164FDF0E" w14:textId="0ACFF45D" w:rsidR="0047582F" w:rsidRPr="003B06D7" w:rsidRDefault="0047582F" w:rsidP="0047582F">
            <w:pPr>
              <w:jc w:val="right"/>
              <w:rPr>
                <w:rFonts w:asciiTheme="minorHAnsi" w:hAnsiTheme="minorHAnsi"/>
                <w:sz w:val="20"/>
                <w:szCs w:val="20"/>
                <w:lang w:val="en-US"/>
              </w:rPr>
            </w:pPr>
            <w:r w:rsidRPr="0047582F">
              <w:rPr>
                <w:rFonts w:asciiTheme="minorHAnsi" w:hAnsiTheme="minorHAnsi"/>
                <w:color w:val="FF0000"/>
                <w:sz w:val="16"/>
                <w:szCs w:val="16"/>
                <w:lang w:val="en-US"/>
              </w:rPr>
              <w:t>Cat. C</w:t>
            </w:r>
          </w:p>
        </w:tc>
        <w:tc>
          <w:tcPr>
            <w:tcW w:w="1423" w:type="dxa"/>
          </w:tcPr>
          <w:p w14:paraId="112CE512" w14:textId="77777777" w:rsidR="002F0451" w:rsidRDefault="002F0451" w:rsidP="00204EA0">
            <w:pPr>
              <w:ind w:left="34"/>
              <w:outlineLvl w:val="0"/>
              <w:rPr>
                <w:rFonts w:asciiTheme="minorHAnsi" w:hAnsiTheme="minorHAnsi"/>
                <w:i/>
                <w:color w:val="A6A6A6" w:themeColor="background1" w:themeShade="A6"/>
                <w:sz w:val="20"/>
                <w:szCs w:val="20"/>
                <w:lang w:val="en-US"/>
              </w:rPr>
            </w:pPr>
          </w:p>
          <w:p w14:paraId="58DCFF8E"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23C987E2" w14:textId="77777777" w:rsidR="00327987" w:rsidRPr="00A440AF" w:rsidRDefault="00327987" w:rsidP="00204EA0">
            <w:pPr>
              <w:ind w:left="34"/>
              <w:outlineLvl w:val="0"/>
              <w:rPr>
                <w:rFonts w:asciiTheme="minorHAnsi" w:hAnsiTheme="minorHAnsi"/>
                <w:i/>
                <w:color w:val="A6A6A6" w:themeColor="background1" w:themeShade="A6"/>
                <w:sz w:val="20"/>
                <w:szCs w:val="20"/>
                <w:lang w:val="en-US"/>
              </w:rPr>
            </w:pPr>
          </w:p>
          <w:p w14:paraId="3473B39C" w14:textId="36F31D78" w:rsidR="002F0451" w:rsidRPr="009D7536" w:rsidRDefault="00327987" w:rsidP="00327987">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r w:rsidR="00A06DA9" w:rsidRPr="00A440AF">
              <w:rPr>
                <w:rFonts w:asciiTheme="minorHAnsi" w:hAnsiTheme="minorHAnsi"/>
                <w:i/>
                <w:color w:val="A6A6A6" w:themeColor="background1" w:themeShade="A6"/>
                <w:sz w:val="20"/>
                <w:szCs w:val="20"/>
                <w:lang w:val="en-US"/>
              </w:rPr>
              <w:t xml:space="preserve"> </w:t>
            </w:r>
          </w:p>
        </w:tc>
      </w:tr>
      <w:tr w:rsidR="002F0451" w:rsidRPr="004D7A75" w14:paraId="09C1AF7A" w14:textId="77777777" w:rsidTr="00204EA0">
        <w:trPr>
          <w:trHeight w:val="127"/>
          <w:jc w:val="center"/>
        </w:trPr>
        <w:tc>
          <w:tcPr>
            <w:tcW w:w="1271" w:type="dxa"/>
          </w:tcPr>
          <w:p w14:paraId="7E3D57C2"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25CB613"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7582F" w14:paraId="2A61DCC0" w14:textId="77777777" w:rsidTr="00204EA0">
        <w:trPr>
          <w:trHeight w:val="553"/>
          <w:jc w:val="center"/>
        </w:trPr>
        <w:tc>
          <w:tcPr>
            <w:tcW w:w="1271" w:type="dxa"/>
          </w:tcPr>
          <w:p w14:paraId="6675941D" w14:textId="6058FEDD" w:rsidR="002F0451" w:rsidRDefault="002F0451"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2.2.14</w:t>
            </w:r>
          </w:p>
          <w:p w14:paraId="47C01099" w14:textId="77777777" w:rsidR="002F0451" w:rsidRPr="003B06D7" w:rsidRDefault="002F0451" w:rsidP="00204EA0">
            <w:pPr>
              <w:rPr>
                <w:rFonts w:asciiTheme="minorHAnsi" w:hAnsiTheme="minorHAnsi"/>
                <w:sz w:val="20"/>
                <w:szCs w:val="20"/>
                <w:lang w:val="en-US"/>
              </w:rPr>
            </w:pPr>
          </w:p>
          <w:p w14:paraId="2E49A549" w14:textId="77777777" w:rsidR="002F0451" w:rsidRDefault="002F0451" w:rsidP="00204EA0">
            <w:pPr>
              <w:rPr>
                <w:rFonts w:asciiTheme="minorHAnsi" w:hAnsiTheme="minorHAnsi"/>
                <w:sz w:val="20"/>
                <w:szCs w:val="20"/>
                <w:lang w:val="en-US"/>
              </w:rPr>
            </w:pPr>
          </w:p>
          <w:p w14:paraId="5A56A3FB" w14:textId="77777777" w:rsidR="002F0451" w:rsidRPr="003B06D7" w:rsidRDefault="002F0451" w:rsidP="00204EA0">
            <w:pPr>
              <w:rPr>
                <w:rFonts w:asciiTheme="minorHAnsi" w:hAnsiTheme="minorHAnsi"/>
                <w:sz w:val="20"/>
                <w:szCs w:val="20"/>
                <w:lang w:val="en-US"/>
              </w:rPr>
            </w:pPr>
          </w:p>
        </w:tc>
        <w:tc>
          <w:tcPr>
            <w:tcW w:w="7796" w:type="dxa"/>
          </w:tcPr>
          <w:p w14:paraId="32A2A280" w14:textId="77777777" w:rsidR="002F0451" w:rsidRDefault="00694D01" w:rsidP="0047582F">
            <w:pPr>
              <w:rPr>
                <w:rFonts w:asciiTheme="minorHAnsi" w:hAnsiTheme="minorHAnsi"/>
                <w:sz w:val="20"/>
                <w:szCs w:val="20"/>
                <w:lang w:val="en-US"/>
              </w:rPr>
            </w:pPr>
            <w:r w:rsidRPr="00694D01">
              <w:rPr>
                <w:rFonts w:asciiTheme="minorHAnsi" w:hAnsiTheme="minorHAnsi"/>
                <w:sz w:val="20"/>
                <w:szCs w:val="20"/>
                <w:lang w:val="en-US"/>
              </w:rPr>
              <w:t xml:space="preserve">Where the assets comprise </w:t>
            </w:r>
            <w:r w:rsidRPr="00144BD7">
              <w:rPr>
                <w:rFonts w:asciiTheme="minorHAnsi" w:hAnsiTheme="minorHAnsi"/>
                <w:b/>
                <w:sz w:val="20"/>
                <w:szCs w:val="20"/>
                <w:lang w:val="en-US"/>
              </w:rPr>
              <w:t>obligations</w:t>
            </w:r>
            <w:r w:rsidRPr="00694D01">
              <w:rPr>
                <w:rFonts w:asciiTheme="minorHAnsi" w:hAnsiTheme="minorHAnsi"/>
                <w:sz w:val="20"/>
                <w:szCs w:val="20"/>
                <w:lang w:val="en-US"/>
              </w:rPr>
              <w:t xml:space="preserve"> that are </w:t>
            </w:r>
            <w:r w:rsidRPr="00144BD7">
              <w:rPr>
                <w:rFonts w:asciiTheme="minorHAnsi" w:hAnsiTheme="minorHAnsi"/>
                <w:b/>
                <w:sz w:val="20"/>
                <w:szCs w:val="20"/>
                <w:lang w:val="en-US"/>
              </w:rPr>
              <w:t>not traded</w:t>
            </w:r>
            <w:r w:rsidRPr="00694D01">
              <w:rPr>
                <w:rFonts w:asciiTheme="minorHAnsi" w:hAnsiTheme="minorHAnsi"/>
                <w:sz w:val="20"/>
                <w:szCs w:val="20"/>
                <w:lang w:val="en-US"/>
              </w:rPr>
              <w:t xml:space="preserve"> on a regulated or equivalent third country market or SME Growth Market, </w:t>
            </w:r>
            <w:r w:rsidRPr="00144BD7">
              <w:rPr>
                <w:rFonts w:asciiTheme="minorHAnsi" w:hAnsiTheme="minorHAnsi"/>
                <w:b/>
                <w:sz w:val="20"/>
                <w:szCs w:val="20"/>
                <w:lang w:val="en-US"/>
              </w:rPr>
              <w:t>a description of the principal terms and conditions</w:t>
            </w:r>
            <w:r w:rsidRPr="00694D01">
              <w:rPr>
                <w:rFonts w:asciiTheme="minorHAnsi" w:hAnsiTheme="minorHAnsi"/>
                <w:sz w:val="20"/>
                <w:szCs w:val="20"/>
                <w:lang w:val="en-US"/>
              </w:rPr>
              <w:t xml:space="preserve"> in relation to the obligations.</w:t>
            </w:r>
          </w:p>
          <w:p w14:paraId="6BFECDAE" w14:textId="6349C3FE" w:rsidR="0047582F" w:rsidRPr="003B06D7" w:rsidRDefault="0047582F" w:rsidP="0047582F">
            <w:pPr>
              <w:jc w:val="right"/>
              <w:rPr>
                <w:rFonts w:asciiTheme="minorHAnsi" w:hAnsiTheme="minorHAnsi"/>
                <w:sz w:val="20"/>
                <w:szCs w:val="20"/>
                <w:lang w:val="en-US"/>
              </w:rPr>
            </w:pPr>
            <w:r>
              <w:rPr>
                <w:rFonts w:asciiTheme="minorHAnsi" w:hAnsiTheme="minorHAnsi"/>
                <w:color w:val="FF0000"/>
                <w:sz w:val="16"/>
                <w:szCs w:val="16"/>
                <w:lang w:val="en-US"/>
              </w:rPr>
              <w:t>Cat. B</w:t>
            </w:r>
          </w:p>
        </w:tc>
        <w:tc>
          <w:tcPr>
            <w:tcW w:w="1423" w:type="dxa"/>
          </w:tcPr>
          <w:p w14:paraId="29256E5E" w14:textId="77777777" w:rsidR="002F0451" w:rsidRPr="00A440AF" w:rsidRDefault="002F0451" w:rsidP="00204EA0">
            <w:pPr>
              <w:ind w:left="34"/>
              <w:outlineLvl w:val="0"/>
              <w:rPr>
                <w:rFonts w:asciiTheme="minorHAnsi" w:hAnsiTheme="minorHAnsi"/>
                <w:i/>
                <w:color w:val="A6A6A6" w:themeColor="background1" w:themeShade="A6"/>
                <w:sz w:val="20"/>
                <w:szCs w:val="20"/>
                <w:lang w:val="en-US"/>
              </w:rPr>
            </w:pPr>
          </w:p>
          <w:p w14:paraId="57E83EB5" w14:textId="77777777" w:rsidR="00327987" w:rsidRPr="00A440AF" w:rsidRDefault="00327987" w:rsidP="00204EA0">
            <w:pPr>
              <w:ind w:left="34"/>
              <w:outlineLvl w:val="0"/>
              <w:rPr>
                <w:rFonts w:asciiTheme="minorHAnsi" w:hAnsiTheme="minorHAnsi"/>
                <w:i/>
                <w:color w:val="A6A6A6" w:themeColor="background1" w:themeShade="A6"/>
                <w:sz w:val="20"/>
                <w:szCs w:val="20"/>
                <w:lang w:val="en-US"/>
              </w:rPr>
            </w:pPr>
          </w:p>
          <w:p w14:paraId="5EFCFC24" w14:textId="50CB5283" w:rsidR="002F0451" w:rsidRPr="009D7536" w:rsidRDefault="00327987" w:rsidP="00327987">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2F0451" w:rsidRPr="0047582F" w14:paraId="65415A72" w14:textId="77777777" w:rsidTr="00204EA0">
        <w:trPr>
          <w:trHeight w:val="127"/>
          <w:jc w:val="center"/>
        </w:trPr>
        <w:tc>
          <w:tcPr>
            <w:tcW w:w="1271" w:type="dxa"/>
          </w:tcPr>
          <w:p w14:paraId="075E8C44"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37D05D"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D7A75" w14:paraId="51ABF90A" w14:textId="77777777" w:rsidTr="00204EA0">
        <w:trPr>
          <w:trHeight w:val="553"/>
          <w:jc w:val="center"/>
        </w:trPr>
        <w:tc>
          <w:tcPr>
            <w:tcW w:w="1271" w:type="dxa"/>
          </w:tcPr>
          <w:p w14:paraId="50B5984C" w14:textId="51363EDF" w:rsidR="002F0451" w:rsidRPr="003B06D7" w:rsidRDefault="002F0451" w:rsidP="00204EA0">
            <w:pPr>
              <w:rPr>
                <w:rFonts w:asciiTheme="minorHAnsi" w:hAnsiTheme="minorHAnsi"/>
                <w:sz w:val="20"/>
                <w:szCs w:val="20"/>
                <w:lang w:val="en-US"/>
              </w:rPr>
            </w:pPr>
            <w:r>
              <w:rPr>
                <w:rFonts w:asciiTheme="minorHAnsi" w:hAnsiTheme="minorHAnsi"/>
                <w:sz w:val="20"/>
                <w:szCs w:val="20"/>
                <w:lang w:val="en-US"/>
              </w:rPr>
              <w:t>2.2.15</w:t>
            </w:r>
          </w:p>
          <w:p w14:paraId="61A06DF4" w14:textId="77777777" w:rsidR="002F0451" w:rsidRDefault="002F0451" w:rsidP="00204EA0">
            <w:pPr>
              <w:rPr>
                <w:rFonts w:asciiTheme="minorHAnsi" w:hAnsiTheme="minorHAnsi"/>
                <w:sz w:val="20"/>
                <w:szCs w:val="20"/>
                <w:lang w:val="en-US"/>
              </w:rPr>
            </w:pPr>
          </w:p>
          <w:p w14:paraId="62A71B61" w14:textId="77777777" w:rsidR="002F0451" w:rsidRPr="003B06D7" w:rsidRDefault="002F0451" w:rsidP="00204EA0">
            <w:pPr>
              <w:rPr>
                <w:rFonts w:asciiTheme="minorHAnsi" w:hAnsiTheme="minorHAnsi"/>
                <w:sz w:val="20"/>
                <w:szCs w:val="20"/>
                <w:lang w:val="en-US"/>
              </w:rPr>
            </w:pPr>
          </w:p>
        </w:tc>
        <w:tc>
          <w:tcPr>
            <w:tcW w:w="7796" w:type="dxa"/>
          </w:tcPr>
          <w:p w14:paraId="520E3143" w14:textId="77777777" w:rsidR="00694D01" w:rsidRPr="00694D01" w:rsidRDefault="00694D01" w:rsidP="00694D01">
            <w:pPr>
              <w:rPr>
                <w:rFonts w:asciiTheme="minorHAnsi" w:hAnsiTheme="minorHAnsi"/>
                <w:sz w:val="20"/>
                <w:szCs w:val="20"/>
                <w:lang w:val="en-US"/>
              </w:rPr>
            </w:pPr>
            <w:r w:rsidRPr="00694D01">
              <w:rPr>
                <w:rFonts w:asciiTheme="minorHAnsi" w:hAnsiTheme="minorHAnsi"/>
                <w:sz w:val="20"/>
                <w:szCs w:val="20"/>
                <w:lang w:val="en-US"/>
              </w:rPr>
              <w:t xml:space="preserve">Where the assets comprise </w:t>
            </w:r>
            <w:r w:rsidRPr="00144BD7">
              <w:rPr>
                <w:rFonts w:asciiTheme="minorHAnsi" w:hAnsiTheme="minorHAnsi"/>
                <w:b/>
                <w:sz w:val="20"/>
                <w:szCs w:val="20"/>
                <w:lang w:val="en-US"/>
              </w:rPr>
              <w:t>equity securities that are admitted to trading</w:t>
            </w:r>
            <w:r w:rsidRPr="00694D01">
              <w:rPr>
                <w:rFonts w:asciiTheme="minorHAnsi" w:hAnsiTheme="minorHAnsi"/>
                <w:sz w:val="20"/>
                <w:szCs w:val="20"/>
                <w:lang w:val="en-US"/>
              </w:rPr>
              <w:t xml:space="preserve"> on a regulated or equivalent third country market or SME Growth Market indicate the following: </w:t>
            </w:r>
          </w:p>
          <w:p w14:paraId="020B0A93" w14:textId="77777777" w:rsidR="002F0451" w:rsidRPr="00694D01" w:rsidRDefault="002F0451" w:rsidP="00204EA0">
            <w:pPr>
              <w:rPr>
                <w:rFonts w:asciiTheme="minorHAnsi" w:hAnsiTheme="minorHAnsi"/>
                <w:sz w:val="20"/>
                <w:szCs w:val="20"/>
                <w:lang w:val="en-US"/>
              </w:rPr>
            </w:pPr>
          </w:p>
          <w:p w14:paraId="20FA1F0D" w14:textId="3685E8AD" w:rsidR="00694D01" w:rsidRPr="00694D01" w:rsidRDefault="00694D01" w:rsidP="00DF5520">
            <w:pPr>
              <w:pStyle w:val="ListParagraph"/>
              <w:numPr>
                <w:ilvl w:val="0"/>
                <w:numId w:val="4"/>
              </w:numPr>
              <w:rPr>
                <w:rFonts w:asciiTheme="minorHAnsi" w:hAnsiTheme="minorHAnsi"/>
                <w:sz w:val="20"/>
                <w:szCs w:val="20"/>
                <w:lang w:val="en-US"/>
              </w:rPr>
            </w:pPr>
            <w:r w:rsidRPr="00694D01">
              <w:rPr>
                <w:rFonts w:asciiTheme="minorHAnsi" w:hAnsiTheme="minorHAnsi"/>
                <w:sz w:val="20"/>
                <w:szCs w:val="20"/>
                <w:lang w:val="en-US"/>
              </w:rPr>
              <w:t>a description of the securities;</w:t>
            </w:r>
          </w:p>
          <w:p w14:paraId="06ED702E" w14:textId="2894670A" w:rsidR="00694D01" w:rsidRPr="00694D01" w:rsidRDefault="00694D01" w:rsidP="00DF5520">
            <w:pPr>
              <w:pStyle w:val="ListParagraph"/>
              <w:numPr>
                <w:ilvl w:val="0"/>
                <w:numId w:val="4"/>
              </w:numPr>
              <w:rPr>
                <w:rFonts w:asciiTheme="minorHAnsi" w:hAnsiTheme="minorHAnsi"/>
                <w:sz w:val="20"/>
                <w:szCs w:val="20"/>
                <w:lang w:val="en-US"/>
              </w:rPr>
            </w:pPr>
            <w:r w:rsidRPr="00694D01">
              <w:rPr>
                <w:rFonts w:asciiTheme="minorHAnsi" w:hAnsiTheme="minorHAnsi"/>
                <w:sz w:val="20"/>
                <w:szCs w:val="20"/>
                <w:lang w:val="en-US"/>
              </w:rPr>
              <w:t xml:space="preserve">a description of the market on which they are traded </w:t>
            </w:r>
            <w:r w:rsidRPr="00FF7FDE">
              <w:rPr>
                <w:rFonts w:asciiTheme="minorHAnsi" w:hAnsiTheme="minorHAnsi"/>
                <w:sz w:val="20"/>
                <w:szCs w:val="20"/>
                <w:u w:val="single"/>
                <w:lang w:val="en-US"/>
              </w:rPr>
              <w:t>including</w:t>
            </w:r>
            <w:r w:rsidRPr="00694D01">
              <w:rPr>
                <w:rFonts w:asciiTheme="minorHAnsi" w:hAnsiTheme="minorHAnsi"/>
                <w:sz w:val="20"/>
                <w:szCs w:val="20"/>
                <w:lang w:val="en-US"/>
              </w:rPr>
              <w:t xml:space="preserve"> its date of establishment, how price information is published, an indication of daily trading volumes, information as to the standing of the market in the country, the name of the market’s regulatory authority and an electronic link where the documentation in relation to the securities can be found on the regulated or equivalent third country market or SME Growth Market;</w:t>
            </w:r>
          </w:p>
          <w:p w14:paraId="63CC2628" w14:textId="666D21E7" w:rsidR="00694D01" w:rsidRDefault="00694D01" w:rsidP="00DF5520">
            <w:pPr>
              <w:pStyle w:val="ListParagraph"/>
              <w:numPr>
                <w:ilvl w:val="0"/>
                <w:numId w:val="4"/>
              </w:numPr>
              <w:rPr>
                <w:rFonts w:asciiTheme="minorHAnsi" w:hAnsiTheme="minorHAnsi"/>
                <w:sz w:val="20"/>
                <w:szCs w:val="20"/>
                <w:lang w:val="en-US"/>
              </w:rPr>
            </w:pPr>
            <w:r w:rsidRPr="00694D01">
              <w:rPr>
                <w:rFonts w:asciiTheme="minorHAnsi" w:hAnsiTheme="minorHAnsi"/>
                <w:sz w:val="20"/>
                <w:szCs w:val="20"/>
                <w:lang w:val="en-US"/>
              </w:rPr>
              <w:t>the frequency with which prices of the relevant securities, are published.</w:t>
            </w:r>
          </w:p>
          <w:p w14:paraId="546101D4" w14:textId="62BACF3A" w:rsidR="002F0451" w:rsidRPr="003B06D7" w:rsidRDefault="0047582F" w:rsidP="0047582F">
            <w:pPr>
              <w:jc w:val="right"/>
              <w:rPr>
                <w:rFonts w:asciiTheme="minorHAnsi" w:hAnsiTheme="minorHAnsi"/>
                <w:sz w:val="20"/>
                <w:szCs w:val="20"/>
                <w:lang w:val="en-US"/>
              </w:rPr>
            </w:pPr>
            <w:r w:rsidRPr="0047582F">
              <w:rPr>
                <w:rFonts w:asciiTheme="minorHAnsi" w:hAnsiTheme="minorHAnsi"/>
                <w:color w:val="FF0000"/>
                <w:sz w:val="16"/>
                <w:szCs w:val="16"/>
                <w:lang w:val="en-US"/>
              </w:rPr>
              <w:t>Cat. C</w:t>
            </w:r>
          </w:p>
        </w:tc>
        <w:tc>
          <w:tcPr>
            <w:tcW w:w="1423" w:type="dxa"/>
          </w:tcPr>
          <w:p w14:paraId="288FF81C" w14:textId="77777777" w:rsidR="002F0451" w:rsidRPr="00A440AF" w:rsidRDefault="002F0451" w:rsidP="00204EA0">
            <w:pPr>
              <w:ind w:left="34"/>
              <w:outlineLvl w:val="0"/>
              <w:rPr>
                <w:rFonts w:asciiTheme="minorHAnsi" w:hAnsiTheme="minorHAnsi"/>
                <w:i/>
                <w:color w:val="A6A6A6" w:themeColor="background1" w:themeShade="A6"/>
                <w:sz w:val="20"/>
                <w:szCs w:val="20"/>
                <w:lang w:val="en-US"/>
              </w:rPr>
            </w:pPr>
          </w:p>
          <w:p w14:paraId="11FB6659" w14:textId="33692DA7" w:rsidR="00327987" w:rsidRPr="00A440AF" w:rsidRDefault="00327987" w:rsidP="00204EA0">
            <w:pPr>
              <w:ind w:left="34"/>
              <w:outlineLvl w:val="0"/>
              <w:rPr>
                <w:rFonts w:asciiTheme="minorHAnsi" w:hAnsiTheme="minorHAnsi"/>
                <w:i/>
                <w:color w:val="A6A6A6" w:themeColor="background1" w:themeShade="A6"/>
                <w:sz w:val="20"/>
                <w:szCs w:val="20"/>
                <w:lang w:val="en-US"/>
              </w:rPr>
            </w:pPr>
          </w:p>
          <w:p w14:paraId="70B473A2" w14:textId="77777777" w:rsidR="004F4A0B" w:rsidRPr="00A440AF" w:rsidRDefault="004F4A0B" w:rsidP="00144BD7">
            <w:pPr>
              <w:outlineLvl w:val="0"/>
              <w:rPr>
                <w:rFonts w:asciiTheme="minorHAnsi" w:hAnsiTheme="minorHAnsi"/>
                <w:i/>
                <w:color w:val="A6A6A6" w:themeColor="background1" w:themeShade="A6"/>
                <w:sz w:val="20"/>
                <w:szCs w:val="20"/>
                <w:lang w:val="en-US"/>
              </w:rPr>
            </w:pPr>
          </w:p>
          <w:p w14:paraId="554D2464" w14:textId="77777777" w:rsidR="00327987" w:rsidRPr="00A440AF" w:rsidRDefault="00327987" w:rsidP="00327987">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20ED63B5" w14:textId="77777777" w:rsidR="004F4A0B" w:rsidRPr="00A440AF" w:rsidRDefault="004F4A0B" w:rsidP="00144BD7">
            <w:pPr>
              <w:outlineLvl w:val="0"/>
              <w:rPr>
                <w:rFonts w:asciiTheme="minorHAnsi" w:hAnsiTheme="minorHAnsi"/>
                <w:i/>
                <w:color w:val="A6A6A6" w:themeColor="background1" w:themeShade="A6"/>
                <w:sz w:val="20"/>
                <w:szCs w:val="20"/>
                <w:lang w:val="en-US"/>
              </w:rPr>
            </w:pPr>
          </w:p>
          <w:p w14:paraId="61B4274A" w14:textId="77777777" w:rsidR="00327987" w:rsidRPr="00A440AF" w:rsidRDefault="00327987" w:rsidP="00327987">
            <w:pPr>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 xml:space="preserve">b </w:t>
            </w:r>
            <w:r w:rsidRPr="00A440AF">
              <w:rPr>
                <w:rFonts w:asciiTheme="minorHAnsi" w:hAnsiTheme="minorHAnsi"/>
                <w:color w:val="A6A6A6" w:themeColor="background1" w:themeShade="A6"/>
                <w:sz w:val="20"/>
                <w:szCs w:val="20"/>
                <w:lang w:val="en-US"/>
              </w:rPr>
              <w:t>──────</w:t>
            </w:r>
          </w:p>
          <w:p w14:paraId="44DF3F9D" w14:textId="77777777" w:rsidR="00327987" w:rsidRDefault="00327987" w:rsidP="00327987">
            <w:pPr>
              <w:outlineLvl w:val="0"/>
              <w:rPr>
                <w:rFonts w:asciiTheme="minorHAnsi" w:hAnsiTheme="minorHAnsi"/>
                <w:i/>
                <w:color w:val="A6A6A6" w:themeColor="background1" w:themeShade="A6"/>
                <w:sz w:val="20"/>
                <w:szCs w:val="20"/>
                <w:lang w:val="en-US"/>
              </w:rPr>
            </w:pPr>
          </w:p>
          <w:p w14:paraId="1B5F3177" w14:textId="77777777" w:rsidR="004F4A0B" w:rsidRDefault="004F4A0B" w:rsidP="00327987">
            <w:pPr>
              <w:outlineLvl w:val="0"/>
              <w:rPr>
                <w:rFonts w:asciiTheme="minorHAnsi" w:hAnsiTheme="minorHAnsi"/>
                <w:i/>
                <w:color w:val="A6A6A6" w:themeColor="background1" w:themeShade="A6"/>
                <w:sz w:val="20"/>
                <w:szCs w:val="20"/>
                <w:lang w:val="en-US"/>
              </w:rPr>
            </w:pPr>
          </w:p>
          <w:p w14:paraId="3E0A0DB3" w14:textId="2F830014" w:rsidR="00144BD7" w:rsidRDefault="00144BD7" w:rsidP="00327987">
            <w:pPr>
              <w:outlineLvl w:val="0"/>
              <w:rPr>
                <w:rFonts w:asciiTheme="minorHAnsi" w:hAnsiTheme="minorHAnsi"/>
                <w:i/>
                <w:color w:val="A6A6A6" w:themeColor="background1" w:themeShade="A6"/>
                <w:sz w:val="20"/>
                <w:szCs w:val="20"/>
                <w:lang w:val="en-US"/>
              </w:rPr>
            </w:pPr>
          </w:p>
          <w:p w14:paraId="73E4E71C" w14:textId="77777777" w:rsidR="00144BD7" w:rsidRDefault="00144BD7" w:rsidP="00327987">
            <w:pPr>
              <w:outlineLvl w:val="0"/>
              <w:rPr>
                <w:rFonts w:asciiTheme="minorHAnsi" w:hAnsiTheme="minorHAnsi"/>
                <w:i/>
                <w:color w:val="A6A6A6" w:themeColor="background1" w:themeShade="A6"/>
                <w:sz w:val="20"/>
                <w:szCs w:val="20"/>
                <w:lang w:val="en-US"/>
              </w:rPr>
            </w:pPr>
          </w:p>
          <w:p w14:paraId="6787F8CB" w14:textId="77777777" w:rsidR="00144BD7" w:rsidRPr="00A440AF" w:rsidRDefault="00144BD7" w:rsidP="00327987">
            <w:pPr>
              <w:outlineLvl w:val="0"/>
              <w:rPr>
                <w:rFonts w:asciiTheme="minorHAnsi" w:hAnsiTheme="minorHAnsi"/>
                <w:i/>
                <w:color w:val="A6A6A6" w:themeColor="background1" w:themeShade="A6"/>
                <w:sz w:val="20"/>
                <w:szCs w:val="20"/>
                <w:lang w:val="en-US"/>
              </w:rPr>
            </w:pPr>
          </w:p>
          <w:p w14:paraId="525994BD" w14:textId="50886381" w:rsidR="002F0451" w:rsidRPr="009D7536" w:rsidRDefault="00327987" w:rsidP="004F4A0B">
            <w:pPr>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c</w:t>
            </w:r>
            <w:r w:rsidRPr="00A440AF">
              <w:rPr>
                <w:rFonts w:asciiTheme="minorHAnsi" w:hAnsiTheme="minorHAnsi"/>
                <w:color w:val="A6A6A6" w:themeColor="background1" w:themeShade="A6"/>
                <w:sz w:val="20"/>
                <w:szCs w:val="20"/>
                <w:lang w:val="en-US"/>
              </w:rPr>
              <w:t xml:space="preserve"> ──────</w:t>
            </w:r>
          </w:p>
        </w:tc>
      </w:tr>
      <w:tr w:rsidR="002F0451" w:rsidRPr="004D7A75" w14:paraId="73E8A536" w14:textId="77777777" w:rsidTr="00204EA0">
        <w:trPr>
          <w:trHeight w:val="127"/>
          <w:jc w:val="center"/>
        </w:trPr>
        <w:tc>
          <w:tcPr>
            <w:tcW w:w="1271" w:type="dxa"/>
          </w:tcPr>
          <w:p w14:paraId="4D7DE16E"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3E08E8"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7582F" w14:paraId="67135C28" w14:textId="77777777" w:rsidTr="00204EA0">
        <w:trPr>
          <w:trHeight w:val="553"/>
          <w:jc w:val="center"/>
        </w:trPr>
        <w:tc>
          <w:tcPr>
            <w:tcW w:w="1271" w:type="dxa"/>
          </w:tcPr>
          <w:p w14:paraId="72B726A7" w14:textId="2916E201" w:rsidR="002F0451" w:rsidRPr="003B06D7" w:rsidRDefault="002F0451" w:rsidP="00204EA0">
            <w:pPr>
              <w:rPr>
                <w:rFonts w:asciiTheme="minorHAnsi" w:hAnsiTheme="minorHAnsi"/>
                <w:sz w:val="20"/>
                <w:szCs w:val="20"/>
                <w:lang w:val="en-US"/>
              </w:rPr>
            </w:pPr>
            <w:r>
              <w:rPr>
                <w:rFonts w:asciiTheme="minorHAnsi" w:hAnsiTheme="minorHAnsi"/>
                <w:sz w:val="20"/>
                <w:szCs w:val="20"/>
                <w:lang w:val="en-US"/>
              </w:rPr>
              <w:t>2.2.16</w:t>
            </w:r>
          </w:p>
          <w:p w14:paraId="7752CA01" w14:textId="77777777" w:rsidR="002F0451" w:rsidRDefault="002F0451" w:rsidP="00204EA0">
            <w:pPr>
              <w:rPr>
                <w:rFonts w:asciiTheme="minorHAnsi" w:hAnsiTheme="minorHAnsi"/>
                <w:sz w:val="20"/>
                <w:szCs w:val="20"/>
                <w:lang w:val="en-US"/>
              </w:rPr>
            </w:pPr>
          </w:p>
          <w:p w14:paraId="3E1C7396" w14:textId="77777777" w:rsidR="002F0451" w:rsidRPr="003B06D7" w:rsidRDefault="002F0451" w:rsidP="00204EA0">
            <w:pPr>
              <w:rPr>
                <w:rFonts w:asciiTheme="minorHAnsi" w:hAnsiTheme="minorHAnsi"/>
                <w:sz w:val="20"/>
                <w:szCs w:val="20"/>
                <w:lang w:val="en-US"/>
              </w:rPr>
            </w:pPr>
          </w:p>
        </w:tc>
        <w:tc>
          <w:tcPr>
            <w:tcW w:w="7796" w:type="dxa"/>
          </w:tcPr>
          <w:p w14:paraId="473CE235" w14:textId="29E457B7" w:rsidR="002F0451" w:rsidRDefault="00694D01" w:rsidP="00204EA0">
            <w:pPr>
              <w:rPr>
                <w:rFonts w:asciiTheme="minorHAnsi" w:hAnsiTheme="minorHAnsi"/>
                <w:sz w:val="20"/>
                <w:szCs w:val="20"/>
                <w:lang w:val="en-US"/>
              </w:rPr>
            </w:pPr>
            <w:r w:rsidRPr="00694D01">
              <w:rPr>
                <w:rFonts w:asciiTheme="minorHAnsi" w:hAnsiTheme="minorHAnsi"/>
                <w:sz w:val="20"/>
                <w:szCs w:val="20"/>
                <w:lang w:val="en-US"/>
              </w:rPr>
              <w:t xml:space="preserve">Where </w:t>
            </w:r>
            <w:r w:rsidRPr="009C0C4B">
              <w:rPr>
                <w:rFonts w:asciiTheme="minorHAnsi" w:hAnsiTheme="minorHAnsi"/>
                <w:sz w:val="20"/>
                <w:szCs w:val="20"/>
                <w:u w:val="single"/>
                <w:lang w:val="en-US"/>
              </w:rPr>
              <w:t>more than 10 %</w:t>
            </w:r>
            <w:r w:rsidRPr="00694D01">
              <w:rPr>
                <w:rFonts w:asciiTheme="minorHAnsi" w:hAnsiTheme="minorHAnsi"/>
                <w:sz w:val="20"/>
                <w:szCs w:val="20"/>
                <w:lang w:val="en-US"/>
              </w:rPr>
              <w:t xml:space="preserve"> of the assets comprise equity securities that are </w:t>
            </w:r>
            <w:r w:rsidRPr="00FF7FDE">
              <w:rPr>
                <w:rFonts w:asciiTheme="minorHAnsi" w:hAnsiTheme="minorHAnsi"/>
                <w:b/>
                <w:sz w:val="20"/>
                <w:szCs w:val="20"/>
                <w:lang w:val="en-US"/>
              </w:rPr>
              <w:t>not traded</w:t>
            </w:r>
            <w:r w:rsidRPr="00694D01">
              <w:rPr>
                <w:rFonts w:asciiTheme="minorHAnsi" w:hAnsiTheme="minorHAnsi"/>
                <w:sz w:val="20"/>
                <w:szCs w:val="20"/>
                <w:lang w:val="en-US"/>
              </w:rPr>
              <w:t xml:space="preserve"> on a regulated or equivalent third country market or SME Growth Market, a</w:t>
            </w:r>
            <w:r>
              <w:rPr>
                <w:rFonts w:asciiTheme="minorHAnsi" w:hAnsiTheme="minorHAnsi"/>
                <w:sz w:val="20"/>
                <w:szCs w:val="20"/>
                <w:lang w:val="en-US"/>
              </w:rPr>
              <w:t xml:space="preserve"> </w:t>
            </w:r>
            <w:r w:rsidRPr="009C0C4B">
              <w:rPr>
                <w:rFonts w:asciiTheme="minorHAnsi" w:hAnsiTheme="minorHAnsi"/>
                <w:b/>
                <w:sz w:val="20"/>
                <w:szCs w:val="20"/>
                <w:lang w:val="en-US"/>
              </w:rPr>
              <w:t>description</w:t>
            </w:r>
            <w:r w:rsidRPr="00694D01">
              <w:rPr>
                <w:rFonts w:asciiTheme="minorHAnsi" w:hAnsiTheme="minorHAnsi"/>
                <w:sz w:val="20"/>
                <w:szCs w:val="20"/>
                <w:lang w:val="en-US"/>
              </w:rPr>
              <w:t xml:space="preserve"> of those equity securities and equivalent information to that contained in the registration document for equity securities </w:t>
            </w:r>
            <w:r w:rsidRPr="00FF7FDE">
              <w:rPr>
                <w:rFonts w:asciiTheme="minorHAnsi" w:hAnsiTheme="minorHAnsi"/>
                <w:sz w:val="20"/>
                <w:szCs w:val="20"/>
                <w:u w:val="single"/>
                <w:lang w:val="en-US"/>
              </w:rPr>
              <w:t>or where applicable</w:t>
            </w:r>
            <w:r w:rsidRPr="00694D01">
              <w:rPr>
                <w:rFonts w:asciiTheme="minorHAnsi" w:hAnsiTheme="minorHAnsi"/>
                <w:sz w:val="20"/>
                <w:szCs w:val="20"/>
                <w:lang w:val="en-US"/>
              </w:rPr>
              <w:t>, the registration document for securities issued by closed-end collective investment undertakings in respect of each issuer of those securities.</w:t>
            </w:r>
          </w:p>
          <w:p w14:paraId="0692E4F7" w14:textId="3F61782D" w:rsidR="002F0451" w:rsidRPr="003B06D7" w:rsidRDefault="0047582F" w:rsidP="0047582F">
            <w:pPr>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4C6688CF" w14:textId="77777777" w:rsidR="002F0451" w:rsidRDefault="002F0451" w:rsidP="00204EA0">
            <w:pPr>
              <w:ind w:left="34"/>
              <w:outlineLvl w:val="0"/>
              <w:rPr>
                <w:rFonts w:asciiTheme="minorHAnsi" w:hAnsiTheme="minorHAnsi"/>
                <w:i/>
                <w:color w:val="A6A6A6" w:themeColor="background1" w:themeShade="A6"/>
                <w:sz w:val="20"/>
                <w:szCs w:val="20"/>
                <w:lang w:val="en-US"/>
              </w:rPr>
            </w:pPr>
          </w:p>
          <w:p w14:paraId="0B707364" w14:textId="558F6B3A" w:rsidR="004F4A0B" w:rsidRDefault="004F4A0B" w:rsidP="00204EA0">
            <w:pPr>
              <w:ind w:left="34"/>
              <w:outlineLvl w:val="0"/>
              <w:rPr>
                <w:rFonts w:asciiTheme="minorHAnsi" w:hAnsiTheme="minorHAnsi"/>
                <w:i/>
                <w:color w:val="A6A6A6" w:themeColor="background1" w:themeShade="A6"/>
                <w:sz w:val="20"/>
                <w:szCs w:val="20"/>
                <w:lang w:val="en-US"/>
              </w:rPr>
            </w:pPr>
          </w:p>
          <w:p w14:paraId="4F9D032B" w14:textId="77777777" w:rsidR="004F4A0B" w:rsidRDefault="004F4A0B" w:rsidP="00204EA0">
            <w:pPr>
              <w:ind w:left="34"/>
              <w:outlineLvl w:val="0"/>
              <w:rPr>
                <w:rFonts w:asciiTheme="minorHAnsi" w:hAnsiTheme="minorHAnsi"/>
                <w:i/>
                <w:color w:val="A6A6A6" w:themeColor="background1" w:themeShade="A6"/>
                <w:sz w:val="20"/>
                <w:szCs w:val="20"/>
                <w:lang w:val="en-US"/>
              </w:rPr>
            </w:pPr>
          </w:p>
          <w:p w14:paraId="4C4958F2"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40145526" w14:textId="23A7B9FE" w:rsidR="002F0451" w:rsidRPr="009D7536" w:rsidRDefault="00327987" w:rsidP="00327987">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2F0451" w:rsidRPr="0047582F" w14:paraId="78D95649" w14:textId="77777777" w:rsidTr="00204EA0">
        <w:trPr>
          <w:trHeight w:val="127"/>
          <w:jc w:val="center"/>
        </w:trPr>
        <w:tc>
          <w:tcPr>
            <w:tcW w:w="1271" w:type="dxa"/>
          </w:tcPr>
          <w:p w14:paraId="6CC36410"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E2AB7B"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47582F" w14:paraId="6F19D887" w14:textId="77777777" w:rsidTr="00204EA0">
        <w:trPr>
          <w:trHeight w:val="553"/>
          <w:jc w:val="center"/>
        </w:trPr>
        <w:tc>
          <w:tcPr>
            <w:tcW w:w="1271" w:type="dxa"/>
          </w:tcPr>
          <w:p w14:paraId="22209441" w14:textId="06FDE946" w:rsidR="002F0451" w:rsidRPr="003B06D7" w:rsidRDefault="002F0451" w:rsidP="00204EA0">
            <w:pPr>
              <w:rPr>
                <w:rFonts w:asciiTheme="minorHAnsi" w:hAnsiTheme="minorHAnsi"/>
                <w:sz w:val="20"/>
                <w:szCs w:val="20"/>
                <w:lang w:val="en-US"/>
              </w:rPr>
            </w:pPr>
            <w:r>
              <w:rPr>
                <w:rFonts w:asciiTheme="minorHAnsi" w:hAnsiTheme="minorHAnsi"/>
                <w:sz w:val="20"/>
                <w:szCs w:val="20"/>
                <w:lang w:val="en-US"/>
              </w:rPr>
              <w:t>2.2.17</w:t>
            </w:r>
          </w:p>
          <w:p w14:paraId="56E450A9" w14:textId="77777777" w:rsidR="002F0451" w:rsidRDefault="002F0451" w:rsidP="00204EA0">
            <w:pPr>
              <w:rPr>
                <w:rFonts w:asciiTheme="minorHAnsi" w:hAnsiTheme="minorHAnsi"/>
                <w:sz w:val="20"/>
                <w:szCs w:val="20"/>
                <w:lang w:val="en-US"/>
              </w:rPr>
            </w:pPr>
          </w:p>
          <w:p w14:paraId="0FF75570" w14:textId="77777777" w:rsidR="002F0451" w:rsidRPr="003B06D7" w:rsidRDefault="002F0451" w:rsidP="00204EA0">
            <w:pPr>
              <w:rPr>
                <w:rFonts w:asciiTheme="minorHAnsi" w:hAnsiTheme="minorHAnsi"/>
                <w:sz w:val="20"/>
                <w:szCs w:val="20"/>
                <w:lang w:val="en-US"/>
              </w:rPr>
            </w:pPr>
          </w:p>
        </w:tc>
        <w:tc>
          <w:tcPr>
            <w:tcW w:w="7796" w:type="dxa"/>
          </w:tcPr>
          <w:p w14:paraId="5A567F1F" w14:textId="77777777" w:rsidR="00694D01" w:rsidRPr="00694D01" w:rsidRDefault="00694D01" w:rsidP="00694D01">
            <w:pPr>
              <w:spacing w:after="120" w:line="238" w:lineRule="auto"/>
              <w:ind w:right="61"/>
              <w:rPr>
                <w:rFonts w:asciiTheme="minorHAnsi" w:hAnsiTheme="minorHAnsi"/>
                <w:sz w:val="20"/>
                <w:szCs w:val="20"/>
                <w:lang w:val="en-US"/>
              </w:rPr>
            </w:pPr>
            <w:r w:rsidRPr="00694D01">
              <w:rPr>
                <w:rFonts w:asciiTheme="minorHAnsi" w:hAnsiTheme="minorHAnsi"/>
                <w:sz w:val="20"/>
                <w:szCs w:val="20"/>
                <w:lang w:val="en-US"/>
              </w:rPr>
              <w:t xml:space="preserve">Where a </w:t>
            </w:r>
            <w:r w:rsidRPr="00FF7FDE">
              <w:rPr>
                <w:rFonts w:asciiTheme="minorHAnsi" w:hAnsiTheme="minorHAnsi"/>
                <w:b/>
                <w:sz w:val="20"/>
                <w:szCs w:val="20"/>
                <w:lang w:val="en-US"/>
              </w:rPr>
              <w:t>material portion</w:t>
            </w:r>
            <w:r w:rsidRPr="00694D01">
              <w:rPr>
                <w:rFonts w:asciiTheme="minorHAnsi" w:hAnsiTheme="minorHAnsi"/>
                <w:sz w:val="20"/>
                <w:szCs w:val="20"/>
                <w:lang w:val="en-US"/>
              </w:rPr>
              <w:t xml:space="preserve"> of the assets are secured on or backed by </w:t>
            </w:r>
            <w:r w:rsidRPr="00FF7FDE">
              <w:rPr>
                <w:rFonts w:asciiTheme="minorHAnsi" w:hAnsiTheme="minorHAnsi"/>
                <w:b/>
                <w:sz w:val="20"/>
                <w:szCs w:val="20"/>
                <w:lang w:val="en-US"/>
              </w:rPr>
              <w:t>real property</w:t>
            </w:r>
            <w:r w:rsidRPr="00694D01">
              <w:rPr>
                <w:rFonts w:asciiTheme="minorHAnsi" w:hAnsiTheme="minorHAnsi"/>
                <w:sz w:val="20"/>
                <w:szCs w:val="20"/>
                <w:lang w:val="en-US"/>
              </w:rPr>
              <w:t xml:space="preserve">, a valuation report relating to the property setting out both the valuation of the property </w:t>
            </w:r>
            <w:r w:rsidRPr="009C0C4B">
              <w:rPr>
                <w:rFonts w:asciiTheme="minorHAnsi" w:hAnsiTheme="minorHAnsi"/>
                <w:sz w:val="20"/>
                <w:szCs w:val="20"/>
                <w:u w:val="single"/>
                <w:lang w:val="en-US"/>
              </w:rPr>
              <w:t>and</w:t>
            </w:r>
            <w:r w:rsidRPr="00694D01">
              <w:rPr>
                <w:rFonts w:asciiTheme="minorHAnsi" w:hAnsiTheme="minorHAnsi"/>
                <w:sz w:val="20"/>
                <w:szCs w:val="20"/>
                <w:lang w:val="en-US"/>
              </w:rPr>
              <w:t xml:space="preserve"> cash flow/income streams. </w:t>
            </w:r>
          </w:p>
          <w:p w14:paraId="3F957F44" w14:textId="545C1B6F" w:rsidR="002F0451" w:rsidRDefault="00694D01" w:rsidP="00204EA0">
            <w:pPr>
              <w:rPr>
                <w:rFonts w:asciiTheme="minorHAnsi" w:hAnsiTheme="minorHAnsi"/>
                <w:sz w:val="20"/>
                <w:szCs w:val="20"/>
                <w:lang w:val="en-US"/>
              </w:rPr>
            </w:pPr>
            <w:r w:rsidRPr="00694D01">
              <w:rPr>
                <w:rFonts w:asciiTheme="minorHAnsi" w:hAnsiTheme="minorHAnsi"/>
                <w:sz w:val="20"/>
                <w:szCs w:val="20"/>
                <w:lang w:val="en-US"/>
              </w:rPr>
              <w:t xml:space="preserve">Compliance with this disclosure is </w:t>
            </w:r>
            <w:r w:rsidRPr="00FF7FDE">
              <w:rPr>
                <w:rFonts w:asciiTheme="minorHAnsi" w:hAnsiTheme="minorHAnsi"/>
                <w:sz w:val="20"/>
                <w:szCs w:val="20"/>
                <w:u w:val="single"/>
                <w:lang w:val="en-US"/>
              </w:rPr>
              <w:t>not required if</w:t>
            </w:r>
            <w:r w:rsidRPr="00694D01">
              <w:rPr>
                <w:rFonts w:asciiTheme="minorHAnsi" w:hAnsiTheme="minorHAnsi"/>
                <w:sz w:val="20"/>
                <w:szCs w:val="20"/>
                <w:lang w:val="en-US"/>
              </w:rPr>
              <w:t xml:space="preserve"> the issue is of securities backed by mortgage loans with property as security, where there has been no revaluation of the </w:t>
            </w:r>
            <w:r w:rsidRPr="00694D01">
              <w:rPr>
                <w:rFonts w:asciiTheme="minorHAnsi" w:hAnsiTheme="minorHAnsi"/>
                <w:sz w:val="20"/>
                <w:szCs w:val="20"/>
                <w:lang w:val="en-US"/>
              </w:rPr>
              <w:lastRenderedPageBreak/>
              <w:t xml:space="preserve">properties for the purpose of the issue, </w:t>
            </w:r>
            <w:r w:rsidRPr="00FF7FDE">
              <w:rPr>
                <w:rFonts w:asciiTheme="minorHAnsi" w:hAnsiTheme="minorHAnsi"/>
                <w:sz w:val="20"/>
                <w:szCs w:val="20"/>
                <w:u w:val="single"/>
                <w:lang w:val="en-US"/>
              </w:rPr>
              <w:t>and</w:t>
            </w:r>
            <w:r w:rsidRPr="00694D01">
              <w:rPr>
                <w:rFonts w:asciiTheme="minorHAnsi" w:hAnsiTheme="minorHAnsi"/>
                <w:sz w:val="20"/>
                <w:szCs w:val="20"/>
                <w:lang w:val="en-US"/>
              </w:rPr>
              <w:t xml:space="preserve"> it is clearly stated that the valuations quoted are as at the date of the original initial mortgage loan origination.</w:t>
            </w:r>
          </w:p>
          <w:p w14:paraId="65402CDE" w14:textId="2ED8AA20" w:rsidR="002F0451" w:rsidRPr="003B06D7" w:rsidRDefault="0047582F" w:rsidP="0047582F">
            <w:pPr>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6A062054" w14:textId="77777777" w:rsidR="002F0451" w:rsidRDefault="002F0451" w:rsidP="00204EA0">
            <w:pPr>
              <w:ind w:left="34"/>
              <w:outlineLvl w:val="0"/>
              <w:rPr>
                <w:rFonts w:asciiTheme="minorHAnsi" w:hAnsiTheme="minorHAnsi"/>
                <w:i/>
                <w:color w:val="A6A6A6" w:themeColor="background1" w:themeShade="A6"/>
                <w:sz w:val="20"/>
                <w:szCs w:val="20"/>
                <w:lang w:val="en-US"/>
              </w:rPr>
            </w:pPr>
          </w:p>
          <w:p w14:paraId="4ACA4C18" w14:textId="6F54ADDE" w:rsidR="004F4A0B" w:rsidRDefault="004F4A0B" w:rsidP="00204EA0">
            <w:pPr>
              <w:ind w:left="34"/>
              <w:outlineLvl w:val="0"/>
              <w:rPr>
                <w:rFonts w:asciiTheme="minorHAnsi" w:hAnsiTheme="minorHAnsi"/>
                <w:i/>
                <w:color w:val="A6A6A6" w:themeColor="background1" w:themeShade="A6"/>
                <w:sz w:val="20"/>
                <w:szCs w:val="20"/>
                <w:lang w:val="en-US"/>
              </w:rPr>
            </w:pPr>
          </w:p>
          <w:p w14:paraId="3E737B79" w14:textId="77777777" w:rsidR="004F4A0B" w:rsidRDefault="004F4A0B" w:rsidP="00204EA0">
            <w:pPr>
              <w:ind w:left="34"/>
              <w:outlineLvl w:val="0"/>
              <w:rPr>
                <w:rFonts w:asciiTheme="minorHAnsi" w:hAnsiTheme="minorHAnsi"/>
                <w:i/>
                <w:color w:val="A6A6A6" w:themeColor="background1" w:themeShade="A6"/>
                <w:sz w:val="20"/>
                <w:szCs w:val="20"/>
                <w:lang w:val="en-US"/>
              </w:rPr>
            </w:pPr>
          </w:p>
          <w:p w14:paraId="72B4BB43" w14:textId="77777777" w:rsidR="004F4A0B" w:rsidRDefault="004F4A0B" w:rsidP="00204EA0">
            <w:pPr>
              <w:ind w:left="34"/>
              <w:outlineLvl w:val="0"/>
              <w:rPr>
                <w:rFonts w:asciiTheme="minorHAnsi" w:hAnsiTheme="minorHAnsi"/>
                <w:i/>
                <w:color w:val="A6A6A6" w:themeColor="background1" w:themeShade="A6"/>
                <w:sz w:val="20"/>
                <w:szCs w:val="20"/>
                <w:lang w:val="en-US"/>
              </w:rPr>
            </w:pPr>
          </w:p>
          <w:p w14:paraId="34E646C7" w14:textId="77777777" w:rsidR="004F4A0B" w:rsidRDefault="004F4A0B" w:rsidP="00204EA0">
            <w:pPr>
              <w:ind w:left="34"/>
              <w:outlineLvl w:val="0"/>
              <w:rPr>
                <w:rFonts w:asciiTheme="minorHAnsi" w:hAnsiTheme="minorHAnsi"/>
                <w:i/>
                <w:color w:val="A6A6A6" w:themeColor="background1" w:themeShade="A6"/>
                <w:sz w:val="20"/>
                <w:szCs w:val="20"/>
                <w:lang w:val="en-US"/>
              </w:rPr>
            </w:pPr>
          </w:p>
          <w:p w14:paraId="109DA5D7" w14:textId="77777777" w:rsidR="004F4A0B" w:rsidRDefault="004F4A0B" w:rsidP="00204EA0">
            <w:pPr>
              <w:ind w:left="34"/>
              <w:outlineLvl w:val="0"/>
              <w:rPr>
                <w:rFonts w:asciiTheme="minorHAnsi" w:hAnsiTheme="minorHAnsi"/>
                <w:i/>
                <w:color w:val="A6A6A6" w:themeColor="background1" w:themeShade="A6"/>
                <w:sz w:val="20"/>
                <w:szCs w:val="20"/>
                <w:lang w:val="en-US"/>
              </w:rPr>
            </w:pPr>
          </w:p>
          <w:p w14:paraId="5F44D7DB" w14:textId="61DFCF31" w:rsidR="002F0451" w:rsidRPr="009D7536" w:rsidRDefault="00327987" w:rsidP="004F4A0B">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lastRenderedPageBreak/>
              <w:t>───────</w:t>
            </w:r>
          </w:p>
        </w:tc>
      </w:tr>
      <w:tr w:rsidR="002F0451" w:rsidRPr="0047582F" w14:paraId="10E39CAA" w14:textId="77777777" w:rsidTr="00204EA0">
        <w:trPr>
          <w:trHeight w:val="127"/>
          <w:jc w:val="center"/>
        </w:trPr>
        <w:tc>
          <w:tcPr>
            <w:tcW w:w="1271" w:type="dxa"/>
          </w:tcPr>
          <w:p w14:paraId="4D94A96E" w14:textId="77777777" w:rsidR="002F0451" w:rsidRPr="00392EEA" w:rsidRDefault="002F0451"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B34BA80" w14:textId="77777777" w:rsidR="002F0451" w:rsidRPr="00392EEA" w:rsidRDefault="002F0451"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5A6E7F" w14:paraId="19D6BBB6" w14:textId="77777777" w:rsidTr="0061571F">
        <w:trPr>
          <w:trHeight w:val="485"/>
          <w:jc w:val="center"/>
        </w:trPr>
        <w:tc>
          <w:tcPr>
            <w:tcW w:w="1271" w:type="dxa"/>
            <w:shd w:val="clear" w:color="auto" w:fill="F2F2F2" w:themeFill="background1" w:themeFillShade="F2"/>
          </w:tcPr>
          <w:p w14:paraId="5B904052" w14:textId="7A895152" w:rsidR="00035B50" w:rsidRPr="002F0451" w:rsidRDefault="0061571F" w:rsidP="0061571F">
            <w:pPr>
              <w:rPr>
                <w:rFonts w:asciiTheme="minorHAnsi" w:hAnsiTheme="minorHAnsi"/>
                <w:sz w:val="20"/>
                <w:szCs w:val="20"/>
                <w:lang w:val="en-US"/>
              </w:rPr>
            </w:pPr>
            <w:r>
              <w:rPr>
                <w:rFonts w:asciiTheme="minorHAnsi" w:hAnsiTheme="minorHAnsi"/>
                <w:sz w:val="20"/>
                <w:szCs w:val="20"/>
                <w:lang w:val="en-US"/>
              </w:rPr>
              <w:t>2.3</w:t>
            </w:r>
          </w:p>
        </w:tc>
        <w:tc>
          <w:tcPr>
            <w:tcW w:w="9219" w:type="dxa"/>
            <w:gridSpan w:val="2"/>
            <w:shd w:val="clear" w:color="auto" w:fill="F2F2F2" w:themeFill="background1" w:themeFillShade="F2"/>
          </w:tcPr>
          <w:p w14:paraId="528D8290" w14:textId="3A34DBAE" w:rsidR="00035B50" w:rsidRPr="002F0451" w:rsidRDefault="0061571F" w:rsidP="002F0451">
            <w:pPr>
              <w:rPr>
                <w:rFonts w:asciiTheme="minorHAnsi" w:hAnsiTheme="minorHAnsi"/>
                <w:sz w:val="20"/>
                <w:szCs w:val="20"/>
                <w:lang w:val="en-US"/>
              </w:rPr>
            </w:pPr>
            <w:r w:rsidRPr="0061571F">
              <w:rPr>
                <w:rFonts w:asciiTheme="minorHAnsi" w:hAnsiTheme="minorHAnsi"/>
                <w:sz w:val="20"/>
                <w:szCs w:val="20"/>
                <w:lang w:val="en-US"/>
              </w:rPr>
              <w:t>In respect of an actively managed pool of assets backing the issue:</w:t>
            </w:r>
          </w:p>
        </w:tc>
      </w:tr>
      <w:tr w:rsidR="0061571F" w:rsidRPr="00327987" w14:paraId="0F873815" w14:textId="77777777" w:rsidTr="00204EA0">
        <w:trPr>
          <w:trHeight w:val="553"/>
          <w:jc w:val="center"/>
        </w:trPr>
        <w:tc>
          <w:tcPr>
            <w:tcW w:w="1271" w:type="dxa"/>
          </w:tcPr>
          <w:p w14:paraId="48603580" w14:textId="6664193C" w:rsidR="0061571F"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2.3.1</w:t>
            </w:r>
          </w:p>
          <w:p w14:paraId="2DF1593A" w14:textId="77777777" w:rsidR="0061571F" w:rsidRPr="003B06D7" w:rsidRDefault="0061571F" w:rsidP="00204EA0">
            <w:pPr>
              <w:rPr>
                <w:rFonts w:asciiTheme="minorHAnsi" w:hAnsiTheme="minorHAnsi"/>
                <w:sz w:val="20"/>
                <w:szCs w:val="20"/>
                <w:lang w:val="en-US"/>
              </w:rPr>
            </w:pPr>
          </w:p>
          <w:p w14:paraId="1EF8C4DD" w14:textId="77777777" w:rsidR="0061571F" w:rsidRDefault="0061571F" w:rsidP="00204EA0">
            <w:pPr>
              <w:rPr>
                <w:rFonts w:asciiTheme="minorHAnsi" w:hAnsiTheme="minorHAnsi"/>
                <w:sz w:val="20"/>
                <w:szCs w:val="20"/>
                <w:lang w:val="en-US"/>
              </w:rPr>
            </w:pPr>
          </w:p>
          <w:p w14:paraId="48A50E01" w14:textId="77777777" w:rsidR="0061571F" w:rsidRPr="003B06D7" w:rsidRDefault="0061571F" w:rsidP="00204EA0">
            <w:pPr>
              <w:rPr>
                <w:rFonts w:asciiTheme="minorHAnsi" w:hAnsiTheme="minorHAnsi"/>
                <w:sz w:val="20"/>
                <w:szCs w:val="20"/>
                <w:lang w:val="en-US"/>
              </w:rPr>
            </w:pPr>
          </w:p>
        </w:tc>
        <w:tc>
          <w:tcPr>
            <w:tcW w:w="7796" w:type="dxa"/>
          </w:tcPr>
          <w:p w14:paraId="108B7D52" w14:textId="77777777" w:rsidR="00327987" w:rsidRDefault="00694D01" w:rsidP="00327987">
            <w:pPr>
              <w:rPr>
                <w:rFonts w:asciiTheme="minorHAnsi" w:hAnsiTheme="minorHAnsi"/>
                <w:sz w:val="20"/>
                <w:szCs w:val="20"/>
                <w:lang w:val="en-US"/>
              </w:rPr>
            </w:pPr>
            <w:r w:rsidRPr="00FF7FDE">
              <w:rPr>
                <w:rFonts w:asciiTheme="minorHAnsi" w:hAnsiTheme="minorHAnsi"/>
                <w:b/>
                <w:sz w:val="20"/>
                <w:szCs w:val="20"/>
                <w:lang w:val="en-US"/>
              </w:rPr>
              <w:t>Equivalent information to that contained in items 2.1 and 2.2</w:t>
            </w:r>
            <w:r w:rsidRPr="00694D01">
              <w:rPr>
                <w:rFonts w:asciiTheme="minorHAnsi" w:hAnsiTheme="minorHAnsi"/>
                <w:sz w:val="20"/>
                <w:szCs w:val="20"/>
                <w:lang w:val="en-US"/>
              </w:rPr>
              <w:t xml:space="preserve"> to allow an assessment of the type, quality, sufficiency </w:t>
            </w:r>
            <w:r w:rsidRPr="00F138C8">
              <w:rPr>
                <w:rFonts w:asciiTheme="minorHAnsi" w:hAnsiTheme="minorHAnsi"/>
                <w:sz w:val="20"/>
                <w:szCs w:val="20"/>
                <w:lang w:val="en-US"/>
              </w:rPr>
              <w:t>and</w:t>
            </w:r>
            <w:r w:rsidRPr="00694D01">
              <w:rPr>
                <w:rFonts w:asciiTheme="minorHAnsi" w:hAnsiTheme="minorHAnsi"/>
                <w:sz w:val="20"/>
                <w:szCs w:val="20"/>
                <w:lang w:val="en-US"/>
              </w:rPr>
              <w:t xml:space="preserve"> liquidity of the asset types in the portfolio which will secure the issue.</w:t>
            </w:r>
          </w:p>
          <w:p w14:paraId="0F5EE25C" w14:textId="1A77833D" w:rsidR="0061571F" w:rsidRPr="003B06D7" w:rsidRDefault="0047582F" w:rsidP="00327987">
            <w:pPr>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461EA848" w14:textId="77777777" w:rsidR="0061571F" w:rsidRDefault="0061571F" w:rsidP="00204EA0">
            <w:pPr>
              <w:ind w:left="34"/>
              <w:outlineLvl w:val="0"/>
              <w:rPr>
                <w:rFonts w:asciiTheme="minorHAnsi" w:hAnsiTheme="minorHAnsi"/>
                <w:i/>
                <w:color w:val="A6A6A6" w:themeColor="background1" w:themeShade="A6"/>
                <w:sz w:val="20"/>
                <w:szCs w:val="20"/>
                <w:lang w:val="en-US"/>
              </w:rPr>
            </w:pPr>
          </w:p>
          <w:p w14:paraId="690051C6"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3F648D22" w14:textId="72097101" w:rsidR="0061571F" w:rsidRPr="009D7536" w:rsidRDefault="00327987" w:rsidP="004F4A0B">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61571F" w:rsidRPr="00327987" w14:paraId="5A383E6F" w14:textId="77777777" w:rsidTr="00204EA0">
        <w:trPr>
          <w:trHeight w:val="127"/>
          <w:jc w:val="center"/>
        </w:trPr>
        <w:tc>
          <w:tcPr>
            <w:tcW w:w="1271" w:type="dxa"/>
          </w:tcPr>
          <w:p w14:paraId="517F323A"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B6C88B"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47582F" w14:paraId="2CA68272" w14:textId="77777777" w:rsidTr="00204EA0">
        <w:trPr>
          <w:trHeight w:val="553"/>
          <w:jc w:val="center"/>
        </w:trPr>
        <w:tc>
          <w:tcPr>
            <w:tcW w:w="1271" w:type="dxa"/>
          </w:tcPr>
          <w:p w14:paraId="7239E146" w14:textId="2928F302" w:rsidR="0061571F" w:rsidRPr="003B06D7" w:rsidRDefault="0061571F" w:rsidP="00204EA0">
            <w:pPr>
              <w:rPr>
                <w:rFonts w:asciiTheme="minorHAnsi" w:hAnsiTheme="minorHAnsi"/>
                <w:sz w:val="20"/>
                <w:szCs w:val="20"/>
                <w:lang w:val="en-US"/>
              </w:rPr>
            </w:pPr>
            <w:r>
              <w:rPr>
                <w:rFonts w:asciiTheme="minorHAnsi" w:hAnsiTheme="minorHAnsi"/>
                <w:sz w:val="20"/>
                <w:szCs w:val="20"/>
                <w:lang w:val="en-US"/>
              </w:rPr>
              <w:t>2.3.2</w:t>
            </w:r>
          </w:p>
          <w:p w14:paraId="31842A99" w14:textId="77777777" w:rsidR="0061571F" w:rsidRDefault="0061571F" w:rsidP="00204EA0">
            <w:pPr>
              <w:rPr>
                <w:rFonts w:asciiTheme="minorHAnsi" w:hAnsiTheme="minorHAnsi"/>
                <w:sz w:val="20"/>
                <w:szCs w:val="20"/>
                <w:lang w:val="en-US"/>
              </w:rPr>
            </w:pPr>
          </w:p>
          <w:p w14:paraId="36630646" w14:textId="77777777" w:rsidR="0061571F" w:rsidRPr="003B06D7" w:rsidRDefault="0061571F" w:rsidP="00204EA0">
            <w:pPr>
              <w:rPr>
                <w:rFonts w:asciiTheme="minorHAnsi" w:hAnsiTheme="minorHAnsi"/>
                <w:sz w:val="20"/>
                <w:szCs w:val="20"/>
                <w:lang w:val="en-US"/>
              </w:rPr>
            </w:pPr>
          </w:p>
        </w:tc>
        <w:tc>
          <w:tcPr>
            <w:tcW w:w="7796" w:type="dxa"/>
          </w:tcPr>
          <w:p w14:paraId="0531EC62" w14:textId="77777777" w:rsidR="00F138C8" w:rsidRDefault="00694D01" w:rsidP="00F138C8">
            <w:pPr>
              <w:pStyle w:val="ListParagraph"/>
              <w:numPr>
                <w:ilvl w:val="0"/>
                <w:numId w:val="19"/>
              </w:numPr>
              <w:rPr>
                <w:rFonts w:asciiTheme="minorHAnsi" w:hAnsiTheme="minorHAnsi"/>
                <w:sz w:val="20"/>
                <w:szCs w:val="20"/>
                <w:lang w:val="en-US"/>
              </w:rPr>
            </w:pPr>
            <w:r w:rsidRPr="00F138C8">
              <w:rPr>
                <w:rFonts w:asciiTheme="minorHAnsi" w:hAnsiTheme="minorHAnsi"/>
                <w:sz w:val="20"/>
                <w:szCs w:val="20"/>
                <w:lang w:val="en-US"/>
              </w:rPr>
              <w:t xml:space="preserve">The parameters within which investments can be made, </w:t>
            </w:r>
          </w:p>
          <w:p w14:paraId="52B17ECF" w14:textId="77777777" w:rsidR="00F76C53" w:rsidRDefault="00694D01" w:rsidP="00F138C8">
            <w:pPr>
              <w:pStyle w:val="ListParagraph"/>
              <w:numPr>
                <w:ilvl w:val="0"/>
                <w:numId w:val="19"/>
              </w:numPr>
              <w:rPr>
                <w:rFonts w:asciiTheme="minorHAnsi" w:hAnsiTheme="minorHAnsi"/>
                <w:sz w:val="20"/>
                <w:szCs w:val="20"/>
                <w:lang w:val="en-US"/>
              </w:rPr>
            </w:pPr>
            <w:r w:rsidRPr="00F138C8">
              <w:rPr>
                <w:rFonts w:asciiTheme="minorHAnsi" w:hAnsiTheme="minorHAnsi"/>
                <w:sz w:val="20"/>
                <w:szCs w:val="20"/>
                <w:lang w:val="en-US"/>
              </w:rPr>
              <w:t xml:space="preserve">the name and description of the entity responsible for such management </w:t>
            </w:r>
            <w:r w:rsidRPr="00F138C8">
              <w:rPr>
                <w:rFonts w:asciiTheme="minorHAnsi" w:hAnsiTheme="minorHAnsi"/>
                <w:sz w:val="20"/>
                <w:szCs w:val="20"/>
                <w:u w:val="single"/>
                <w:lang w:val="en-US"/>
              </w:rPr>
              <w:t>including</w:t>
            </w:r>
            <w:r w:rsidRPr="00F138C8">
              <w:rPr>
                <w:rFonts w:asciiTheme="minorHAnsi" w:hAnsiTheme="minorHAnsi"/>
                <w:sz w:val="20"/>
                <w:szCs w:val="20"/>
                <w:lang w:val="en-US"/>
              </w:rPr>
              <w:t xml:space="preserve"> </w:t>
            </w:r>
          </w:p>
          <w:p w14:paraId="323BD04E" w14:textId="77777777" w:rsidR="00F76C53" w:rsidRDefault="00694D01" w:rsidP="00F76C53">
            <w:pPr>
              <w:pStyle w:val="ListParagraph"/>
              <w:numPr>
                <w:ilvl w:val="1"/>
                <w:numId w:val="19"/>
              </w:numPr>
              <w:rPr>
                <w:rFonts w:asciiTheme="minorHAnsi" w:hAnsiTheme="minorHAnsi"/>
                <w:sz w:val="20"/>
                <w:szCs w:val="20"/>
                <w:lang w:val="en-US"/>
              </w:rPr>
            </w:pPr>
            <w:r w:rsidRPr="00F76C53">
              <w:rPr>
                <w:rFonts w:asciiTheme="minorHAnsi" w:hAnsiTheme="minorHAnsi"/>
                <w:sz w:val="20"/>
                <w:szCs w:val="20"/>
                <w:lang w:val="en-US"/>
              </w:rPr>
              <w:t xml:space="preserve">a description of that entity’s expertise and experience, </w:t>
            </w:r>
          </w:p>
          <w:p w14:paraId="6C837C13" w14:textId="3BB31634" w:rsidR="00F138C8" w:rsidRPr="00F76C53" w:rsidRDefault="00694D01" w:rsidP="00F76C53">
            <w:pPr>
              <w:pStyle w:val="ListParagraph"/>
              <w:numPr>
                <w:ilvl w:val="1"/>
                <w:numId w:val="19"/>
              </w:numPr>
              <w:rPr>
                <w:rFonts w:asciiTheme="minorHAnsi" w:hAnsiTheme="minorHAnsi"/>
                <w:sz w:val="20"/>
                <w:szCs w:val="20"/>
                <w:lang w:val="en-US"/>
              </w:rPr>
            </w:pPr>
            <w:r w:rsidRPr="00F76C53">
              <w:rPr>
                <w:rFonts w:asciiTheme="minorHAnsi" w:hAnsiTheme="minorHAnsi"/>
                <w:sz w:val="20"/>
                <w:szCs w:val="20"/>
                <w:lang w:val="en-US"/>
              </w:rPr>
              <w:t xml:space="preserve">a summary of the provisions relating to the termination of the appointment of such entity </w:t>
            </w:r>
            <w:r w:rsidRPr="00F76C53">
              <w:rPr>
                <w:rFonts w:asciiTheme="minorHAnsi" w:hAnsiTheme="minorHAnsi"/>
                <w:sz w:val="20"/>
                <w:szCs w:val="20"/>
                <w:u w:val="single"/>
                <w:lang w:val="en-US"/>
              </w:rPr>
              <w:t>and</w:t>
            </w:r>
            <w:r w:rsidRPr="00F76C53">
              <w:rPr>
                <w:rFonts w:asciiTheme="minorHAnsi" w:hAnsiTheme="minorHAnsi"/>
                <w:sz w:val="20"/>
                <w:szCs w:val="20"/>
                <w:lang w:val="en-US"/>
              </w:rPr>
              <w:t xml:space="preserve"> the appointment of an alternative management entity and </w:t>
            </w:r>
          </w:p>
          <w:p w14:paraId="33924F44" w14:textId="0B3BCB55" w:rsidR="0061571F" w:rsidRPr="00F138C8" w:rsidRDefault="00694D01" w:rsidP="00F76C53">
            <w:pPr>
              <w:pStyle w:val="ListParagraph"/>
              <w:numPr>
                <w:ilvl w:val="1"/>
                <w:numId w:val="19"/>
              </w:numPr>
              <w:rPr>
                <w:rFonts w:asciiTheme="minorHAnsi" w:hAnsiTheme="minorHAnsi"/>
                <w:sz w:val="20"/>
                <w:szCs w:val="20"/>
                <w:lang w:val="en-US"/>
              </w:rPr>
            </w:pPr>
            <w:r w:rsidRPr="00F138C8">
              <w:rPr>
                <w:rFonts w:asciiTheme="minorHAnsi" w:hAnsiTheme="minorHAnsi"/>
                <w:sz w:val="20"/>
                <w:szCs w:val="20"/>
                <w:lang w:val="en-US"/>
              </w:rPr>
              <w:t>a description of that entity’s relationship with any other parties to the issue.</w:t>
            </w:r>
          </w:p>
          <w:p w14:paraId="4D161E5F" w14:textId="3E571F48" w:rsidR="0061571F" w:rsidRPr="003B06D7" w:rsidRDefault="0047582F" w:rsidP="0047582F">
            <w:pPr>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1FC63FEC" w14:textId="69CBC1FF" w:rsidR="00F76C53" w:rsidRPr="005458E3" w:rsidRDefault="00F76C53" w:rsidP="00F76C53">
            <w:pPr>
              <w:outlineLvl w:val="0"/>
              <w:rPr>
                <w:rFonts w:asciiTheme="minorHAnsi" w:hAnsiTheme="minorHAnsi"/>
                <w:i/>
                <w:color w:val="A6A6A6" w:themeColor="background1" w:themeShade="A6"/>
                <w:sz w:val="20"/>
                <w:szCs w:val="20"/>
                <w:lang w:val="en-US"/>
              </w:rPr>
            </w:pPr>
            <w:r w:rsidRPr="005458E3">
              <w:rPr>
                <w:rFonts w:asciiTheme="minorHAnsi" w:hAnsiTheme="minorHAnsi"/>
                <w:i/>
                <w:color w:val="A6A6A6" w:themeColor="background1" w:themeShade="A6"/>
                <w:sz w:val="20"/>
                <w:szCs w:val="20"/>
                <w:lang w:val="en-US"/>
              </w:rPr>
              <w:t>a ──────</w:t>
            </w:r>
          </w:p>
          <w:p w14:paraId="138F0E10" w14:textId="28DF6336" w:rsidR="00F76C53" w:rsidRPr="005458E3" w:rsidRDefault="00F76C53" w:rsidP="00F76C53">
            <w:pPr>
              <w:outlineLvl w:val="0"/>
              <w:rPr>
                <w:rFonts w:asciiTheme="minorHAnsi" w:hAnsiTheme="minorHAnsi"/>
                <w:i/>
                <w:color w:val="A6A6A6" w:themeColor="background1" w:themeShade="A6"/>
                <w:sz w:val="20"/>
                <w:szCs w:val="20"/>
                <w:lang w:val="en-US"/>
              </w:rPr>
            </w:pPr>
            <w:r w:rsidRPr="005458E3">
              <w:rPr>
                <w:rFonts w:asciiTheme="minorHAnsi" w:hAnsiTheme="minorHAnsi"/>
                <w:i/>
                <w:color w:val="A6A6A6" w:themeColor="background1" w:themeShade="A6"/>
                <w:sz w:val="20"/>
                <w:szCs w:val="20"/>
                <w:lang w:val="en-US"/>
              </w:rPr>
              <w:t>b ──────</w:t>
            </w:r>
          </w:p>
          <w:p w14:paraId="187703F4" w14:textId="0ED5B9F6" w:rsidR="00F76C53" w:rsidRDefault="00F76C53" w:rsidP="00F76C53">
            <w:pPr>
              <w:outlineLvl w:val="0"/>
              <w:rPr>
                <w:rFonts w:asciiTheme="minorHAnsi" w:hAnsiTheme="minorHAnsi"/>
                <w:color w:val="A6A6A6" w:themeColor="background1" w:themeShade="A6"/>
                <w:sz w:val="20"/>
                <w:szCs w:val="20"/>
                <w:lang w:val="en-US"/>
              </w:rPr>
            </w:pPr>
            <w:r>
              <w:rPr>
                <w:rFonts w:asciiTheme="minorHAnsi" w:hAnsiTheme="minorHAnsi"/>
                <w:i/>
                <w:color w:val="A6A6A6" w:themeColor="background1" w:themeShade="A6"/>
                <w:sz w:val="20"/>
                <w:szCs w:val="20"/>
                <w:lang w:val="en-US"/>
              </w:rPr>
              <w:t xml:space="preserve">i  </w:t>
            </w:r>
            <w:r w:rsidRPr="00A440AF">
              <w:rPr>
                <w:rFonts w:asciiTheme="minorHAnsi" w:hAnsiTheme="minorHAnsi"/>
                <w:color w:val="A6A6A6" w:themeColor="background1" w:themeShade="A6"/>
                <w:sz w:val="20"/>
                <w:szCs w:val="20"/>
                <w:lang w:val="en-US"/>
              </w:rPr>
              <w:t>──────</w:t>
            </w:r>
          </w:p>
          <w:p w14:paraId="4D1FEA95" w14:textId="77777777" w:rsidR="00F76C53" w:rsidRDefault="00F76C53" w:rsidP="00F76C53">
            <w:pPr>
              <w:outlineLvl w:val="0"/>
              <w:rPr>
                <w:rFonts w:asciiTheme="minorHAnsi" w:hAnsiTheme="minorHAnsi"/>
                <w:color w:val="A6A6A6" w:themeColor="background1" w:themeShade="A6"/>
                <w:sz w:val="20"/>
                <w:szCs w:val="20"/>
                <w:lang w:val="en-US"/>
              </w:rPr>
            </w:pPr>
          </w:p>
          <w:p w14:paraId="515762BE" w14:textId="1C26E04C" w:rsidR="00F76C53" w:rsidRDefault="00F76C53" w:rsidP="00F76C53">
            <w:pPr>
              <w:outlineLvl w:val="0"/>
              <w:rPr>
                <w:rFonts w:asciiTheme="minorHAnsi" w:hAnsiTheme="minorHAnsi"/>
                <w:color w:val="A6A6A6" w:themeColor="background1" w:themeShade="A6"/>
                <w:sz w:val="20"/>
                <w:szCs w:val="20"/>
                <w:lang w:val="en-US"/>
              </w:rPr>
            </w:pPr>
            <w:r>
              <w:rPr>
                <w:rFonts w:asciiTheme="minorHAnsi" w:hAnsiTheme="minorHAnsi"/>
                <w:i/>
                <w:color w:val="A6A6A6" w:themeColor="background1" w:themeShade="A6"/>
                <w:sz w:val="20"/>
                <w:szCs w:val="20"/>
                <w:lang w:val="en-US"/>
              </w:rPr>
              <w:t xml:space="preserve">ii </w:t>
            </w:r>
            <w:r w:rsidRPr="00A440AF">
              <w:rPr>
                <w:rFonts w:asciiTheme="minorHAnsi" w:hAnsiTheme="minorHAnsi"/>
                <w:color w:val="A6A6A6" w:themeColor="background1" w:themeShade="A6"/>
                <w:sz w:val="20"/>
                <w:szCs w:val="20"/>
                <w:lang w:val="en-US"/>
              </w:rPr>
              <w:t>──────</w:t>
            </w:r>
          </w:p>
          <w:p w14:paraId="384BC060" w14:textId="77777777" w:rsidR="00F76C53" w:rsidRPr="00A440AF" w:rsidRDefault="00F76C53" w:rsidP="00F76C53">
            <w:pPr>
              <w:outlineLvl w:val="0"/>
              <w:rPr>
                <w:rFonts w:asciiTheme="minorHAnsi" w:hAnsiTheme="minorHAnsi"/>
                <w:color w:val="A6A6A6" w:themeColor="background1" w:themeShade="A6"/>
                <w:sz w:val="20"/>
                <w:szCs w:val="20"/>
                <w:lang w:val="en-US"/>
              </w:rPr>
            </w:pPr>
          </w:p>
          <w:p w14:paraId="0D951DD7" w14:textId="0B59045A" w:rsidR="0061571F" w:rsidRPr="00F76C53" w:rsidRDefault="00F76C53" w:rsidP="00F76C53">
            <w:pPr>
              <w:outlineLvl w:val="0"/>
              <w:rPr>
                <w:rFonts w:asciiTheme="minorHAnsi" w:hAnsiTheme="minorHAnsi"/>
                <w:color w:val="A6A6A6" w:themeColor="background1" w:themeShade="A6"/>
                <w:sz w:val="20"/>
                <w:szCs w:val="20"/>
                <w:lang w:val="en-US"/>
              </w:rPr>
            </w:pPr>
            <w:r>
              <w:rPr>
                <w:rFonts w:asciiTheme="minorHAnsi" w:hAnsiTheme="minorHAnsi"/>
                <w:i/>
                <w:color w:val="A6A6A6" w:themeColor="background1" w:themeShade="A6"/>
                <w:sz w:val="20"/>
                <w:szCs w:val="20"/>
                <w:lang w:val="en-US"/>
              </w:rPr>
              <w:t xml:space="preserve">iii </w:t>
            </w:r>
            <w:r>
              <w:rPr>
                <w:rFonts w:asciiTheme="minorHAnsi" w:hAnsiTheme="minorHAnsi"/>
                <w:color w:val="A6A6A6" w:themeColor="background1" w:themeShade="A6"/>
                <w:sz w:val="20"/>
                <w:szCs w:val="20"/>
                <w:lang w:val="en-US"/>
              </w:rPr>
              <w:t>──────</w:t>
            </w:r>
          </w:p>
        </w:tc>
      </w:tr>
      <w:tr w:rsidR="0061571F" w:rsidRPr="0047582F" w14:paraId="3576E006" w14:textId="77777777" w:rsidTr="00204EA0">
        <w:trPr>
          <w:trHeight w:val="127"/>
          <w:jc w:val="center"/>
        </w:trPr>
        <w:tc>
          <w:tcPr>
            <w:tcW w:w="1271" w:type="dxa"/>
          </w:tcPr>
          <w:p w14:paraId="0AE711E1"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DA59CA2"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4D7A75" w14:paraId="741E9942" w14:textId="77777777" w:rsidTr="00204EA0">
        <w:trPr>
          <w:trHeight w:val="553"/>
          <w:jc w:val="center"/>
        </w:trPr>
        <w:tc>
          <w:tcPr>
            <w:tcW w:w="1271" w:type="dxa"/>
          </w:tcPr>
          <w:p w14:paraId="553FA8A3" w14:textId="21AB6457" w:rsidR="0061571F" w:rsidRPr="003B06D7" w:rsidRDefault="00694D01" w:rsidP="00204EA0">
            <w:pPr>
              <w:rPr>
                <w:rFonts w:asciiTheme="minorHAnsi" w:hAnsiTheme="minorHAnsi"/>
                <w:sz w:val="20"/>
                <w:szCs w:val="20"/>
                <w:lang w:val="en-US"/>
              </w:rPr>
            </w:pPr>
            <w:r>
              <w:rPr>
                <w:rFonts w:asciiTheme="minorHAnsi" w:hAnsiTheme="minorHAnsi"/>
                <w:sz w:val="20"/>
                <w:szCs w:val="20"/>
                <w:lang w:val="en-US"/>
              </w:rPr>
              <w:t>2.4</w:t>
            </w:r>
          </w:p>
          <w:p w14:paraId="06355760" w14:textId="77777777" w:rsidR="0061571F" w:rsidRDefault="0061571F" w:rsidP="00204EA0">
            <w:pPr>
              <w:rPr>
                <w:rFonts w:asciiTheme="minorHAnsi" w:hAnsiTheme="minorHAnsi"/>
                <w:sz w:val="20"/>
                <w:szCs w:val="20"/>
                <w:lang w:val="en-US"/>
              </w:rPr>
            </w:pPr>
          </w:p>
          <w:p w14:paraId="4765AF67" w14:textId="77777777" w:rsidR="0061571F" w:rsidRPr="003B06D7" w:rsidRDefault="0061571F" w:rsidP="00204EA0">
            <w:pPr>
              <w:rPr>
                <w:rFonts w:asciiTheme="minorHAnsi" w:hAnsiTheme="minorHAnsi"/>
                <w:sz w:val="20"/>
                <w:szCs w:val="20"/>
                <w:lang w:val="en-US"/>
              </w:rPr>
            </w:pPr>
          </w:p>
        </w:tc>
        <w:tc>
          <w:tcPr>
            <w:tcW w:w="7796" w:type="dxa"/>
          </w:tcPr>
          <w:p w14:paraId="2DD2E8BA" w14:textId="77777777" w:rsidR="005458E3" w:rsidRDefault="00694D01" w:rsidP="00204EA0">
            <w:pPr>
              <w:rPr>
                <w:rFonts w:asciiTheme="minorHAnsi" w:hAnsiTheme="minorHAnsi"/>
                <w:sz w:val="20"/>
                <w:szCs w:val="20"/>
                <w:lang w:val="en-US"/>
              </w:rPr>
            </w:pPr>
            <w:r w:rsidRPr="00694D01">
              <w:rPr>
                <w:rFonts w:asciiTheme="minorHAnsi" w:hAnsiTheme="minorHAnsi"/>
                <w:sz w:val="20"/>
                <w:szCs w:val="20"/>
                <w:lang w:val="en-US"/>
              </w:rPr>
              <w:t xml:space="preserve">Where an issuer proposes to issue further securities backed by the same assets, </w:t>
            </w:r>
          </w:p>
          <w:p w14:paraId="60A789AB" w14:textId="77777777" w:rsidR="005458E3" w:rsidRDefault="00694D01" w:rsidP="005458E3">
            <w:pPr>
              <w:pStyle w:val="ListParagraph"/>
              <w:numPr>
                <w:ilvl w:val="0"/>
                <w:numId w:val="20"/>
              </w:numPr>
              <w:rPr>
                <w:rFonts w:asciiTheme="minorHAnsi" w:hAnsiTheme="minorHAnsi"/>
                <w:sz w:val="20"/>
                <w:szCs w:val="20"/>
                <w:lang w:val="en-US"/>
              </w:rPr>
            </w:pPr>
            <w:r w:rsidRPr="005458E3">
              <w:rPr>
                <w:rFonts w:asciiTheme="minorHAnsi" w:hAnsiTheme="minorHAnsi"/>
                <w:sz w:val="20"/>
                <w:szCs w:val="20"/>
                <w:lang w:val="en-US"/>
              </w:rPr>
              <w:t xml:space="preserve">a </w:t>
            </w:r>
            <w:r w:rsidRPr="005458E3">
              <w:rPr>
                <w:rFonts w:asciiTheme="minorHAnsi" w:hAnsiTheme="minorHAnsi"/>
                <w:b/>
                <w:sz w:val="20"/>
                <w:szCs w:val="20"/>
                <w:lang w:val="en-US"/>
              </w:rPr>
              <w:t>prominent statement</w:t>
            </w:r>
            <w:r w:rsidRPr="005458E3">
              <w:rPr>
                <w:rFonts w:asciiTheme="minorHAnsi" w:hAnsiTheme="minorHAnsi"/>
                <w:sz w:val="20"/>
                <w:szCs w:val="20"/>
                <w:lang w:val="en-US"/>
              </w:rPr>
              <w:t xml:space="preserve"> to that effect </w:t>
            </w:r>
            <w:r w:rsidRPr="005458E3">
              <w:rPr>
                <w:rFonts w:asciiTheme="minorHAnsi" w:hAnsiTheme="minorHAnsi"/>
                <w:sz w:val="20"/>
                <w:szCs w:val="20"/>
                <w:u w:val="single"/>
                <w:lang w:val="en-US"/>
              </w:rPr>
              <w:t>and</w:t>
            </w:r>
            <w:r w:rsidRPr="005458E3">
              <w:rPr>
                <w:rFonts w:asciiTheme="minorHAnsi" w:hAnsiTheme="minorHAnsi"/>
                <w:sz w:val="20"/>
                <w:szCs w:val="20"/>
                <w:lang w:val="en-US"/>
              </w:rPr>
              <w:t xml:space="preserve"> </w:t>
            </w:r>
          </w:p>
          <w:p w14:paraId="3D25DD16" w14:textId="1659591D" w:rsidR="0061571F" w:rsidRPr="005458E3" w:rsidRDefault="00694D01" w:rsidP="005458E3">
            <w:pPr>
              <w:pStyle w:val="ListParagraph"/>
              <w:numPr>
                <w:ilvl w:val="0"/>
                <w:numId w:val="20"/>
              </w:numPr>
              <w:rPr>
                <w:rFonts w:asciiTheme="minorHAnsi" w:hAnsiTheme="minorHAnsi"/>
                <w:sz w:val="20"/>
                <w:szCs w:val="20"/>
                <w:lang w:val="en-US"/>
              </w:rPr>
            </w:pPr>
            <w:r w:rsidRPr="005458E3">
              <w:rPr>
                <w:rFonts w:asciiTheme="minorHAnsi" w:hAnsiTheme="minorHAnsi"/>
                <w:sz w:val="20"/>
                <w:szCs w:val="20"/>
                <w:lang w:val="en-US"/>
              </w:rPr>
              <w:t xml:space="preserve">unless those further securities are fungible with or are subordinated to those classes of existing debt, a </w:t>
            </w:r>
            <w:r w:rsidRPr="005458E3">
              <w:rPr>
                <w:rFonts w:asciiTheme="minorHAnsi" w:hAnsiTheme="minorHAnsi"/>
                <w:b/>
                <w:sz w:val="20"/>
                <w:szCs w:val="20"/>
                <w:lang w:val="en-US"/>
              </w:rPr>
              <w:t>description</w:t>
            </w:r>
            <w:r w:rsidRPr="005458E3">
              <w:rPr>
                <w:rFonts w:asciiTheme="minorHAnsi" w:hAnsiTheme="minorHAnsi"/>
                <w:sz w:val="20"/>
                <w:szCs w:val="20"/>
                <w:lang w:val="en-US"/>
              </w:rPr>
              <w:t xml:space="preserve"> of how the holders of that class will be informed.</w:t>
            </w:r>
          </w:p>
          <w:p w14:paraId="709F6F94" w14:textId="5B22EC59" w:rsidR="0061571F" w:rsidRPr="003B06D7" w:rsidRDefault="0047582F" w:rsidP="0047582F">
            <w:pPr>
              <w:jc w:val="right"/>
              <w:rPr>
                <w:rFonts w:asciiTheme="minorHAnsi" w:hAnsiTheme="minorHAnsi"/>
                <w:sz w:val="20"/>
                <w:szCs w:val="20"/>
                <w:lang w:val="en-US"/>
              </w:rPr>
            </w:pPr>
            <w:r w:rsidRPr="0047582F">
              <w:rPr>
                <w:rFonts w:asciiTheme="minorHAnsi" w:hAnsiTheme="minorHAnsi"/>
                <w:color w:val="FF0000"/>
                <w:sz w:val="16"/>
                <w:szCs w:val="16"/>
                <w:lang w:val="en-US"/>
              </w:rPr>
              <w:t>Cat. C</w:t>
            </w:r>
          </w:p>
        </w:tc>
        <w:tc>
          <w:tcPr>
            <w:tcW w:w="1423" w:type="dxa"/>
          </w:tcPr>
          <w:p w14:paraId="2F8871C2" w14:textId="77777777" w:rsidR="0061571F" w:rsidRDefault="0061571F" w:rsidP="00204EA0">
            <w:pPr>
              <w:ind w:left="34"/>
              <w:outlineLvl w:val="0"/>
              <w:rPr>
                <w:rFonts w:asciiTheme="minorHAnsi" w:hAnsiTheme="minorHAnsi"/>
                <w:i/>
                <w:sz w:val="20"/>
                <w:szCs w:val="20"/>
                <w:lang w:val="en-US"/>
              </w:rPr>
            </w:pPr>
          </w:p>
          <w:p w14:paraId="6AE6FD51" w14:textId="77777777" w:rsidR="005458E3" w:rsidRDefault="005458E3" w:rsidP="005458E3">
            <w:pPr>
              <w:outlineLvl w:val="0"/>
              <w:rPr>
                <w:rFonts w:asciiTheme="minorHAnsi" w:hAnsiTheme="minorHAnsi"/>
                <w:i/>
                <w:color w:val="A6A6A6" w:themeColor="background1" w:themeShade="A6"/>
                <w:sz w:val="20"/>
                <w:szCs w:val="20"/>
                <w:lang w:val="en-US"/>
              </w:rPr>
            </w:pPr>
            <w:r w:rsidRPr="005458E3">
              <w:rPr>
                <w:rFonts w:asciiTheme="minorHAnsi" w:hAnsiTheme="minorHAnsi"/>
                <w:i/>
                <w:color w:val="A6A6A6" w:themeColor="background1" w:themeShade="A6"/>
                <w:sz w:val="20"/>
                <w:szCs w:val="20"/>
                <w:lang w:val="en-US"/>
              </w:rPr>
              <w:t>a ──────</w:t>
            </w:r>
          </w:p>
          <w:p w14:paraId="584894DA" w14:textId="77777777" w:rsidR="005458E3" w:rsidRPr="005458E3" w:rsidRDefault="005458E3" w:rsidP="005458E3">
            <w:pPr>
              <w:outlineLvl w:val="0"/>
              <w:rPr>
                <w:rFonts w:asciiTheme="minorHAnsi" w:hAnsiTheme="minorHAnsi"/>
                <w:i/>
                <w:color w:val="A6A6A6" w:themeColor="background1" w:themeShade="A6"/>
                <w:sz w:val="20"/>
                <w:szCs w:val="20"/>
                <w:lang w:val="en-US"/>
              </w:rPr>
            </w:pPr>
          </w:p>
          <w:p w14:paraId="3A910B0E" w14:textId="77777777" w:rsidR="005458E3" w:rsidRPr="005458E3" w:rsidRDefault="005458E3" w:rsidP="005458E3">
            <w:pPr>
              <w:outlineLvl w:val="0"/>
              <w:rPr>
                <w:rFonts w:asciiTheme="minorHAnsi" w:hAnsiTheme="minorHAnsi"/>
                <w:i/>
                <w:color w:val="A6A6A6" w:themeColor="background1" w:themeShade="A6"/>
                <w:sz w:val="20"/>
                <w:szCs w:val="20"/>
                <w:lang w:val="en-US"/>
              </w:rPr>
            </w:pPr>
            <w:r w:rsidRPr="005458E3">
              <w:rPr>
                <w:rFonts w:asciiTheme="minorHAnsi" w:hAnsiTheme="minorHAnsi"/>
                <w:i/>
                <w:color w:val="A6A6A6" w:themeColor="background1" w:themeShade="A6"/>
                <w:sz w:val="20"/>
                <w:szCs w:val="20"/>
                <w:lang w:val="en-US"/>
              </w:rPr>
              <w:t>b ──────</w:t>
            </w:r>
          </w:p>
          <w:p w14:paraId="2911CE9A" w14:textId="77777777" w:rsidR="004F4A0B" w:rsidRPr="00A440AF" w:rsidRDefault="004F4A0B" w:rsidP="005458E3">
            <w:pPr>
              <w:outlineLvl w:val="0"/>
              <w:rPr>
                <w:rFonts w:asciiTheme="minorHAnsi" w:hAnsiTheme="minorHAnsi"/>
                <w:color w:val="A6A6A6" w:themeColor="background1" w:themeShade="A6"/>
                <w:sz w:val="20"/>
                <w:szCs w:val="20"/>
                <w:lang w:val="en-US"/>
              </w:rPr>
            </w:pPr>
          </w:p>
          <w:p w14:paraId="377DE748" w14:textId="4AE12C80" w:rsidR="0061571F" w:rsidRPr="009D7536" w:rsidRDefault="0061571F" w:rsidP="004F4A0B">
            <w:pPr>
              <w:ind w:left="34"/>
              <w:outlineLvl w:val="0"/>
              <w:rPr>
                <w:rFonts w:asciiTheme="minorHAnsi" w:hAnsiTheme="minorHAnsi"/>
                <w:sz w:val="20"/>
                <w:szCs w:val="20"/>
                <w:lang w:val="en-US"/>
              </w:rPr>
            </w:pPr>
          </w:p>
        </w:tc>
      </w:tr>
      <w:tr w:rsidR="0061571F" w:rsidRPr="004D7A75" w14:paraId="0E840A3C" w14:textId="77777777" w:rsidTr="00204EA0">
        <w:trPr>
          <w:trHeight w:val="127"/>
          <w:jc w:val="center"/>
        </w:trPr>
        <w:tc>
          <w:tcPr>
            <w:tcW w:w="1271" w:type="dxa"/>
          </w:tcPr>
          <w:p w14:paraId="54EA6C97"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54C12F"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7243E3">
        <w:trPr>
          <w:trHeight w:val="642"/>
          <w:jc w:val="center"/>
        </w:trPr>
        <w:tc>
          <w:tcPr>
            <w:tcW w:w="1271" w:type="dxa"/>
            <w:shd w:val="clear" w:color="auto" w:fill="F2F2F2" w:themeFill="background1" w:themeFillShade="F2"/>
          </w:tcPr>
          <w:p w14:paraId="072878EE" w14:textId="6388D404"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61571F">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36B40167" w14:textId="34064E3E" w:rsidR="00035B50" w:rsidRPr="003B06D7" w:rsidRDefault="0061571F" w:rsidP="0061571F">
            <w:pPr>
              <w:autoSpaceDE w:val="0"/>
              <w:autoSpaceDN w:val="0"/>
              <w:adjustRightInd w:val="0"/>
              <w:outlineLvl w:val="0"/>
              <w:rPr>
                <w:rFonts w:asciiTheme="minorHAnsi" w:hAnsiTheme="minorHAnsi"/>
                <w:bCs/>
                <w:color w:val="361F63"/>
                <w:sz w:val="22"/>
                <w:szCs w:val="22"/>
                <w:lang w:val="en-US"/>
              </w:rPr>
            </w:pPr>
            <w:r w:rsidRPr="0061571F">
              <w:rPr>
                <w:rFonts w:asciiTheme="minorHAnsi" w:hAnsiTheme="minorHAnsi"/>
                <w:bCs/>
                <w:color w:val="361F63"/>
                <w:sz w:val="22"/>
                <w:szCs w:val="22"/>
                <w:lang w:val="en-US"/>
              </w:rPr>
              <w:t>STRUCTURE AND CASH FLOW</w:t>
            </w:r>
          </w:p>
        </w:tc>
      </w:tr>
      <w:tr w:rsidR="00035B50" w:rsidRPr="00D77517" w14:paraId="3DA96F4A" w14:textId="77777777" w:rsidTr="007243E3">
        <w:trPr>
          <w:trHeight w:val="828"/>
          <w:jc w:val="center"/>
        </w:trPr>
        <w:tc>
          <w:tcPr>
            <w:tcW w:w="1271" w:type="dxa"/>
          </w:tcPr>
          <w:p w14:paraId="26C8BA46" w14:textId="7E5A7EC4" w:rsidR="00035B50" w:rsidRPr="00886DFE" w:rsidRDefault="0061571F" w:rsidP="00035B50">
            <w:pPr>
              <w:autoSpaceDE w:val="0"/>
              <w:autoSpaceDN w:val="0"/>
              <w:adjustRightInd w:val="0"/>
              <w:outlineLvl w:val="0"/>
              <w:rPr>
                <w:rFonts w:asciiTheme="minorHAnsi" w:hAnsiTheme="minorHAnsi"/>
                <w:sz w:val="20"/>
                <w:szCs w:val="20"/>
                <w:lang w:val="en-US"/>
              </w:rPr>
            </w:pPr>
            <w:r w:rsidRPr="00694D01">
              <w:rPr>
                <w:rFonts w:asciiTheme="minorHAnsi" w:hAnsiTheme="minorHAnsi"/>
                <w:sz w:val="20"/>
                <w:szCs w:val="20"/>
                <w:lang w:val="en-US"/>
              </w:rPr>
              <w:t>3.1</w:t>
            </w:r>
          </w:p>
        </w:tc>
        <w:tc>
          <w:tcPr>
            <w:tcW w:w="7796" w:type="dxa"/>
          </w:tcPr>
          <w:p w14:paraId="467432E0" w14:textId="77777777" w:rsidR="0061571F" w:rsidRDefault="00694D01" w:rsidP="0047582F">
            <w:pPr>
              <w:rPr>
                <w:rFonts w:asciiTheme="minorHAnsi" w:hAnsiTheme="minorHAnsi"/>
                <w:sz w:val="20"/>
                <w:szCs w:val="20"/>
                <w:lang w:val="en-US"/>
              </w:rPr>
            </w:pPr>
            <w:r w:rsidRPr="00694D01">
              <w:rPr>
                <w:rFonts w:asciiTheme="minorHAnsi" w:hAnsiTheme="minorHAnsi"/>
                <w:sz w:val="20"/>
                <w:szCs w:val="20"/>
                <w:lang w:val="en-US"/>
              </w:rPr>
              <w:t xml:space="preserve">Description of the structure of the transaction containing an overview of the transaction and the cash flows, </w:t>
            </w:r>
            <w:r w:rsidR="0047582F" w:rsidRPr="00974AC5">
              <w:rPr>
                <w:rFonts w:asciiTheme="minorHAnsi" w:hAnsiTheme="minorHAnsi"/>
                <w:sz w:val="20"/>
                <w:szCs w:val="20"/>
                <w:u w:val="single"/>
                <w:lang w:val="en-US"/>
              </w:rPr>
              <w:t>including</w:t>
            </w:r>
            <w:r w:rsidR="0047582F">
              <w:rPr>
                <w:rFonts w:asciiTheme="minorHAnsi" w:hAnsiTheme="minorHAnsi"/>
                <w:sz w:val="20"/>
                <w:szCs w:val="20"/>
                <w:lang w:val="en-US"/>
              </w:rPr>
              <w:t xml:space="preserve"> a structure diagram. </w:t>
            </w:r>
          </w:p>
          <w:p w14:paraId="21C42FA3" w14:textId="5241D511" w:rsidR="0047582F" w:rsidRPr="00886DFE" w:rsidRDefault="0047582F" w:rsidP="0047582F">
            <w:pPr>
              <w:jc w:val="right"/>
              <w:rPr>
                <w:rFonts w:asciiTheme="minorHAnsi" w:hAnsiTheme="minorHAnsi"/>
                <w:sz w:val="20"/>
                <w:szCs w:val="20"/>
                <w:lang w:val="en-US"/>
              </w:rPr>
            </w:pPr>
            <w:r w:rsidRPr="0047582F">
              <w:rPr>
                <w:rFonts w:asciiTheme="minorHAnsi" w:hAnsiTheme="minorHAnsi"/>
                <w:color w:val="FF0000"/>
                <w:sz w:val="16"/>
                <w:szCs w:val="16"/>
                <w:lang w:val="en-US"/>
              </w:rPr>
              <w:t xml:space="preserve">Cat. </w:t>
            </w:r>
            <w:r>
              <w:rPr>
                <w:rFonts w:asciiTheme="minorHAnsi" w:hAnsiTheme="minorHAnsi"/>
                <w:color w:val="FF0000"/>
                <w:sz w:val="16"/>
                <w:szCs w:val="16"/>
                <w:lang w:val="en-US"/>
              </w:rPr>
              <w:t>A</w:t>
            </w:r>
          </w:p>
        </w:tc>
        <w:tc>
          <w:tcPr>
            <w:tcW w:w="1423" w:type="dxa"/>
          </w:tcPr>
          <w:p w14:paraId="0972DEF8" w14:textId="77777777" w:rsidR="00E242E6" w:rsidRDefault="00E242E6" w:rsidP="00E242E6">
            <w:pPr>
              <w:ind w:left="34"/>
              <w:outlineLvl w:val="0"/>
              <w:rPr>
                <w:rFonts w:asciiTheme="minorHAnsi" w:hAnsiTheme="minorHAnsi"/>
                <w:color w:val="A6A6A6" w:themeColor="background1" w:themeShade="A6"/>
                <w:sz w:val="20"/>
                <w:szCs w:val="20"/>
                <w:lang w:val="en-US"/>
              </w:rPr>
            </w:pPr>
          </w:p>
          <w:p w14:paraId="39DFFC1B" w14:textId="77777777" w:rsidR="004F4A0B" w:rsidRPr="00A440AF" w:rsidRDefault="004F4A0B" w:rsidP="00E242E6">
            <w:pPr>
              <w:ind w:left="34"/>
              <w:outlineLvl w:val="0"/>
              <w:rPr>
                <w:rFonts w:asciiTheme="minorHAnsi" w:hAnsiTheme="minorHAnsi"/>
                <w:color w:val="A6A6A6" w:themeColor="background1" w:themeShade="A6"/>
                <w:sz w:val="20"/>
                <w:szCs w:val="20"/>
                <w:lang w:val="en-US"/>
              </w:rPr>
            </w:pPr>
          </w:p>
          <w:p w14:paraId="6772E433" w14:textId="169BFB47" w:rsidR="00035B50" w:rsidRPr="00E242E6" w:rsidRDefault="00E242E6" w:rsidP="00E242E6">
            <w:pPr>
              <w:ind w:left="34"/>
              <w:outlineLvl w:val="0"/>
              <w:rPr>
                <w:rFonts w:asciiTheme="minorHAnsi" w:hAnsiTheme="minorHAnsi"/>
                <w:i/>
                <w:sz w:val="20"/>
                <w:szCs w:val="20"/>
                <w:lang w:val="en-US"/>
              </w:rPr>
            </w:pPr>
            <w:r w:rsidRPr="00A440AF">
              <w:rPr>
                <w:rFonts w:asciiTheme="minorHAnsi" w:hAnsiTheme="minorHAnsi"/>
                <w:color w:val="A6A6A6" w:themeColor="background1" w:themeShade="A6"/>
                <w:sz w:val="20"/>
                <w:szCs w:val="20"/>
                <w:lang w:val="en-US"/>
              </w:rPr>
              <w:t>───────</w:t>
            </w:r>
          </w:p>
        </w:tc>
      </w:tr>
      <w:tr w:rsidR="00035B50" w:rsidRPr="004D7A75" w14:paraId="00BB6E06" w14:textId="77777777" w:rsidTr="007243E3">
        <w:trPr>
          <w:trHeight w:val="53"/>
          <w:jc w:val="center"/>
        </w:trPr>
        <w:tc>
          <w:tcPr>
            <w:tcW w:w="1271" w:type="dxa"/>
          </w:tcPr>
          <w:p w14:paraId="33A94281" w14:textId="72D0931D"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47582F" w14:paraId="33B2B0D5" w14:textId="77777777" w:rsidTr="00204EA0">
        <w:trPr>
          <w:trHeight w:val="828"/>
          <w:jc w:val="center"/>
        </w:trPr>
        <w:tc>
          <w:tcPr>
            <w:tcW w:w="1271" w:type="dxa"/>
          </w:tcPr>
          <w:p w14:paraId="709A86FB" w14:textId="70BE22EE"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3.2</w:t>
            </w:r>
          </w:p>
        </w:tc>
        <w:tc>
          <w:tcPr>
            <w:tcW w:w="7796" w:type="dxa"/>
          </w:tcPr>
          <w:p w14:paraId="73393BB9" w14:textId="36331CFF" w:rsidR="0061571F" w:rsidRDefault="00694D01" w:rsidP="00694D01">
            <w:pPr>
              <w:rPr>
                <w:rFonts w:asciiTheme="minorHAnsi" w:hAnsiTheme="minorHAnsi"/>
                <w:sz w:val="20"/>
                <w:szCs w:val="20"/>
                <w:lang w:val="en-US"/>
              </w:rPr>
            </w:pPr>
            <w:r w:rsidRPr="00694D01">
              <w:rPr>
                <w:rFonts w:asciiTheme="minorHAnsi" w:hAnsiTheme="minorHAnsi"/>
                <w:sz w:val="20"/>
                <w:szCs w:val="20"/>
                <w:lang w:val="en-US"/>
              </w:rPr>
              <w:t xml:space="preserve">Description of the entities participating in the issue </w:t>
            </w:r>
            <w:r w:rsidRPr="00BA6B99">
              <w:rPr>
                <w:rFonts w:asciiTheme="minorHAnsi" w:hAnsiTheme="minorHAnsi"/>
                <w:sz w:val="20"/>
                <w:szCs w:val="20"/>
                <w:u w:val="single"/>
                <w:lang w:val="en-US"/>
              </w:rPr>
              <w:t>and</w:t>
            </w:r>
            <w:r w:rsidRPr="00694D01">
              <w:rPr>
                <w:rFonts w:asciiTheme="minorHAnsi" w:hAnsiTheme="minorHAnsi"/>
                <w:sz w:val="20"/>
                <w:szCs w:val="20"/>
                <w:lang w:val="en-US"/>
              </w:rPr>
              <w:t xml:space="preserve"> description of the functions to be performed by them </w:t>
            </w:r>
            <w:r w:rsidRPr="00974AC5">
              <w:rPr>
                <w:rFonts w:asciiTheme="minorHAnsi" w:hAnsiTheme="minorHAnsi"/>
                <w:sz w:val="20"/>
                <w:szCs w:val="20"/>
                <w:u w:val="single"/>
                <w:lang w:val="en-US"/>
              </w:rPr>
              <w:t>in addition to</w:t>
            </w:r>
            <w:r w:rsidRPr="00694D01">
              <w:rPr>
                <w:rFonts w:asciiTheme="minorHAnsi" w:hAnsiTheme="minorHAnsi"/>
                <w:sz w:val="20"/>
                <w:szCs w:val="20"/>
                <w:lang w:val="en-US"/>
              </w:rPr>
              <w:t xml:space="preserve"> information on the direct and indirect ownership or control between those entities.</w:t>
            </w:r>
          </w:p>
          <w:p w14:paraId="30E1C592" w14:textId="68ADFFE2" w:rsidR="0061571F" w:rsidRPr="00886DFE" w:rsidRDefault="0047582F" w:rsidP="0047582F">
            <w:pPr>
              <w:pStyle w:val="NoSpacing"/>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60653D0A" w14:textId="77777777" w:rsidR="0061571F" w:rsidRDefault="0061571F" w:rsidP="00204EA0">
            <w:pPr>
              <w:ind w:left="34"/>
              <w:outlineLvl w:val="0"/>
              <w:rPr>
                <w:rFonts w:asciiTheme="minorHAnsi" w:hAnsiTheme="minorHAnsi"/>
                <w:i/>
                <w:color w:val="A6A6A6" w:themeColor="background1" w:themeShade="A6"/>
                <w:sz w:val="20"/>
                <w:szCs w:val="20"/>
                <w:lang w:val="en-US"/>
              </w:rPr>
            </w:pPr>
          </w:p>
          <w:p w14:paraId="3FAAAFD1"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78C83553" w14:textId="03A96F91" w:rsidR="0061571F" w:rsidRPr="009D7536" w:rsidRDefault="00E242E6" w:rsidP="004F4A0B">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61571F" w:rsidRPr="0047582F" w14:paraId="4E2498F5" w14:textId="77777777" w:rsidTr="00204EA0">
        <w:trPr>
          <w:trHeight w:val="53"/>
          <w:jc w:val="center"/>
        </w:trPr>
        <w:tc>
          <w:tcPr>
            <w:tcW w:w="1271" w:type="dxa"/>
          </w:tcPr>
          <w:p w14:paraId="6936A2A2"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00A1716"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47582F" w14:paraId="20260DFB" w14:textId="77777777" w:rsidTr="00204EA0">
        <w:trPr>
          <w:trHeight w:val="828"/>
          <w:jc w:val="center"/>
        </w:trPr>
        <w:tc>
          <w:tcPr>
            <w:tcW w:w="1271" w:type="dxa"/>
          </w:tcPr>
          <w:p w14:paraId="6D0CD37B" w14:textId="494EFCDF"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3.3</w:t>
            </w:r>
          </w:p>
        </w:tc>
        <w:tc>
          <w:tcPr>
            <w:tcW w:w="7796" w:type="dxa"/>
          </w:tcPr>
          <w:p w14:paraId="201A05C7" w14:textId="6085E378" w:rsidR="0061571F" w:rsidRDefault="00694D01" w:rsidP="00694D01">
            <w:pPr>
              <w:rPr>
                <w:rFonts w:asciiTheme="minorHAnsi" w:hAnsiTheme="minorHAnsi"/>
                <w:sz w:val="20"/>
                <w:szCs w:val="20"/>
                <w:lang w:val="en-US"/>
              </w:rPr>
            </w:pPr>
            <w:r w:rsidRPr="00694D01">
              <w:rPr>
                <w:rFonts w:asciiTheme="minorHAnsi" w:hAnsiTheme="minorHAnsi"/>
                <w:sz w:val="20"/>
                <w:szCs w:val="20"/>
                <w:lang w:val="en-US"/>
              </w:rPr>
              <w:t xml:space="preserve">Description of the method and date of the sale, transfer, novation or assignment of the assets </w:t>
            </w:r>
            <w:r w:rsidRPr="00BA6B99">
              <w:rPr>
                <w:rFonts w:asciiTheme="minorHAnsi" w:hAnsiTheme="minorHAnsi"/>
                <w:sz w:val="20"/>
                <w:szCs w:val="20"/>
                <w:lang w:val="en-US"/>
              </w:rPr>
              <w:t>or</w:t>
            </w:r>
            <w:r w:rsidRPr="00694D01">
              <w:rPr>
                <w:rFonts w:asciiTheme="minorHAnsi" w:hAnsiTheme="minorHAnsi"/>
                <w:sz w:val="20"/>
                <w:szCs w:val="20"/>
                <w:lang w:val="en-US"/>
              </w:rPr>
              <w:t xml:space="preserve"> of any rights and/or obligations in the assets to the issuer </w:t>
            </w:r>
            <w:r w:rsidRPr="00974AC5">
              <w:rPr>
                <w:rFonts w:asciiTheme="minorHAnsi" w:hAnsiTheme="minorHAnsi"/>
                <w:sz w:val="20"/>
                <w:szCs w:val="20"/>
                <w:u w:val="single"/>
                <w:lang w:val="en-US"/>
              </w:rPr>
              <w:t>or</w:t>
            </w:r>
            <w:r w:rsidRPr="00694D01">
              <w:rPr>
                <w:rFonts w:asciiTheme="minorHAnsi" w:hAnsiTheme="minorHAnsi"/>
                <w:sz w:val="20"/>
                <w:szCs w:val="20"/>
                <w:lang w:val="en-US"/>
              </w:rPr>
              <w:t>, where applicable, the manner and time period in which the proceeds from the issue will be fully invested by the issuer.</w:t>
            </w:r>
          </w:p>
          <w:p w14:paraId="3939A1C3" w14:textId="3639B353" w:rsidR="0061571F" w:rsidRPr="00886DFE" w:rsidRDefault="0047582F" w:rsidP="0047582F">
            <w:pPr>
              <w:pStyle w:val="NoSpacing"/>
              <w:jc w:val="right"/>
              <w:rPr>
                <w:rFonts w:asciiTheme="minorHAnsi" w:hAnsiTheme="minorHAnsi"/>
                <w:sz w:val="20"/>
                <w:szCs w:val="20"/>
                <w:lang w:val="en-US"/>
              </w:rPr>
            </w:pPr>
            <w:r>
              <w:rPr>
                <w:rFonts w:asciiTheme="minorHAnsi" w:hAnsiTheme="minorHAnsi"/>
                <w:color w:val="FF0000"/>
                <w:sz w:val="16"/>
                <w:szCs w:val="16"/>
                <w:lang w:val="en-US"/>
              </w:rPr>
              <w:t>Cat. B</w:t>
            </w:r>
          </w:p>
        </w:tc>
        <w:tc>
          <w:tcPr>
            <w:tcW w:w="1423" w:type="dxa"/>
          </w:tcPr>
          <w:p w14:paraId="72FF9B24" w14:textId="77777777" w:rsidR="0061571F" w:rsidRDefault="0061571F" w:rsidP="00204EA0">
            <w:pPr>
              <w:ind w:left="34"/>
              <w:outlineLvl w:val="0"/>
              <w:rPr>
                <w:rFonts w:asciiTheme="minorHAnsi" w:hAnsiTheme="minorHAnsi"/>
                <w:i/>
                <w:color w:val="A6A6A6" w:themeColor="background1" w:themeShade="A6"/>
                <w:sz w:val="20"/>
                <w:szCs w:val="20"/>
                <w:lang w:val="en-US"/>
              </w:rPr>
            </w:pPr>
          </w:p>
          <w:p w14:paraId="5149A254" w14:textId="08612977" w:rsidR="004F4A0B" w:rsidRDefault="004F4A0B" w:rsidP="00204EA0">
            <w:pPr>
              <w:ind w:left="34"/>
              <w:outlineLvl w:val="0"/>
              <w:rPr>
                <w:rFonts w:asciiTheme="minorHAnsi" w:hAnsiTheme="minorHAnsi"/>
                <w:i/>
                <w:color w:val="A6A6A6" w:themeColor="background1" w:themeShade="A6"/>
                <w:sz w:val="20"/>
                <w:szCs w:val="20"/>
                <w:lang w:val="en-US"/>
              </w:rPr>
            </w:pPr>
          </w:p>
          <w:p w14:paraId="08964852"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56EEBF19" w14:textId="46DB25E3" w:rsidR="0061571F" w:rsidRPr="00E242E6" w:rsidRDefault="00E242E6" w:rsidP="00E242E6">
            <w:pPr>
              <w:ind w:left="34"/>
              <w:outlineLvl w:val="0"/>
              <w:rPr>
                <w:rFonts w:asciiTheme="minorHAnsi" w:hAnsiTheme="minorHAnsi"/>
                <w:i/>
                <w:sz w:val="20"/>
                <w:szCs w:val="20"/>
                <w:lang w:val="en-US"/>
              </w:rPr>
            </w:pPr>
            <w:r w:rsidRPr="00A440AF">
              <w:rPr>
                <w:rFonts w:asciiTheme="minorHAnsi" w:hAnsiTheme="minorHAnsi"/>
                <w:color w:val="A6A6A6" w:themeColor="background1" w:themeShade="A6"/>
                <w:sz w:val="20"/>
                <w:szCs w:val="20"/>
                <w:lang w:val="en-US"/>
              </w:rPr>
              <w:t>───────</w:t>
            </w:r>
          </w:p>
        </w:tc>
      </w:tr>
      <w:tr w:rsidR="0061571F" w:rsidRPr="0047582F" w14:paraId="72170839" w14:textId="77777777" w:rsidTr="00204EA0">
        <w:trPr>
          <w:trHeight w:val="53"/>
          <w:jc w:val="center"/>
        </w:trPr>
        <w:tc>
          <w:tcPr>
            <w:tcW w:w="1271" w:type="dxa"/>
          </w:tcPr>
          <w:p w14:paraId="6EF31F3C"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0244D3"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EA399F" w14:paraId="4D60D37A" w14:textId="77777777" w:rsidTr="00204EA0">
        <w:trPr>
          <w:trHeight w:val="485"/>
          <w:jc w:val="center"/>
        </w:trPr>
        <w:tc>
          <w:tcPr>
            <w:tcW w:w="1271" w:type="dxa"/>
            <w:shd w:val="clear" w:color="auto" w:fill="F2F2F2" w:themeFill="background1" w:themeFillShade="F2"/>
          </w:tcPr>
          <w:p w14:paraId="6578DC82" w14:textId="61A39369" w:rsidR="0061571F" w:rsidRPr="002F0451" w:rsidRDefault="0061571F" w:rsidP="00204EA0">
            <w:pPr>
              <w:rPr>
                <w:rFonts w:asciiTheme="minorHAnsi" w:hAnsiTheme="minorHAnsi"/>
                <w:sz w:val="20"/>
                <w:szCs w:val="20"/>
                <w:lang w:val="en-US"/>
              </w:rPr>
            </w:pPr>
            <w:r>
              <w:rPr>
                <w:rFonts w:asciiTheme="minorHAnsi" w:hAnsiTheme="minorHAnsi"/>
                <w:sz w:val="20"/>
                <w:szCs w:val="20"/>
                <w:lang w:val="en-US"/>
              </w:rPr>
              <w:lastRenderedPageBreak/>
              <w:t>3.4</w:t>
            </w:r>
          </w:p>
        </w:tc>
        <w:tc>
          <w:tcPr>
            <w:tcW w:w="9219" w:type="dxa"/>
            <w:gridSpan w:val="2"/>
            <w:shd w:val="clear" w:color="auto" w:fill="F2F2F2" w:themeFill="background1" w:themeFillShade="F2"/>
          </w:tcPr>
          <w:p w14:paraId="68B04556" w14:textId="5D686B25" w:rsidR="0061571F" w:rsidRPr="002F0451" w:rsidRDefault="0061571F" w:rsidP="00204EA0">
            <w:pPr>
              <w:rPr>
                <w:rFonts w:asciiTheme="minorHAnsi" w:hAnsiTheme="minorHAnsi"/>
                <w:sz w:val="20"/>
                <w:szCs w:val="20"/>
                <w:lang w:val="en-US"/>
              </w:rPr>
            </w:pPr>
            <w:r w:rsidRPr="0061571F">
              <w:rPr>
                <w:rFonts w:asciiTheme="minorHAnsi" w:hAnsiTheme="minorHAnsi"/>
                <w:sz w:val="20"/>
                <w:szCs w:val="20"/>
                <w:lang w:val="en-US"/>
              </w:rPr>
              <w:t>An explanation of the flow of funds including:</w:t>
            </w:r>
          </w:p>
        </w:tc>
      </w:tr>
      <w:tr w:rsidR="0061571F" w:rsidRPr="00D77517" w14:paraId="3F963A3D" w14:textId="77777777" w:rsidTr="00204EA0">
        <w:trPr>
          <w:trHeight w:val="828"/>
          <w:jc w:val="center"/>
        </w:trPr>
        <w:tc>
          <w:tcPr>
            <w:tcW w:w="1271" w:type="dxa"/>
          </w:tcPr>
          <w:p w14:paraId="78A36E0A" w14:textId="1CFF2788"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3.4.1</w:t>
            </w:r>
          </w:p>
        </w:tc>
        <w:tc>
          <w:tcPr>
            <w:tcW w:w="7796" w:type="dxa"/>
          </w:tcPr>
          <w:p w14:paraId="050C8FF2" w14:textId="2CAC7CB5" w:rsidR="0061571F" w:rsidRPr="005167E6" w:rsidRDefault="005167E6" w:rsidP="00DF5520">
            <w:pPr>
              <w:pStyle w:val="ListParagraph"/>
              <w:numPr>
                <w:ilvl w:val="0"/>
                <w:numId w:val="5"/>
              </w:numPr>
              <w:tabs>
                <w:tab w:val="right" w:pos="5812"/>
              </w:tabs>
              <w:spacing w:after="26" w:line="259" w:lineRule="auto"/>
              <w:rPr>
                <w:rFonts w:asciiTheme="minorHAnsi" w:hAnsiTheme="minorHAnsi"/>
                <w:sz w:val="20"/>
                <w:szCs w:val="20"/>
                <w:lang w:val="en-US"/>
              </w:rPr>
            </w:pPr>
            <w:r w:rsidRPr="005167E6">
              <w:rPr>
                <w:rFonts w:asciiTheme="minorHAnsi" w:hAnsiTheme="minorHAnsi"/>
                <w:sz w:val="20"/>
                <w:szCs w:val="20"/>
                <w:lang w:val="en-US"/>
              </w:rPr>
              <w:t xml:space="preserve">how the cash flow from the assets will meet the issuer’s obligations to holders of the securities, </w:t>
            </w:r>
            <w:r w:rsidRPr="000253F4">
              <w:rPr>
                <w:rFonts w:asciiTheme="minorHAnsi" w:hAnsiTheme="minorHAnsi"/>
                <w:sz w:val="20"/>
                <w:szCs w:val="20"/>
                <w:lang w:val="en-US"/>
              </w:rPr>
              <w:t>including, if necessary:</w:t>
            </w:r>
            <w:r w:rsidR="00E242E6" w:rsidRPr="000253F4">
              <w:rPr>
                <w:rFonts w:asciiTheme="minorHAnsi" w:hAnsiTheme="minorHAnsi"/>
                <w:sz w:val="20"/>
                <w:szCs w:val="20"/>
                <w:lang w:val="en-US"/>
              </w:rPr>
              <w:t xml:space="preserve">                                                                                     </w:t>
            </w:r>
            <w:r w:rsidR="00181C40" w:rsidRPr="000253F4">
              <w:rPr>
                <w:rFonts w:asciiTheme="minorHAnsi" w:hAnsiTheme="minorHAnsi"/>
                <w:sz w:val="20"/>
                <w:szCs w:val="20"/>
                <w:lang w:val="en-US"/>
              </w:rPr>
              <w:t xml:space="preserve"> </w:t>
            </w:r>
            <w:r w:rsidR="00E242E6" w:rsidRPr="000253F4">
              <w:rPr>
                <w:rFonts w:asciiTheme="minorHAnsi" w:hAnsiTheme="minorHAnsi"/>
                <w:sz w:val="20"/>
                <w:szCs w:val="20"/>
                <w:lang w:val="en-US"/>
              </w:rPr>
              <w:t xml:space="preserve"> </w:t>
            </w:r>
            <w:r w:rsidR="00181C40" w:rsidRPr="000253F4">
              <w:rPr>
                <w:rFonts w:asciiTheme="minorHAnsi" w:hAnsiTheme="minorHAnsi"/>
                <w:sz w:val="20"/>
                <w:szCs w:val="20"/>
                <w:lang w:val="en-US"/>
              </w:rPr>
              <w:t xml:space="preserve"> </w:t>
            </w:r>
            <w:r w:rsidR="00E242E6" w:rsidRPr="000253F4">
              <w:rPr>
                <w:rFonts w:asciiTheme="minorHAnsi" w:hAnsiTheme="minorHAnsi"/>
                <w:sz w:val="20"/>
                <w:szCs w:val="20"/>
                <w:lang w:val="en-US"/>
              </w:rPr>
              <w:t xml:space="preserve">   </w:t>
            </w:r>
            <w:r w:rsidR="0047582F">
              <w:rPr>
                <w:rFonts w:asciiTheme="minorHAnsi" w:hAnsiTheme="minorHAnsi"/>
                <w:color w:val="FF0000"/>
                <w:sz w:val="16"/>
                <w:szCs w:val="16"/>
                <w:lang w:val="en-US"/>
              </w:rPr>
              <w:t>Cat. A</w:t>
            </w:r>
          </w:p>
          <w:p w14:paraId="2F82DE8B" w14:textId="7038F10F" w:rsidR="0061571F" w:rsidRPr="005167E6" w:rsidRDefault="005167E6" w:rsidP="00DF5520">
            <w:pPr>
              <w:pStyle w:val="ListParagraph"/>
              <w:numPr>
                <w:ilvl w:val="0"/>
                <w:numId w:val="5"/>
              </w:numPr>
              <w:tabs>
                <w:tab w:val="right" w:pos="5812"/>
              </w:tabs>
              <w:spacing w:after="26" w:line="259" w:lineRule="auto"/>
              <w:rPr>
                <w:rFonts w:asciiTheme="minorHAnsi" w:hAnsiTheme="minorHAnsi"/>
                <w:sz w:val="20"/>
                <w:szCs w:val="20"/>
                <w:lang w:val="en-US"/>
              </w:rPr>
            </w:pPr>
            <w:r w:rsidRPr="005167E6">
              <w:rPr>
                <w:rFonts w:asciiTheme="minorHAnsi" w:hAnsiTheme="minorHAnsi"/>
                <w:sz w:val="20"/>
                <w:szCs w:val="20"/>
                <w:lang w:val="en-US"/>
              </w:rPr>
              <w:t>a financial service table and a description of the assumptions used in developing that table;</w:t>
            </w:r>
            <w:r w:rsidR="00E242E6">
              <w:rPr>
                <w:rFonts w:asciiTheme="minorHAnsi" w:hAnsiTheme="minorHAnsi"/>
                <w:sz w:val="20"/>
                <w:szCs w:val="20"/>
                <w:lang w:val="en-US"/>
              </w:rPr>
              <w:t xml:space="preserve">                                                                                                                                      </w:t>
            </w:r>
            <w:r w:rsidR="00181C40">
              <w:rPr>
                <w:rFonts w:asciiTheme="minorHAnsi" w:hAnsiTheme="minorHAnsi"/>
                <w:sz w:val="20"/>
                <w:szCs w:val="20"/>
                <w:lang w:val="en-US"/>
              </w:rPr>
              <w:t xml:space="preserve">  </w:t>
            </w:r>
            <w:r w:rsidR="00E242E6">
              <w:rPr>
                <w:rFonts w:asciiTheme="minorHAnsi" w:hAnsiTheme="minorHAnsi"/>
                <w:sz w:val="20"/>
                <w:szCs w:val="20"/>
                <w:lang w:val="en-US"/>
              </w:rPr>
              <w:t xml:space="preserve">     </w:t>
            </w:r>
            <w:r w:rsidR="0047582F" w:rsidRPr="0047582F">
              <w:rPr>
                <w:rFonts w:asciiTheme="minorHAnsi" w:hAnsiTheme="minorHAnsi"/>
                <w:color w:val="FF0000"/>
                <w:sz w:val="16"/>
                <w:szCs w:val="16"/>
                <w:lang w:val="en-US"/>
              </w:rPr>
              <w:t>Cat. C</w:t>
            </w:r>
          </w:p>
          <w:p w14:paraId="4AA040A1" w14:textId="15B0B089" w:rsidR="0061571F" w:rsidRPr="00886DFE" w:rsidRDefault="0061571F" w:rsidP="0047582F">
            <w:pPr>
              <w:pStyle w:val="NoSpacing"/>
              <w:jc w:val="right"/>
              <w:rPr>
                <w:rFonts w:asciiTheme="minorHAnsi" w:hAnsiTheme="minorHAnsi"/>
                <w:sz w:val="20"/>
                <w:szCs w:val="20"/>
                <w:lang w:val="en-US"/>
              </w:rPr>
            </w:pPr>
          </w:p>
        </w:tc>
        <w:tc>
          <w:tcPr>
            <w:tcW w:w="1423" w:type="dxa"/>
          </w:tcPr>
          <w:p w14:paraId="00DC3AEE"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p>
          <w:p w14:paraId="1BCD7928"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34ADABF4"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p>
          <w:p w14:paraId="05AA8C5E"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b ──────</w:t>
            </w:r>
          </w:p>
          <w:p w14:paraId="7AD7B060" w14:textId="77777777" w:rsidR="0061571F" w:rsidRPr="009D7536" w:rsidRDefault="0061571F" w:rsidP="00204EA0">
            <w:pPr>
              <w:ind w:left="34"/>
              <w:outlineLvl w:val="0"/>
              <w:rPr>
                <w:rFonts w:asciiTheme="minorHAnsi" w:hAnsiTheme="minorHAnsi"/>
                <w:sz w:val="20"/>
                <w:szCs w:val="20"/>
                <w:lang w:val="en-US"/>
              </w:rPr>
            </w:pPr>
          </w:p>
        </w:tc>
      </w:tr>
      <w:tr w:rsidR="0061571F" w:rsidRPr="004D7A75" w14:paraId="2051D4B9" w14:textId="77777777" w:rsidTr="00204EA0">
        <w:trPr>
          <w:trHeight w:val="53"/>
          <w:jc w:val="center"/>
        </w:trPr>
        <w:tc>
          <w:tcPr>
            <w:tcW w:w="1271" w:type="dxa"/>
          </w:tcPr>
          <w:p w14:paraId="014512DA"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F0DCC2"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47582F" w14:paraId="32FA4F49" w14:textId="77777777" w:rsidTr="00204EA0">
        <w:trPr>
          <w:trHeight w:val="828"/>
          <w:jc w:val="center"/>
        </w:trPr>
        <w:tc>
          <w:tcPr>
            <w:tcW w:w="1271" w:type="dxa"/>
          </w:tcPr>
          <w:p w14:paraId="037559AC" w14:textId="039C45BB"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3.4.2</w:t>
            </w:r>
          </w:p>
        </w:tc>
        <w:tc>
          <w:tcPr>
            <w:tcW w:w="7796" w:type="dxa"/>
          </w:tcPr>
          <w:p w14:paraId="7B124321" w14:textId="77777777" w:rsidR="00006D2C" w:rsidRDefault="005167E6" w:rsidP="00DF5520">
            <w:pPr>
              <w:pStyle w:val="NoSpacing"/>
              <w:numPr>
                <w:ilvl w:val="0"/>
                <w:numId w:val="16"/>
              </w:numPr>
              <w:rPr>
                <w:rFonts w:asciiTheme="minorHAnsi" w:hAnsiTheme="minorHAnsi"/>
                <w:sz w:val="20"/>
                <w:szCs w:val="20"/>
                <w:lang w:val="en-US"/>
              </w:rPr>
            </w:pPr>
            <w:r w:rsidRPr="005167E6">
              <w:rPr>
                <w:rFonts w:asciiTheme="minorHAnsi" w:hAnsiTheme="minorHAnsi"/>
                <w:sz w:val="20"/>
                <w:szCs w:val="20"/>
                <w:lang w:val="en-US"/>
              </w:rPr>
              <w:t xml:space="preserve">information on any credit enhancements, </w:t>
            </w:r>
          </w:p>
          <w:p w14:paraId="1C04C9F3" w14:textId="77777777" w:rsidR="002832B2" w:rsidRDefault="005167E6" w:rsidP="002832B2">
            <w:pPr>
              <w:pStyle w:val="NoSpacing"/>
              <w:numPr>
                <w:ilvl w:val="0"/>
                <w:numId w:val="16"/>
              </w:numPr>
              <w:rPr>
                <w:rFonts w:asciiTheme="minorHAnsi" w:hAnsiTheme="minorHAnsi"/>
                <w:sz w:val="20"/>
                <w:szCs w:val="20"/>
                <w:lang w:val="en-US"/>
              </w:rPr>
            </w:pPr>
            <w:r w:rsidRPr="005167E6">
              <w:rPr>
                <w:rFonts w:asciiTheme="minorHAnsi" w:hAnsiTheme="minorHAnsi"/>
                <w:sz w:val="20"/>
                <w:szCs w:val="20"/>
                <w:lang w:val="en-US"/>
              </w:rPr>
              <w:t xml:space="preserve">an indication of where potentially material liquidity shortfalls may occur </w:t>
            </w:r>
            <w:r w:rsidRPr="000253F4">
              <w:rPr>
                <w:rFonts w:asciiTheme="minorHAnsi" w:hAnsiTheme="minorHAnsi"/>
                <w:sz w:val="20"/>
                <w:szCs w:val="20"/>
                <w:u w:val="single"/>
                <w:lang w:val="en-US"/>
              </w:rPr>
              <w:t>and</w:t>
            </w:r>
            <w:r w:rsidRPr="005167E6">
              <w:rPr>
                <w:rFonts w:asciiTheme="minorHAnsi" w:hAnsiTheme="minorHAnsi"/>
                <w:sz w:val="20"/>
                <w:szCs w:val="20"/>
                <w:lang w:val="en-US"/>
              </w:rPr>
              <w:t xml:space="preserve"> </w:t>
            </w:r>
            <w:r w:rsidRPr="002832B2">
              <w:rPr>
                <w:rFonts w:asciiTheme="minorHAnsi" w:hAnsiTheme="minorHAnsi"/>
                <w:sz w:val="20"/>
                <w:szCs w:val="20"/>
                <w:lang w:val="en-US"/>
              </w:rPr>
              <w:t xml:space="preserve">the availability of any liquidity supports and </w:t>
            </w:r>
          </w:p>
          <w:p w14:paraId="6C53238F" w14:textId="7EC43E40" w:rsidR="0061571F" w:rsidRPr="002832B2" w:rsidRDefault="005167E6" w:rsidP="002832B2">
            <w:pPr>
              <w:pStyle w:val="NoSpacing"/>
              <w:numPr>
                <w:ilvl w:val="0"/>
                <w:numId w:val="16"/>
              </w:numPr>
              <w:rPr>
                <w:rFonts w:asciiTheme="minorHAnsi" w:hAnsiTheme="minorHAnsi"/>
                <w:sz w:val="20"/>
                <w:szCs w:val="20"/>
                <w:lang w:val="en-US"/>
              </w:rPr>
            </w:pPr>
            <w:r w:rsidRPr="002832B2">
              <w:rPr>
                <w:rFonts w:asciiTheme="minorHAnsi" w:hAnsiTheme="minorHAnsi"/>
                <w:sz w:val="20"/>
                <w:szCs w:val="20"/>
                <w:lang w:val="en-US"/>
              </w:rPr>
              <w:t>indication of provisions designed to cover interest/principal shortfall risks;</w:t>
            </w:r>
          </w:p>
          <w:p w14:paraId="524B9452" w14:textId="2A98356F" w:rsidR="0061571F" w:rsidRPr="00886DFE" w:rsidRDefault="0047582F" w:rsidP="0047582F">
            <w:pPr>
              <w:pStyle w:val="NoSpacing"/>
              <w:jc w:val="right"/>
              <w:rPr>
                <w:rFonts w:asciiTheme="minorHAnsi" w:hAnsiTheme="minorHAnsi"/>
                <w:sz w:val="20"/>
                <w:szCs w:val="20"/>
                <w:lang w:val="en-US"/>
              </w:rPr>
            </w:pPr>
            <w:r>
              <w:rPr>
                <w:rFonts w:asciiTheme="minorHAnsi" w:hAnsiTheme="minorHAnsi"/>
                <w:color w:val="FF0000"/>
                <w:sz w:val="16"/>
                <w:szCs w:val="16"/>
                <w:lang w:val="en-US"/>
              </w:rPr>
              <w:t>Cat. B</w:t>
            </w:r>
          </w:p>
        </w:tc>
        <w:tc>
          <w:tcPr>
            <w:tcW w:w="1423" w:type="dxa"/>
          </w:tcPr>
          <w:p w14:paraId="05BD4A06"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49CD7F1A"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p>
          <w:p w14:paraId="03DD572B" w14:textId="77777777" w:rsidR="0061571F" w:rsidRPr="00A440AF" w:rsidRDefault="0061571F" w:rsidP="0047582F">
            <w:pPr>
              <w:ind w:left="34"/>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b ──────</w:t>
            </w:r>
          </w:p>
          <w:p w14:paraId="5D65B06F" w14:textId="77777777" w:rsidR="00006D2C" w:rsidRPr="00A440AF" w:rsidRDefault="00006D2C" w:rsidP="0047582F">
            <w:pPr>
              <w:ind w:left="34"/>
              <w:outlineLvl w:val="0"/>
              <w:rPr>
                <w:rFonts w:asciiTheme="minorHAnsi" w:hAnsiTheme="minorHAnsi"/>
                <w:i/>
                <w:color w:val="A6A6A6" w:themeColor="background1" w:themeShade="A6"/>
                <w:sz w:val="20"/>
                <w:szCs w:val="20"/>
                <w:lang w:val="en-US"/>
              </w:rPr>
            </w:pPr>
          </w:p>
          <w:p w14:paraId="5774B2C0" w14:textId="768B09B5" w:rsidR="00006D2C" w:rsidRPr="009D7536" w:rsidRDefault="00006D2C" w:rsidP="0047582F">
            <w:pPr>
              <w:ind w:left="34"/>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c ──────</w:t>
            </w:r>
          </w:p>
        </w:tc>
      </w:tr>
      <w:tr w:rsidR="0061571F" w:rsidRPr="0047582F" w14:paraId="14AB72F6" w14:textId="77777777" w:rsidTr="00204EA0">
        <w:trPr>
          <w:trHeight w:val="53"/>
          <w:jc w:val="center"/>
        </w:trPr>
        <w:tc>
          <w:tcPr>
            <w:tcW w:w="1271" w:type="dxa"/>
          </w:tcPr>
          <w:p w14:paraId="47C06DB3"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C3D3F20"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77517" w14:paraId="6D27572B" w14:textId="77777777" w:rsidTr="00204EA0">
        <w:trPr>
          <w:trHeight w:val="828"/>
          <w:jc w:val="center"/>
        </w:trPr>
        <w:tc>
          <w:tcPr>
            <w:tcW w:w="1271" w:type="dxa"/>
          </w:tcPr>
          <w:p w14:paraId="10661406" w14:textId="1D2BC8B0"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3.4.3</w:t>
            </w:r>
          </w:p>
        </w:tc>
        <w:tc>
          <w:tcPr>
            <w:tcW w:w="7796" w:type="dxa"/>
          </w:tcPr>
          <w:p w14:paraId="371AD6B0" w14:textId="361CD813" w:rsidR="0061571F" w:rsidRDefault="005167E6" w:rsidP="00DF5520">
            <w:pPr>
              <w:pStyle w:val="NoSpacing"/>
              <w:numPr>
                <w:ilvl w:val="0"/>
                <w:numId w:val="10"/>
              </w:numPr>
              <w:rPr>
                <w:rFonts w:asciiTheme="minorHAnsi" w:hAnsiTheme="minorHAnsi"/>
                <w:sz w:val="20"/>
                <w:szCs w:val="20"/>
                <w:lang w:val="en-US"/>
              </w:rPr>
            </w:pPr>
            <w:r w:rsidRPr="005167E6">
              <w:rPr>
                <w:rFonts w:asciiTheme="minorHAnsi" w:hAnsiTheme="minorHAnsi"/>
                <w:sz w:val="20"/>
                <w:szCs w:val="20"/>
                <w:lang w:val="en-US"/>
              </w:rPr>
              <w:t xml:space="preserve">the risk retention requirement applicable to the </w:t>
            </w:r>
            <w:r w:rsidR="008D3EA1">
              <w:rPr>
                <w:rFonts w:asciiTheme="minorHAnsi" w:hAnsiTheme="minorHAnsi"/>
                <w:sz w:val="20"/>
                <w:szCs w:val="20"/>
                <w:lang w:val="en-US"/>
              </w:rPr>
              <w:t>transaction, where applicable;</w:t>
            </w:r>
            <w:r w:rsidR="00E242E6">
              <w:rPr>
                <w:rFonts w:asciiTheme="minorHAnsi" w:hAnsiTheme="minorHAnsi"/>
                <w:sz w:val="20"/>
                <w:szCs w:val="20"/>
                <w:lang w:val="en-US"/>
              </w:rPr>
              <w:t xml:space="preserve">   </w:t>
            </w:r>
            <w:r w:rsidR="00181C40">
              <w:rPr>
                <w:rFonts w:asciiTheme="minorHAnsi" w:hAnsiTheme="minorHAnsi"/>
                <w:sz w:val="20"/>
                <w:szCs w:val="20"/>
                <w:lang w:val="en-US"/>
              </w:rPr>
              <w:t xml:space="preserve">  </w:t>
            </w:r>
            <w:r w:rsidR="00E242E6">
              <w:rPr>
                <w:rFonts w:asciiTheme="minorHAnsi" w:hAnsiTheme="minorHAnsi"/>
                <w:sz w:val="20"/>
                <w:szCs w:val="20"/>
                <w:lang w:val="en-US"/>
              </w:rPr>
              <w:t xml:space="preserve">    </w:t>
            </w:r>
            <w:r w:rsidR="008D3EA1">
              <w:rPr>
                <w:rFonts w:asciiTheme="minorHAnsi" w:hAnsiTheme="minorHAnsi"/>
                <w:color w:val="FF0000"/>
                <w:sz w:val="16"/>
                <w:szCs w:val="16"/>
                <w:lang w:val="en-US"/>
              </w:rPr>
              <w:t>Cat. A</w:t>
            </w:r>
          </w:p>
          <w:p w14:paraId="050DC596" w14:textId="77777777" w:rsidR="0061571F" w:rsidRPr="002832B2" w:rsidRDefault="005167E6" w:rsidP="002832B2">
            <w:pPr>
              <w:pStyle w:val="NoSpacing"/>
              <w:numPr>
                <w:ilvl w:val="0"/>
                <w:numId w:val="10"/>
              </w:numPr>
              <w:rPr>
                <w:rFonts w:asciiTheme="minorHAnsi" w:eastAsia="Times New Roman" w:hAnsiTheme="minorHAnsi"/>
                <w:color w:val="000000"/>
                <w:sz w:val="18"/>
                <w:szCs w:val="22"/>
                <w:lang w:val="en-IE" w:eastAsia="nl-NL"/>
              </w:rPr>
            </w:pPr>
            <w:r w:rsidRPr="002832B2">
              <w:rPr>
                <w:rFonts w:asciiTheme="minorHAnsi" w:hAnsiTheme="minorHAnsi"/>
                <w:sz w:val="20"/>
                <w:szCs w:val="20"/>
                <w:lang w:val="en-US"/>
              </w:rPr>
              <w:t>t</w:t>
            </w:r>
            <w:r w:rsidRPr="005167E6">
              <w:rPr>
                <w:rFonts w:asciiTheme="minorHAnsi" w:hAnsiTheme="minorHAnsi"/>
                <w:sz w:val="20"/>
                <w:szCs w:val="20"/>
                <w:lang w:val="en-US"/>
              </w:rPr>
              <w:t>he material net economic interest retained by the originator, the sponsor or the original lender</w:t>
            </w:r>
            <w:r w:rsidRPr="005167E6">
              <w:rPr>
                <w:rStyle w:val="footnotemark"/>
                <w:rFonts w:eastAsia="Calibri"/>
                <w:lang w:eastAsia="nl-NL"/>
              </w:rPr>
              <w:footnoteReference w:id="1"/>
            </w:r>
            <w:r w:rsidRPr="005167E6">
              <w:rPr>
                <w:rFonts w:asciiTheme="minorHAnsi" w:eastAsia="Times New Roman" w:hAnsiTheme="minorHAnsi"/>
                <w:color w:val="000000"/>
                <w:sz w:val="18"/>
                <w:szCs w:val="22"/>
                <w:lang w:val="en-IE" w:eastAsia="nl-NL"/>
              </w:rPr>
              <w:t>;</w:t>
            </w:r>
            <w:r w:rsidR="00E242E6">
              <w:rPr>
                <w:rFonts w:asciiTheme="minorHAnsi" w:eastAsia="Times New Roman" w:hAnsiTheme="minorHAnsi"/>
                <w:color w:val="000000"/>
                <w:sz w:val="18"/>
                <w:szCs w:val="22"/>
                <w:lang w:val="en-IE" w:eastAsia="nl-NL"/>
              </w:rPr>
              <w:t xml:space="preserve">                                                                                                                            </w:t>
            </w:r>
            <w:r w:rsidR="00181C40">
              <w:rPr>
                <w:rFonts w:asciiTheme="minorHAnsi" w:eastAsia="Times New Roman" w:hAnsiTheme="minorHAnsi"/>
                <w:color w:val="000000"/>
                <w:sz w:val="18"/>
                <w:szCs w:val="22"/>
                <w:lang w:val="en-IE" w:eastAsia="nl-NL"/>
              </w:rPr>
              <w:t xml:space="preserve">                  </w:t>
            </w:r>
            <w:r w:rsidR="00E242E6">
              <w:rPr>
                <w:rFonts w:asciiTheme="minorHAnsi" w:eastAsia="Times New Roman" w:hAnsiTheme="minorHAnsi"/>
                <w:color w:val="000000"/>
                <w:sz w:val="18"/>
                <w:szCs w:val="22"/>
                <w:lang w:val="en-IE" w:eastAsia="nl-NL"/>
              </w:rPr>
              <w:t xml:space="preserve">          </w:t>
            </w:r>
            <w:r w:rsidR="008D3EA1" w:rsidRPr="00E242E6">
              <w:rPr>
                <w:rFonts w:asciiTheme="minorHAnsi" w:hAnsiTheme="minorHAnsi"/>
                <w:color w:val="FF0000"/>
                <w:sz w:val="16"/>
                <w:szCs w:val="16"/>
                <w:lang w:val="en-US"/>
              </w:rPr>
              <w:t>Cat. C</w:t>
            </w:r>
          </w:p>
          <w:p w14:paraId="4D039F89" w14:textId="7C61BEF8" w:rsidR="002832B2" w:rsidRPr="002832B2" w:rsidRDefault="002832B2" w:rsidP="002832B2">
            <w:pPr>
              <w:pStyle w:val="NoSpacing"/>
              <w:ind w:left="360"/>
              <w:rPr>
                <w:rFonts w:asciiTheme="minorHAnsi" w:eastAsia="Times New Roman" w:hAnsiTheme="minorHAnsi"/>
                <w:color w:val="000000"/>
                <w:sz w:val="18"/>
                <w:szCs w:val="22"/>
                <w:lang w:val="en-IE" w:eastAsia="nl-NL"/>
              </w:rPr>
            </w:pPr>
          </w:p>
        </w:tc>
        <w:tc>
          <w:tcPr>
            <w:tcW w:w="1423" w:type="dxa"/>
          </w:tcPr>
          <w:p w14:paraId="33495F4A"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20D96257"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p>
          <w:p w14:paraId="2F37077F" w14:textId="5D677585" w:rsidR="0061571F" w:rsidRPr="008D3EA1" w:rsidRDefault="0061571F" w:rsidP="008D3EA1">
            <w:pPr>
              <w:ind w:left="34"/>
              <w:outlineLvl w:val="0"/>
              <w:rPr>
                <w:rFonts w:asciiTheme="minorHAnsi" w:hAnsiTheme="minorHAnsi"/>
                <w:i/>
                <w:sz w:val="20"/>
                <w:szCs w:val="20"/>
                <w:lang w:val="en-US"/>
              </w:rPr>
            </w:pPr>
            <w:r w:rsidRPr="00A440AF">
              <w:rPr>
                <w:rFonts w:asciiTheme="minorHAnsi" w:hAnsiTheme="minorHAnsi"/>
                <w:i/>
                <w:color w:val="A6A6A6" w:themeColor="background1" w:themeShade="A6"/>
                <w:sz w:val="20"/>
                <w:szCs w:val="20"/>
                <w:lang w:val="en-US"/>
              </w:rPr>
              <w:t>b ──────</w:t>
            </w:r>
          </w:p>
        </w:tc>
      </w:tr>
      <w:tr w:rsidR="0061571F" w:rsidRPr="004D7A75" w14:paraId="0F67615A" w14:textId="77777777" w:rsidTr="00204EA0">
        <w:trPr>
          <w:trHeight w:val="53"/>
          <w:jc w:val="center"/>
        </w:trPr>
        <w:tc>
          <w:tcPr>
            <w:tcW w:w="1271" w:type="dxa"/>
          </w:tcPr>
          <w:p w14:paraId="19480A21"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B9510D"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77517" w14:paraId="53239268" w14:textId="77777777" w:rsidTr="00204EA0">
        <w:trPr>
          <w:trHeight w:val="828"/>
          <w:jc w:val="center"/>
        </w:trPr>
        <w:tc>
          <w:tcPr>
            <w:tcW w:w="1271" w:type="dxa"/>
          </w:tcPr>
          <w:p w14:paraId="0C0E7677" w14:textId="33BED2CB"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3.4.4</w:t>
            </w:r>
          </w:p>
        </w:tc>
        <w:tc>
          <w:tcPr>
            <w:tcW w:w="7796" w:type="dxa"/>
          </w:tcPr>
          <w:p w14:paraId="53AED3C1" w14:textId="407EE791" w:rsidR="008D3EA1" w:rsidRDefault="005167E6" w:rsidP="00204EA0">
            <w:pPr>
              <w:pStyle w:val="NoSpacing"/>
              <w:rPr>
                <w:rFonts w:asciiTheme="minorHAnsi" w:hAnsiTheme="minorHAnsi"/>
                <w:sz w:val="20"/>
                <w:szCs w:val="20"/>
                <w:lang w:val="en-US"/>
              </w:rPr>
            </w:pPr>
            <w:r w:rsidRPr="005167E6">
              <w:rPr>
                <w:rFonts w:asciiTheme="minorHAnsi" w:hAnsiTheme="minorHAnsi"/>
                <w:sz w:val="20"/>
                <w:szCs w:val="20"/>
                <w:lang w:val="en-US"/>
              </w:rPr>
              <w:t xml:space="preserve">without </w:t>
            </w:r>
            <w:r w:rsidRPr="005167E6">
              <w:rPr>
                <w:rFonts w:asciiTheme="minorHAnsi" w:hAnsiTheme="minorHAnsi"/>
                <w:sz w:val="20"/>
                <w:szCs w:val="20"/>
                <w:lang w:val="en-US"/>
              </w:rPr>
              <w:tab/>
              <w:t>prejudice to</w:t>
            </w:r>
            <w:r>
              <w:rPr>
                <w:rFonts w:asciiTheme="minorHAnsi" w:hAnsiTheme="minorHAnsi"/>
                <w:sz w:val="20"/>
                <w:szCs w:val="20"/>
                <w:lang w:val="en-US"/>
              </w:rPr>
              <w:t xml:space="preserve"> </w:t>
            </w:r>
            <w:r w:rsidRPr="005167E6">
              <w:rPr>
                <w:rFonts w:asciiTheme="minorHAnsi" w:hAnsiTheme="minorHAnsi"/>
                <w:sz w:val="20"/>
                <w:szCs w:val="20"/>
                <w:lang w:val="en-US"/>
              </w:rPr>
              <w:t xml:space="preserve">item 3.4.2, </w:t>
            </w:r>
            <w:r w:rsidRPr="00FC06D0">
              <w:rPr>
                <w:rFonts w:asciiTheme="minorHAnsi" w:hAnsiTheme="minorHAnsi"/>
                <w:b/>
                <w:sz w:val="20"/>
                <w:szCs w:val="20"/>
                <w:lang w:val="en-US"/>
              </w:rPr>
              <w:t>details</w:t>
            </w:r>
            <w:r w:rsidRPr="005167E6">
              <w:rPr>
                <w:rFonts w:asciiTheme="minorHAnsi" w:hAnsiTheme="minorHAnsi"/>
                <w:sz w:val="20"/>
                <w:szCs w:val="20"/>
                <w:lang w:val="en-US"/>
              </w:rPr>
              <w:t xml:space="preserve"> of</w:t>
            </w:r>
            <w:r>
              <w:rPr>
                <w:rFonts w:asciiTheme="minorHAnsi" w:hAnsiTheme="minorHAnsi"/>
                <w:sz w:val="20"/>
                <w:szCs w:val="20"/>
                <w:lang w:val="en-US"/>
              </w:rPr>
              <w:t xml:space="preserve"> </w:t>
            </w:r>
            <w:r w:rsidRPr="00FC06D0">
              <w:rPr>
                <w:rFonts w:asciiTheme="minorHAnsi" w:hAnsiTheme="minorHAnsi"/>
                <w:b/>
                <w:sz w:val="20"/>
                <w:szCs w:val="20"/>
                <w:lang w:val="en-US"/>
              </w:rPr>
              <w:t>any subordinated debt finance</w:t>
            </w:r>
            <w:r w:rsidRPr="005167E6">
              <w:rPr>
                <w:rFonts w:asciiTheme="minorHAnsi" w:hAnsiTheme="minorHAnsi"/>
                <w:sz w:val="20"/>
                <w:szCs w:val="20"/>
                <w:lang w:val="en-US"/>
              </w:rPr>
              <w:t>;</w:t>
            </w:r>
          </w:p>
          <w:p w14:paraId="1053BF37" w14:textId="62753DFB" w:rsidR="008D3EA1" w:rsidRPr="00886DFE" w:rsidRDefault="008D3EA1" w:rsidP="008D3EA1">
            <w:pPr>
              <w:pStyle w:val="NoSpacing"/>
              <w:jc w:val="right"/>
              <w:rPr>
                <w:rFonts w:asciiTheme="minorHAnsi" w:hAnsiTheme="minorHAnsi"/>
                <w:sz w:val="20"/>
                <w:szCs w:val="20"/>
                <w:lang w:val="en-US"/>
              </w:rPr>
            </w:pPr>
            <w:r w:rsidRPr="0047582F">
              <w:rPr>
                <w:rFonts w:asciiTheme="minorHAnsi" w:hAnsiTheme="minorHAnsi"/>
                <w:color w:val="FF0000"/>
                <w:sz w:val="16"/>
                <w:szCs w:val="16"/>
                <w:lang w:val="en-US"/>
              </w:rPr>
              <w:t>Cat. C</w:t>
            </w:r>
          </w:p>
        </w:tc>
        <w:tc>
          <w:tcPr>
            <w:tcW w:w="1423" w:type="dxa"/>
          </w:tcPr>
          <w:p w14:paraId="77DB6490"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p>
          <w:p w14:paraId="79DA9F70" w14:textId="46D7A51E" w:rsidR="0061571F" w:rsidRPr="009D7536" w:rsidRDefault="0061571F" w:rsidP="008D3EA1">
            <w:pPr>
              <w:ind w:left="34"/>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tc>
      </w:tr>
      <w:tr w:rsidR="0061571F" w:rsidRPr="004D7A75" w14:paraId="33912C7A" w14:textId="77777777" w:rsidTr="00204EA0">
        <w:trPr>
          <w:trHeight w:val="53"/>
          <w:jc w:val="center"/>
        </w:trPr>
        <w:tc>
          <w:tcPr>
            <w:tcW w:w="1271" w:type="dxa"/>
          </w:tcPr>
          <w:p w14:paraId="16B49067"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14731F"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8D3EA1" w14:paraId="7E0CF13E" w14:textId="77777777" w:rsidTr="00204EA0">
        <w:trPr>
          <w:trHeight w:val="828"/>
          <w:jc w:val="center"/>
        </w:trPr>
        <w:tc>
          <w:tcPr>
            <w:tcW w:w="1271" w:type="dxa"/>
          </w:tcPr>
          <w:p w14:paraId="63641158" w14:textId="3AA97AD5"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3.4.5</w:t>
            </w:r>
          </w:p>
        </w:tc>
        <w:tc>
          <w:tcPr>
            <w:tcW w:w="7796" w:type="dxa"/>
          </w:tcPr>
          <w:p w14:paraId="65879355" w14:textId="77777777" w:rsidR="008D3EA1" w:rsidRPr="008D3EA1" w:rsidRDefault="005167E6" w:rsidP="00DF5520">
            <w:pPr>
              <w:pStyle w:val="ListParagraph"/>
              <w:numPr>
                <w:ilvl w:val="0"/>
                <w:numId w:val="11"/>
              </w:numPr>
              <w:spacing w:line="238" w:lineRule="auto"/>
              <w:rPr>
                <w:rFonts w:asciiTheme="minorHAnsi" w:hAnsiTheme="minorHAnsi"/>
                <w:sz w:val="20"/>
                <w:szCs w:val="20"/>
                <w:lang w:val="en-US"/>
              </w:rPr>
            </w:pPr>
            <w:r w:rsidRPr="008D3EA1">
              <w:rPr>
                <w:rFonts w:asciiTheme="minorHAnsi" w:hAnsiTheme="minorHAnsi"/>
                <w:sz w:val="20"/>
                <w:szCs w:val="20"/>
                <w:lang w:val="en-US"/>
              </w:rPr>
              <w:t xml:space="preserve">an </w:t>
            </w:r>
            <w:r w:rsidRPr="00FC06D0">
              <w:rPr>
                <w:rFonts w:asciiTheme="minorHAnsi" w:hAnsiTheme="minorHAnsi"/>
                <w:sz w:val="20"/>
                <w:szCs w:val="20"/>
                <w:lang w:val="en-US"/>
              </w:rPr>
              <w:t>indication</w:t>
            </w:r>
            <w:r w:rsidRPr="008D3EA1">
              <w:rPr>
                <w:rFonts w:asciiTheme="minorHAnsi" w:hAnsiTheme="minorHAnsi"/>
                <w:sz w:val="20"/>
                <w:szCs w:val="20"/>
                <w:lang w:val="en-US"/>
              </w:rPr>
              <w:t xml:space="preserve"> of </w:t>
            </w:r>
            <w:r w:rsidRPr="00FC06D0">
              <w:rPr>
                <w:rFonts w:asciiTheme="minorHAnsi" w:hAnsiTheme="minorHAnsi"/>
                <w:b/>
                <w:sz w:val="20"/>
                <w:szCs w:val="20"/>
                <w:lang w:val="en-US"/>
              </w:rPr>
              <w:t>any investment parameters</w:t>
            </w:r>
            <w:r w:rsidRPr="008D3EA1">
              <w:rPr>
                <w:rFonts w:asciiTheme="minorHAnsi" w:hAnsiTheme="minorHAnsi"/>
                <w:sz w:val="20"/>
                <w:szCs w:val="20"/>
                <w:lang w:val="en-US"/>
              </w:rPr>
              <w:t xml:space="preserve"> for the investment of temporary liquidity surpluses and </w:t>
            </w:r>
          </w:p>
          <w:p w14:paraId="51BD4832" w14:textId="71E41884" w:rsidR="008D3EA1" w:rsidRDefault="005167E6" w:rsidP="00DF5520">
            <w:pPr>
              <w:pStyle w:val="ListParagraph"/>
              <w:numPr>
                <w:ilvl w:val="0"/>
                <w:numId w:val="11"/>
              </w:numPr>
              <w:spacing w:line="238" w:lineRule="auto"/>
              <w:rPr>
                <w:rFonts w:asciiTheme="minorHAnsi" w:hAnsiTheme="minorHAnsi"/>
                <w:sz w:val="20"/>
                <w:szCs w:val="20"/>
                <w:lang w:val="en-US"/>
              </w:rPr>
            </w:pPr>
            <w:r w:rsidRPr="00FC06D0">
              <w:rPr>
                <w:rFonts w:asciiTheme="minorHAnsi" w:hAnsiTheme="minorHAnsi"/>
                <w:sz w:val="20"/>
                <w:szCs w:val="20"/>
                <w:lang w:val="en-US"/>
              </w:rPr>
              <w:t>description</w:t>
            </w:r>
            <w:r w:rsidRPr="008D3EA1">
              <w:rPr>
                <w:rFonts w:asciiTheme="minorHAnsi" w:hAnsiTheme="minorHAnsi"/>
                <w:sz w:val="20"/>
                <w:szCs w:val="20"/>
                <w:lang w:val="en-US"/>
              </w:rPr>
              <w:t xml:space="preserve"> of the </w:t>
            </w:r>
            <w:r w:rsidRPr="00FC06D0">
              <w:rPr>
                <w:rFonts w:asciiTheme="minorHAnsi" w:hAnsiTheme="minorHAnsi"/>
                <w:b/>
                <w:sz w:val="20"/>
                <w:szCs w:val="20"/>
                <w:lang w:val="en-US"/>
              </w:rPr>
              <w:t>parties responsible</w:t>
            </w:r>
            <w:r w:rsidRPr="008D3EA1">
              <w:rPr>
                <w:rFonts w:asciiTheme="minorHAnsi" w:hAnsiTheme="minorHAnsi"/>
                <w:sz w:val="20"/>
                <w:szCs w:val="20"/>
                <w:lang w:val="en-US"/>
              </w:rPr>
              <w:t xml:space="preserve"> for such investment;</w:t>
            </w:r>
          </w:p>
          <w:p w14:paraId="73C42BD4" w14:textId="3C6465A5" w:rsidR="008D3EA1" w:rsidRPr="00886DFE" w:rsidRDefault="008D3EA1" w:rsidP="008D3EA1">
            <w:pPr>
              <w:spacing w:line="238" w:lineRule="auto"/>
              <w:jc w:val="right"/>
              <w:rPr>
                <w:rFonts w:asciiTheme="minorHAnsi" w:hAnsiTheme="minorHAnsi"/>
                <w:sz w:val="20"/>
                <w:szCs w:val="20"/>
                <w:lang w:val="en-US"/>
              </w:rPr>
            </w:pPr>
            <w:r>
              <w:rPr>
                <w:rFonts w:asciiTheme="minorHAnsi" w:hAnsiTheme="minorHAnsi"/>
                <w:color w:val="FF0000"/>
                <w:sz w:val="16"/>
                <w:szCs w:val="16"/>
                <w:lang w:val="en-US"/>
              </w:rPr>
              <w:t>Cat. B</w:t>
            </w:r>
          </w:p>
        </w:tc>
        <w:tc>
          <w:tcPr>
            <w:tcW w:w="1423" w:type="dxa"/>
          </w:tcPr>
          <w:p w14:paraId="47D259BA"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p>
          <w:p w14:paraId="6BC91C32"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1D4B8C06"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p>
          <w:p w14:paraId="2FC6F0B4" w14:textId="5E2B84EA" w:rsidR="0061571F" w:rsidRPr="008D3EA1" w:rsidRDefault="0061571F" w:rsidP="008D3EA1">
            <w:pPr>
              <w:ind w:left="34"/>
              <w:outlineLvl w:val="0"/>
              <w:rPr>
                <w:rFonts w:asciiTheme="minorHAnsi" w:hAnsiTheme="minorHAnsi"/>
                <w:i/>
                <w:sz w:val="20"/>
                <w:szCs w:val="20"/>
                <w:lang w:val="en-US"/>
              </w:rPr>
            </w:pPr>
            <w:r w:rsidRPr="00A440AF">
              <w:rPr>
                <w:rFonts w:asciiTheme="minorHAnsi" w:hAnsiTheme="minorHAnsi"/>
                <w:i/>
                <w:color w:val="A6A6A6" w:themeColor="background1" w:themeShade="A6"/>
                <w:sz w:val="20"/>
                <w:szCs w:val="20"/>
                <w:lang w:val="en-US"/>
              </w:rPr>
              <w:t>b ──────</w:t>
            </w:r>
          </w:p>
        </w:tc>
      </w:tr>
      <w:tr w:rsidR="0061571F" w:rsidRPr="008D3EA1" w14:paraId="4D0FF2D4" w14:textId="77777777" w:rsidTr="00204EA0">
        <w:trPr>
          <w:trHeight w:val="53"/>
          <w:jc w:val="center"/>
        </w:trPr>
        <w:tc>
          <w:tcPr>
            <w:tcW w:w="1271" w:type="dxa"/>
          </w:tcPr>
          <w:p w14:paraId="518FDF25"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705F97"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3D1D54" w14:paraId="69217148" w14:textId="77777777" w:rsidTr="00204EA0">
        <w:trPr>
          <w:trHeight w:val="828"/>
          <w:jc w:val="center"/>
        </w:trPr>
        <w:tc>
          <w:tcPr>
            <w:tcW w:w="1271" w:type="dxa"/>
          </w:tcPr>
          <w:p w14:paraId="77E39A16" w14:textId="12DA02FE"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3.4.6</w:t>
            </w:r>
          </w:p>
        </w:tc>
        <w:tc>
          <w:tcPr>
            <w:tcW w:w="7796" w:type="dxa"/>
          </w:tcPr>
          <w:p w14:paraId="5B8C47AE" w14:textId="77777777" w:rsidR="0061571F" w:rsidRDefault="005167E6" w:rsidP="003D1D54">
            <w:pPr>
              <w:pStyle w:val="NoSpacing"/>
              <w:rPr>
                <w:rFonts w:asciiTheme="minorHAnsi" w:hAnsiTheme="minorHAnsi"/>
                <w:sz w:val="20"/>
                <w:szCs w:val="20"/>
                <w:lang w:val="en-US"/>
              </w:rPr>
            </w:pPr>
            <w:r w:rsidRPr="005167E6">
              <w:rPr>
                <w:rFonts w:asciiTheme="minorHAnsi" w:hAnsiTheme="minorHAnsi"/>
                <w:sz w:val="20"/>
                <w:szCs w:val="20"/>
                <w:lang w:val="en-US"/>
              </w:rPr>
              <w:t>how payments are collected in respect of the assets;</w:t>
            </w:r>
            <w:r w:rsidR="003D1D54" w:rsidRPr="00886DFE">
              <w:rPr>
                <w:rFonts w:asciiTheme="minorHAnsi" w:hAnsiTheme="minorHAnsi"/>
                <w:sz w:val="20"/>
                <w:szCs w:val="20"/>
                <w:lang w:val="en-US"/>
              </w:rPr>
              <w:t xml:space="preserve"> </w:t>
            </w:r>
          </w:p>
          <w:p w14:paraId="0D830247" w14:textId="20809F95" w:rsidR="003D1D54" w:rsidRPr="00886DFE" w:rsidRDefault="003D1D54" w:rsidP="003D1D54">
            <w:pPr>
              <w:pStyle w:val="NoSpacing"/>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75FB0919" w14:textId="77777777" w:rsidR="0061571F" w:rsidRDefault="0061571F" w:rsidP="00204EA0">
            <w:pPr>
              <w:ind w:left="34"/>
              <w:outlineLvl w:val="0"/>
              <w:rPr>
                <w:rFonts w:asciiTheme="minorHAnsi" w:hAnsiTheme="minorHAnsi"/>
                <w:i/>
                <w:color w:val="A6A6A6" w:themeColor="background1" w:themeShade="A6"/>
                <w:sz w:val="20"/>
                <w:szCs w:val="20"/>
                <w:lang w:val="en-US"/>
              </w:rPr>
            </w:pPr>
          </w:p>
          <w:p w14:paraId="2B5133E1"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552AE1B3" w14:textId="047CCB5C" w:rsidR="0061571F" w:rsidRPr="009D7536" w:rsidRDefault="00E242E6" w:rsidP="00E242E6">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61571F" w:rsidRPr="003D1D54" w14:paraId="6F06C102" w14:textId="77777777" w:rsidTr="00204EA0">
        <w:trPr>
          <w:trHeight w:val="53"/>
          <w:jc w:val="center"/>
        </w:trPr>
        <w:tc>
          <w:tcPr>
            <w:tcW w:w="1271" w:type="dxa"/>
          </w:tcPr>
          <w:p w14:paraId="4303CE84"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416855C"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3D1D54" w14:paraId="20957196" w14:textId="77777777" w:rsidTr="00204EA0">
        <w:trPr>
          <w:trHeight w:val="828"/>
          <w:jc w:val="center"/>
        </w:trPr>
        <w:tc>
          <w:tcPr>
            <w:tcW w:w="1271" w:type="dxa"/>
          </w:tcPr>
          <w:p w14:paraId="71275878" w14:textId="50B173EF"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3.4.7</w:t>
            </w:r>
          </w:p>
        </w:tc>
        <w:tc>
          <w:tcPr>
            <w:tcW w:w="7796" w:type="dxa"/>
          </w:tcPr>
          <w:p w14:paraId="6BA01949" w14:textId="4B1FD13C" w:rsidR="003D1D54" w:rsidRPr="00E242E6" w:rsidRDefault="005167E6" w:rsidP="00E242E6">
            <w:pPr>
              <w:pStyle w:val="NoSpacing"/>
              <w:rPr>
                <w:rFonts w:asciiTheme="minorHAnsi" w:hAnsiTheme="minorHAnsi"/>
                <w:sz w:val="20"/>
                <w:szCs w:val="20"/>
                <w:lang w:val="en-US"/>
              </w:rPr>
            </w:pPr>
            <w:r w:rsidRPr="005167E6">
              <w:rPr>
                <w:rFonts w:asciiTheme="minorHAnsi" w:hAnsiTheme="minorHAnsi"/>
                <w:sz w:val="20"/>
                <w:szCs w:val="20"/>
                <w:lang w:val="en-US"/>
              </w:rPr>
              <w:t xml:space="preserve">the </w:t>
            </w:r>
            <w:r w:rsidRPr="00FC06D0">
              <w:rPr>
                <w:rFonts w:asciiTheme="minorHAnsi" w:hAnsiTheme="minorHAnsi"/>
                <w:b/>
                <w:sz w:val="20"/>
                <w:szCs w:val="20"/>
                <w:lang w:val="en-US"/>
              </w:rPr>
              <w:t>order of priority</w:t>
            </w:r>
            <w:r w:rsidRPr="005167E6">
              <w:rPr>
                <w:rFonts w:asciiTheme="minorHAnsi" w:hAnsiTheme="minorHAnsi"/>
                <w:sz w:val="20"/>
                <w:szCs w:val="20"/>
                <w:lang w:val="en-US"/>
              </w:rPr>
              <w:t xml:space="preserve"> of payments made by the issuer to the holders of the class of securities in question;</w:t>
            </w:r>
          </w:p>
          <w:p w14:paraId="29E2E815" w14:textId="3F5CF141" w:rsidR="003D1D54" w:rsidRPr="00886DFE" w:rsidRDefault="003D1D54" w:rsidP="003D1D54">
            <w:pPr>
              <w:pStyle w:val="NoSpacing"/>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00EE39AF" w14:textId="77777777" w:rsidR="0061571F" w:rsidRDefault="0061571F" w:rsidP="00204EA0">
            <w:pPr>
              <w:ind w:left="34"/>
              <w:outlineLvl w:val="0"/>
              <w:rPr>
                <w:rFonts w:asciiTheme="minorHAnsi" w:hAnsiTheme="minorHAnsi"/>
                <w:i/>
                <w:color w:val="A6A6A6" w:themeColor="background1" w:themeShade="A6"/>
                <w:sz w:val="20"/>
                <w:szCs w:val="20"/>
                <w:lang w:val="en-US"/>
              </w:rPr>
            </w:pPr>
          </w:p>
          <w:p w14:paraId="75D60BAD"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6ABAEFFB" w14:textId="520F274E" w:rsidR="0061571F" w:rsidRPr="009D7536" w:rsidRDefault="00E242E6" w:rsidP="00E242E6">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61571F" w:rsidRPr="003D1D54" w14:paraId="3343C8C7" w14:textId="77777777" w:rsidTr="00204EA0">
        <w:trPr>
          <w:trHeight w:val="53"/>
          <w:jc w:val="center"/>
        </w:trPr>
        <w:tc>
          <w:tcPr>
            <w:tcW w:w="1271" w:type="dxa"/>
          </w:tcPr>
          <w:p w14:paraId="20335592"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C667FDA"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3D1D54" w14:paraId="367D10EB" w14:textId="77777777" w:rsidTr="00204EA0">
        <w:trPr>
          <w:trHeight w:val="828"/>
          <w:jc w:val="center"/>
        </w:trPr>
        <w:tc>
          <w:tcPr>
            <w:tcW w:w="1271" w:type="dxa"/>
          </w:tcPr>
          <w:p w14:paraId="4A7A5A6D" w14:textId="42B9715D"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3.4.8</w:t>
            </w:r>
          </w:p>
        </w:tc>
        <w:tc>
          <w:tcPr>
            <w:tcW w:w="7796" w:type="dxa"/>
          </w:tcPr>
          <w:p w14:paraId="27E8AD2F" w14:textId="51B9628F" w:rsidR="003D1D54" w:rsidRPr="00E242E6" w:rsidRDefault="005167E6" w:rsidP="00E242E6">
            <w:pPr>
              <w:pStyle w:val="NoSpacing"/>
              <w:rPr>
                <w:rFonts w:asciiTheme="minorHAnsi" w:hAnsiTheme="minorHAnsi"/>
                <w:sz w:val="20"/>
                <w:szCs w:val="20"/>
                <w:lang w:val="en-US"/>
              </w:rPr>
            </w:pPr>
            <w:r w:rsidRPr="00FC06D0">
              <w:rPr>
                <w:rFonts w:asciiTheme="minorHAnsi" w:hAnsiTheme="minorHAnsi"/>
                <w:b/>
                <w:sz w:val="20"/>
                <w:szCs w:val="20"/>
                <w:lang w:val="en-US"/>
              </w:rPr>
              <w:t>details</w:t>
            </w:r>
            <w:r w:rsidRPr="005167E6">
              <w:rPr>
                <w:rFonts w:asciiTheme="minorHAnsi" w:hAnsiTheme="minorHAnsi"/>
                <w:sz w:val="20"/>
                <w:szCs w:val="20"/>
                <w:lang w:val="en-US"/>
              </w:rPr>
              <w:t xml:space="preserve"> of </w:t>
            </w:r>
            <w:r w:rsidRPr="00FC06D0">
              <w:rPr>
                <w:rFonts w:asciiTheme="minorHAnsi" w:hAnsiTheme="minorHAnsi"/>
                <w:b/>
                <w:sz w:val="20"/>
                <w:szCs w:val="20"/>
                <w:lang w:val="en-US"/>
              </w:rPr>
              <w:t>any other arrangements</w:t>
            </w:r>
            <w:r w:rsidRPr="005167E6">
              <w:rPr>
                <w:rFonts w:asciiTheme="minorHAnsi" w:hAnsiTheme="minorHAnsi"/>
                <w:sz w:val="20"/>
                <w:szCs w:val="20"/>
                <w:lang w:val="en-US"/>
              </w:rPr>
              <w:t xml:space="preserve"> upon which payments of interest and principal to investors are dependent;</w:t>
            </w:r>
          </w:p>
          <w:p w14:paraId="390EC49F" w14:textId="1CFCC39A" w:rsidR="0061571F" w:rsidRPr="00886DFE" w:rsidRDefault="003D1D54" w:rsidP="003D1D54">
            <w:pPr>
              <w:pStyle w:val="NoSpacing"/>
              <w:jc w:val="right"/>
              <w:rPr>
                <w:rFonts w:asciiTheme="minorHAnsi" w:hAnsiTheme="minorHAnsi"/>
                <w:sz w:val="20"/>
                <w:szCs w:val="20"/>
                <w:lang w:val="en-US"/>
              </w:rPr>
            </w:pPr>
            <w:r>
              <w:rPr>
                <w:rFonts w:asciiTheme="minorHAnsi" w:hAnsiTheme="minorHAnsi"/>
                <w:color w:val="FF0000"/>
                <w:sz w:val="16"/>
                <w:szCs w:val="16"/>
                <w:lang w:val="en-US"/>
              </w:rPr>
              <w:t>Cat. B</w:t>
            </w:r>
          </w:p>
        </w:tc>
        <w:tc>
          <w:tcPr>
            <w:tcW w:w="1423" w:type="dxa"/>
          </w:tcPr>
          <w:p w14:paraId="0699EC8B" w14:textId="77777777" w:rsidR="0061571F" w:rsidRDefault="0061571F" w:rsidP="00204EA0">
            <w:pPr>
              <w:ind w:left="34"/>
              <w:outlineLvl w:val="0"/>
              <w:rPr>
                <w:rFonts w:asciiTheme="minorHAnsi" w:hAnsiTheme="minorHAnsi"/>
                <w:i/>
                <w:color w:val="A6A6A6" w:themeColor="background1" w:themeShade="A6"/>
                <w:sz w:val="20"/>
                <w:szCs w:val="20"/>
                <w:lang w:val="en-US"/>
              </w:rPr>
            </w:pPr>
          </w:p>
          <w:p w14:paraId="527977F1" w14:textId="77777777" w:rsidR="004F4A0B" w:rsidRPr="00A440AF" w:rsidRDefault="004F4A0B" w:rsidP="00204EA0">
            <w:pPr>
              <w:ind w:left="34"/>
              <w:outlineLvl w:val="0"/>
              <w:rPr>
                <w:rFonts w:asciiTheme="minorHAnsi" w:hAnsiTheme="minorHAnsi"/>
                <w:i/>
                <w:color w:val="A6A6A6" w:themeColor="background1" w:themeShade="A6"/>
                <w:sz w:val="20"/>
                <w:szCs w:val="20"/>
                <w:lang w:val="en-US"/>
              </w:rPr>
            </w:pPr>
          </w:p>
          <w:p w14:paraId="25B5474D" w14:textId="0B4DB796" w:rsidR="0061571F" w:rsidRPr="009D7536" w:rsidRDefault="00E242E6" w:rsidP="00E242E6">
            <w:pPr>
              <w:ind w:left="34"/>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61571F" w:rsidRPr="003D1D54" w14:paraId="64B0A4E8" w14:textId="77777777" w:rsidTr="00204EA0">
        <w:trPr>
          <w:trHeight w:val="53"/>
          <w:jc w:val="center"/>
        </w:trPr>
        <w:tc>
          <w:tcPr>
            <w:tcW w:w="1271" w:type="dxa"/>
          </w:tcPr>
          <w:p w14:paraId="76FEC6D5"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71ED3D0"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77517" w14:paraId="4CAD2FF6" w14:textId="77777777" w:rsidTr="00204EA0">
        <w:trPr>
          <w:trHeight w:val="828"/>
          <w:jc w:val="center"/>
        </w:trPr>
        <w:tc>
          <w:tcPr>
            <w:tcW w:w="1271" w:type="dxa"/>
          </w:tcPr>
          <w:p w14:paraId="67B34A05" w14:textId="5F3ED8F2"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lastRenderedPageBreak/>
              <w:t>3.5</w:t>
            </w:r>
          </w:p>
        </w:tc>
        <w:tc>
          <w:tcPr>
            <w:tcW w:w="7796" w:type="dxa"/>
          </w:tcPr>
          <w:p w14:paraId="13322822" w14:textId="209AB8C3" w:rsidR="003D1D54" w:rsidRPr="00E242E6" w:rsidRDefault="005167E6" w:rsidP="00E242E6">
            <w:pPr>
              <w:pStyle w:val="NoSpacing"/>
              <w:rPr>
                <w:rFonts w:asciiTheme="minorHAnsi" w:hAnsiTheme="minorHAnsi"/>
                <w:sz w:val="20"/>
                <w:szCs w:val="20"/>
                <w:lang w:val="en-US"/>
              </w:rPr>
            </w:pPr>
            <w:r w:rsidRPr="005167E6">
              <w:rPr>
                <w:rFonts w:asciiTheme="minorHAnsi" w:hAnsiTheme="minorHAnsi"/>
                <w:sz w:val="20"/>
                <w:szCs w:val="20"/>
                <w:lang w:val="en-US"/>
              </w:rPr>
              <w:t xml:space="preserve">the name, address </w:t>
            </w:r>
            <w:r w:rsidRPr="00974AC5">
              <w:rPr>
                <w:rFonts w:asciiTheme="minorHAnsi" w:hAnsiTheme="minorHAnsi"/>
                <w:sz w:val="20"/>
                <w:szCs w:val="20"/>
                <w:u w:val="single"/>
                <w:lang w:val="en-US"/>
              </w:rPr>
              <w:t>and</w:t>
            </w:r>
            <w:r w:rsidRPr="005167E6">
              <w:rPr>
                <w:rFonts w:asciiTheme="minorHAnsi" w:hAnsiTheme="minorHAnsi"/>
                <w:sz w:val="20"/>
                <w:szCs w:val="20"/>
                <w:lang w:val="en-US"/>
              </w:rPr>
              <w:t xml:space="preserve"> significant business activities of the </w:t>
            </w:r>
            <w:r w:rsidRPr="00FC06D0">
              <w:rPr>
                <w:rFonts w:asciiTheme="minorHAnsi" w:hAnsiTheme="minorHAnsi"/>
                <w:b/>
                <w:sz w:val="20"/>
                <w:szCs w:val="20"/>
                <w:lang w:val="en-US"/>
              </w:rPr>
              <w:t>originators</w:t>
            </w:r>
            <w:r w:rsidRPr="005167E6">
              <w:rPr>
                <w:rFonts w:asciiTheme="minorHAnsi" w:hAnsiTheme="minorHAnsi"/>
                <w:sz w:val="20"/>
                <w:szCs w:val="20"/>
                <w:lang w:val="en-US"/>
              </w:rPr>
              <w:t xml:space="preserve"> of the securitised assets.</w:t>
            </w:r>
          </w:p>
          <w:p w14:paraId="1E925EBB" w14:textId="2448AD6E" w:rsidR="0061571F" w:rsidRPr="00886DFE" w:rsidRDefault="003D1D54" w:rsidP="003D1D54">
            <w:pPr>
              <w:pStyle w:val="NoSpacing"/>
              <w:jc w:val="right"/>
              <w:rPr>
                <w:rFonts w:asciiTheme="minorHAnsi" w:hAnsiTheme="minorHAnsi"/>
                <w:sz w:val="20"/>
                <w:szCs w:val="20"/>
                <w:lang w:val="en-US"/>
              </w:rPr>
            </w:pPr>
            <w:r w:rsidRPr="0047582F">
              <w:rPr>
                <w:rFonts w:asciiTheme="minorHAnsi" w:hAnsiTheme="minorHAnsi"/>
                <w:color w:val="FF0000"/>
                <w:sz w:val="16"/>
                <w:szCs w:val="16"/>
                <w:lang w:val="en-US"/>
              </w:rPr>
              <w:t>Cat. C</w:t>
            </w:r>
          </w:p>
        </w:tc>
        <w:tc>
          <w:tcPr>
            <w:tcW w:w="1423" w:type="dxa"/>
          </w:tcPr>
          <w:p w14:paraId="7048F86F"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p>
          <w:p w14:paraId="3D2EEFAA" w14:textId="1C5600FC" w:rsidR="0061571F" w:rsidRPr="009D7536" w:rsidRDefault="004F4A0B" w:rsidP="005167E6">
            <w:pPr>
              <w:outlineLvl w:val="0"/>
              <w:rPr>
                <w:rFonts w:asciiTheme="minorHAnsi" w:hAnsiTheme="minorHAnsi"/>
                <w:sz w:val="20"/>
                <w:szCs w:val="20"/>
                <w:lang w:val="en-US"/>
              </w:rPr>
            </w:pPr>
            <w:r w:rsidRPr="00A440AF">
              <w:rPr>
                <w:rFonts w:asciiTheme="minorHAnsi" w:hAnsiTheme="minorHAnsi"/>
                <w:color w:val="A6A6A6" w:themeColor="background1" w:themeShade="A6"/>
                <w:sz w:val="20"/>
                <w:szCs w:val="20"/>
                <w:lang w:val="en-US"/>
              </w:rPr>
              <w:t>───────</w:t>
            </w:r>
          </w:p>
        </w:tc>
      </w:tr>
      <w:tr w:rsidR="0061571F" w:rsidRPr="004D7A75" w14:paraId="3414ADEF" w14:textId="77777777" w:rsidTr="00204EA0">
        <w:trPr>
          <w:trHeight w:val="53"/>
          <w:jc w:val="center"/>
        </w:trPr>
        <w:tc>
          <w:tcPr>
            <w:tcW w:w="1271" w:type="dxa"/>
          </w:tcPr>
          <w:p w14:paraId="2B15DD17"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CF8457"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77517" w14:paraId="2CF4D1E3" w14:textId="77777777" w:rsidTr="00204EA0">
        <w:trPr>
          <w:trHeight w:val="828"/>
          <w:jc w:val="center"/>
        </w:trPr>
        <w:tc>
          <w:tcPr>
            <w:tcW w:w="1271" w:type="dxa"/>
          </w:tcPr>
          <w:p w14:paraId="186189BD" w14:textId="0915A5CB"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3.6</w:t>
            </w:r>
          </w:p>
        </w:tc>
        <w:tc>
          <w:tcPr>
            <w:tcW w:w="7796" w:type="dxa"/>
          </w:tcPr>
          <w:p w14:paraId="6F8D2C79" w14:textId="77777777" w:rsidR="005167E6" w:rsidRPr="005167E6" w:rsidRDefault="005167E6" w:rsidP="005167E6">
            <w:pPr>
              <w:spacing w:after="123" w:line="238" w:lineRule="auto"/>
              <w:ind w:right="164"/>
              <w:rPr>
                <w:rFonts w:asciiTheme="minorHAnsi" w:hAnsiTheme="minorHAnsi"/>
                <w:sz w:val="20"/>
                <w:szCs w:val="20"/>
                <w:lang w:val="en-US"/>
              </w:rPr>
            </w:pPr>
            <w:r w:rsidRPr="005167E6">
              <w:rPr>
                <w:rFonts w:asciiTheme="minorHAnsi" w:hAnsiTheme="minorHAnsi"/>
                <w:sz w:val="20"/>
                <w:szCs w:val="20"/>
                <w:lang w:val="en-US"/>
              </w:rPr>
              <w:t xml:space="preserve">Where the return on, </w:t>
            </w:r>
            <w:r w:rsidRPr="00FC06D0">
              <w:rPr>
                <w:rFonts w:asciiTheme="minorHAnsi" w:hAnsiTheme="minorHAnsi"/>
                <w:sz w:val="20"/>
                <w:szCs w:val="20"/>
                <w:u w:val="single"/>
                <w:lang w:val="en-US"/>
              </w:rPr>
              <w:t>and/or</w:t>
            </w:r>
            <w:r w:rsidRPr="005167E6">
              <w:rPr>
                <w:rFonts w:asciiTheme="minorHAnsi" w:hAnsiTheme="minorHAnsi"/>
                <w:sz w:val="20"/>
                <w:szCs w:val="20"/>
                <w:lang w:val="en-US"/>
              </w:rPr>
              <w:t xml:space="preserve"> repayment of the security is </w:t>
            </w:r>
            <w:r w:rsidRPr="00814746">
              <w:rPr>
                <w:rFonts w:asciiTheme="minorHAnsi" w:hAnsiTheme="minorHAnsi"/>
                <w:b/>
                <w:sz w:val="20"/>
                <w:szCs w:val="20"/>
                <w:lang w:val="en-US"/>
              </w:rPr>
              <w:t>linked to the performance or credit of other assets or underlyings which are not assets of the issuer</w:t>
            </w:r>
            <w:r w:rsidRPr="005167E6">
              <w:rPr>
                <w:rFonts w:asciiTheme="minorHAnsi" w:hAnsiTheme="minorHAnsi"/>
                <w:sz w:val="20"/>
                <w:szCs w:val="20"/>
                <w:lang w:val="en-US"/>
              </w:rPr>
              <w:t xml:space="preserve">, for </w:t>
            </w:r>
            <w:r w:rsidRPr="00974AC5">
              <w:rPr>
                <w:rFonts w:asciiTheme="minorHAnsi" w:hAnsiTheme="minorHAnsi"/>
                <w:sz w:val="20"/>
                <w:szCs w:val="20"/>
                <w:u w:val="single"/>
                <w:lang w:val="en-US"/>
              </w:rPr>
              <w:t>each</w:t>
            </w:r>
            <w:r w:rsidRPr="005167E6">
              <w:rPr>
                <w:rFonts w:asciiTheme="minorHAnsi" w:hAnsiTheme="minorHAnsi"/>
                <w:sz w:val="20"/>
                <w:szCs w:val="20"/>
                <w:lang w:val="en-US"/>
              </w:rPr>
              <w:t xml:space="preserve"> such reference asset or underlying furnish one of the following; </w:t>
            </w:r>
          </w:p>
          <w:p w14:paraId="0F299D54" w14:textId="4117A2D6" w:rsidR="005167E6" w:rsidRDefault="005167E6" w:rsidP="00DF5520">
            <w:pPr>
              <w:pStyle w:val="NoSpacing"/>
              <w:numPr>
                <w:ilvl w:val="0"/>
                <w:numId w:val="6"/>
              </w:numPr>
              <w:rPr>
                <w:rFonts w:asciiTheme="minorHAnsi" w:hAnsiTheme="minorHAnsi"/>
                <w:sz w:val="20"/>
                <w:szCs w:val="20"/>
                <w:lang w:val="en-US"/>
              </w:rPr>
            </w:pPr>
            <w:r w:rsidRPr="005167E6">
              <w:rPr>
                <w:rFonts w:asciiTheme="minorHAnsi" w:hAnsiTheme="minorHAnsi"/>
                <w:sz w:val="20"/>
                <w:szCs w:val="20"/>
                <w:lang w:val="en-US"/>
              </w:rPr>
              <w:t>disclosure in acco</w:t>
            </w:r>
            <w:r>
              <w:rPr>
                <w:rFonts w:asciiTheme="minorHAnsi" w:hAnsiTheme="minorHAnsi"/>
                <w:sz w:val="20"/>
                <w:szCs w:val="20"/>
                <w:lang w:val="en-US"/>
              </w:rPr>
              <w:t>rdance with items 2.2 and 2.3;</w:t>
            </w:r>
          </w:p>
          <w:p w14:paraId="0BC0B0FB" w14:textId="77777777" w:rsidR="005167E6" w:rsidRPr="005167E6" w:rsidRDefault="005167E6" w:rsidP="00DF5520">
            <w:pPr>
              <w:pStyle w:val="NoSpacing"/>
              <w:numPr>
                <w:ilvl w:val="0"/>
                <w:numId w:val="6"/>
              </w:numPr>
              <w:rPr>
                <w:rFonts w:asciiTheme="minorHAnsi" w:hAnsiTheme="minorHAnsi"/>
                <w:sz w:val="20"/>
                <w:szCs w:val="20"/>
                <w:lang w:val="en-US"/>
              </w:rPr>
            </w:pPr>
            <w:r w:rsidRPr="00814746">
              <w:rPr>
                <w:rFonts w:asciiTheme="minorHAnsi" w:hAnsiTheme="minorHAnsi"/>
                <w:sz w:val="20"/>
                <w:szCs w:val="20"/>
                <w:u w:val="single"/>
                <w:lang w:val="en-US"/>
              </w:rPr>
              <w:t>where the principal is not at risk</w:t>
            </w:r>
            <w:r w:rsidRPr="005167E6">
              <w:rPr>
                <w:rFonts w:asciiTheme="minorHAnsi" w:hAnsiTheme="minorHAnsi"/>
                <w:sz w:val="20"/>
                <w:szCs w:val="20"/>
                <w:lang w:val="en-US"/>
              </w:rPr>
              <w:t xml:space="preserve">, the name of the issuer of the reference asset, the international security identification number (‘ISIN’), </w:t>
            </w:r>
            <w:r w:rsidRPr="00FC06D0">
              <w:rPr>
                <w:rFonts w:asciiTheme="minorHAnsi" w:hAnsiTheme="minorHAnsi"/>
                <w:sz w:val="20"/>
                <w:szCs w:val="20"/>
                <w:u w:val="single"/>
                <w:lang w:val="en-US"/>
              </w:rPr>
              <w:t>and</w:t>
            </w:r>
            <w:r w:rsidRPr="005167E6">
              <w:rPr>
                <w:rFonts w:asciiTheme="minorHAnsi" w:hAnsiTheme="minorHAnsi"/>
                <w:sz w:val="20"/>
                <w:szCs w:val="20"/>
                <w:lang w:val="en-US"/>
              </w:rPr>
              <w:t xml:space="preserve"> an indication where information about the past and the current performance of the reference asset can be obtained; </w:t>
            </w:r>
          </w:p>
          <w:p w14:paraId="0DA5E806" w14:textId="77777777" w:rsidR="0061571F" w:rsidRDefault="005167E6" w:rsidP="00E242E6">
            <w:pPr>
              <w:pStyle w:val="NoSpacing"/>
              <w:numPr>
                <w:ilvl w:val="0"/>
                <w:numId w:val="6"/>
              </w:numPr>
              <w:rPr>
                <w:rFonts w:asciiTheme="minorHAnsi" w:hAnsiTheme="minorHAnsi"/>
                <w:sz w:val="20"/>
                <w:szCs w:val="20"/>
                <w:lang w:val="en-US"/>
              </w:rPr>
            </w:pPr>
            <w:r w:rsidRPr="00814746">
              <w:rPr>
                <w:rFonts w:asciiTheme="minorHAnsi" w:hAnsiTheme="minorHAnsi"/>
                <w:sz w:val="20"/>
                <w:szCs w:val="20"/>
                <w:u w:val="single"/>
                <w:lang w:val="en-US"/>
              </w:rPr>
              <w:t>where the reference asset is an index</w:t>
            </w:r>
            <w:r w:rsidRPr="00E242E6">
              <w:rPr>
                <w:rFonts w:asciiTheme="minorHAnsi" w:hAnsiTheme="minorHAnsi"/>
                <w:sz w:val="20"/>
                <w:szCs w:val="20"/>
                <w:lang w:val="en-US"/>
              </w:rPr>
              <w:t>, parts 1 and 2 of Annex 17.</w:t>
            </w:r>
          </w:p>
          <w:p w14:paraId="4CD214C4" w14:textId="75FD184C" w:rsidR="00814746" w:rsidRPr="00886DFE" w:rsidRDefault="00814746" w:rsidP="00814746">
            <w:pPr>
              <w:pStyle w:val="NoSpacing"/>
              <w:ind w:left="360"/>
              <w:rPr>
                <w:rFonts w:asciiTheme="minorHAnsi" w:hAnsiTheme="minorHAnsi"/>
                <w:sz w:val="20"/>
                <w:szCs w:val="20"/>
                <w:lang w:val="en-US"/>
              </w:rPr>
            </w:pPr>
          </w:p>
        </w:tc>
        <w:tc>
          <w:tcPr>
            <w:tcW w:w="1423" w:type="dxa"/>
          </w:tcPr>
          <w:p w14:paraId="3273807D"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p>
          <w:p w14:paraId="5BAEE504" w14:textId="77777777" w:rsidR="005167E6" w:rsidRPr="00A440AF" w:rsidRDefault="005167E6" w:rsidP="00204EA0">
            <w:pPr>
              <w:ind w:left="34"/>
              <w:outlineLvl w:val="0"/>
              <w:rPr>
                <w:rFonts w:asciiTheme="minorHAnsi" w:hAnsiTheme="minorHAnsi"/>
                <w:i/>
                <w:color w:val="A6A6A6" w:themeColor="background1" w:themeShade="A6"/>
                <w:sz w:val="20"/>
                <w:szCs w:val="20"/>
                <w:lang w:val="en-US"/>
              </w:rPr>
            </w:pPr>
          </w:p>
          <w:p w14:paraId="5F94BD2B" w14:textId="77777777" w:rsidR="005167E6" w:rsidRPr="00A440AF" w:rsidRDefault="005167E6" w:rsidP="00204EA0">
            <w:pPr>
              <w:ind w:left="34"/>
              <w:outlineLvl w:val="0"/>
              <w:rPr>
                <w:rFonts w:asciiTheme="minorHAnsi" w:hAnsiTheme="minorHAnsi"/>
                <w:i/>
                <w:color w:val="A6A6A6" w:themeColor="background1" w:themeShade="A6"/>
                <w:sz w:val="20"/>
                <w:szCs w:val="20"/>
                <w:lang w:val="en-US"/>
              </w:rPr>
            </w:pPr>
          </w:p>
          <w:p w14:paraId="14151AB9" w14:textId="463157B5" w:rsidR="0061571F" w:rsidRPr="00A440AF" w:rsidRDefault="0061571F" w:rsidP="00204EA0">
            <w:pPr>
              <w:ind w:left="34"/>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r w:rsidR="00E242E6" w:rsidRPr="00A440AF">
              <w:rPr>
                <w:rFonts w:asciiTheme="minorHAnsi" w:hAnsiTheme="minorHAnsi"/>
                <w:color w:val="A6A6A6" w:themeColor="background1" w:themeShade="A6"/>
                <w:sz w:val="20"/>
                <w:szCs w:val="20"/>
                <w:lang w:val="en-US"/>
              </w:rPr>
              <w:t>──────</w:t>
            </w:r>
          </w:p>
          <w:p w14:paraId="08AEE07C" w14:textId="77777777" w:rsidR="0061571F" w:rsidRDefault="0061571F" w:rsidP="00204EA0">
            <w:pPr>
              <w:ind w:left="34"/>
              <w:outlineLvl w:val="0"/>
              <w:rPr>
                <w:rFonts w:asciiTheme="minorHAnsi" w:hAnsiTheme="minorHAnsi"/>
                <w:color w:val="A6A6A6" w:themeColor="background1" w:themeShade="A6"/>
                <w:sz w:val="20"/>
                <w:szCs w:val="20"/>
                <w:lang w:val="en-US"/>
              </w:rPr>
            </w:pPr>
          </w:p>
          <w:p w14:paraId="081042ED" w14:textId="77777777" w:rsidR="00814746" w:rsidRPr="00A440AF" w:rsidRDefault="00814746" w:rsidP="00204EA0">
            <w:pPr>
              <w:ind w:left="34"/>
              <w:outlineLvl w:val="0"/>
              <w:rPr>
                <w:rFonts w:asciiTheme="minorHAnsi" w:hAnsiTheme="minorHAnsi"/>
                <w:color w:val="A6A6A6" w:themeColor="background1" w:themeShade="A6"/>
                <w:sz w:val="20"/>
                <w:szCs w:val="20"/>
                <w:lang w:val="en-US"/>
              </w:rPr>
            </w:pPr>
          </w:p>
          <w:p w14:paraId="37E6AE25"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b ──────</w:t>
            </w:r>
          </w:p>
          <w:p w14:paraId="6829F7FB" w14:textId="77777777" w:rsidR="0061571F" w:rsidRDefault="0061571F" w:rsidP="00204EA0">
            <w:pPr>
              <w:ind w:left="34"/>
              <w:outlineLvl w:val="0"/>
              <w:rPr>
                <w:rFonts w:asciiTheme="minorHAnsi" w:hAnsiTheme="minorHAnsi"/>
                <w:color w:val="A6A6A6" w:themeColor="background1" w:themeShade="A6"/>
                <w:sz w:val="20"/>
                <w:szCs w:val="20"/>
                <w:lang w:val="en-US"/>
              </w:rPr>
            </w:pPr>
          </w:p>
          <w:p w14:paraId="100968F6" w14:textId="77777777" w:rsidR="00814746" w:rsidRPr="00A440AF" w:rsidRDefault="00814746" w:rsidP="00204EA0">
            <w:pPr>
              <w:ind w:left="34"/>
              <w:outlineLvl w:val="0"/>
              <w:rPr>
                <w:rFonts w:asciiTheme="minorHAnsi" w:hAnsiTheme="minorHAnsi"/>
                <w:color w:val="A6A6A6" w:themeColor="background1" w:themeShade="A6"/>
                <w:sz w:val="20"/>
                <w:szCs w:val="20"/>
                <w:lang w:val="en-US"/>
              </w:rPr>
            </w:pPr>
          </w:p>
          <w:p w14:paraId="09380C63" w14:textId="1D37E761" w:rsidR="005167E6" w:rsidRPr="00A440AF" w:rsidRDefault="005167E6" w:rsidP="005167E6">
            <w:pPr>
              <w:ind w:left="34"/>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c ──────</w:t>
            </w:r>
          </w:p>
          <w:p w14:paraId="27B384A7" w14:textId="77777777" w:rsidR="005167E6" w:rsidRPr="009D7536" w:rsidRDefault="005167E6" w:rsidP="00204EA0">
            <w:pPr>
              <w:ind w:left="34"/>
              <w:outlineLvl w:val="0"/>
              <w:rPr>
                <w:rFonts w:asciiTheme="minorHAnsi" w:hAnsiTheme="minorHAnsi"/>
                <w:sz w:val="20"/>
                <w:szCs w:val="20"/>
                <w:lang w:val="en-US"/>
              </w:rPr>
            </w:pPr>
          </w:p>
        </w:tc>
      </w:tr>
      <w:tr w:rsidR="0061571F" w:rsidRPr="004D7A75" w14:paraId="48B1FB0B" w14:textId="77777777" w:rsidTr="00204EA0">
        <w:trPr>
          <w:trHeight w:val="53"/>
          <w:jc w:val="center"/>
        </w:trPr>
        <w:tc>
          <w:tcPr>
            <w:tcW w:w="1271" w:type="dxa"/>
          </w:tcPr>
          <w:p w14:paraId="4724B56D" w14:textId="13A3BE1A"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50E6C5"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77517" w14:paraId="21AD9624" w14:textId="77777777" w:rsidTr="00204EA0">
        <w:trPr>
          <w:trHeight w:val="828"/>
          <w:jc w:val="center"/>
        </w:trPr>
        <w:tc>
          <w:tcPr>
            <w:tcW w:w="1271" w:type="dxa"/>
          </w:tcPr>
          <w:p w14:paraId="6EF8A8EA" w14:textId="1E86031D" w:rsidR="0061571F" w:rsidRPr="00886DFE" w:rsidRDefault="0061571F" w:rsidP="00204EA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3.7</w:t>
            </w:r>
          </w:p>
        </w:tc>
        <w:tc>
          <w:tcPr>
            <w:tcW w:w="7796" w:type="dxa"/>
          </w:tcPr>
          <w:p w14:paraId="100F2A01" w14:textId="77777777" w:rsidR="00814746" w:rsidRDefault="005167E6" w:rsidP="00FE5178">
            <w:pPr>
              <w:pStyle w:val="NoSpacing"/>
              <w:numPr>
                <w:ilvl w:val="0"/>
                <w:numId w:val="21"/>
              </w:numPr>
              <w:rPr>
                <w:rFonts w:asciiTheme="minorHAnsi" w:hAnsiTheme="minorHAnsi"/>
                <w:sz w:val="20"/>
                <w:szCs w:val="20"/>
                <w:lang w:val="en-US"/>
              </w:rPr>
            </w:pPr>
            <w:r w:rsidRPr="00814746">
              <w:rPr>
                <w:rFonts w:asciiTheme="minorHAnsi" w:hAnsiTheme="minorHAnsi"/>
                <w:sz w:val="20"/>
                <w:szCs w:val="20"/>
                <w:lang w:val="en-US"/>
              </w:rPr>
              <w:t>The name, address and significant business activities of the administrator, calculation agent or equivalent,</w:t>
            </w:r>
            <w:r w:rsidRPr="005167E6">
              <w:rPr>
                <w:rFonts w:asciiTheme="minorHAnsi" w:hAnsiTheme="minorHAnsi"/>
                <w:sz w:val="20"/>
                <w:szCs w:val="20"/>
                <w:lang w:val="en-US"/>
              </w:rPr>
              <w:t xml:space="preserve"> </w:t>
            </w:r>
          </w:p>
          <w:p w14:paraId="7D30FF2B" w14:textId="77777777" w:rsidR="00814746" w:rsidRDefault="005167E6" w:rsidP="00FE5178">
            <w:pPr>
              <w:pStyle w:val="NoSpacing"/>
              <w:numPr>
                <w:ilvl w:val="0"/>
                <w:numId w:val="21"/>
              </w:numPr>
              <w:rPr>
                <w:rFonts w:asciiTheme="minorHAnsi" w:hAnsiTheme="minorHAnsi"/>
                <w:sz w:val="20"/>
                <w:szCs w:val="20"/>
                <w:lang w:val="en-US"/>
              </w:rPr>
            </w:pPr>
            <w:r w:rsidRPr="00814746">
              <w:rPr>
                <w:rFonts w:asciiTheme="minorHAnsi" w:hAnsiTheme="minorHAnsi"/>
                <w:sz w:val="20"/>
                <w:szCs w:val="20"/>
                <w:u w:val="single"/>
                <w:lang w:val="en-US"/>
              </w:rPr>
              <w:t>together with</w:t>
            </w:r>
            <w:r w:rsidRPr="00814746">
              <w:rPr>
                <w:rFonts w:asciiTheme="minorHAnsi" w:hAnsiTheme="minorHAnsi"/>
                <w:sz w:val="20"/>
                <w:szCs w:val="20"/>
                <w:lang w:val="en-US"/>
              </w:rPr>
              <w:t xml:space="preserve"> </w:t>
            </w:r>
          </w:p>
          <w:p w14:paraId="2256C86A" w14:textId="77777777" w:rsidR="00814746" w:rsidRDefault="005167E6" w:rsidP="00814746">
            <w:pPr>
              <w:pStyle w:val="NoSpacing"/>
              <w:numPr>
                <w:ilvl w:val="1"/>
                <w:numId w:val="21"/>
              </w:numPr>
              <w:rPr>
                <w:rFonts w:asciiTheme="minorHAnsi" w:hAnsiTheme="minorHAnsi"/>
                <w:sz w:val="20"/>
                <w:szCs w:val="20"/>
                <w:lang w:val="en-US"/>
              </w:rPr>
            </w:pPr>
            <w:r w:rsidRPr="00814746">
              <w:rPr>
                <w:rFonts w:asciiTheme="minorHAnsi" w:hAnsiTheme="minorHAnsi"/>
                <w:sz w:val="20"/>
                <w:szCs w:val="20"/>
                <w:lang w:val="en-US"/>
              </w:rPr>
              <w:t>a summary of the administrator’s/calculation agents responsibilities,</w:t>
            </w:r>
          </w:p>
          <w:p w14:paraId="599C7EBB" w14:textId="77777777" w:rsidR="00814746" w:rsidRDefault="005167E6" w:rsidP="00814746">
            <w:pPr>
              <w:pStyle w:val="NoSpacing"/>
              <w:numPr>
                <w:ilvl w:val="1"/>
                <w:numId w:val="21"/>
              </w:numPr>
              <w:rPr>
                <w:rFonts w:asciiTheme="minorHAnsi" w:hAnsiTheme="minorHAnsi"/>
                <w:sz w:val="20"/>
                <w:szCs w:val="20"/>
                <w:lang w:val="en-US"/>
              </w:rPr>
            </w:pPr>
            <w:r w:rsidRPr="00814746">
              <w:rPr>
                <w:rFonts w:asciiTheme="minorHAnsi" w:hAnsiTheme="minorHAnsi"/>
                <w:sz w:val="20"/>
                <w:szCs w:val="20"/>
                <w:lang w:val="en-US"/>
              </w:rPr>
              <w:t xml:space="preserve">their relationship with the originator or the creator of the assets and </w:t>
            </w:r>
          </w:p>
          <w:p w14:paraId="7A36B910" w14:textId="4D1503B8" w:rsidR="005167E6" w:rsidRPr="00814746" w:rsidRDefault="005167E6" w:rsidP="00814746">
            <w:pPr>
              <w:pStyle w:val="NoSpacing"/>
              <w:numPr>
                <w:ilvl w:val="1"/>
                <w:numId w:val="21"/>
              </w:numPr>
              <w:rPr>
                <w:rFonts w:asciiTheme="minorHAnsi" w:hAnsiTheme="minorHAnsi"/>
                <w:sz w:val="20"/>
                <w:szCs w:val="20"/>
                <w:lang w:val="en-US"/>
              </w:rPr>
            </w:pPr>
            <w:r w:rsidRPr="00814746">
              <w:rPr>
                <w:rFonts w:asciiTheme="minorHAnsi" w:hAnsiTheme="minorHAnsi"/>
                <w:sz w:val="20"/>
                <w:szCs w:val="20"/>
                <w:lang w:val="en-US"/>
              </w:rPr>
              <w:t xml:space="preserve">a summary of the provisions relating to the termination of the appointment of the administrator/calculation agent </w:t>
            </w:r>
            <w:r w:rsidRPr="00814746">
              <w:rPr>
                <w:rFonts w:asciiTheme="minorHAnsi" w:hAnsiTheme="minorHAnsi"/>
                <w:sz w:val="20"/>
                <w:szCs w:val="20"/>
                <w:u w:val="single"/>
                <w:lang w:val="en-US"/>
              </w:rPr>
              <w:t>and</w:t>
            </w:r>
            <w:r w:rsidRPr="00814746">
              <w:rPr>
                <w:rFonts w:asciiTheme="minorHAnsi" w:hAnsiTheme="minorHAnsi"/>
                <w:sz w:val="20"/>
                <w:szCs w:val="20"/>
                <w:lang w:val="en-US"/>
              </w:rPr>
              <w:t xml:space="preserve"> the appointment of an alternative administrator/calculation agent;</w:t>
            </w:r>
          </w:p>
          <w:p w14:paraId="112CA3B8" w14:textId="0AD14464" w:rsidR="0061571F" w:rsidRPr="003D1D54" w:rsidRDefault="003D1D54" w:rsidP="003D1D54">
            <w:pPr>
              <w:pStyle w:val="NoSpacing"/>
              <w:jc w:val="right"/>
              <w:rPr>
                <w:rFonts w:asciiTheme="minorHAnsi" w:hAnsiTheme="minorHAnsi"/>
                <w:sz w:val="16"/>
                <w:szCs w:val="16"/>
                <w:lang w:val="en-US"/>
              </w:rPr>
            </w:pPr>
            <w:r w:rsidRPr="003D1D54">
              <w:rPr>
                <w:rFonts w:asciiTheme="minorHAnsi" w:hAnsiTheme="minorHAnsi"/>
                <w:color w:val="FF0000"/>
                <w:sz w:val="16"/>
                <w:szCs w:val="16"/>
                <w:lang w:val="en-US"/>
              </w:rPr>
              <w:t>Cat. C</w:t>
            </w:r>
          </w:p>
        </w:tc>
        <w:tc>
          <w:tcPr>
            <w:tcW w:w="1423" w:type="dxa"/>
          </w:tcPr>
          <w:p w14:paraId="428726BC" w14:textId="77777777" w:rsidR="00814746" w:rsidRPr="00A440AF" w:rsidRDefault="00814746" w:rsidP="00814746">
            <w:pPr>
              <w:ind w:left="34"/>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55E5E478" w14:textId="77777777" w:rsidR="00814746" w:rsidRDefault="00814746" w:rsidP="00814746">
            <w:pPr>
              <w:ind w:left="34"/>
              <w:outlineLvl w:val="0"/>
              <w:rPr>
                <w:rFonts w:asciiTheme="minorHAnsi" w:hAnsiTheme="minorHAnsi"/>
                <w:color w:val="A6A6A6" w:themeColor="background1" w:themeShade="A6"/>
                <w:sz w:val="20"/>
                <w:szCs w:val="20"/>
                <w:lang w:val="en-US"/>
              </w:rPr>
            </w:pPr>
          </w:p>
          <w:p w14:paraId="6F7AB831" w14:textId="77777777" w:rsidR="00814746" w:rsidRPr="00A440AF" w:rsidRDefault="00814746" w:rsidP="00814746">
            <w:pPr>
              <w:ind w:left="34"/>
              <w:outlineLvl w:val="0"/>
              <w:rPr>
                <w:rFonts w:asciiTheme="minorHAnsi" w:hAnsiTheme="minorHAnsi"/>
                <w:color w:val="A6A6A6" w:themeColor="background1" w:themeShade="A6"/>
                <w:sz w:val="20"/>
                <w:szCs w:val="20"/>
                <w:lang w:val="en-US"/>
              </w:rPr>
            </w:pPr>
          </w:p>
          <w:p w14:paraId="51F91F85" w14:textId="77777777" w:rsidR="00814746" w:rsidRPr="00A440AF" w:rsidRDefault="00814746" w:rsidP="00814746">
            <w:pPr>
              <w:ind w:left="34"/>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b ──────</w:t>
            </w:r>
          </w:p>
          <w:p w14:paraId="7891864F" w14:textId="77777777" w:rsidR="0061571F" w:rsidRDefault="0061571F" w:rsidP="00204EA0">
            <w:pPr>
              <w:ind w:left="34"/>
              <w:outlineLvl w:val="0"/>
              <w:rPr>
                <w:rFonts w:asciiTheme="minorHAnsi" w:hAnsiTheme="minorHAnsi"/>
                <w:i/>
                <w:color w:val="A6A6A6" w:themeColor="background1" w:themeShade="A6"/>
                <w:sz w:val="20"/>
                <w:szCs w:val="20"/>
                <w:lang w:val="en-US"/>
              </w:rPr>
            </w:pPr>
          </w:p>
          <w:p w14:paraId="111F2E85" w14:textId="06F1B20D" w:rsidR="004F4A0B" w:rsidRDefault="004F4A0B" w:rsidP="00204EA0">
            <w:pPr>
              <w:ind w:left="34"/>
              <w:outlineLvl w:val="0"/>
              <w:rPr>
                <w:rFonts w:asciiTheme="minorHAnsi" w:hAnsiTheme="minorHAnsi"/>
                <w:i/>
                <w:color w:val="A6A6A6" w:themeColor="background1" w:themeShade="A6"/>
                <w:sz w:val="20"/>
                <w:szCs w:val="20"/>
                <w:lang w:val="en-US"/>
              </w:rPr>
            </w:pPr>
          </w:p>
          <w:p w14:paraId="70D06CFA" w14:textId="77777777" w:rsidR="004F4A0B" w:rsidRDefault="004F4A0B" w:rsidP="00204EA0">
            <w:pPr>
              <w:ind w:left="34"/>
              <w:outlineLvl w:val="0"/>
              <w:rPr>
                <w:rFonts w:asciiTheme="minorHAnsi" w:hAnsiTheme="minorHAnsi"/>
                <w:i/>
                <w:color w:val="A6A6A6" w:themeColor="background1" w:themeShade="A6"/>
                <w:sz w:val="20"/>
                <w:szCs w:val="20"/>
                <w:lang w:val="en-US"/>
              </w:rPr>
            </w:pPr>
          </w:p>
          <w:p w14:paraId="02F5904D" w14:textId="4E312367" w:rsidR="0061571F" w:rsidRPr="009D7536" w:rsidRDefault="0061571F" w:rsidP="00204EA0">
            <w:pPr>
              <w:ind w:left="34"/>
              <w:outlineLvl w:val="0"/>
              <w:rPr>
                <w:rFonts w:asciiTheme="minorHAnsi" w:hAnsiTheme="minorHAnsi"/>
                <w:sz w:val="20"/>
                <w:szCs w:val="20"/>
                <w:lang w:val="en-US"/>
              </w:rPr>
            </w:pPr>
          </w:p>
        </w:tc>
      </w:tr>
      <w:tr w:rsidR="0061571F" w:rsidRPr="004D7A75" w14:paraId="10E2A6AB" w14:textId="77777777" w:rsidTr="00204EA0">
        <w:trPr>
          <w:trHeight w:val="53"/>
          <w:jc w:val="center"/>
        </w:trPr>
        <w:tc>
          <w:tcPr>
            <w:tcW w:w="1271" w:type="dxa"/>
          </w:tcPr>
          <w:p w14:paraId="1B65B774"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3B957D"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D77517" w14:paraId="7911AD6A" w14:textId="77777777" w:rsidTr="00204EA0">
        <w:trPr>
          <w:trHeight w:val="828"/>
          <w:jc w:val="center"/>
        </w:trPr>
        <w:tc>
          <w:tcPr>
            <w:tcW w:w="1271" w:type="dxa"/>
          </w:tcPr>
          <w:p w14:paraId="6220A1D2" w14:textId="16322304" w:rsidR="0061571F" w:rsidRPr="00886DFE" w:rsidRDefault="0061571F" w:rsidP="005167E6">
            <w:pPr>
              <w:pStyle w:val="NoSpacing"/>
              <w:rPr>
                <w:rFonts w:asciiTheme="minorHAnsi" w:hAnsiTheme="minorHAnsi"/>
                <w:sz w:val="20"/>
                <w:szCs w:val="20"/>
                <w:lang w:val="en-US"/>
              </w:rPr>
            </w:pPr>
            <w:r>
              <w:rPr>
                <w:rFonts w:asciiTheme="minorHAnsi" w:hAnsiTheme="minorHAnsi"/>
                <w:sz w:val="20"/>
                <w:szCs w:val="20"/>
                <w:lang w:val="en-US"/>
              </w:rPr>
              <w:t>3.8</w:t>
            </w:r>
          </w:p>
        </w:tc>
        <w:tc>
          <w:tcPr>
            <w:tcW w:w="7796" w:type="dxa"/>
          </w:tcPr>
          <w:p w14:paraId="180E5FF7" w14:textId="77777777" w:rsidR="005167E6" w:rsidRPr="005167E6" w:rsidRDefault="005167E6" w:rsidP="005167E6">
            <w:pPr>
              <w:pStyle w:val="NoSpacing"/>
              <w:rPr>
                <w:rFonts w:asciiTheme="minorHAnsi" w:hAnsiTheme="minorHAnsi"/>
                <w:sz w:val="20"/>
                <w:szCs w:val="20"/>
                <w:lang w:val="en-US"/>
              </w:rPr>
            </w:pPr>
            <w:r w:rsidRPr="005167E6">
              <w:rPr>
                <w:rFonts w:asciiTheme="minorHAnsi" w:hAnsiTheme="minorHAnsi"/>
                <w:sz w:val="20"/>
                <w:szCs w:val="20"/>
                <w:lang w:val="en-US"/>
              </w:rPr>
              <w:t xml:space="preserve">The names and addresses </w:t>
            </w:r>
            <w:r w:rsidRPr="00814746">
              <w:rPr>
                <w:rFonts w:asciiTheme="minorHAnsi" w:hAnsiTheme="minorHAnsi"/>
                <w:sz w:val="20"/>
                <w:szCs w:val="20"/>
                <w:u w:val="single"/>
                <w:lang w:val="en-US"/>
              </w:rPr>
              <w:t>and</w:t>
            </w:r>
            <w:r w:rsidRPr="005167E6">
              <w:rPr>
                <w:rFonts w:asciiTheme="minorHAnsi" w:hAnsiTheme="minorHAnsi"/>
                <w:sz w:val="20"/>
                <w:szCs w:val="20"/>
                <w:lang w:val="en-US"/>
              </w:rPr>
              <w:t xml:space="preserve"> </w:t>
            </w:r>
            <w:r w:rsidRPr="00814746">
              <w:rPr>
                <w:rFonts w:asciiTheme="minorHAnsi" w:hAnsiTheme="minorHAnsi"/>
                <w:sz w:val="20"/>
                <w:szCs w:val="20"/>
                <w:lang w:val="en-US"/>
              </w:rPr>
              <w:t>brief</w:t>
            </w:r>
            <w:r w:rsidRPr="005167E6">
              <w:rPr>
                <w:rFonts w:asciiTheme="minorHAnsi" w:hAnsiTheme="minorHAnsi"/>
                <w:sz w:val="20"/>
                <w:szCs w:val="20"/>
                <w:lang w:val="en-US"/>
              </w:rPr>
              <w:t xml:space="preserve"> description of: </w:t>
            </w:r>
          </w:p>
          <w:p w14:paraId="51BBA0AD" w14:textId="0F5B99F4" w:rsidR="0061571F" w:rsidRDefault="005167E6" w:rsidP="00DF5520">
            <w:pPr>
              <w:pStyle w:val="NoSpacing"/>
              <w:numPr>
                <w:ilvl w:val="0"/>
                <w:numId w:val="7"/>
              </w:numPr>
              <w:rPr>
                <w:rFonts w:asciiTheme="minorHAnsi" w:hAnsiTheme="minorHAnsi"/>
                <w:sz w:val="20"/>
                <w:szCs w:val="20"/>
                <w:lang w:val="en-US"/>
              </w:rPr>
            </w:pPr>
            <w:r w:rsidRPr="005167E6">
              <w:rPr>
                <w:rFonts w:asciiTheme="minorHAnsi" w:hAnsiTheme="minorHAnsi"/>
                <w:sz w:val="20"/>
                <w:szCs w:val="20"/>
                <w:lang w:val="en-US"/>
              </w:rPr>
              <w:t>any swap counterparties and any providers of other</w:t>
            </w:r>
            <w:r>
              <w:rPr>
                <w:rFonts w:asciiTheme="minorHAnsi" w:hAnsiTheme="minorHAnsi"/>
                <w:sz w:val="20"/>
                <w:szCs w:val="20"/>
                <w:lang w:val="en-US"/>
              </w:rPr>
              <w:t xml:space="preserve"> </w:t>
            </w:r>
            <w:r w:rsidRPr="005167E6">
              <w:rPr>
                <w:rFonts w:asciiTheme="minorHAnsi" w:hAnsiTheme="minorHAnsi"/>
                <w:sz w:val="20"/>
                <w:szCs w:val="20"/>
                <w:lang w:val="en-US"/>
              </w:rPr>
              <w:t>material forms</w:t>
            </w:r>
            <w:r>
              <w:rPr>
                <w:rFonts w:asciiTheme="minorHAnsi" w:hAnsiTheme="minorHAnsi"/>
                <w:sz w:val="20"/>
                <w:szCs w:val="20"/>
                <w:lang w:val="en-US"/>
              </w:rPr>
              <w:t xml:space="preserve"> of </w:t>
            </w:r>
            <w:r w:rsidRPr="005167E6">
              <w:rPr>
                <w:rFonts w:asciiTheme="minorHAnsi" w:hAnsiTheme="minorHAnsi"/>
                <w:sz w:val="20"/>
                <w:szCs w:val="20"/>
                <w:lang w:val="en-US"/>
              </w:rPr>
              <w:t>credit/liquidity enhancement;</w:t>
            </w:r>
            <w:r w:rsidR="00E242E6">
              <w:rPr>
                <w:rFonts w:asciiTheme="minorHAnsi" w:hAnsiTheme="minorHAnsi"/>
                <w:sz w:val="20"/>
                <w:szCs w:val="20"/>
                <w:lang w:val="en-US"/>
              </w:rPr>
              <w:t xml:space="preserve">                                                                                                                             </w:t>
            </w:r>
            <w:r w:rsidR="003D1D54" w:rsidRPr="003D1D54">
              <w:rPr>
                <w:rFonts w:asciiTheme="minorHAnsi" w:hAnsiTheme="minorHAnsi"/>
                <w:color w:val="FF0000"/>
                <w:sz w:val="16"/>
                <w:szCs w:val="16"/>
                <w:lang w:val="en-US"/>
              </w:rPr>
              <w:t>Cat. A</w:t>
            </w:r>
          </w:p>
          <w:p w14:paraId="346EB45F" w14:textId="1461299C" w:rsidR="0061571F" w:rsidRPr="00886DFE" w:rsidRDefault="005167E6" w:rsidP="00E242E6">
            <w:pPr>
              <w:pStyle w:val="NoSpacing"/>
              <w:numPr>
                <w:ilvl w:val="0"/>
                <w:numId w:val="7"/>
              </w:numPr>
              <w:rPr>
                <w:rFonts w:asciiTheme="minorHAnsi" w:hAnsiTheme="minorHAnsi"/>
                <w:sz w:val="20"/>
                <w:szCs w:val="20"/>
                <w:lang w:val="en-US"/>
              </w:rPr>
            </w:pPr>
            <w:r w:rsidRPr="00E242E6">
              <w:rPr>
                <w:rFonts w:asciiTheme="minorHAnsi" w:hAnsiTheme="minorHAnsi"/>
                <w:sz w:val="20"/>
                <w:szCs w:val="20"/>
                <w:lang w:val="en-US"/>
              </w:rPr>
              <w:t>the banks with which the main accounts relating to the transaction are held.</w:t>
            </w:r>
            <w:r w:rsidR="003D1D54" w:rsidRPr="00E242E6">
              <w:rPr>
                <w:rFonts w:asciiTheme="minorHAnsi" w:hAnsiTheme="minorHAnsi"/>
                <w:sz w:val="20"/>
                <w:szCs w:val="20"/>
                <w:lang w:val="en-US"/>
              </w:rPr>
              <w:t xml:space="preserve"> </w:t>
            </w:r>
            <w:r w:rsidR="00E242E6" w:rsidRPr="00E242E6">
              <w:rPr>
                <w:rFonts w:asciiTheme="minorHAnsi" w:hAnsiTheme="minorHAnsi"/>
                <w:sz w:val="20"/>
                <w:szCs w:val="20"/>
                <w:lang w:val="en-US"/>
              </w:rPr>
              <w:t xml:space="preserve">             </w:t>
            </w:r>
            <w:r w:rsidR="003D1D54" w:rsidRPr="00E242E6">
              <w:rPr>
                <w:rFonts w:asciiTheme="minorHAnsi" w:hAnsiTheme="minorHAnsi"/>
                <w:color w:val="FF0000"/>
                <w:sz w:val="16"/>
                <w:szCs w:val="16"/>
                <w:lang w:val="en-US"/>
              </w:rPr>
              <w:t>Cat. C</w:t>
            </w:r>
          </w:p>
        </w:tc>
        <w:tc>
          <w:tcPr>
            <w:tcW w:w="1423" w:type="dxa"/>
          </w:tcPr>
          <w:p w14:paraId="160A60A7" w14:textId="77777777" w:rsidR="0061571F" w:rsidRPr="00A440AF" w:rsidRDefault="0061571F" w:rsidP="00204EA0">
            <w:pPr>
              <w:ind w:left="34"/>
              <w:outlineLvl w:val="0"/>
              <w:rPr>
                <w:rFonts w:asciiTheme="minorHAnsi" w:hAnsiTheme="minorHAnsi"/>
                <w:i/>
                <w:color w:val="A6A6A6" w:themeColor="background1" w:themeShade="A6"/>
                <w:sz w:val="20"/>
                <w:szCs w:val="20"/>
                <w:lang w:val="en-US"/>
              </w:rPr>
            </w:pPr>
          </w:p>
          <w:p w14:paraId="272AACBA"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w:t>
            </w:r>
            <w:r w:rsidRPr="00A440AF">
              <w:rPr>
                <w:rFonts w:asciiTheme="minorHAnsi" w:hAnsiTheme="minorHAnsi"/>
                <w:color w:val="A6A6A6" w:themeColor="background1" w:themeShade="A6"/>
                <w:sz w:val="20"/>
                <w:szCs w:val="20"/>
                <w:lang w:val="en-US"/>
              </w:rPr>
              <w:t xml:space="preserve"> ──────</w:t>
            </w:r>
          </w:p>
          <w:p w14:paraId="2B312F0B" w14:textId="77777777" w:rsidR="0061571F" w:rsidRPr="00A440AF" w:rsidRDefault="0061571F" w:rsidP="00204EA0">
            <w:pPr>
              <w:ind w:left="34"/>
              <w:outlineLvl w:val="0"/>
              <w:rPr>
                <w:rFonts w:asciiTheme="minorHAnsi" w:hAnsiTheme="minorHAnsi"/>
                <w:color w:val="A6A6A6" w:themeColor="background1" w:themeShade="A6"/>
                <w:sz w:val="20"/>
                <w:szCs w:val="20"/>
                <w:lang w:val="en-US"/>
              </w:rPr>
            </w:pPr>
          </w:p>
          <w:p w14:paraId="5CDBD89C" w14:textId="4C31C119" w:rsidR="0061571F" w:rsidRPr="009D7536" w:rsidRDefault="0061571F" w:rsidP="00E242E6">
            <w:pPr>
              <w:ind w:left="34"/>
              <w:outlineLvl w:val="0"/>
              <w:rPr>
                <w:rFonts w:asciiTheme="minorHAnsi" w:hAnsiTheme="minorHAnsi"/>
                <w:sz w:val="20"/>
                <w:szCs w:val="20"/>
                <w:lang w:val="en-US"/>
              </w:rPr>
            </w:pPr>
            <w:r w:rsidRPr="00A440AF">
              <w:rPr>
                <w:rFonts w:asciiTheme="minorHAnsi" w:hAnsiTheme="minorHAnsi"/>
                <w:i/>
                <w:color w:val="A6A6A6" w:themeColor="background1" w:themeShade="A6"/>
                <w:sz w:val="20"/>
                <w:szCs w:val="20"/>
                <w:lang w:val="en-US"/>
              </w:rPr>
              <w:t>b ──────</w:t>
            </w:r>
          </w:p>
        </w:tc>
      </w:tr>
      <w:tr w:rsidR="0061571F" w:rsidRPr="004D7A75" w14:paraId="6CB5821C" w14:textId="77777777" w:rsidTr="00204EA0">
        <w:trPr>
          <w:trHeight w:val="53"/>
          <w:jc w:val="center"/>
        </w:trPr>
        <w:tc>
          <w:tcPr>
            <w:tcW w:w="1271" w:type="dxa"/>
          </w:tcPr>
          <w:p w14:paraId="3636A60F" w14:textId="77777777" w:rsidR="0061571F" w:rsidRPr="00392EEA" w:rsidRDefault="0061571F" w:rsidP="00204EA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98D4C50" w14:textId="77777777" w:rsidR="0061571F" w:rsidRPr="00392EEA" w:rsidRDefault="0061571F" w:rsidP="00204EA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EFEF98C" w14:textId="77777777" w:rsidTr="007243E3">
        <w:trPr>
          <w:trHeight w:val="642"/>
          <w:jc w:val="center"/>
        </w:trPr>
        <w:tc>
          <w:tcPr>
            <w:tcW w:w="1271" w:type="dxa"/>
            <w:shd w:val="clear" w:color="auto" w:fill="F2F2F2" w:themeFill="background1" w:themeFillShade="F2"/>
          </w:tcPr>
          <w:p w14:paraId="1897C609" w14:textId="1C75FBC4"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61571F">
              <w:rPr>
                <w:rFonts w:asciiTheme="minorHAnsi" w:hAnsiTheme="minorHAnsi"/>
                <w:bCs/>
                <w:color w:val="361F63"/>
                <w:sz w:val="22"/>
                <w:szCs w:val="22"/>
                <w:lang w:val="en-US"/>
              </w:rPr>
              <w:t>4</w:t>
            </w:r>
          </w:p>
        </w:tc>
        <w:tc>
          <w:tcPr>
            <w:tcW w:w="9219" w:type="dxa"/>
            <w:gridSpan w:val="2"/>
            <w:shd w:val="clear" w:color="auto" w:fill="F2F2F2" w:themeFill="background1" w:themeFillShade="F2"/>
          </w:tcPr>
          <w:p w14:paraId="119512CD" w14:textId="15391926" w:rsidR="00035B50" w:rsidRPr="003B06D7" w:rsidRDefault="0061571F" w:rsidP="0061571F">
            <w:pPr>
              <w:autoSpaceDE w:val="0"/>
              <w:autoSpaceDN w:val="0"/>
              <w:adjustRightInd w:val="0"/>
              <w:outlineLvl w:val="0"/>
              <w:rPr>
                <w:rFonts w:asciiTheme="minorHAnsi" w:hAnsiTheme="minorHAnsi"/>
                <w:bCs/>
                <w:color w:val="361F63"/>
                <w:sz w:val="22"/>
                <w:szCs w:val="22"/>
                <w:lang w:val="en-US"/>
              </w:rPr>
            </w:pPr>
            <w:r w:rsidRPr="0061571F">
              <w:rPr>
                <w:rFonts w:asciiTheme="minorHAnsi" w:hAnsiTheme="minorHAnsi"/>
                <w:bCs/>
                <w:color w:val="361F63"/>
                <w:sz w:val="22"/>
                <w:szCs w:val="22"/>
                <w:lang w:val="en-US"/>
              </w:rPr>
              <w:t>POST ISSUANCE REPORTING</w:t>
            </w:r>
          </w:p>
        </w:tc>
      </w:tr>
      <w:tr w:rsidR="00035B50" w:rsidRPr="008A1B9D" w14:paraId="1767FD45" w14:textId="77777777" w:rsidTr="007243E3">
        <w:trPr>
          <w:trHeight w:val="573"/>
          <w:jc w:val="center"/>
        </w:trPr>
        <w:tc>
          <w:tcPr>
            <w:tcW w:w="1271" w:type="dxa"/>
          </w:tcPr>
          <w:p w14:paraId="1FC6B634" w14:textId="504DABF0" w:rsidR="0061571F" w:rsidRDefault="0061571F" w:rsidP="00035B50">
            <w:pPr>
              <w:rPr>
                <w:rFonts w:asciiTheme="minorHAnsi" w:hAnsiTheme="minorHAnsi"/>
                <w:sz w:val="20"/>
                <w:szCs w:val="20"/>
                <w:lang w:val="en-US"/>
              </w:rPr>
            </w:pPr>
            <w:r>
              <w:rPr>
                <w:rFonts w:asciiTheme="minorHAnsi" w:hAnsiTheme="minorHAnsi"/>
                <w:sz w:val="20"/>
                <w:szCs w:val="20"/>
                <w:lang w:val="en-US"/>
              </w:rPr>
              <w:t>4.1</w:t>
            </w:r>
          </w:p>
        </w:tc>
        <w:tc>
          <w:tcPr>
            <w:tcW w:w="7796" w:type="dxa"/>
          </w:tcPr>
          <w:p w14:paraId="4FD7C695" w14:textId="77777777" w:rsidR="00814746" w:rsidRDefault="005167E6" w:rsidP="00814746">
            <w:pPr>
              <w:pStyle w:val="NoSpacing"/>
              <w:numPr>
                <w:ilvl w:val="0"/>
                <w:numId w:val="17"/>
              </w:numPr>
              <w:rPr>
                <w:rFonts w:asciiTheme="minorHAnsi" w:hAnsiTheme="minorHAnsi"/>
                <w:sz w:val="20"/>
                <w:szCs w:val="20"/>
                <w:lang w:val="en-US"/>
              </w:rPr>
            </w:pPr>
            <w:r w:rsidRPr="005167E6">
              <w:rPr>
                <w:rFonts w:asciiTheme="minorHAnsi" w:hAnsiTheme="minorHAnsi"/>
                <w:sz w:val="20"/>
                <w:szCs w:val="20"/>
                <w:lang w:val="en-US"/>
              </w:rPr>
              <w:t xml:space="preserve">An </w:t>
            </w:r>
            <w:r w:rsidRPr="00974AC5">
              <w:rPr>
                <w:rFonts w:asciiTheme="minorHAnsi" w:hAnsiTheme="minorHAnsi"/>
                <w:b/>
                <w:sz w:val="20"/>
                <w:szCs w:val="20"/>
                <w:lang w:val="en-US"/>
              </w:rPr>
              <w:t>indication</w:t>
            </w:r>
            <w:r w:rsidRPr="005167E6">
              <w:rPr>
                <w:rFonts w:asciiTheme="minorHAnsi" w:hAnsiTheme="minorHAnsi"/>
                <w:sz w:val="20"/>
                <w:szCs w:val="20"/>
                <w:lang w:val="en-US"/>
              </w:rPr>
              <w:t xml:space="preserve"> in the prospectus of where the issuer is under an obligation to, </w:t>
            </w:r>
            <w:r w:rsidRPr="00814746">
              <w:rPr>
                <w:rFonts w:asciiTheme="minorHAnsi" w:hAnsiTheme="minorHAnsi"/>
                <w:sz w:val="20"/>
                <w:szCs w:val="20"/>
                <w:lang w:val="en-US"/>
              </w:rPr>
              <w:t>or</w:t>
            </w:r>
            <w:r w:rsidRPr="005167E6">
              <w:rPr>
                <w:rFonts w:asciiTheme="minorHAnsi" w:hAnsiTheme="minorHAnsi"/>
                <w:sz w:val="20"/>
                <w:szCs w:val="20"/>
                <w:lang w:val="en-US"/>
              </w:rPr>
              <w:t xml:space="preserve"> where the issuer intends to, </w:t>
            </w:r>
            <w:r w:rsidRPr="00814746">
              <w:rPr>
                <w:rFonts w:asciiTheme="minorHAnsi" w:hAnsiTheme="minorHAnsi"/>
                <w:b/>
                <w:sz w:val="20"/>
                <w:szCs w:val="20"/>
                <w:lang w:val="en-US"/>
              </w:rPr>
              <w:t>provide post-issuance transaction information</w:t>
            </w:r>
            <w:r w:rsidRPr="005167E6">
              <w:rPr>
                <w:rFonts w:asciiTheme="minorHAnsi" w:hAnsiTheme="minorHAnsi"/>
                <w:sz w:val="20"/>
                <w:szCs w:val="20"/>
                <w:lang w:val="en-US"/>
              </w:rPr>
              <w:t xml:space="preserve"> regarding securities to be admitted to trading and </w:t>
            </w:r>
            <w:r w:rsidRPr="00814746">
              <w:rPr>
                <w:rFonts w:asciiTheme="minorHAnsi" w:hAnsiTheme="minorHAnsi"/>
                <w:sz w:val="20"/>
                <w:szCs w:val="20"/>
                <w:lang w:val="en-US"/>
              </w:rPr>
              <w:t xml:space="preserve">the performance of the underlying collateral. </w:t>
            </w:r>
          </w:p>
          <w:p w14:paraId="70BBF900" w14:textId="23EA34FF" w:rsidR="00035B50" w:rsidRPr="00814746" w:rsidRDefault="005167E6" w:rsidP="00814746">
            <w:pPr>
              <w:pStyle w:val="NoSpacing"/>
              <w:numPr>
                <w:ilvl w:val="0"/>
                <w:numId w:val="17"/>
              </w:numPr>
              <w:rPr>
                <w:rFonts w:asciiTheme="minorHAnsi" w:hAnsiTheme="minorHAnsi"/>
                <w:sz w:val="20"/>
                <w:szCs w:val="20"/>
                <w:lang w:val="en-US"/>
              </w:rPr>
            </w:pPr>
            <w:r w:rsidRPr="00814746">
              <w:rPr>
                <w:rFonts w:asciiTheme="minorHAnsi" w:hAnsiTheme="minorHAnsi"/>
                <w:sz w:val="20"/>
                <w:szCs w:val="20"/>
                <w:lang w:val="en-US"/>
              </w:rPr>
              <w:t>The issuer shall</w:t>
            </w:r>
            <w:r w:rsidRPr="00814746">
              <w:rPr>
                <w:lang w:val="en-IE"/>
              </w:rPr>
              <w:t xml:space="preserve"> </w:t>
            </w:r>
            <w:r w:rsidRPr="00814746">
              <w:rPr>
                <w:rFonts w:asciiTheme="minorHAnsi" w:hAnsiTheme="minorHAnsi"/>
                <w:sz w:val="20"/>
                <w:szCs w:val="20"/>
                <w:lang w:val="en-US"/>
              </w:rPr>
              <w:t xml:space="preserve">indicate </w:t>
            </w:r>
            <w:r w:rsidRPr="00814746">
              <w:rPr>
                <w:rFonts w:asciiTheme="minorHAnsi" w:hAnsiTheme="minorHAnsi"/>
                <w:b/>
                <w:sz w:val="20"/>
                <w:szCs w:val="20"/>
                <w:lang w:val="en-US"/>
              </w:rPr>
              <w:t>what</w:t>
            </w:r>
            <w:r w:rsidRPr="00814746">
              <w:rPr>
                <w:rFonts w:asciiTheme="minorHAnsi" w:hAnsiTheme="minorHAnsi"/>
                <w:sz w:val="20"/>
                <w:szCs w:val="20"/>
                <w:lang w:val="en-US"/>
              </w:rPr>
              <w:t xml:space="preserve"> information will be reported, </w:t>
            </w:r>
            <w:r w:rsidRPr="00814746">
              <w:rPr>
                <w:rFonts w:asciiTheme="minorHAnsi" w:hAnsiTheme="minorHAnsi"/>
                <w:b/>
                <w:sz w:val="20"/>
                <w:szCs w:val="20"/>
                <w:lang w:val="en-US"/>
              </w:rPr>
              <w:t>where</w:t>
            </w:r>
            <w:r w:rsidRPr="00814746">
              <w:rPr>
                <w:rFonts w:asciiTheme="minorHAnsi" w:hAnsiTheme="minorHAnsi"/>
                <w:sz w:val="20"/>
                <w:szCs w:val="20"/>
                <w:lang w:val="en-US"/>
              </w:rPr>
              <w:t xml:space="preserve"> such information can be obtained, and the </w:t>
            </w:r>
            <w:r w:rsidRPr="00814746">
              <w:rPr>
                <w:rFonts w:asciiTheme="minorHAnsi" w:hAnsiTheme="minorHAnsi"/>
                <w:b/>
                <w:sz w:val="20"/>
                <w:szCs w:val="20"/>
                <w:lang w:val="en-US"/>
              </w:rPr>
              <w:t>frequency</w:t>
            </w:r>
            <w:r w:rsidRPr="00814746">
              <w:rPr>
                <w:rFonts w:asciiTheme="minorHAnsi" w:hAnsiTheme="minorHAnsi"/>
                <w:sz w:val="20"/>
                <w:szCs w:val="20"/>
                <w:lang w:val="en-US"/>
              </w:rPr>
              <w:t xml:space="preserve"> with which such information will be reported.</w:t>
            </w:r>
          </w:p>
          <w:p w14:paraId="2548B086" w14:textId="6EF2F98D" w:rsidR="003D1D54" w:rsidRPr="00886DFE" w:rsidRDefault="003D1D54" w:rsidP="003D1D54">
            <w:pPr>
              <w:pStyle w:val="NoSpacing"/>
              <w:jc w:val="right"/>
              <w:rPr>
                <w:rFonts w:asciiTheme="minorHAnsi" w:hAnsiTheme="minorHAnsi"/>
                <w:sz w:val="20"/>
                <w:szCs w:val="20"/>
                <w:lang w:val="en-US"/>
              </w:rPr>
            </w:pPr>
            <w:r w:rsidRPr="0047582F">
              <w:rPr>
                <w:rFonts w:asciiTheme="minorHAnsi" w:hAnsiTheme="minorHAnsi"/>
                <w:color w:val="FF0000"/>
                <w:sz w:val="16"/>
                <w:szCs w:val="16"/>
                <w:lang w:val="en-US"/>
              </w:rPr>
              <w:t>Cat. C</w:t>
            </w:r>
          </w:p>
        </w:tc>
        <w:tc>
          <w:tcPr>
            <w:tcW w:w="1423" w:type="dxa"/>
          </w:tcPr>
          <w:p w14:paraId="27FECE8C" w14:textId="77777777" w:rsidR="00006D2C" w:rsidRPr="00A440AF" w:rsidRDefault="00006D2C" w:rsidP="00035B50">
            <w:pPr>
              <w:ind w:left="34"/>
              <w:outlineLvl w:val="0"/>
              <w:rPr>
                <w:rFonts w:asciiTheme="minorHAnsi" w:hAnsiTheme="minorHAnsi"/>
                <w:i/>
                <w:color w:val="A6A6A6" w:themeColor="background1" w:themeShade="A6"/>
                <w:sz w:val="20"/>
                <w:szCs w:val="20"/>
                <w:lang w:val="en-US"/>
              </w:rPr>
            </w:pPr>
          </w:p>
          <w:p w14:paraId="22B72645" w14:textId="77777777" w:rsidR="00035B50" w:rsidRPr="00A440AF" w:rsidRDefault="00035B50" w:rsidP="00035B50">
            <w:pPr>
              <w:ind w:left="34"/>
              <w:outlineLvl w:val="0"/>
              <w:rPr>
                <w:rFonts w:asciiTheme="minorHAnsi" w:hAnsiTheme="minorHAnsi"/>
                <w:i/>
                <w:color w:val="A6A6A6" w:themeColor="background1" w:themeShade="A6"/>
                <w:sz w:val="20"/>
                <w:szCs w:val="20"/>
                <w:lang w:val="en-US"/>
              </w:rPr>
            </w:pPr>
            <w:r w:rsidRPr="00A440AF">
              <w:rPr>
                <w:rFonts w:asciiTheme="minorHAnsi" w:hAnsiTheme="minorHAnsi"/>
                <w:i/>
                <w:color w:val="A6A6A6" w:themeColor="background1" w:themeShade="A6"/>
                <w:sz w:val="20"/>
                <w:szCs w:val="20"/>
                <w:lang w:val="en-US"/>
              </w:rPr>
              <w:t>a ──────</w:t>
            </w:r>
          </w:p>
          <w:p w14:paraId="51DCFD18" w14:textId="77777777" w:rsidR="00E242E6" w:rsidRDefault="00E242E6" w:rsidP="00035B50">
            <w:pPr>
              <w:ind w:left="34"/>
              <w:outlineLvl w:val="0"/>
              <w:rPr>
                <w:rFonts w:asciiTheme="minorHAnsi" w:hAnsiTheme="minorHAnsi"/>
                <w:i/>
                <w:color w:val="A6A6A6" w:themeColor="background1" w:themeShade="A6"/>
                <w:sz w:val="20"/>
                <w:szCs w:val="20"/>
                <w:lang w:val="en-US"/>
              </w:rPr>
            </w:pPr>
          </w:p>
          <w:p w14:paraId="1A4BD2EB" w14:textId="77777777" w:rsidR="004F4A0B" w:rsidRPr="00A440AF" w:rsidRDefault="004F4A0B" w:rsidP="00035B50">
            <w:pPr>
              <w:ind w:left="34"/>
              <w:outlineLvl w:val="0"/>
              <w:rPr>
                <w:rFonts w:asciiTheme="minorHAnsi" w:hAnsiTheme="minorHAnsi"/>
                <w:i/>
                <w:color w:val="A6A6A6" w:themeColor="background1" w:themeShade="A6"/>
                <w:sz w:val="20"/>
                <w:szCs w:val="20"/>
                <w:lang w:val="en-US"/>
              </w:rPr>
            </w:pPr>
          </w:p>
          <w:p w14:paraId="70A8D107" w14:textId="6FAE9F56" w:rsidR="00035B50" w:rsidRPr="009D7536" w:rsidRDefault="00035B50" w:rsidP="00E242E6">
            <w:pPr>
              <w:ind w:left="34"/>
              <w:outlineLvl w:val="0"/>
              <w:rPr>
                <w:rFonts w:asciiTheme="minorHAnsi" w:hAnsiTheme="minorHAnsi"/>
                <w:i/>
                <w:sz w:val="20"/>
                <w:szCs w:val="20"/>
                <w:lang w:val="en-US"/>
              </w:rPr>
            </w:pPr>
            <w:r w:rsidRPr="00A440AF">
              <w:rPr>
                <w:rFonts w:asciiTheme="minorHAnsi" w:hAnsiTheme="minorHAnsi"/>
                <w:i/>
                <w:color w:val="A6A6A6" w:themeColor="background1" w:themeShade="A6"/>
                <w:sz w:val="20"/>
                <w:szCs w:val="20"/>
                <w:lang w:val="en-US"/>
              </w:rPr>
              <w:t>b ──────</w:t>
            </w:r>
          </w:p>
        </w:tc>
      </w:tr>
      <w:tr w:rsidR="00035B50" w:rsidRPr="004D7A75" w14:paraId="6083CD69" w14:textId="77777777" w:rsidTr="007243E3">
        <w:trPr>
          <w:trHeight w:val="53"/>
          <w:jc w:val="center"/>
        </w:trPr>
        <w:tc>
          <w:tcPr>
            <w:tcW w:w="1271" w:type="dxa"/>
          </w:tcPr>
          <w:p w14:paraId="6F84F40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4EC9FC17" w14:textId="77777777" w:rsidR="0061571F" w:rsidRDefault="0061571F"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1336BD">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23A3F" w14:textId="77777777" w:rsidR="00960440" w:rsidRDefault="00960440" w:rsidP="002E76F5">
      <w:r>
        <w:separator/>
      </w:r>
    </w:p>
  </w:endnote>
  <w:endnote w:type="continuationSeparator" w:id="0">
    <w:p w14:paraId="5479E448" w14:textId="77777777" w:rsidR="00960440" w:rsidRDefault="00960440"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144BD7" w:rsidRDefault="00144BD7"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144BD7" w:rsidRDefault="00144BD7"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7E6BE13D" w:rsidR="00144BD7" w:rsidRPr="00673E44" w:rsidRDefault="00144BD7"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CD5995">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CD5995">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480D34">
              <w:rPr>
                <w:rFonts w:asciiTheme="minorHAnsi" w:hAnsiTheme="minorHAnsi"/>
                <w:b/>
                <w:noProof/>
                <w:sz w:val="16"/>
                <w:szCs w:val="16"/>
                <w:lang w:val="en-US"/>
              </w:rPr>
              <w:t>7</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480D34">
              <w:rPr>
                <w:rFonts w:asciiTheme="minorHAnsi" w:hAnsiTheme="minorHAnsi"/>
                <w:b/>
                <w:noProof/>
                <w:sz w:val="16"/>
                <w:szCs w:val="16"/>
                <w:lang w:val="en-US"/>
              </w:rPr>
              <w:t>7</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4D4BD" w14:textId="77777777" w:rsidR="00960440" w:rsidRDefault="00960440" w:rsidP="002E76F5">
      <w:r>
        <w:separator/>
      </w:r>
    </w:p>
  </w:footnote>
  <w:footnote w:type="continuationSeparator" w:id="0">
    <w:p w14:paraId="23E4D2A2" w14:textId="77777777" w:rsidR="00960440" w:rsidRDefault="00960440" w:rsidP="002E76F5">
      <w:r>
        <w:continuationSeparator/>
      </w:r>
    </w:p>
  </w:footnote>
  <w:footnote w:id="1">
    <w:p w14:paraId="65FD8985" w14:textId="77777777" w:rsidR="00144BD7" w:rsidRPr="005167E6" w:rsidRDefault="00144BD7" w:rsidP="005167E6">
      <w:pPr>
        <w:pStyle w:val="footnotedescription"/>
        <w:tabs>
          <w:tab w:val="center" w:pos="3568"/>
        </w:tabs>
        <w:spacing w:line="259" w:lineRule="auto"/>
        <w:ind w:left="0" w:right="0" w:firstLine="0"/>
        <w:jc w:val="left"/>
        <w:rPr>
          <w:lang w:val="en-IE"/>
        </w:rPr>
      </w:pPr>
      <w:r>
        <w:rPr>
          <w:rStyle w:val="footnotemark"/>
        </w:rPr>
        <w:footnoteRef/>
      </w:r>
      <w:r w:rsidRPr="005167E6">
        <w:rPr>
          <w:lang w:val="en-IE"/>
        </w:rPr>
        <w:t xml:space="preserve"> </w:t>
      </w:r>
      <w:r w:rsidRPr="005167E6">
        <w:rPr>
          <w:rFonts w:asciiTheme="minorHAnsi" w:hAnsiTheme="minorHAnsi"/>
          <w:lang w:val="en-IE"/>
        </w:rPr>
        <w:t>This may change depending on the final securitisation regulation requirements.</w:t>
      </w:r>
      <w:r w:rsidRPr="005167E6">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12EC" w14:textId="564E3E2B" w:rsidR="001336BD" w:rsidRDefault="00EA399F" w:rsidP="001336BD">
    <w:pPr>
      <w:pStyle w:val="Header"/>
      <w:jc w:val="right"/>
    </w:pPr>
    <w:r>
      <w:rPr>
        <w:noProof/>
      </w:rPr>
      <w:drawing>
        <wp:anchor distT="0" distB="0" distL="114300" distR="114300" simplePos="0" relativeHeight="251659264" behindDoc="0" locked="0" layoutInCell="1" allowOverlap="1" wp14:anchorId="31061866" wp14:editId="4C2F4529">
          <wp:simplePos x="0" y="0"/>
          <wp:positionH relativeFrom="page">
            <wp:posOffset>5672455</wp:posOffset>
          </wp:positionH>
          <wp:positionV relativeFrom="margin">
            <wp:posOffset>-521970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1ED6C9BD" w14:textId="3CC2D0AB" w:rsidR="001336BD" w:rsidRDefault="001336BD" w:rsidP="00EA399F">
    <w:pPr>
      <w:pStyle w:val="Header"/>
    </w:pPr>
  </w:p>
  <w:p w14:paraId="0D5770FE" w14:textId="66FEC165" w:rsidR="001336BD" w:rsidRDefault="00133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899"/>
    <w:multiLevelType w:val="hybridMultilevel"/>
    <w:tmpl w:val="EBD85B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55BCF"/>
    <w:multiLevelType w:val="hybridMultilevel"/>
    <w:tmpl w:val="B21C87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224D9A"/>
    <w:multiLevelType w:val="hybridMultilevel"/>
    <w:tmpl w:val="7FA8BB4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C46AA3"/>
    <w:multiLevelType w:val="hybridMultilevel"/>
    <w:tmpl w:val="1BE213E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C94F86"/>
    <w:multiLevelType w:val="hybridMultilevel"/>
    <w:tmpl w:val="2724FEA2"/>
    <w:lvl w:ilvl="0" w:tplc="04130019">
      <w:start w:val="1"/>
      <w:numFmt w:val="lowerLetter"/>
      <w:lvlText w:val="%1."/>
      <w:lvlJc w:val="left"/>
      <w:pPr>
        <w:ind w:left="360" w:hanging="360"/>
      </w:pPr>
      <w:rPr>
        <w:rFonts w:hint="default"/>
      </w:r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662784"/>
    <w:multiLevelType w:val="hybridMultilevel"/>
    <w:tmpl w:val="3660828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C0016E"/>
    <w:multiLevelType w:val="hybridMultilevel"/>
    <w:tmpl w:val="56D6A2AE"/>
    <w:lvl w:ilvl="0" w:tplc="77C2E86A">
      <w:start w:val="1"/>
      <w:numFmt w:val="lowerLetter"/>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5A060A7"/>
    <w:multiLevelType w:val="hybridMultilevel"/>
    <w:tmpl w:val="568E00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ED759F"/>
    <w:multiLevelType w:val="hybridMultilevel"/>
    <w:tmpl w:val="E51E763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AF03013"/>
    <w:multiLevelType w:val="hybridMultilevel"/>
    <w:tmpl w:val="FBA0E5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B5B1C00"/>
    <w:multiLevelType w:val="hybridMultilevel"/>
    <w:tmpl w:val="E0EA1A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EC101FE"/>
    <w:multiLevelType w:val="hybridMultilevel"/>
    <w:tmpl w:val="328698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6596364"/>
    <w:multiLevelType w:val="hybridMultilevel"/>
    <w:tmpl w:val="9AA2DC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B714556"/>
    <w:multiLevelType w:val="hybridMultilevel"/>
    <w:tmpl w:val="2584BDD4"/>
    <w:lvl w:ilvl="0" w:tplc="04130019">
      <w:start w:val="1"/>
      <w:numFmt w:val="lowerLetter"/>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D14D40"/>
    <w:multiLevelType w:val="hybridMultilevel"/>
    <w:tmpl w:val="AC4C9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FDB3BB2"/>
    <w:multiLevelType w:val="hybridMultilevel"/>
    <w:tmpl w:val="913068C0"/>
    <w:lvl w:ilvl="0" w:tplc="04130019">
      <w:start w:val="1"/>
      <w:numFmt w:val="lowerLetter"/>
      <w:lvlText w:val="%1."/>
      <w:lvlJc w:val="left"/>
      <w:pPr>
        <w:ind w:left="360" w:hanging="360"/>
      </w:pPr>
      <w:rPr>
        <w:rFonts w:hint="default"/>
        <w:color w:val="auto"/>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09A578E"/>
    <w:multiLevelType w:val="hybridMultilevel"/>
    <w:tmpl w:val="B0AC42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135863"/>
    <w:multiLevelType w:val="hybridMultilevel"/>
    <w:tmpl w:val="0AA481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68301B3"/>
    <w:multiLevelType w:val="hybridMultilevel"/>
    <w:tmpl w:val="BDB0A4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F416524"/>
    <w:multiLevelType w:val="hybridMultilevel"/>
    <w:tmpl w:val="A86A7C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2" w15:restartNumberingAfterBreak="0">
    <w:nsid w:val="778E5E7D"/>
    <w:multiLevelType w:val="hybridMultilevel"/>
    <w:tmpl w:val="C2968B6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0"/>
  </w:num>
  <w:num w:numId="2">
    <w:abstractNumId w:val="6"/>
  </w:num>
  <w:num w:numId="3">
    <w:abstractNumId w:val="11"/>
  </w:num>
  <w:num w:numId="4">
    <w:abstractNumId w:val="1"/>
  </w:num>
  <w:num w:numId="5">
    <w:abstractNumId w:val="5"/>
  </w:num>
  <w:num w:numId="6">
    <w:abstractNumId w:val="9"/>
  </w:num>
  <w:num w:numId="7">
    <w:abstractNumId w:val="3"/>
  </w:num>
  <w:num w:numId="8">
    <w:abstractNumId w:val="18"/>
  </w:num>
  <w:num w:numId="9">
    <w:abstractNumId w:val="8"/>
  </w:num>
  <w:num w:numId="10">
    <w:abstractNumId w:val="17"/>
  </w:num>
  <w:num w:numId="11">
    <w:abstractNumId w:val="0"/>
  </w:num>
  <w:num w:numId="12">
    <w:abstractNumId w:val="7"/>
  </w:num>
  <w:num w:numId="13">
    <w:abstractNumId w:val="12"/>
  </w:num>
  <w:num w:numId="14">
    <w:abstractNumId w:val="2"/>
  </w:num>
  <w:num w:numId="15">
    <w:abstractNumId w:val="10"/>
  </w:num>
  <w:num w:numId="16">
    <w:abstractNumId w:val="14"/>
  </w:num>
  <w:num w:numId="17">
    <w:abstractNumId w:val="22"/>
  </w:num>
  <w:num w:numId="18">
    <w:abstractNumId w:val="15"/>
  </w:num>
  <w:num w:numId="19">
    <w:abstractNumId w:val="4"/>
  </w:num>
  <w:num w:numId="20">
    <w:abstractNumId w:val="19"/>
  </w:num>
  <w:num w:numId="21">
    <w:abstractNumId w:val="13"/>
  </w:num>
  <w:num w:numId="22">
    <w:abstractNumId w:val="16"/>
  </w:num>
  <w:num w:numId="2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DD5"/>
    <w:rsid w:val="00010FEB"/>
    <w:rsid w:val="00014D84"/>
    <w:rsid w:val="00024F62"/>
    <w:rsid w:val="000253F4"/>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36BD"/>
    <w:rsid w:val="00137738"/>
    <w:rsid w:val="001410B7"/>
    <w:rsid w:val="001415E8"/>
    <w:rsid w:val="00141949"/>
    <w:rsid w:val="00143D13"/>
    <w:rsid w:val="00144020"/>
    <w:rsid w:val="00144BD7"/>
    <w:rsid w:val="00153A52"/>
    <w:rsid w:val="00160255"/>
    <w:rsid w:val="001648DC"/>
    <w:rsid w:val="00164F53"/>
    <w:rsid w:val="00167229"/>
    <w:rsid w:val="00175DB2"/>
    <w:rsid w:val="00177058"/>
    <w:rsid w:val="0017743F"/>
    <w:rsid w:val="00181C40"/>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4EA0"/>
    <w:rsid w:val="002060A8"/>
    <w:rsid w:val="00206198"/>
    <w:rsid w:val="0020653F"/>
    <w:rsid w:val="002154F9"/>
    <w:rsid w:val="00216653"/>
    <w:rsid w:val="0022224A"/>
    <w:rsid w:val="00223A94"/>
    <w:rsid w:val="00227310"/>
    <w:rsid w:val="00230DC1"/>
    <w:rsid w:val="00237797"/>
    <w:rsid w:val="00246E4A"/>
    <w:rsid w:val="002564FB"/>
    <w:rsid w:val="002567DF"/>
    <w:rsid w:val="002750A8"/>
    <w:rsid w:val="00275E5A"/>
    <w:rsid w:val="00280AAA"/>
    <w:rsid w:val="002832B2"/>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451"/>
    <w:rsid w:val="002F0637"/>
    <w:rsid w:val="002F2BBF"/>
    <w:rsid w:val="002F62E0"/>
    <w:rsid w:val="002F6E1B"/>
    <w:rsid w:val="002F785C"/>
    <w:rsid w:val="002F7E20"/>
    <w:rsid w:val="00300C30"/>
    <w:rsid w:val="00311DC6"/>
    <w:rsid w:val="00325952"/>
    <w:rsid w:val="00327987"/>
    <w:rsid w:val="00327F61"/>
    <w:rsid w:val="00332CE9"/>
    <w:rsid w:val="0033393E"/>
    <w:rsid w:val="00336C7E"/>
    <w:rsid w:val="00337BA5"/>
    <w:rsid w:val="00340045"/>
    <w:rsid w:val="00342927"/>
    <w:rsid w:val="0034349F"/>
    <w:rsid w:val="00345D5A"/>
    <w:rsid w:val="00355DB6"/>
    <w:rsid w:val="00367D2A"/>
    <w:rsid w:val="00370FF7"/>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1D54"/>
    <w:rsid w:val="003D5836"/>
    <w:rsid w:val="003F03B9"/>
    <w:rsid w:val="003F766A"/>
    <w:rsid w:val="00401D52"/>
    <w:rsid w:val="00402188"/>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4F35"/>
    <w:rsid w:val="004658C1"/>
    <w:rsid w:val="00466A75"/>
    <w:rsid w:val="00466DD4"/>
    <w:rsid w:val="00467584"/>
    <w:rsid w:val="00471D30"/>
    <w:rsid w:val="00474041"/>
    <w:rsid w:val="0047582F"/>
    <w:rsid w:val="00480D34"/>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4F4A0B"/>
    <w:rsid w:val="0050450F"/>
    <w:rsid w:val="00512918"/>
    <w:rsid w:val="00515F9F"/>
    <w:rsid w:val="005167E6"/>
    <w:rsid w:val="00516DC8"/>
    <w:rsid w:val="00530E63"/>
    <w:rsid w:val="005317DA"/>
    <w:rsid w:val="00532894"/>
    <w:rsid w:val="005379AC"/>
    <w:rsid w:val="005458E3"/>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A6E7F"/>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1571F"/>
    <w:rsid w:val="00625A01"/>
    <w:rsid w:val="006270C2"/>
    <w:rsid w:val="00631224"/>
    <w:rsid w:val="006338C5"/>
    <w:rsid w:val="006374E4"/>
    <w:rsid w:val="0064256B"/>
    <w:rsid w:val="00642A74"/>
    <w:rsid w:val="00645F41"/>
    <w:rsid w:val="00652A73"/>
    <w:rsid w:val="00655CAC"/>
    <w:rsid w:val="006603CC"/>
    <w:rsid w:val="00662729"/>
    <w:rsid w:val="0066620D"/>
    <w:rsid w:val="0066786C"/>
    <w:rsid w:val="006706E7"/>
    <w:rsid w:val="00671037"/>
    <w:rsid w:val="006737EF"/>
    <w:rsid w:val="00673DEF"/>
    <w:rsid w:val="00673E44"/>
    <w:rsid w:val="0068329D"/>
    <w:rsid w:val="00685234"/>
    <w:rsid w:val="0068627A"/>
    <w:rsid w:val="0069053D"/>
    <w:rsid w:val="0069405E"/>
    <w:rsid w:val="00694D01"/>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4EBB"/>
    <w:rsid w:val="0077588A"/>
    <w:rsid w:val="007771BD"/>
    <w:rsid w:val="00777B0A"/>
    <w:rsid w:val="00785623"/>
    <w:rsid w:val="00786DEE"/>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4746"/>
    <w:rsid w:val="008160A7"/>
    <w:rsid w:val="008212FB"/>
    <w:rsid w:val="00824423"/>
    <w:rsid w:val="00842443"/>
    <w:rsid w:val="00843BC9"/>
    <w:rsid w:val="00844C3F"/>
    <w:rsid w:val="00846C2D"/>
    <w:rsid w:val="00847045"/>
    <w:rsid w:val="00855FDC"/>
    <w:rsid w:val="008575D0"/>
    <w:rsid w:val="00862F10"/>
    <w:rsid w:val="0086467A"/>
    <w:rsid w:val="00870128"/>
    <w:rsid w:val="008709EF"/>
    <w:rsid w:val="00882AC3"/>
    <w:rsid w:val="00882C8B"/>
    <w:rsid w:val="00886DFE"/>
    <w:rsid w:val="00895315"/>
    <w:rsid w:val="008A1762"/>
    <w:rsid w:val="008A1B9D"/>
    <w:rsid w:val="008B2A8D"/>
    <w:rsid w:val="008C0E1A"/>
    <w:rsid w:val="008C3ACB"/>
    <w:rsid w:val="008D1762"/>
    <w:rsid w:val="008D3EA1"/>
    <w:rsid w:val="008D5533"/>
    <w:rsid w:val="008E070D"/>
    <w:rsid w:val="008F26CC"/>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5CBE"/>
    <w:rsid w:val="00956245"/>
    <w:rsid w:val="00960440"/>
    <w:rsid w:val="0096321B"/>
    <w:rsid w:val="00964432"/>
    <w:rsid w:val="00966EE4"/>
    <w:rsid w:val="0097292E"/>
    <w:rsid w:val="00972CDC"/>
    <w:rsid w:val="00974AC5"/>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0C4B"/>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06DA9"/>
    <w:rsid w:val="00A11FD4"/>
    <w:rsid w:val="00A12D8A"/>
    <w:rsid w:val="00A14B3C"/>
    <w:rsid w:val="00A15344"/>
    <w:rsid w:val="00A20DFA"/>
    <w:rsid w:val="00A24C09"/>
    <w:rsid w:val="00A3280C"/>
    <w:rsid w:val="00A42330"/>
    <w:rsid w:val="00A429CA"/>
    <w:rsid w:val="00A440AF"/>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64E9"/>
    <w:rsid w:val="00AE1137"/>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4CC1"/>
    <w:rsid w:val="00B800F3"/>
    <w:rsid w:val="00B870E4"/>
    <w:rsid w:val="00B92F3D"/>
    <w:rsid w:val="00BA6B99"/>
    <w:rsid w:val="00BB71DC"/>
    <w:rsid w:val="00BB728B"/>
    <w:rsid w:val="00BC1BD6"/>
    <w:rsid w:val="00BC3A15"/>
    <w:rsid w:val="00BD3B11"/>
    <w:rsid w:val="00BD41DF"/>
    <w:rsid w:val="00BE477B"/>
    <w:rsid w:val="00BF36F3"/>
    <w:rsid w:val="00BF7FC5"/>
    <w:rsid w:val="00C03711"/>
    <w:rsid w:val="00C11021"/>
    <w:rsid w:val="00C228FF"/>
    <w:rsid w:val="00C229BE"/>
    <w:rsid w:val="00C22B0A"/>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5995"/>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DF5520"/>
    <w:rsid w:val="00E0316E"/>
    <w:rsid w:val="00E06FC2"/>
    <w:rsid w:val="00E116A3"/>
    <w:rsid w:val="00E11A15"/>
    <w:rsid w:val="00E11D79"/>
    <w:rsid w:val="00E15188"/>
    <w:rsid w:val="00E242E6"/>
    <w:rsid w:val="00E32B2B"/>
    <w:rsid w:val="00E436AA"/>
    <w:rsid w:val="00E456E7"/>
    <w:rsid w:val="00E470DE"/>
    <w:rsid w:val="00E54BBD"/>
    <w:rsid w:val="00E60DA4"/>
    <w:rsid w:val="00E6116E"/>
    <w:rsid w:val="00E70BBA"/>
    <w:rsid w:val="00E748FD"/>
    <w:rsid w:val="00E75048"/>
    <w:rsid w:val="00E81AB4"/>
    <w:rsid w:val="00E93C3D"/>
    <w:rsid w:val="00E97B1D"/>
    <w:rsid w:val="00EA399F"/>
    <w:rsid w:val="00EC03B5"/>
    <w:rsid w:val="00EC2BFA"/>
    <w:rsid w:val="00EE443A"/>
    <w:rsid w:val="00EE6C43"/>
    <w:rsid w:val="00EF42DE"/>
    <w:rsid w:val="00F00449"/>
    <w:rsid w:val="00F07A05"/>
    <w:rsid w:val="00F138C8"/>
    <w:rsid w:val="00F16996"/>
    <w:rsid w:val="00F25517"/>
    <w:rsid w:val="00F255E0"/>
    <w:rsid w:val="00F260D5"/>
    <w:rsid w:val="00F27937"/>
    <w:rsid w:val="00F40F16"/>
    <w:rsid w:val="00F47D95"/>
    <w:rsid w:val="00F50376"/>
    <w:rsid w:val="00F5432F"/>
    <w:rsid w:val="00F55A14"/>
    <w:rsid w:val="00F601C5"/>
    <w:rsid w:val="00F60A07"/>
    <w:rsid w:val="00F62A6D"/>
    <w:rsid w:val="00F65800"/>
    <w:rsid w:val="00F734EA"/>
    <w:rsid w:val="00F76C53"/>
    <w:rsid w:val="00F85F20"/>
    <w:rsid w:val="00F9668E"/>
    <w:rsid w:val="00FA2879"/>
    <w:rsid w:val="00FA3836"/>
    <w:rsid w:val="00FA72D9"/>
    <w:rsid w:val="00FA7449"/>
    <w:rsid w:val="00FB3B28"/>
    <w:rsid w:val="00FB6E56"/>
    <w:rsid w:val="00FB786B"/>
    <w:rsid w:val="00FC06D0"/>
    <w:rsid w:val="00FC16F5"/>
    <w:rsid w:val="00FC494E"/>
    <w:rsid w:val="00FC530A"/>
    <w:rsid w:val="00FD5E74"/>
    <w:rsid w:val="00FF348B"/>
    <w:rsid w:val="00FF4331"/>
    <w:rsid w:val="00FF7F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C"/>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BE14-B710-4BCD-A143-6A029D71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13749</Characters>
  <Application>Microsoft Office Word</Application>
  <DocSecurity>4</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16216</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2021-09-07T14:20:00Z</dcterms:created>
  <dcterms:modified xsi:type="dcterms:W3CDTF">2021-09-07T14:20:00Z</dcterms:modified>
</cp:coreProperties>
</file>