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5E6B92E3" w:rsidR="002E76F5" w:rsidRPr="00D27C77" w:rsidRDefault="006C4577"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Pr>
          <w:noProof/>
        </w:rPr>
        <w:drawing>
          <wp:anchor distT="0" distB="0" distL="114300" distR="114300" simplePos="0" relativeHeight="251659264" behindDoc="0" locked="0" layoutInCell="1" allowOverlap="1" wp14:anchorId="5FEF0539" wp14:editId="7F8BD9E2">
            <wp:simplePos x="0" y="0"/>
            <wp:positionH relativeFrom="page">
              <wp:posOffset>5652770</wp:posOffset>
            </wp:positionH>
            <wp:positionV relativeFrom="margin">
              <wp:posOffset>-191135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r w:rsidR="00925594">
        <w:rPr>
          <w:rFonts w:asciiTheme="minorHAnsi" w:hAnsiTheme="minorHAnsi"/>
          <w:bCs/>
          <w:color w:val="361F63"/>
          <w:sz w:val="32"/>
          <w:szCs w:val="32"/>
          <w:lang w:val="en-US"/>
        </w:rPr>
        <w:t xml:space="preserve">REFERENCE TABLE Annex </w:t>
      </w:r>
      <w:proofErr w:type="spellStart"/>
      <w:r w:rsidR="00925594">
        <w:rPr>
          <w:rFonts w:asciiTheme="minorHAnsi" w:hAnsiTheme="minorHAnsi"/>
          <w:bCs/>
          <w:color w:val="361F63"/>
          <w:sz w:val="32"/>
          <w:szCs w:val="32"/>
          <w:lang w:val="en-US"/>
        </w:rPr>
        <w:t>Va</w:t>
      </w:r>
      <w:proofErr w:type="spellEnd"/>
      <w:r w:rsidR="00D27C77" w:rsidRPr="00D27C77">
        <w:rPr>
          <w:rFonts w:asciiTheme="minorHAnsi" w:hAnsiTheme="minorHAnsi"/>
          <w:bCs/>
          <w:color w:val="361F63"/>
          <w:sz w:val="32"/>
          <w:szCs w:val="32"/>
          <w:lang w:val="en-US"/>
        </w:rPr>
        <w:t xml:space="preserve"> </w:t>
      </w:r>
      <w:r w:rsidR="00293010">
        <w:rPr>
          <w:rFonts w:asciiTheme="minorHAnsi" w:hAnsiTheme="minorHAnsi"/>
          <w:bCs/>
          <w:color w:val="361F63"/>
          <w:sz w:val="32"/>
          <w:szCs w:val="32"/>
          <w:lang w:val="en-US"/>
        </w:rPr>
        <w:t>Prospectus Regulation</w:t>
      </w:r>
    </w:p>
    <w:p w14:paraId="5ADF8D95" w14:textId="4990F03B" w:rsidR="002E76F5" w:rsidRPr="00D27C77" w:rsidRDefault="00D27C77" w:rsidP="00216653">
      <w:pPr>
        <w:autoSpaceDE w:val="0"/>
        <w:autoSpaceDN w:val="0"/>
        <w:adjustRightInd w:val="0"/>
        <w:spacing w:line="276" w:lineRule="auto"/>
        <w:ind w:left="-567" w:right="-517"/>
        <w:outlineLvl w:val="0"/>
        <w:rPr>
          <w:rFonts w:asciiTheme="minorHAnsi" w:hAnsiTheme="minorHAnsi"/>
          <w:bCs/>
          <w:color w:val="361F63"/>
          <w:sz w:val="24"/>
          <w:lang w:val="en-US"/>
        </w:rPr>
      </w:pPr>
      <w:r w:rsidRPr="00D27C77">
        <w:rPr>
          <w:rFonts w:asciiTheme="minorHAnsi" w:hAnsiTheme="minorHAnsi"/>
          <w:bCs/>
          <w:color w:val="361F63"/>
          <w:sz w:val="24"/>
          <w:lang w:val="en-US"/>
        </w:rPr>
        <w:t>M</w:t>
      </w:r>
      <w:r>
        <w:rPr>
          <w:rFonts w:asciiTheme="minorHAnsi" w:hAnsiTheme="minorHAnsi"/>
          <w:bCs/>
          <w:color w:val="361F63"/>
          <w:sz w:val="24"/>
          <w:lang w:val="en-US"/>
        </w:rPr>
        <w:t>inimum information to be included in the EU Recovery prospectus</w:t>
      </w:r>
    </w:p>
    <w:p w14:paraId="48F7190F" w14:textId="77777777" w:rsidR="00DC5354" w:rsidRPr="00D27C77" w:rsidRDefault="00DC5354" w:rsidP="00DF4B58">
      <w:pPr>
        <w:autoSpaceDE w:val="0"/>
        <w:autoSpaceDN w:val="0"/>
        <w:adjustRightInd w:val="0"/>
        <w:spacing w:line="276" w:lineRule="auto"/>
        <w:ind w:left="-567" w:right="567"/>
        <w:outlineLvl w:val="0"/>
        <w:rPr>
          <w:rFonts w:asciiTheme="minorHAnsi" w:hAnsiTheme="minorHAnsi"/>
          <w:sz w:val="22"/>
          <w:szCs w:val="22"/>
          <w:lang w:val="en-US"/>
        </w:rPr>
      </w:pPr>
    </w:p>
    <w:p w14:paraId="69B1B12E" w14:textId="1BB7821B" w:rsidR="00F24D86" w:rsidRPr="009C5070" w:rsidRDefault="00D27C77" w:rsidP="00F24D86">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Informing</w:t>
      </w:r>
      <w:proofErr w:type="spellEnd"/>
      <w:r>
        <w:rPr>
          <w:rFonts w:asciiTheme="minorHAnsi" w:eastAsia="Calibri" w:hAnsiTheme="minorHAnsi"/>
          <w:b/>
          <w:bCs/>
          <w:color w:val="361F63"/>
          <w:sz w:val="22"/>
          <w:szCs w:val="22"/>
        </w:rPr>
        <w:t xml:space="preserve"> </w:t>
      </w:r>
      <w:proofErr w:type="spellStart"/>
      <w:r>
        <w:rPr>
          <w:rFonts w:asciiTheme="minorHAnsi" w:eastAsia="Calibri" w:hAnsiTheme="minorHAnsi"/>
          <w:b/>
          <w:bCs/>
          <w:color w:val="361F63"/>
          <w:sz w:val="22"/>
          <w:szCs w:val="22"/>
        </w:rPr>
        <w:t>the</w:t>
      </w:r>
      <w:proofErr w:type="spellEnd"/>
      <w:r>
        <w:rPr>
          <w:rFonts w:asciiTheme="minorHAnsi" w:eastAsia="Calibri" w:hAnsiTheme="minorHAnsi"/>
          <w:b/>
          <w:bCs/>
          <w:color w:val="361F63"/>
          <w:sz w:val="22"/>
          <w:szCs w:val="22"/>
        </w:rPr>
        <w:t xml:space="preserve"> AFM</w:t>
      </w:r>
    </w:p>
    <w:p w14:paraId="34A5F048" w14:textId="3F1B24B7" w:rsidR="00D27C77" w:rsidRPr="00D27C77" w:rsidRDefault="00D27C77" w:rsidP="00F24D86">
      <w:pPr>
        <w:pStyle w:val="ListParagraph"/>
        <w:numPr>
          <w:ilvl w:val="0"/>
          <w:numId w:val="54"/>
        </w:numPr>
        <w:autoSpaceDE w:val="0"/>
        <w:autoSpaceDN w:val="0"/>
        <w:adjustRightInd w:val="0"/>
        <w:ind w:right="-517"/>
        <w:jc w:val="both"/>
        <w:outlineLvl w:val="0"/>
        <w:rPr>
          <w:rFonts w:asciiTheme="minorHAnsi" w:hAnsiTheme="minorHAnsi"/>
          <w:b/>
          <w:bCs/>
          <w:color w:val="361F63"/>
          <w:lang w:val="en-US"/>
        </w:rPr>
      </w:pPr>
      <w:r w:rsidRPr="00D27C77">
        <w:rPr>
          <w:rFonts w:asciiTheme="minorHAnsi" w:hAnsiTheme="minorHAnsi"/>
          <w:bCs/>
          <w:color w:val="361F63"/>
          <w:lang w:val="en-US"/>
        </w:rPr>
        <w:t>In accordance with Article 20 paragraph 6a</w:t>
      </w:r>
      <w:r w:rsidR="00AF054D">
        <w:rPr>
          <w:rFonts w:asciiTheme="minorHAnsi" w:hAnsiTheme="minorHAnsi"/>
          <w:bCs/>
          <w:color w:val="361F63"/>
          <w:lang w:val="en-US"/>
        </w:rPr>
        <w:t xml:space="preserve"> of Regulation (EU) 2017/1129</w:t>
      </w:r>
      <w:r w:rsidRPr="00D27C77">
        <w:rPr>
          <w:rFonts w:asciiTheme="minorHAnsi" w:hAnsiTheme="minorHAnsi"/>
          <w:bCs/>
          <w:color w:val="361F63"/>
          <w:lang w:val="en-US"/>
        </w:rPr>
        <w:t xml:space="preserve">, the issuer shall inform the AFM </w:t>
      </w:r>
      <w:r>
        <w:rPr>
          <w:rFonts w:asciiTheme="minorHAnsi" w:hAnsiTheme="minorHAnsi"/>
          <w:bCs/>
          <w:color w:val="361F63"/>
          <w:lang w:val="en-US"/>
        </w:rPr>
        <w:t xml:space="preserve">at least five working days before the date </w:t>
      </w:r>
      <w:r w:rsidR="00D11213">
        <w:rPr>
          <w:rFonts w:asciiTheme="minorHAnsi" w:hAnsiTheme="minorHAnsi"/>
          <w:bCs/>
          <w:color w:val="361F63"/>
          <w:lang w:val="en-US"/>
        </w:rPr>
        <w:t xml:space="preserve">envisaged for the submission of an application for approval of the EU Recovery prospectus. Please inform the AFM on </w:t>
      </w:r>
      <w:hyperlink r:id="rId14" w:history="1">
        <w:r w:rsidR="00D11213" w:rsidRPr="0020169C">
          <w:rPr>
            <w:rStyle w:val="Hyperlink"/>
            <w:rFonts w:asciiTheme="minorHAnsi" w:hAnsiTheme="minorHAnsi"/>
            <w:bCs/>
            <w:lang w:val="en-US"/>
          </w:rPr>
          <w:t>service.prospectus@afm.nl</w:t>
        </w:r>
      </w:hyperlink>
      <w:r w:rsidR="00D11213">
        <w:rPr>
          <w:rFonts w:asciiTheme="minorHAnsi" w:hAnsiTheme="minorHAnsi"/>
          <w:bCs/>
          <w:color w:val="361F63"/>
          <w:lang w:val="en-US"/>
        </w:rPr>
        <w:t xml:space="preserve">. </w:t>
      </w:r>
      <w:r w:rsidR="00373DA4">
        <w:rPr>
          <w:rFonts w:asciiTheme="minorHAnsi" w:hAnsiTheme="minorHAnsi"/>
          <w:bCs/>
          <w:color w:val="361F63"/>
          <w:lang w:val="en-US"/>
        </w:rPr>
        <w:t>The AFM shall notify the issuer of its decision regarding the approval of the prospectus within seven working days of the submission of the draft EU Recovery prospectus.</w:t>
      </w:r>
    </w:p>
    <w:p w14:paraId="41B6E831" w14:textId="77777777" w:rsidR="006C4577" w:rsidRPr="009C5070" w:rsidRDefault="006C4577" w:rsidP="006C4577">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20F67A04" w14:textId="77777777" w:rsidR="006C4577" w:rsidRPr="00F4571D" w:rsidRDefault="006C4577" w:rsidP="006C4577">
      <w:pPr>
        <w:pStyle w:val="ListParagraph"/>
        <w:numPr>
          <w:ilvl w:val="0"/>
          <w:numId w:val="47"/>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2AB3B99B" w14:textId="77777777" w:rsidR="006C4577" w:rsidRDefault="006C4577" w:rsidP="006C4577">
      <w:pPr>
        <w:pStyle w:val="ListParagraph"/>
        <w:numPr>
          <w:ilvl w:val="0"/>
          <w:numId w:val="47"/>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4BE43418" w14:textId="77777777" w:rsidR="006C4577" w:rsidRPr="00C63C38" w:rsidRDefault="006C4577" w:rsidP="006C4577">
      <w:pPr>
        <w:pStyle w:val="ListParagraph"/>
        <w:numPr>
          <w:ilvl w:val="0"/>
          <w:numId w:val="47"/>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18FDA803" w14:textId="619B2562" w:rsidR="00E51B39" w:rsidRPr="001362D3" w:rsidRDefault="006C4577" w:rsidP="001362D3">
      <w:pPr>
        <w:pStyle w:val="ListParagraph"/>
        <w:numPr>
          <w:ilvl w:val="0"/>
          <w:numId w:val="47"/>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689"/>
        <w:gridCol w:w="4572"/>
        <w:gridCol w:w="1381"/>
        <w:gridCol w:w="1843"/>
      </w:tblGrid>
      <w:tr w:rsidR="009A1C0A" w:rsidRPr="009D7536" w14:paraId="6EF956CF" w14:textId="77777777" w:rsidTr="00682215">
        <w:trPr>
          <w:jc w:val="center"/>
        </w:trPr>
        <w:tc>
          <w:tcPr>
            <w:tcW w:w="2689" w:type="dxa"/>
          </w:tcPr>
          <w:p w14:paraId="3EFB77FE" w14:textId="0C00F58E" w:rsidR="002F2BBF" w:rsidRPr="009D7536" w:rsidRDefault="00D27C77" w:rsidP="00E51B39">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Name issuing entity:</w:t>
            </w:r>
          </w:p>
        </w:tc>
        <w:tc>
          <w:tcPr>
            <w:tcW w:w="7796"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682215">
        <w:trPr>
          <w:jc w:val="center"/>
        </w:trPr>
        <w:tc>
          <w:tcPr>
            <w:tcW w:w="2689" w:type="dxa"/>
          </w:tcPr>
          <w:p w14:paraId="6E8429EC" w14:textId="68386D9D" w:rsidR="002F2BBF" w:rsidRPr="00E51B39" w:rsidRDefault="00D27C77" w:rsidP="00DF4B58">
            <w:pPr>
              <w:autoSpaceDE w:val="0"/>
              <w:autoSpaceDN w:val="0"/>
              <w:adjustRightInd w:val="0"/>
              <w:spacing w:line="276" w:lineRule="auto"/>
              <w:outlineLvl w:val="0"/>
              <w:rPr>
                <w:rFonts w:asciiTheme="minorHAnsi" w:hAnsiTheme="minorHAnsi"/>
                <w:bCs/>
                <w:color w:val="361F63"/>
                <w:sz w:val="22"/>
                <w:szCs w:val="22"/>
              </w:rPr>
            </w:pPr>
            <w:r w:rsidRPr="009D7536">
              <w:rPr>
                <w:rFonts w:asciiTheme="minorHAnsi" w:hAnsiTheme="minorHAnsi"/>
                <w:bCs/>
                <w:color w:val="361F63"/>
                <w:sz w:val="22"/>
                <w:szCs w:val="22"/>
                <w:lang w:val="en-US"/>
              </w:rPr>
              <w:t>Title prospectus:</w:t>
            </w:r>
          </w:p>
        </w:tc>
        <w:tc>
          <w:tcPr>
            <w:tcW w:w="7796" w:type="dxa"/>
            <w:gridSpan w:val="3"/>
          </w:tcPr>
          <w:p w14:paraId="5F494422"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9D7536" w14:paraId="286C4ABE" w14:textId="77777777" w:rsidTr="00682215">
        <w:trPr>
          <w:jc w:val="center"/>
        </w:trPr>
        <w:tc>
          <w:tcPr>
            <w:tcW w:w="2689" w:type="dxa"/>
          </w:tcPr>
          <w:p w14:paraId="50B46CEE" w14:textId="77777777" w:rsidR="00D27C77" w:rsidRPr="009D7536" w:rsidRDefault="00D27C77" w:rsidP="00D27C7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 Regulation</w:t>
            </w:r>
          </w:p>
          <w:p w14:paraId="423EC96F" w14:textId="34C3B7D6" w:rsidR="002F2BBF" w:rsidRPr="009D7536" w:rsidRDefault="00D27C77" w:rsidP="00D27C7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7796"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D27C77" w14:paraId="0F0C3CBC" w14:textId="77777777" w:rsidTr="00682215">
        <w:trPr>
          <w:jc w:val="center"/>
        </w:trPr>
        <w:tc>
          <w:tcPr>
            <w:tcW w:w="2689" w:type="dxa"/>
          </w:tcPr>
          <w:p w14:paraId="5D7C3310" w14:textId="32D25CF5" w:rsidR="002F2BBF" w:rsidRPr="009D7536" w:rsidRDefault="00D27C77" w:rsidP="00E51B39">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document:</w:t>
            </w:r>
          </w:p>
        </w:tc>
        <w:tc>
          <w:tcPr>
            <w:tcW w:w="4572"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381" w:type="dxa"/>
          </w:tcPr>
          <w:p w14:paraId="5AAA4A04" w14:textId="638CDC26" w:rsidR="002F2BBF" w:rsidRPr="00D27C77" w:rsidRDefault="00D27C77" w:rsidP="00DF4B58">
            <w:pPr>
              <w:autoSpaceDE w:val="0"/>
              <w:autoSpaceDN w:val="0"/>
              <w:adjustRightInd w:val="0"/>
              <w:spacing w:line="276" w:lineRule="auto"/>
              <w:outlineLvl w:val="0"/>
              <w:rPr>
                <w:rFonts w:asciiTheme="minorHAnsi" w:hAnsiTheme="minorHAnsi"/>
                <w:sz w:val="22"/>
                <w:szCs w:val="22"/>
                <w:lang w:val="en-US"/>
              </w:rPr>
            </w:pPr>
            <w:r w:rsidRPr="00D27C77">
              <w:rPr>
                <w:rFonts w:asciiTheme="minorHAnsi" w:hAnsiTheme="minorHAnsi"/>
                <w:bCs/>
                <w:color w:val="361F63"/>
                <w:sz w:val="22"/>
                <w:szCs w:val="22"/>
                <w:lang w:val="en-US"/>
              </w:rPr>
              <w:t>Dra</w:t>
            </w:r>
            <w:r>
              <w:rPr>
                <w:rFonts w:asciiTheme="minorHAnsi" w:hAnsiTheme="minorHAnsi"/>
                <w:bCs/>
                <w:color w:val="361F63"/>
                <w:sz w:val="22"/>
                <w:szCs w:val="22"/>
                <w:lang w:val="en-US"/>
              </w:rPr>
              <w:t>ft no</w:t>
            </w:r>
            <w:r w:rsidR="002F2BBF" w:rsidRPr="00D27C77">
              <w:rPr>
                <w:rFonts w:asciiTheme="minorHAnsi" w:hAnsiTheme="minorHAnsi"/>
                <w:bCs/>
                <w:color w:val="361F63"/>
                <w:sz w:val="22"/>
                <w:szCs w:val="22"/>
                <w:lang w:val="en-US"/>
              </w:rPr>
              <w:t>.:</w:t>
            </w:r>
            <w:r w:rsidR="002F2BBF" w:rsidRPr="00D27C77">
              <w:rPr>
                <w:rFonts w:asciiTheme="minorHAnsi" w:hAnsiTheme="minorHAnsi"/>
                <w:color w:val="361F63"/>
                <w:sz w:val="22"/>
                <w:szCs w:val="22"/>
                <w:lang w:val="en-US"/>
              </w:rPr>
              <w:t xml:space="preserve"> </w:t>
            </w:r>
          </w:p>
        </w:tc>
        <w:tc>
          <w:tcPr>
            <w:tcW w:w="1843" w:type="dxa"/>
          </w:tcPr>
          <w:p w14:paraId="51E6670D" w14:textId="77777777" w:rsidR="002F2BBF" w:rsidRPr="00D27C77"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6C4577" w14:paraId="1C146F68" w14:textId="77777777" w:rsidTr="00682215">
        <w:trPr>
          <w:jc w:val="center"/>
        </w:trPr>
        <w:tc>
          <w:tcPr>
            <w:tcW w:w="2689" w:type="dxa"/>
          </w:tcPr>
          <w:p w14:paraId="6382B80F" w14:textId="0D12D9D7" w:rsidR="002F2BBF" w:rsidRPr="00D27C77" w:rsidRDefault="00D27C7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comments AFM:</w:t>
            </w:r>
          </w:p>
        </w:tc>
        <w:tc>
          <w:tcPr>
            <w:tcW w:w="7796" w:type="dxa"/>
            <w:gridSpan w:val="3"/>
          </w:tcPr>
          <w:p w14:paraId="28DC0765" w14:textId="43EDBD82" w:rsidR="002F2BBF" w:rsidRPr="00D27C77" w:rsidRDefault="00D27C77" w:rsidP="00F5384E">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[Please leave blank for the AFM]</w:t>
            </w:r>
          </w:p>
        </w:tc>
      </w:tr>
      <w:tr w:rsidR="001362D3" w:rsidRPr="001362D3" w14:paraId="05B5260A" w14:textId="77777777" w:rsidTr="00682215">
        <w:trPr>
          <w:jc w:val="center"/>
        </w:trPr>
        <w:tc>
          <w:tcPr>
            <w:tcW w:w="2689" w:type="dxa"/>
          </w:tcPr>
          <w:p w14:paraId="5702A7B8" w14:textId="5A59E4FA" w:rsidR="001362D3" w:rsidRPr="00D27C77" w:rsidRDefault="001362D3" w:rsidP="001362D3">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 AFM:</w:t>
            </w:r>
          </w:p>
        </w:tc>
        <w:tc>
          <w:tcPr>
            <w:tcW w:w="4572" w:type="dxa"/>
          </w:tcPr>
          <w:p w14:paraId="1BE92DDD" w14:textId="672DFF7D" w:rsidR="001362D3" w:rsidRPr="00D27C77" w:rsidRDefault="001362D3" w:rsidP="001362D3">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[Please leave blank for the AFM]</w:t>
            </w:r>
          </w:p>
        </w:tc>
        <w:tc>
          <w:tcPr>
            <w:tcW w:w="1381" w:type="dxa"/>
          </w:tcPr>
          <w:p w14:paraId="5B913FF7" w14:textId="28629E06" w:rsidR="001362D3" w:rsidRPr="00D27C77" w:rsidRDefault="001362D3" w:rsidP="001362D3">
            <w:pPr>
              <w:autoSpaceDE w:val="0"/>
              <w:autoSpaceDN w:val="0"/>
              <w:adjustRightInd w:val="0"/>
              <w:spacing w:line="276" w:lineRule="auto"/>
              <w:outlineLvl w:val="0"/>
              <w:rPr>
                <w:rFonts w:asciiTheme="minorHAnsi" w:hAnsiTheme="minorHAnsi"/>
                <w:bCs/>
                <w:sz w:val="22"/>
                <w:szCs w:val="22"/>
                <w:lang w:val="en-US"/>
              </w:rPr>
            </w:pPr>
            <w:r w:rsidRPr="00D27C77">
              <w:rPr>
                <w:rFonts w:asciiTheme="minorHAnsi" w:hAnsiTheme="minorHAnsi"/>
                <w:bCs/>
                <w:color w:val="361F63"/>
                <w:sz w:val="22"/>
                <w:szCs w:val="22"/>
                <w:lang w:val="en-US"/>
              </w:rPr>
              <w:t>Tel.</w:t>
            </w:r>
            <w:r>
              <w:rPr>
                <w:rFonts w:asciiTheme="minorHAnsi" w:hAnsiTheme="minorHAnsi"/>
                <w:bCs/>
                <w:color w:val="361F63"/>
                <w:sz w:val="22"/>
                <w:szCs w:val="22"/>
                <w:lang w:val="en-US"/>
              </w:rPr>
              <w:t xml:space="preserve"> no</w:t>
            </w:r>
            <w:r w:rsidRPr="00D27C77">
              <w:rPr>
                <w:rFonts w:asciiTheme="minorHAnsi" w:hAnsiTheme="minorHAnsi"/>
                <w:bCs/>
                <w:color w:val="361F63"/>
                <w:sz w:val="22"/>
                <w:szCs w:val="22"/>
                <w:lang w:val="en-US"/>
              </w:rPr>
              <w:t>.:</w:t>
            </w:r>
          </w:p>
        </w:tc>
        <w:tc>
          <w:tcPr>
            <w:tcW w:w="1843" w:type="dxa"/>
          </w:tcPr>
          <w:p w14:paraId="6E4FC7E9" w14:textId="02A537B9" w:rsidR="001362D3" w:rsidRPr="00D27C77" w:rsidRDefault="001362D3" w:rsidP="001362D3">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1362D3" w:rsidRPr="006C4577" w14:paraId="1FBAC253" w14:textId="77777777" w:rsidTr="006049C8">
        <w:trPr>
          <w:jc w:val="center"/>
        </w:trPr>
        <w:tc>
          <w:tcPr>
            <w:tcW w:w="10485" w:type="dxa"/>
            <w:gridSpan w:val="4"/>
          </w:tcPr>
          <w:p w14:paraId="118112CB" w14:textId="0415E250" w:rsidR="001362D3" w:rsidRPr="00D27C77" w:rsidRDefault="001362D3" w:rsidP="001362D3">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The AFM reserves the right to make additional comments at a later stage.</w:t>
            </w:r>
          </w:p>
        </w:tc>
      </w:tr>
    </w:tbl>
    <w:p w14:paraId="5ABDB60E" w14:textId="77777777" w:rsidR="002F2BBF" w:rsidRPr="00D27C77"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413"/>
        <w:gridCol w:w="9077"/>
      </w:tblGrid>
      <w:tr w:rsidR="00D44EEB" w:rsidRPr="00A62BD4" w14:paraId="69E839D8" w14:textId="77777777" w:rsidTr="00280061">
        <w:trPr>
          <w:jc w:val="center"/>
        </w:trPr>
        <w:tc>
          <w:tcPr>
            <w:tcW w:w="1413" w:type="dxa"/>
            <w:shd w:val="clear" w:color="auto" w:fill="D9D9D9" w:themeFill="background1" w:themeFillShade="D9"/>
          </w:tcPr>
          <w:p w14:paraId="3AFE1100" w14:textId="00BB38E5" w:rsidR="007B54ED" w:rsidRPr="00D27C77" w:rsidRDefault="007B54ED" w:rsidP="00466DD4">
            <w:pPr>
              <w:autoSpaceDE w:val="0"/>
              <w:autoSpaceDN w:val="0"/>
              <w:adjustRightInd w:val="0"/>
              <w:outlineLvl w:val="0"/>
              <w:rPr>
                <w:rFonts w:asciiTheme="minorHAnsi" w:hAnsiTheme="minorHAnsi"/>
                <w:bCs/>
                <w:color w:val="361F63"/>
                <w:sz w:val="24"/>
                <w:lang w:val="en-US"/>
              </w:rPr>
            </w:pPr>
          </w:p>
        </w:tc>
        <w:tc>
          <w:tcPr>
            <w:tcW w:w="9077" w:type="dxa"/>
            <w:shd w:val="clear" w:color="auto" w:fill="D9D9D9" w:themeFill="background1" w:themeFillShade="D9"/>
          </w:tcPr>
          <w:p w14:paraId="3FDF05A4" w14:textId="1B30D386" w:rsidR="007B54ED" w:rsidRPr="009D7536" w:rsidRDefault="00AF054D" w:rsidP="00E51B39">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Comments and replies</w:t>
            </w:r>
          </w:p>
        </w:tc>
      </w:tr>
      <w:tr w:rsidR="00AF054D" w:rsidRPr="006C4577" w14:paraId="057BEF53" w14:textId="77777777" w:rsidTr="00280061">
        <w:trPr>
          <w:jc w:val="center"/>
        </w:trPr>
        <w:tc>
          <w:tcPr>
            <w:tcW w:w="1413" w:type="dxa"/>
          </w:tcPr>
          <w:p w14:paraId="0D00086F" w14:textId="77777777" w:rsidR="00AF054D" w:rsidRPr="00466DD4" w:rsidRDefault="00AF054D" w:rsidP="00AF054D">
            <w:pPr>
              <w:numPr>
                <w:ilvl w:val="0"/>
                <w:numId w:val="1"/>
              </w:numPr>
              <w:ind w:left="360"/>
              <w:outlineLvl w:val="0"/>
              <w:rPr>
                <w:rFonts w:asciiTheme="minorHAnsi" w:hAnsiTheme="minorHAnsi"/>
                <w:bCs/>
                <w:color w:val="361F63"/>
                <w:sz w:val="22"/>
                <w:szCs w:val="22"/>
                <w:lang w:val="en-US"/>
              </w:rPr>
            </w:pPr>
          </w:p>
        </w:tc>
        <w:tc>
          <w:tcPr>
            <w:tcW w:w="9077" w:type="dxa"/>
          </w:tcPr>
          <w:p w14:paraId="5550528E" w14:textId="3D964A6D" w:rsidR="00AF054D" w:rsidRPr="00AF054D" w:rsidRDefault="00AF054D" w:rsidP="00AF054D">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i/>
                <w:sz w:val="22"/>
                <w:szCs w:val="22"/>
                <w:lang w:val="en-US"/>
              </w:rPr>
              <w:t>[Please leave blank for the AFM]</w:t>
            </w:r>
          </w:p>
        </w:tc>
      </w:tr>
      <w:tr w:rsidR="00AF054D" w:rsidRPr="009D7536" w14:paraId="13DD475A" w14:textId="77777777" w:rsidTr="00280061">
        <w:trPr>
          <w:jc w:val="center"/>
        </w:trPr>
        <w:tc>
          <w:tcPr>
            <w:tcW w:w="1413" w:type="dxa"/>
          </w:tcPr>
          <w:p w14:paraId="7E98FF8B" w14:textId="794AB5C9" w:rsidR="00AF054D" w:rsidRPr="00466DD4" w:rsidRDefault="00AF054D" w:rsidP="00AF054D">
            <w:pPr>
              <w:ind w:left="360" w:hanging="360"/>
              <w:outlineLvl w:val="0"/>
              <w:rPr>
                <w:rFonts w:asciiTheme="minorHAnsi" w:hAnsiTheme="minorHAnsi"/>
                <w:bCs/>
                <w:color w:val="361F63"/>
                <w:sz w:val="22"/>
                <w:szCs w:val="22"/>
                <w:lang w:val="en-US"/>
              </w:rPr>
            </w:pPr>
            <w:r>
              <w:rPr>
                <w:rFonts w:asciiTheme="minorHAnsi" w:hAnsiTheme="minorHAnsi"/>
                <w:bCs/>
                <w:color w:val="361F63"/>
                <w:sz w:val="22"/>
                <w:szCs w:val="22"/>
                <w:lang w:val="en-US"/>
              </w:rPr>
              <w:t>Reply</w:t>
            </w:r>
            <w:r w:rsidRPr="00466DD4">
              <w:rPr>
                <w:rFonts w:asciiTheme="minorHAnsi" w:hAnsiTheme="minorHAnsi"/>
                <w:bCs/>
                <w:color w:val="361F63"/>
                <w:sz w:val="22"/>
                <w:szCs w:val="22"/>
                <w:lang w:val="en-US"/>
              </w:rPr>
              <w:t>:</w:t>
            </w:r>
          </w:p>
        </w:tc>
        <w:tc>
          <w:tcPr>
            <w:tcW w:w="9077" w:type="dxa"/>
          </w:tcPr>
          <w:p w14:paraId="4E9060C5" w14:textId="77777777" w:rsidR="00AF054D" w:rsidRPr="009D7536" w:rsidRDefault="00AF054D" w:rsidP="00AF054D">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ayout w:type="fixed"/>
        <w:tblLook w:val="04A0" w:firstRow="1" w:lastRow="0" w:firstColumn="1" w:lastColumn="0" w:noHBand="0" w:noVBand="1"/>
      </w:tblPr>
      <w:tblGrid>
        <w:gridCol w:w="1413"/>
        <w:gridCol w:w="7654"/>
        <w:gridCol w:w="1423"/>
      </w:tblGrid>
      <w:tr w:rsidR="00D44EEB" w:rsidRPr="009D7536" w14:paraId="68A7FFCF" w14:textId="77777777" w:rsidTr="00280061">
        <w:trPr>
          <w:trHeight w:val="20"/>
          <w:tblHeader/>
          <w:jc w:val="center"/>
        </w:trPr>
        <w:tc>
          <w:tcPr>
            <w:tcW w:w="1413" w:type="dxa"/>
            <w:shd w:val="clear" w:color="auto" w:fill="D9D9D9" w:themeFill="background1" w:themeFillShade="D9"/>
          </w:tcPr>
          <w:p w14:paraId="560E41E4" w14:textId="2BBD94F4" w:rsidR="00DF11AF" w:rsidRPr="009D7536" w:rsidRDefault="00AF054D" w:rsidP="00A24C11">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Item no.</w:t>
            </w:r>
          </w:p>
        </w:tc>
        <w:tc>
          <w:tcPr>
            <w:tcW w:w="7654" w:type="dxa"/>
            <w:shd w:val="clear" w:color="auto" w:fill="D9D9D9" w:themeFill="background1" w:themeFillShade="D9"/>
          </w:tcPr>
          <w:p w14:paraId="7C02BAD7" w14:textId="0954E5B2" w:rsidR="00DF11AF" w:rsidRPr="00E51B39" w:rsidRDefault="00AF054D" w:rsidP="00AF054D">
            <w:pPr>
              <w:autoSpaceDE w:val="0"/>
              <w:autoSpaceDN w:val="0"/>
              <w:adjustRightInd w:val="0"/>
              <w:outlineLvl w:val="0"/>
              <w:rPr>
                <w:rFonts w:asciiTheme="minorHAnsi" w:hAnsiTheme="minorHAnsi"/>
                <w:bCs/>
                <w:color w:val="361F63"/>
                <w:sz w:val="24"/>
              </w:rPr>
            </w:pPr>
            <w:r w:rsidRPr="009D7536">
              <w:rPr>
                <w:rFonts w:asciiTheme="minorHAnsi" w:hAnsiTheme="minorHAnsi"/>
                <w:bCs/>
                <w:color w:val="361F63"/>
                <w:sz w:val="24"/>
                <w:lang w:val="en-US"/>
              </w:rPr>
              <w:t xml:space="preserve">Annex </w:t>
            </w:r>
            <w:proofErr w:type="spellStart"/>
            <w:r>
              <w:rPr>
                <w:rFonts w:asciiTheme="minorHAnsi" w:hAnsiTheme="minorHAnsi"/>
                <w:bCs/>
                <w:color w:val="361F63"/>
                <w:sz w:val="24"/>
                <w:lang w:val="en-US"/>
              </w:rPr>
              <w:t>Va</w:t>
            </w:r>
            <w:proofErr w:type="spellEnd"/>
            <w:r w:rsidRPr="009D7536">
              <w:rPr>
                <w:rFonts w:asciiTheme="minorHAnsi" w:hAnsiTheme="minorHAnsi"/>
                <w:bCs/>
                <w:color w:val="361F63"/>
                <w:sz w:val="24"/>
                <w:lang w:val="en-US"/>
              </w:rPr>
              <w:t xml:space="preserve"> Item Content</w:t>
            </w:r>
          </w:p>
        </w:tc>
        <w:tc>
          <w:tcPr>
            <w:tcW w:w="1423" w:type="dxa"/>
            <w:shd w:val="clear" w:color="auto" w:fill="D9D9D9" w:themeFill="background1" w:themeFillShade="D9"/>
          </w:tcPr>
          <w:p w14:paraId="5740B68C" w14:textId="7E71C73D" w:rsidR="00DF11AF" w:rsidRPr="009D7536" w:rsidRDefault="00AF054D" w:rsidP="00E51B39">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Page and paragraph</w:t>
            </w:r>
          </w:p>
        </w:tc>
      </w:tr>
      <w:tr w:rsidR="006049C8" w:rsidRPr="009D7536" w14:paraId="7DA7B537" w14:textId="77777777" w:rsidTr="00280061">
        <w:trPr>
          <w:trHeight w:val="20"/>
          <w:jc w:val="center"/>
        </w:trPr>
        <w:tc>
          <w:tcPr>
            <w:tcW w:w="1413" w:type="dxa"/>
            <w:shd w:val="clear" w:color="auto" w:fill="F2F2F2" w:themeFill="background1" w:themeFillShade="F2"/>
          </w:tcPr>
          <w:p w14:paraId="100D9812" w14:textId="5D5DA514" w:rsidR="00DF11AF" w:rsidRPr="009D7536" w:rsidRDefault="00AF054D" w:rsidP="00210C0D">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 1</w:t>
            </w:r>
          </w:p>
        </w:tc>
        <w:tc>
          <w:tcPr>
            <w:tcW w:w="9077" w:type="dxa"/>
            <w:gridSpan w:val="2"/>
            <w:shd w:val="clear" w:color="auto" w:fill="F2F2F2" w:themeFill="background1" w:themeFillShade="F2"/>
          </w:tcPr>
          <w:p w14:paraId="7DA163FE" w14:textId="58422E3A" w:rsidR="00DF11AF" w:rsidRDefault="00AF054D" w:rsidP="00A24C11">
            <w:pPr>
              <w:autoSpaceDE w:val="0"/>
              <w:autoSpaceDN w:val="0"/>
              <w:adjustRightInd w:val="0"/>
              <w:outlineLvl w:val="0"/>
              <w:rPr>
                <w:rFonts w:asciiTheme="minorHAnsi" w:hAnsiTheme="minorHAnsi"/>
                <w:bCs/>
                <w:color w:val="361F63"/>
                <w:sz w:val="22"/>
                <w:szCs w:val="22"/>
              </w:rPr>
            </w:pPr>
            <w:r>
              <w:rPr>
                <w:rFonts w:asciiTheme="minorHAnsi" w:hAnsiTheme="minorHAnsi"/>
                <w:bCs/>
                <w:color w:val="361F63"/>
                <w:sz w:val="22"/>
                <w:szCs w:val="22"/>
              </w:rPr>
              <w:t>SUMMARY</w:t>
            </w:r>
          </w:p>
          <w:p w14:paraId="23EAB17C" w14:textId="31FACD43" w:rsidR="00EE3DA9" w:rsidRPr="00A24C11" w:rsidRDefault="00EE3DA9" w:rsidP="00A24C11">
            <w:pPr>
              <w:autoSpaceDE w:val="0"/>
              <w:autoSpaceDN w:val="0"/>
              <w:adjustRightInd w:val="0"/>
              <w:outlineLvl w:val="0"/>
              <w:rPr>
                <w:rFonts w:asciiTheme="minorHAnsi" w:hAnsiTheme="minorHAnsi"/>
                <w:bCs/>
                <w:color w:val="361F63"/>
                <w:sz w:val="22"/>
                <w:szCs w:val="22"/>
              </w:rPr>
            </w:pPr>
          </w:p>
        </w:tc>
      </w:tr>
      <w:tr w:rsidR="006049C8" w:rsidRPr="006C4577" w14:paraId="0EA8A7B1" w14:textId="77777777" w:rsidTr="00280061">
        <w:trPr>
          <w:trHeight w:val="20"/>
          <w:jc w:val="center"/>
        </w:trPr>
        <w:tc>
          <w:tcPr>
            <w:tcW w:w="1413" w:type="dxa"/>
          </w:tcPr>
          <w:p w14:paraId="25DFF0A6" w14:textId="04F1EFAD" w:rsidR="00DF11AF" w:rsidRPr="009D7536" w:rsidRDefault="00DF11AF" w:rsidP="00466DD4">
            <w:pPr>
              <w:autoSpaceDE w:val="0"/>
              <w:autoSpaceDN w:val="0"/>
              <w:adjustRightInd w:val="0"/>
              <w:outlineLvl w:val="0"/>
              <w:rPr>
                <w:rFonts w:asciiTheme="minorHAnsi" w:hAnsiTheme="minorHAnsi"/>
                <w:bCs/>
                <w:color w:val="361F63"/>
                <w:sz w:val="20"/>
                <w:szCs w:val="20"/>
                <w:lang w:val="en-US"/>
              </w:rPr>
            </w:pPr>
            <w:r w:rsidRPr="00A24C11">
              <w:rPr>
                <w:rFonts w:asciiTheme="minorHAnsi" w:hAnsiTheme="minorHAnsi"/>
                <w:bCs/>
                <w:sz w:val="20"/>
                <w:szCs w:val="20"/>
                <w:lang w:val="en-US"/>
              </w:rPr>
              <w:t>1.1</w:t>
            </w:r>
          </w:p>
        </w:tc>
        <w:tc>
          <w:tcPr>
            <w:tcW w:w="7654" w:type="dxa"/>
          </w:tcPr>
          <w:p w14:paraId="1B1FD8EA" w14:textId="331C9266" w:rsidR="00AF054D" w:rsidRPr="00AF054D" w:rsidRDefault="00AF054D" w:rsidP="004B2628">
            <w:pPr>
              <w:autoSpaceDE w:val="0"/>
              <w:autoSpaceDN w:val="0"/>
              <w:adjustRightInd w:val="0"/>
              <w:outlineLvl w:val="0"/>
              <w:rPr>
                <w:rFonts w:asciiTheme="minorHAnsi" w:hAnsiTheme="minorHAnsi"/>
                <w:bCs/>
                <w:sz w:val="20"/>
                <w:szCs w:val="20"/>
                <w:lang w:val="en-US"/>
              </w:rPr>
            </w:pPr>
            <w:r w:rsidRPr="00AF054D">
              <w:rPr>
                <w:rFonts w:asciiTheme="minorHAnsi" w:hAnsiTheme="minorHAnsi"/>
                <w:bCs/>
                <w:sz w:val="20"/>
                <w:szCs w:val="20"/>
                <w:lang w:val="en-US"/>
              </w:rPr>
              <w:t>The EU Recovery prospectus must include a summary drawn up in accordance with Article 7(12a)</w:t>
            </w:r>
            <w:r>
              <w:rPr>
                <w:rFonts w:asciiTheme="minorHAnsi" w:hAnsiTheme="minorHAnsi"/>
                <w:bCs/>
                <w:sz w:val="20"/>
                <w:szCs w:val="20"/>
                <w:lang w:val="en-US"/>
              </w:rPr>
              <w:t xml:space="preserve"> of Regulation (EU) 2017/1129</w:t>
            </w:r>
            <w:r w:rsidRPr="00AF054D">
              <w:rPr>
                <w:rFonts w:asciiTheme="minorHAnsi" w:hAnsiTheme="minorHAnsi"/>
                <w:bCs/>
                <w:sz w:val="20"/>
                <w:szCs w:val="20"/>
                <w:lang w:val="en-US"/>
              </w:rPr>
              <w:t>.</w:t>
            </w:r>
          </w:p>
        </w:tc>
        <w:tc>
          <w:tcPr>
            <w:tcW w:w="1423" w:type="dxa"/>
          </w:tcPr>
          <w:p w14:paraId="77D5407A" w14:textId="77777777" w:rsidR="00410070" w:rsidRPr="00AF054D" w:rsidRDefault="00410070" w:rsidP="00466DD4">
            <w:pPr>
              <w:outlineLvl w:val="0"/>
              <w:rPr>
                <w:rFonts w:asciiTheme="minorHAnsi" w:hAnsiTheme="minorHAnsi"/>
                <w:i/>
                <w:sz w:val="20"/>
                <w:szCs w:val="20"/>
                <w:lang w:val="en-US"/>
              </w:rPr>
            </w:pPr>
          </w:p>
          <w:p w14:paraId="53E90638" w14:textId="77777777" w:rsidR="00410070" w:rsidRPr="00AF054D" w:rsidRDefault="00410070" w:rsidP="00466DD4">
            <w:pPr>
              <w:outlineLvl w:val="0"/>
              <w:rPr>
                <w:rFonts w:asciiTheme="minorHAnsi" w:hAnsiTheme="minorHAnsi"/>
                <w:i/>
                <w:sz w:val="20"/>
                <w:szCs w:val="20"/>
                <w:lang w:val="en-US"/>
              </w:rPr>
            </w:pPr>
          </w:p>
          <w:p w14:paraId="09189213" w14:textId="673423C4" w:rsidR="006049C8" w:rsidRPr="00AF054D" w:rsidRDefault="006049C8" w:rsidP="00D01BDE">
            <w:pPr>
              <w:outlineLvl w:val="0"/>
              <w:rPr>
                <w:rFonts w:asciiTheme="minorHAnsi" w:hAnsiTheme="minorHAnsi"/>
                <w:sz w:val="20"/>
                <w:szCs w:val="20"/>
                <w:lang w:val="en-US"/>
              </w:rPr>
            </w:pPr>
          </w:p>
        </w:tc>
      </w:tr>
      <w:tr w:rsidR="00DF362D" w:rsidRPr="00DF362D" w14:paraId="1F3F971E" w14:textId="77777777" w:rsidTr="00280061">
        <w:trPr>
          <w:trHeight w:val="20"/>
          <w:jc w:val="center"/>
        </w:trPr>
        <w:tc>
          <w:tcPr>
            <w:tcW w:w="1413" w:type="dxa"/>
          </w:tcPr>
          <w:p w14:paraId="1E26825C" w14:textId="6A88D311" w:rsidR="00DF362D" w:rsidRPr="00DF362D" w:rsidRDefault="001B5B58" w:rsidP="00F5384E">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7E911780" w14:textId="11D72FB2" w:rsidR="00DF362D" w:rsidRPr="00466DD4" w:rsidRDefault="00D83AFA" w:rsidP="00466DD4">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805FC" w:rsidRPr="006C4577" w14:paraId="574E548B" w14:textId="77777777" w:rsidTr="00280061">
        <w:trPr>
          <w:trHeight w:val="20"/>
          <w:jc w:val="center"/>
        </w:trPr>
        <w:tc>
          <w:tcPr>
            <w:tcW w:w="1413" w:type="dxa"/>
            <w:shd w:val="clear" w:color="auto" w:fill="F2F2F2" w:themeFill="background1" w:themeFillShade="F2"/>
          </w:tcPr>
          <w:p w14:paraId="7E8E1FB5" w14:textId="3D83D0CF" w:rsidR="000805FC" w:rsidRPr="009D7536" w:rsidRDefault="003E25EF" w:rsidP="000805FC">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lastRenderedPageBreak/>
              <w:t>SECTION</w:t>
            </w:r>
            <w:r w:rsidR="000805FC" w:rsidRPr="009D7536">
              <w:rPr>
                <w:rFonts w:asciiTheme="minorHAnsi" w:hAnsiTheme="minorHAnsi"/>
                <w:bCs/>
                <w:color w:val="361F63"/>
                <w:sz w:val="22"/>
                <w:szCs w:val="22"/>
                <w:lang w:val="en-US"/>
              </w:rPr>
              <w:t xml:space="preserve"> </w:t>
            </w:r>
            <w:r w:rsidR="000805FC">
              <w:rPr>
                <w:rFonts w:asciiTheme="minorHAnsi" w:hAnsiTheme="minorHAnsi"/>
                <w:bCs/>
                <w:color w:val="361F63"/>
                <w:sz w:val="22"/>
                <w:szCs w:val="22"/>
                <w:lang w:val="en-US"/>
              </w:rPr>
              <w:t>2</w:t>
            </w:r>
          </w:p>
        </w:tc>
        <w:tc>
          <w:tcPr>
            <w:tcW w:w="9077" w:type="dxa"/>
            <w:gridSpan w:val="2"/>
            <w:shd w:val="clear" w:color="auto" w:fill="F2F2F2" w:themeFill="background1" w:themeFillShade="F2"/>
          </w:tcPr>
          <w:p w14:paraId="2D6358B1" w14:textId="22931665" w:rsidR="0085515A" w:rsidRPr="003E25EF" w:rsidRDefault="003E25EF" w:rsidP="00822A3C">
            <w:pPr>
              <w:autoSpaceDE w:val="0"/>
              <w:autoSpaceDN w:val="0"/>
              <w:adjustRightInd w:val="0"/>
              <w:outlineLvl w:val="0"/>
              <w:rPr>
                <w:rFonts w:asciiTheme="minorHAnsi" w:hAnsiTheme="minorHAnsi"/>
                <w:bCs/>
                <w:color w:val="361F63"/>
                <w:sz w:val="22"/>
                <w:szCs w:val="22"/>
                <w:lang w:val="en-US"/>
              </w:rPr>
            </w:pPr>
            <w:r w:rsidRPr="003E25EF">
              <w:rPr>
                <w:rFonts w:asciiTheme="minorHAnsi" w:hAnsiTheme="minorHAnsi"/>
                <w:bCs/>
                <w:color w:val="361F63"/>
                <w:sz w:val="22"/>
                <w:szCs w:val="22"/>
                <w:lang w:val="en-US"/>
              </w:rPr>
              <w:t xml:space="preserve">NAME OF THE ISSUER, COUNTRY OF INCORPORATION, LINK TO THE ISSUER’S WEBSITE </w:t>
            </w:r>
          </w:p>
        </w:tc>
      </w:tr>
      <w:tr w:rsidR="000805FC" w:rsidRPr="009D7536" w14:paraId="23EB7128" w14:textId="77777777" w:rsidTr="00280061">
        <w:trPr>
          <w:trHeight w:val="20"/>
          <w:jc w:val="center"/>
        </w:trPr>
        <w:tc>
          <w:tcPr>
            <w:tcW w:w="1413" w:type="dxa"/>
          </w:tcPr>
          <w:p w14:paraId="06B1BB06" w14:textId="47D62437" w:rsidR="000805FC" w:rsidRPr="000805FC" w:rsidRDefault="000805FC" w:rsidP="00DF2AC4">
            <w:pPr>
              <w:rPr>
                <w:rFonts w:asciiTheme="minorHAnsi" w:hAnsiTheme="minorHAnsi"/>
                <w:sz w:val="20"/>
                <w:szCs w:val="20"/>
              </w:rPr>
            </w:pPr>
            <w:r w:rsidRPr="000805FC">
              <w:rPr>
                <w:rFonts w:asciiTheme="minorHAnsi" w:hAnsiTheme="minorHAnsi"/>
                <w:sz w:val="20"/>
                <w:szCs w:val="20"/>
              </w:rPr>
              <w:t>2.1</w:t>
            </w:r>
          </w:p>
          <w:p w14:paraId="4DD97654" w14:textId="77777777" w:rsidR="000805FC" w:rsidRPr="000805FC" w:rsidRDefault="000805FC" w:rsidP="00DF2AC4">
            <w:pPr>
              <w:rPr>
                <w:rFonts w:asciiTheme="minorHAnsi" w:hAnsiTheme="minorHAnsi"/>
                <w:color w:val="361F63"/>
                <w:sz w:val="20"/>
                <w:szCs w:val="20"/>
              </w:rPr>
            </w:pPr>
          </w:p>
          <w:p w14:paraId="2A9D5B78" w14:textId="77777777" w:rsidR="000805FC" w:rsidRPr="000805FC" w:rsidRDefault="000805FC" w:rsidP="00DF2AC4">
            <w:pPr>
              <w:rPr>
                <w:rFonts w:asciiTheme="minorHAnsi" w:hAnsiTheme="minorHAnsi"/>
                <w:color w:val="361F63"/>
                <w:sz w:val="20"/>
                <w:szCs w:val="20"/>
              </w:rPr>
            </w:pPr>
          </w:p>
          <w:p w14:paraId="71CAD418" w14:textId="77777777" w:rsidR="000805FC" w:rsidRPr="000805FC" w:rsidRDefault="000805FC" w:rsidP="00DF2AC4">
            <w:pPr>
              <w:rPr>
                <w:rFonts w:asciiTheme="minorHAnsi" w:hAnsiTheme="minorHAnsi"/>
                <w:color w:val="361F63"/>
                <w:sz w:val="20"/>
                <w:szCs w:val="20"/>
              </w:rPr>
            </w:pPr>
          </w:p>
        </w:tc>
        <w:tc>
          <w:tcPr>
            <w:tcW w:w="7654" w:type="dxa"/>
          </w:tcPr>
          <w:p w14:paraId="623D3D61" w14:textId="5ACA9368" w:rsidR="00057F17" w:rsidRDefault="003E25EF" w:rsidP="00057F17">
            <w:pPr>
              <w:pStyle w:val="NoSpacing"/>
              <w:numPr>
                <w:ilvl w:val="0"/>
                <w:numId w:val="56"/>
              </w:numPr>
              <w:rPr>
                <w:rFonts w:asciiTheme="minorHAnsi" w:hAnsiTheme="minorHAnsi"/>
                <w:sz w:val="20"/>
                <w:szCs w:val="20"/>
                <w:lang w:val="en-US"/>
              </w:rPr>
            </w:pPr>
            <w:r>
              <w:rPr>
                <w:rFonts w:asciiTheme="minorHAnsi" w:hAnsiTheme="minorHAnsi"/>
                <w:sz w:val="20"/>
                <w:szCs w:val="20"/>
                <w:lang w:val="en-US"/>
              </w:rPr>
              <w:t>T</w:t>
            </w:r>
            <w:r w:rsidRPr="00886DFE">
              <w:rPr>
                <w:rFonts w:asciiTheme="minorHAnsi" w:hAnsiTheme="minorHAnsi"/>
                <w:sz w:val="20"/>
                <w:szCs w:val="20"/>
                <w:lang w:val="en-US"/>
              </w:rPr>
              <w:t xml:space="preserve">he </w:t>
            </w:r>
            <w:r w:rsidRPr="00D77517">
              <w:rPr>
                <w:rFonts w:asciiTheme="minorHAnsi" w:hAnsiTheme="minorHAnsi"/>
                <w:b/>
                <w:sz w:val="20"/>
                <w:szCs w:val="20"/>
                <w:lang w:val="en-US"/>
              </w:rPr>
              <w:t>legal</w:t>
            </w:r>
            <w:r w:rsidRPr="00886DFE">
              <w:rPr>
                <w:rFonts w:asciiTheme="minorHAnsi" w:hAnsiTheme="minorHAnsi"/>
                <w:sz w:val="20"/>
                <w:szCs w:val="20"/>
                <w:lang w:val="en-US"/>
              </w:rPr>
              <w:t xml:space="preserve"> and</w:t>
            </w:r>
          </w:p>
          <w:p w14:paraId="2885D353" w14:textId="77777777" w:rsidR="00057F17" w:rsidRDefault="00057F17" w:rsidP="00057F17">
            <w:pPr>
              <w:pStyle w:val="NoSpacing"/>
              <w:ind w:left="360"/>
              <w:rPr>
                <w:rFonts w:asciiTheme="minorHAnsi" w:hAnsiTheme="minorHAnsi"/>
                <w:sz w:val="20"/>
                <w:szCs w:val="20"/>
                <w:lang w:val="en-US"/>
              </w:rPr>
            </w:pPr>
          </w:p>
          <w:p w14:paraId="098DC374" w14:textId="77777777" w:rsidR="00057F17" w:rsidRDefault="00057F17" w:rsidP="00057F17">
            <w:pPr>
              <w:pStyle w:val="NoSpacing"/>
              <w:numPr>
                <w:ilvl w:val="0"/>
                <w:numId w:val="56"/>
              </w:numPr>
              <w:rPr>
                <w:rFonts w:asciiTheme="minorHAnsi" w:hAnsiTheme="minorHAnsi"/>
                <w:sz w:val="20"/>
                <w:szCs w:val="20"/>
                <w:lang w:val="en-US"/>
              </w:rPr>
            </w:pPr>
            <w:r w:rsidRPr="00057F17">
              <w:rPr>
                <w:rFonts w:asciiTheme="minorHAnsi" w:hAnsiTheme="minorHAnsi"/>
                <w:b/>
                <w:bCs/>
                <w:sz w:val="20"/>
                <w:szCs w:val="20"/>
                <w:lang w:val="en-US"/>
              </w:rPr>
              <w:t xml:space="preserve">Commercial </w:t>
            </w:r>
            <w:r w:rsidRPr="00057F17">
              <w:rPr>
                <w:rFonts w:asciiTheme="minorHAnsi" w:hAnsiTheme="minorHAnsi"/>
                <w:bCs/>
                <w:sz w:val="20"/>
                <w:szCs w:val="20"/>
                <w:lang w:val="en-US"/>
              </w:rPr>
              <w:t>name of the issuer.</w:t>
            </w:r>
          </w:p>
          <w:p w14:paraId="2CA1EF5F" w14:textId="77777777" w:rsidR="00057F17" w:rsidRDefault="00057F17" w:rsidP="00057F17">
            <w:pPr>
              <w:pStyle w:val="ListParagraph"/>
              <w:rPr>
                <w:rFonts w:asciiTheme="minorHAnsi" w:hAnsiTheme="minorHAnsi"/>
                <w:b/>
                <w:sz w:val="20"/>
                <w:szCs w:val="20"/>
                <w:lang w:val="en-US"/>
              </w:rPr>
            </w:pPr>
          </w:p>
          <w:p w14:paraId="3D0482E8" w14:textId="77777777" w:rsidR="00057F17" w:rsidRDefault="00057F17" w:rsidP="00057F17">
            <w:pPr>
              <w:pStyle w:val="NoSpacing"/>
              <w:numPr>
                <w:ilvl w:val="0"/>
                <w:numId w:val="56"/>
              </w:numPr>
              <w:rPr>
                <w:rFonts w:asciiTheme="minorHAnsi" w:hAnsiTheme="minorHAnsi"/>
                <w:sz w:val="20"/>
                <w:szCs w:val="20"/>
                <w:lang w:val="en-US"/>
              </w:rPr>
            </w:pPr>
            <w:r>
              <w:rPr>
                <w:rFonts w:asciiTheme="minorHAnsi" w:hAnsiTheme="minorHAnsi"/>
                <w:sz w:val="20"/>
                <w:szCs w:val="20"/>
                <w:lang w:val="en-US"/>
              </w:rPr>
              <w:t xml:space="preserve">Its </w:t>
            </w:r>
            <w:r w:rsidR="003E25EF" w:rsidRPr="00057F17">
              <w:rPr>
                <w:rFonts w:asciiTheme="minorHAnsi" w:hAnsiTheme="minorHAnsi"/>
                <w:b/>
                <w:sz w:val="20"/>
                <w:szCs w:val="20"/>
                <w:lang w:val="en-US"/>
              </w:rPr>
              <w:t>legal entity identifier</w:t>
            </w:r>
            <w:r w:rsidR="003E25EF" w:rsidRPr="00057F17">
              <w:rPr>
                <w:rFonts w:asciiTheme="minorHAnsi" w:hAnsiTheme="minorHAnsi"/>
                <w:sz w:val="20"/>
                <w:szCs w:val="20"/>
                <w:lang w:val="en-US"/>
              </w:rPr>
              <w:t xml:space="preserve"> (‘LEI’</w:t>
            </w:r>
            <w:proofErr w:type="gramStart"/>
            <w:r w:rsidR="003E25EF" w:rsidRPr="00057F17">
              <w:rPr>
                <w:rFonts w:asciiTheme="minorHAnsi" w:hAnsiTheme="minorHAnsi"/>
                <w:sz w:val="20"/>
                <w:szCs w:val="20"/>
                <w:lang w:val="en-US"/>
              </w:rPr>
              <w:t>);</w:t>
            </w:r>
            <w:proofErr w:type="gramEnd"/>
          </w:p>
          <w:p w14:paraId="43506A7B" w14:textId="77777777" w:rsidR="00057F17" w:rsidRPr="00057F17" w:rsidRDefault="00057F17" w:rsidP="00057F17">
            <w:pPr>
              <w:pStyle w:val="ListParagraph"/>
              <w:rPr>
                <w:rFonts w:asciiTheme="minorHAnsi" w:hAnsiTheme="minorHAnsi"/>
                <w:bCs/>
                <w:sz w:val="20"/>
                <w:szCs w:val="20"/>
                <w:lang w:val="en-US"/>
              </w:rPr>
            </w:pPr>
          </w:p>
          <w:p w14:paraId="31E7F2FB" w14:textId="77777777" w:rsidR="00057F17" w:rsidRPr="00057F17" w:rsidRDefault="00057F17" w:rsidP="00057F17">
            <w:pPr>
              <w:pStyle w:val="NoSpacing"/>
              <w:numPr>
                <w:ilvl w:val="0"/>
                <w:numId w:val="56"/>
              </w:numPr>
              <w:rPr>
                <w:rFonts w:asciiTheme="minorHAnsi" w:hAnsiTheme="minorHAnsi"/>
                <w:sz w:val="20"/>
                <w:szCs w:val="20"/>
                <w:lang w:val="en-US"/>
              </w:rPr>
            </w:pPr>
            <w:proofErr w:type="spellStart"/>
            <w:r w:rsidRPr="00057F17">
              <w:rPr>
                <w:rFonts w:asciiTheme="minorHAnsi" w:hAnsiTheme="minorHAnsi"/>
                <w:bCs/>
                <w:sz w:val="20"/>
                <w:szCs w:val="20"/>
              </w:rPr>
              <w:t>Its</w:t>
            </w:r>
            <w:proofErr w:type="spellEnd"/>
            <w:r w:rsidRPr="00057F17">
              <w:rPr>
                <w:rFonts w:asciiTheme="minorHAnsi" w:hAnsiTheme="minorHAnsi"/>
                <w:bCs/>
                <w:sz w:val="20"/>
                <w:szCs w:val="20"/>
              </w:rPr>
              <w:t xml:space="preserve"> </w:t>
            </w:r>
            <w:r w:rsidRPr="00057F17">
              <w:rPr>
                <w:rFonts w:asciiTheme="minorHAnsi" w:hAnsiTheme="minorHAnsi"/>
                <w:b/>
                <w:bCs/>
                <w:sz w:val="20"/>
                <w:szCs w:val="20"/>
              </w:rPr>
              <w:t xml:space="preserve">country of </w:t>
            </w:r>
            <w:proofErr w:type="spellStart"/>
            <w:r w:rsidRPr="00057F17">
              <w:rPr>
                <w:rFonts w:asciiTheme="minorHAnsi" w:hAnsiTheme="minorHAnsi"/>
                <w:b/>
                <w:bCs/>
                <w:sz w:val="20"/>
                <w:szCs w:val="20"/>
              </w:rPr>
              <w:t>incorporation</w:t>
            </w:r>
            <w:proofErr w:type="spellEnd"/>
            <w:r w:rsidRPr="00057F17">
              <w:rPr>
                <w:rFonts w:asciiTheme="minorHAnsi" w:hAnsiTheme="minorHAnsi"/>
                <w:bCs/>
                <w:sz w:val="20"/>
                <w:szCs w:val="20"/>
              </w:rPr>
              <w:t>;</w:t>
            </w:r>
          </w:p>
          <w:p w14:paraId="3E6A9F06" w14:textId="77777777" w:rsidR="00057F17" w:rsidRDefault="00057F17" w:rsidP="00057F17">
            <w:pPr>
              <w:pStyle w:val="ListParagraph"/>
              <w:rPr>
                <w:rFonts w:asciiTheme="minorHAnsi" w:hAnsiTheme="minorHAnsi"/>
                <w:bCs/>
                <w:sz w:val="20"/>
                <w:szCs w:val="20"/>
                <w:lang w:val="en-US"/>
              </w:rPr>
            </w:pPr>
          </w:p>
          <w:p w14:paraId="58EB0BBD" w14:textId="3BBD5A84" w:rsidR="00057F17" w:rsidRPr="003377C4" w:rsidRDefault="00057F17" w:rsidP="00C76AF5">
            <w:pPr>
              <w:pStyle w:val="NoSpacing"/>
              <w:numPr>
                <w:ilvl w:val="0"/>
                <w:numId w:val="56"/>
              </w:numPr>
              <w:autoSpaceDE w:val="0"/>
              <w:autoSpaceDN w:val="0"/>
              <w:adjustRightInd w:val="0"/>
              <w:outlineLvl w:val="0"/>
              <w:rPr>
                <w:lang w:val="en-US"/>
              </w:rPr>
            </w:pPr>
            <w:r w:rsidRPr="003377C4">
              <w:rPr>
                <w:rFonts w:asciiTheme="minorHAnsi" w:hAnsiTheme="minorHAnsi"/>
                <w:bCs/>
                <w:sz w:val="20"/>
                <w:szCs w:val="20"/>
                <w:lang w:val="en-US"/>
              </w:rPr>
              <w:t xml:space="preserve">and its </w:t>
            </w:r>
            <w:r w:rsidRPr="003377C4">
              <w:rPr>
                <w:rFonts w:asciiTheme="minorHAnsi" w:hAnsiTheme="minorHAnsi"/>
                <w:b/>
                <w:bCs/>
                <w:sz w:val="20"/>
                <w:szCs w:val="20"/>
                <w:lang w:val="en-US"/>
              </w:rPr>
              <w:t>website</w:t>
            </w:r>
            <w:r w:rsidRPr="003377C4">
              <w:rPr>
                <w:rFonts w:asciiTheme="minorHAnsi" w:hAnsiTheme="minorHAnsi"/>
                <w:bCs/>
                <w:sz w:val="20"/>
                <w:szCs w:val="20"/>
                <w:lang w:val="en-US"/>
              </w:rPr>
              <w:t xml:space="preserve"> where investors can find information on the company’s business operations, the products it makes or the services it provides, the principal markets where it competes, its major shareholders, the composition of its administrative, management and supervisory bodies and of its senior management and, where applicable, information incorporated by reference (with a disclaimer that the information on the website does not form part of the prospectus unless that information is incorporated by reference into the prospectus).</w:t>
            </w:r>
          </w:p>
          <w:p w14:paraId="378C49A1" w14:textId="12B6CC69" w:rsidR="00057F17" w:rsidRPr="00057F17" w:rsidRDefault="00057F17" w:rsidP="00057F17">
            <w:pPr>
              <w:autoSpaceDE w:val="0"/>
              <w:autoSpaceDN w:val="0"/>
              <w:adjustRightInd w:val="0"/>
              <w:outlineLvl w:val="0"/>
              <w:rPr>
                <w:lang w:val="en-US"/>
              </w:rPr>
            </w:pPr>
          </w:p>
          <w:p w14:paraId="5F39EA46" w14:textId="61279A10" w:rsidR="00822A3C" w:rsidRPr="00057F17" w:rsidRDefault="00822A3C" w:rsidP="000805FC">
            <w:pPr>
              <w:autoSpaceDE w:val="0"/>
              <w:autoSpaceDN w:val="0"/>
              <w:adjustRightInd w:val="0"/>
              <w:outlineLvl w:val="0"/>
              <w:rPr>
                <w:rFonts w:asciiTheme="minorHAnsi" w:hAnsiTheme="minorHAnsi"/>
                <w:bCs/>
                <w:sz w:val="20"/>
                <w:szCs w:val="20"/>
                <w:lang w:val="en-US"/>
              </w:rPr>
            </w:pPr>
          </w:p>
        </w:tc>
        <w:tc>
          <w:tcPr>
            <w:tcW w:w="1423" w:type="dxa"/>
          </w:tcPr>
          <w:p w14:paraId="6EAE8BBB" w14:textId="77777777" w:rsidR="00862270" w:rsidRPr="00057F17" w:rsidRDefault="00862270" w:rsidP="00822A3C">
            <w:pPr>
              <w:outlineLvl w:val="0"/>
              <w:rPr>
                <w:rFonts w:asciiTheme="minorHAnsi" w:hAnsiTheme="minorHAnsi"/>
                <w:i/>
                <w:sz w:val="20"/>
                <w:szCs w:val="20"/>
                <w:lang w:val="en-US"/>
              </w:rPr>
            </w:pPr>
          </w:p>
          <w:p w14:paraId="235A2EE5" w14:textId="388202B4" w:rsidR="00822A3C" w:rsidRPr="009D7536" w:rsidRDefault="00822A3C" w:rsidP="00822A3C">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55C5B99E" w14:textId="77777777" w:rsidR="00822A3C" w:rsidRDefault="00822A3C" w:rsidP="00822A3C">
            <w:pPr>
              <w:outlineLvl w:val="0"/>
              <w:rPr>
                <w:rFonts w:asciiTheme="minorHAnsi" w:hAnsiTheme="minorHAnsi"/>
                <w:i/>
                <w:sz w:val="20"/>
                <w:szCs w:val="20"/>
                <w:lang w:val="en-US"/>
              </w:rPr>
            </w:pPr>
          </w:p>
          <w:p w14:paraId="41658969" w14:textId="77777777" w:rsidR="000805FC" w:rsidRDefault="00822A3C" w:rsidP="00822A3C">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2FD41210" w14:textId="77777777" w:rsidR="003178F6" w:rsidRDefault="003178F6" w:rsidP="00822A3C">
            <w:pPr>
              <w:outlineLvl w:val="0"/>
              <w:rPr>
                <w:rFonts w:asciiTheme="minorHAnsi" w:hAnsiTheme="minorHAnsi"/>
                <w:i/>
                <w:sz w:val="20"/>
                <w:szCs w:val="20"/>
                <w:lang w:val="en-US"/>
              </w:rPr>
            </w:pPr>
          </w:p>
          <w:p w14:paraId="264EF8B2" w14:textId="581768E7" w:rsidR="003178F6" w:rsidRDefault="003178F6" w:rsidP="003178F6">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1B2E27D6" w14:textId="77777777" w:rsidR="003178F6" w:rsidRDefault="003178F6" w:rsidP="00822A3C">
            <w:pPr>
              <w:outlineLvl w:val="0"/>
              <w:rPr>
                <w:rFonts w:asciiTheme="minorHAnsi" w:hAnsiTheme="minorHAnsi"/>
                <w:i/>
                <w:sz w:val="20"/>
                <w:szCs w:val="20"/>
                <w:lang w:val="en-US"/>
              </w:rPr>
            </w:pPr>
          </w:p>
          <w:p w14:paraId="5BA34666" w14:textId="43E3CE6A" w:rsidR="003178F6" w:rsidRDefault="003178F6" w:rsidP="003178F6">
            <w:pPr>
              <w:outlineLvl w:val="0"/>
              <w:rPr>
                <w:rFonts w:asciiTheme="minorHAnsi" w:hAnsiTheme="minorHAnsi"/>
                <w: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p w14:paraId="02E392DE" w14:textId="77777777" w:rsidR="003178F6" w:rsidRDefault="003178F6" w:rsidP="00822A3C">
            <w:pPr>
              <w:outlineLvl w:val="0"/>
              <w:rPr>
                <w:rFonts w:asciiTheme="minorHAnsi" w:hAnsiTheme="minorHAnsi"/>
                <w:i/>
                <w:sz w:val="20"/>
                <w:szCs w:val="20"/>
                <w:lang w:val="en-US"/>
              </w:rPr>
            </w:pPr>
          </w:p>
          <w:p w14:paraId="317D1456" w14:textId="10FA8496" w:rsidR="003178F6" w:rsidRDefault="003178F6" w:rsidP="003178F6">
            <w:pPr>
              <w:outlineLvl w:val="0"/>
              <w:rPr>
                <w:rFonts w:asciiTheme="minorHAnsi" w:hAnsiTheme="minorHAnsi"/>
                <w:i/>
                <w:sz w:val="20"/>
                <w:szCs w:val="20"/>
                <w:lang w:val="en-US"/>
              </w:rPr>
            </w:pPr>
            <w:r>
              <w:rPr>
                <w:rFonts w:asciiTheme="minorHAnsi" w:hAnsiTheme="minorHAnsi"/>
                <w:i/>
                <w:sz w:val="20"/>
                <w:szCs w:val="20"/>
                <w:lang w:val="en-US"/>
              </w:rPr>
              <w:t>e</w:t>
            </w:r>
            <w:r w:rsidRPr="009D7536">
              <w:rPr>
                <w:rFonts w:asciiTheme="minorHAnsi" w:hAnsiTheme="minorHAnsi"/>
                <w:i/>
                <w:sz w:val="20"/>
                <w:szCs w:val="20"/>
                <w:lang w:val="en-US"/>
              </w:rPr>
              <w:t xml:space="preserve"> ──────</w:t>
            </w:r>
          </w:p>
          <w:p w14:paraId="3E88DF4D" w14:textId="65477F17" w:rsidR="003178F6" w:rsidRPr="00210C0D" w:rsidRDefault="003178F6" w:rsidP="00822A3C">
            <w:pPr>
              <w:outlineLvl w:val="0"/>
              <w:rPr>
                <w:rFonts w:asciiTheme="minorHAnsi" w:hAnsiTheme="minorHAnsi"/>
                <w:i/>
                <w:sz w:val="20"/>
                <w:szCs w:val="20"/>
                <w:lang w:val="en-US"/>
              </w:rPr>
            </w:pPr>
          </w:p>
        </w:tc>
      </w:tr>
      <w:tr w:rsidR="0048240C" w:rsidRPr="00DF362D" w14:paraId="6D153368" w14:textId="77777777" w:rsidTr="00280061">
        <w:trPr>
          <w:trHeight w:val="20"/>
          <w:jc w:val="center"/>
        </w:trPr>
        <w:tc>
          <w:tcPr>
            <w:tcW w:w="1413" w:type="dxa"/>
          </w:tcPr>
          <w:p w14:paraId="1096EB7A" w14:textId="1759B6D2" w:rsidR="0048240C" w:rsidRPr="00392EEA" w:rsidRDefault="001B5B58" w:rsidP="00F5384E">
            <w:pPr>
              <w:autoSpaceDE w:val="0"/>
              <w:autoSpaceDN w:val="0"/>
              <w:adjustRightInd w:val="0"/>
              <w:jc w:val="center"/>
              <w:outlineLvl w:val="0"/>
              <w:rPr>
                <w:rFonts w:asciiTheme="minorHAnsi" w:hAnsiTheme="minorHAnsi"/>
                <w:bCs/>
                <w:i/>
                <w:color w:val="361F63"/>
                <w:sz w:val="22"/>
                <w:szCs w:val="22"/>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26462C10" w14:textId="02488A7D" w:rsidR="0048240C" w:rsidRPr="00392EEA" w:rsidRDefault="0048240C" w:rsidP="0048240C">
            <w:pPr>
              <w:autoSpaceDE w:val="0"/>
              <w:autoSpaceDN w:val="0"/>
              <w:adjustRightInd w:val="0"/>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805FC" w:rsidRPr="006C4577" w14:paraId="6D0A92AF" w14:textId="77777777" w:rsidTr="00280061">
        <w:trPr>
          <w:trHeight w:val="20"/>
          <w:jc w:val="center"/>
        </w:trPr>
        <w:tc>
          <w:tcPr>
            <w:tcW w:w="1413" w:type="dxa"/>
            <w:shd w:val="clear" w:color="auto" w:fill="F2F2F2" w:themeFill="background1" w:themeFillShade="F2"/>
          </w:tcPr>
          <w:p w14:paraId="1BFC4C92" w14:textId="7E0FAD16" w:rsidR="000805FC" w:rsidRPr="009D7536" w:rsidRDefault="003E35DF" w:rsidP="00DF2AC4">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210C0D">
              <w:rPr>
                <w:rFonts w:asciiTheme="minorHAnsi" w:hAnsiTheme="minorHAnsi"/>
                <w:bCs/>
                <w:color w:val="361F63"/>
                <w:sz w:val="22"/>
                <w:szCs w:val="22"/>
                <w:lang w:val="en-US"/>
              </w:rPr>
              <w:t xml:space="preserve"> 3</w:t>
            </w:r>
          </w:p>
        </w:tc>
        <w:tc>
          <w:tcPr>
            <w:tcW w:w="9077" w:type="dxa"/>
            <w:gridSpan w:val="2"/>
            <w:shd w:val="clear" w:color="auto" w:fill="F2F2F2" w:themeFill="background1" w:themeFillShade="F2"/>
          </w:tcPr>
          <w:p w14:paraId="0A40A51A" w14:textId="261BE5BB" w:rsidR="00210C0D" w:rsidRPr="003E35DF" w:rsidRDefault="003E35DF" w:rsidP="00210C0D">
            <w:pPr>
              <w:autoSpaceDE w:val="0"/>
              <w:autoSpaceDN w:val="0"/>
              <w:adjustRightInd w:val="0"/>
              <w:outlineLvl w:val="0"/>
              <w:rPr>
                <w:rFonts w:asciiTheme="minorHAnsi" w:hAnsiTheme="minorHAnsi"/>
                <w:bCs/>
                <w:color w:val="361F63"/>
                <w:sz w:val="22"/>
                <w:szCs w:val="22"/>
                <w:lang w:val="en-US"/>
              </w:rPr>
            </w:pPr>
            <w:r w:rsidRPr="003E35DF">
              <w:rPr>
                <w:rFonts w:asciiTheme="minorHAnsi" w:hAnsiTheme="minorHAnsi"/>
                <w:bCs/>
                <w:color w:val="361F63"/>
                <w:sz w:val="22"/>
                <w:szCs w:val="22"/>
                <w:lang w:val="en-US"/>
              </w:rPr>
              <w:t>RESPONSIBILITY STATEMENT AND STATEMENT ON THE COMPETENT AUTHORITY</w:t>
            </w:r>
            <w:r w:rsidRPr="003E35DF">
              <w:rPr>
                <w:sz w:val="19"/>
                <w:szCs w:val="19"/>
                <w:lang w:val="en-US"/>
              </w:rPr>
              <w:t xml:space="preserve"> </w:t>
            </w:r>
          </w:p>
        </w:tc>
      </w:tr>
      <w:tr w:rsidR="000805FC" w:rsidRPr="009D7536" w14:paraId="1C9FF9FE" w14:textId="77777777" w:rsidTr="00280061">
        <w:trPr>
          <w:trHeight w:val="20"/>
          <w:jc w:val="center"/>
        </w:trPr>
        <w:tc>
          <w:tcPr>
            <w:tcW w:w="1413" w:type="dxa"/>
          </w:tcPr>
          <w:p w14:paraId="41E04A46" w14:textId="0BCABBDA" w:rsidR="000805FC" w:rsidRPr="009D7536" w:rsidRDefault="000805FC" w:rsidP="000805FC">
            <w:pPr>
              <w:rPr>
                <w:rFonts w:asciiTheme="minorHAnsi" w:hAnsiTheme="minorHAnsi"/>
                <w:bCs/>
                <w:color w:val="361F63"/>
                <w:sz w:val="20"/>
                <w:szCs w:val="20"/>
                <w:lang w:val="en-US"/>
              </w:rPr>
            </w:pPr>
            <w:r w:rsidRPr="000805FC">
              <w:rPr>
                <w:rFonts w:asciiTheme="minorHAnsi" w:hAnsiTheme="minorHAnsi"/>
                <w:sz w:val="20"/>
                <w:szCs w:val="20"/>
              </w:rPr>
              <w:t>3.1</w:t>
            </w:r>
          </w:p>
        </w:tc>
        <w:tc>
          <w:tcPr>
            <w:tcW w:w="7654" w:type="dxa"/>
          </w:tcPr>
          <w:p w14:paraId="5E619609" w14:textId="4DC2B1A7" w:rsidR="003E35DF" w:rsidRPr="003E35DF" w:rsidRDefault="003E35DF" w:rsidP="00913997">
            <w:pPr>
              <w:pStyle w:val="NoSpacing"/>
              <w:rPr>
                <w:rFonts w:asciiTheme="minorHAnsi" w:hAnsiTheme="minorHAnsi"/>
                <w:bCs/>
                <w:sz w:val="20"/>
                <w:szCs w:val="20"/>
                <w:lang w:val="en-US"/>
              </w:rPr>
            </w:pPr>
            <w:r w:rsidRPr="003E35DF">
              <w:rPr>
                <w:rFonts w:asciiTheme="minorHAnsi" w:hAnsiTheme="minorHAnsi"/>
                <w:bCs/>
                <w:sz w:val="20"/>
                <w:szCs w:val="20"/>
                <w:lang w:val="en-US"/>
              </w:rPr>
              <w:t>Identify the persons responsible for drawing up the EU Recovery prospectus.</w:t>
            </w:r>
          </w:p>
          <w:p w14:paraId="548E3958" w14:textId="4FBFA82B" w:rsidR="00591DB0" w:rsidRPr="003E35DF" w:rsidRDefault="00591DB0" w:rsidP="00913997">
            <w:pPr>
              <w:pStyle w:val="NoSpacing"/>
              <w:rPr>
                <w:lang w:val="en-US"/>
              </w:rPr>
            </w:pPr>
          </w:p>
        </w:tc>
        <w:tc>
          <w:tcPr>
            <w:tcW w:w="1423" w:type="dxa"/>
          </w:tcPr>
          <w:p w14:paraId="34CE1363" w14:textId="77777777" w:rsidR="00BA32BA" w:rsidRPr="003E35DF" w:rsidRDefault="00BA32BA" w:rsidP="00DF2AC4">
            <w:pPr>
              <w:outlineLvl w:val="0"/>
              <w:rPr>
                <w:rFonts w:asciiTheme="minorHAnsi" w:hAnsiTheme="minorHAnsi"/>
                <w:i/>
                <w:sz w:val="20"/>
                <w:szCs w:val="20"/>
                <w:lang w:val="en-US"/>
              </w:rPr>
            </w:pPr>
          </w:p>
          <w:p w14:paraId="4A4D9027" w14:textId="25C96CE6" w:rsidR="000805FC" w:rsidRPr="009D7536" w:rsidRDefault="00913997" w:rsidP="00DF2AC4">
            <w:pPr>
              <w:outlineLvl w:val="0"/>
              <w:rPr>
                <w:rFonts w:asciiTheme="minorHAnsi" w:hAnsiTheme="minorHAnsi"/>
                <w:sz w:val="20"/>
                <w:szCs w:val="20"/>
                <w:lang w:val="en-US"/>
              </w:rPr>
            </w:pPr>
            <w:r>
              <w:rPr>
                <w:rFonts w:asciiTheme="minorHAnsi" w:hAnsiTheme="minorHAnsi"/>
                <w:i/>
                <w:sz w:val="20"/>
                <w:szCs w:val="20"/>
                <w:lang w:val="en-US"/>
              </w:rPr>
              <w:t xml:space="preserve">a </w:t>
            </w:r>
            <w:r w:rsidR="004341C9" w:rsidRPr="009D7536">
              <w:rPr>
                <w:rFonts w:asciiTheme="minorHAnsi" w:hAnsiTheme="minorHAnsi"/>
                <w:i/>
                <w:sz w:val="20"/>
                <w:szCs w:val="20"/>
                <w:lang w:val="en-US"/>
              </w:rPr>
              <w:t>──────</w:t>
            </w:r>
          </w:p>
        </w:tc>
      </w:tr>
      <w:tr w:rsidR="000805FC" w:rsidRPr="00DF362D" w14:paraId="459F4FF1" w14:textId="77777777" w:rsidTr="00280061">
        <w:trPr>
          <w:trHeight w:val="20"/>
          <w:jc w:val="center"/>
        </w:trPr>
        <w:tc>
          <w:tcPr>
            <w:tcW w:w="1413" w:type="dxa"/>
          </w:tcPr>
          <w:p w14:paraId="4046463D" w14:textId="0B3CFE76" w:rsidR="000805FC" w:rsidRPr="00DF362D" w:rsidRDefault="001B5B58" w:rsidP="00DF2AC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63015824" w14:textId="77777777" w:rsidR="000805FC" w:rsidRPr="00466DD4" w:rsidRDefault="000805FC" w:rsidP="00DF2AC4">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A32BA" w:rsidRPr="009D7536" w14:paraId="457FD711" w14:textId="77777777" w:rsidTr="00280061">
        <w:trPr>
          <w:trHeight w:val="20"/>
          <w:jc w:val="center"/>
        </w:trPr>
        <w:tc>
          <w:tcPr>
            <w:tcW w:w="1413" w:type="dxa"/>
          </w:tcPr>
          <w:p w14:paraId="766D3FDC" w14:textId="2FE96FB0" w:rsidR="00BA32BA" w:rsidRPr="00BA32BA" w:rsidRDefault="00031050" w:rsidP="00DF2AC4">
            <w:pPr>
              <w:rPr>
                <w:rFonts w:asciiTheme="minorHAnsi" w:hAnsiTheme="minorHAnsi"/>
                <w:bCs/>
                <w:sz w:val="20"/>
                <w:szCs w:val="20"/>
              </w:rPr>
            </w:pPr>
            <w:r>
              <w:rPr>
                <w:rFonts w:asciiTheme="minorHAnsi" w:hAnsiTheme="minorHAnsi"/>
                <w:bCs/>
                <w:sz w:val="20"/>
                <w:szCs w:val="20"/>
              </w:rPr>
              <w:t xml:space="preserve">3.2 </w:t>
            </w:r>
          </w:p>
        </w:tc>
        <w:tc>
          <w:tcPr>
            <w:tcW w:w="7654" w:type="dxa"/>
          </w:tcPr>
          <w:p w14:paraId="471A025F" w14:textId="7AB1CCEE" w:rsidR="00031050" w:rsidRPr="003E35DF" w:rsidRDefault="003E35DF" w:rsidP="00031050">
            <w:pPr>
              <w:pStyle w:val="ListParagraph"/>
              <w:numPr>
                <w:ilvl w:val="0"/>
                <w:numId w:val="4"/>
              </w:numPr>
              <w:autoSpaceDE w:val="0"/>
              <w:autoSpaceDN w:val="0"/>
              <w:adjustRightInd w:val="0"/>
              <w:outlineLvl w:val="0"/>
              <w:rPr>
                <w:rFonts w:asciiTheme="minorHAnsi" w:hAnsiTheme="minorHAnsi"/>
                <w:bCs/>
                <w:sz w:val="20"/>
                <w:szCs w:val="20"/>
                <w:lang w:val="en-US"/>
              </w:rPr>
            </w:pPr>
            <w:r w:rsidRPr="003E35DF">
              <w:rPr>
                <w:rFonts w:asciiTheme="minorHAnsi" w:hAnsiTheme="minorHAnsi"/>
                <w:bCs/>
                <w:sz w:val="20"/>
                <w:szCs w:val="20"/>
                <w:lang w:val="en-US"/>
              </w:rPr>
              <w:t xml:space="preserve">A </w:t>
            </w:r>
            <w:r w:rsidRPr="003E35DF">
              <w:rPr>
                <w:rFonts w:asciiTheme="minorHAnsi" w:hAnsiTheme="minorHAnsi"/>
                <w:b/>
                <w:bCs/>
                <w:sz w:val="20"/>
                <w:szCs w:val="20"/>
                <w:lang w:val="en-US"/>
              </w:rPr>
              <w:t xml:space="preserve">statement </w:t>
            </w:r>
            <w:r w:rsidRPr="003E35DF">
              <w:rPr>
                <w:rFonts w:asciiTheme="minorHAnsi" w:hAnsiTheme="minorHAnsi"/>
                <w:bCs/>
                <w:sz w:val="20"/>
                <w:szCs w:val="20"/>
                <w:lang w:val="en-US"/>
              </w:rPr>
              <w:t>by the persons responsible for drawing up the EU Recovery prospectus that,</w:t>
            </w:r>
            <w:r w:rsidR="00031050" w:rsidRPr="003E35DF">
              <w:rPr>
                <w:rFonts w:asciiTheme="minorHAnsi" w:hAnsiTheme="minorHAnsi"/>
                <w:b/>
                <w:bCs/>
                <w:sz w:val="20"/>
                <w:szCs w:val="20"/>
                <w:lang w:val="en-US"/>
              </w:rPr>
              <w:t xml:space="preserve"> </w:t>
            </w:r>
          </w:p>
          <w:p w14:paraId="4BD9D359" w14:textId="4C5C5F96" w:rsidR="00031050" w:rsidRPr="003E35DF" w:rsidRDefault="003E35DF" w:rsidP="00031050">
            <w:pPr>
              <w:pStyle w:val="ListParagraph"/>
              <w:numPr>
                <w:ilvl w:val="0"/>
                <w:numId w:val="3"/>
              </w:numPr>
              <w:autoSpaceDE w:val="0"/>
              <w:autoSpaceDN w:val="0"/>
              <w:adjustRightInd w:val="0"/>
              <w:outlineLvl w:val="0"/>
              <w:rPr>
                <w:rFonts w:asciiTheme="minorHAnsi" w:hAnsiTheme="minorHAnsi"/>
                <w:bCs/>
                <w:sz w:val="20"/>
                <w:szCs w:val="20"/>
                <w:lang w:val="en-US"/>
              </w:rPr>
            </w:pPr>
            <w:r w:rsidRPr="003E35DF">
              <w:rPr>
                <w:rFonts w:asciiTheme="minorHAnsi" w:hAnsiTheme="minorHAnsi"/>
                <w:bCs/>
                <w:sz w:val="20"/>
                <w:szCs w:val="20"/>
                <w:lang w:val="en-US"/>
              </w:rPr>
              <w:t xml:space="preserve">to the best of their knowledge, the information contained in the EU Recovery prospectus is in accordance with the </w:t>
            </w:r>
            <w:proofErr w:type="gramStart"/>
            <w:r w:rsidRPr="003E35DF">
              <w:rPr>
                <w:rFonts w:asciiTheme="minorHAnsi" w:hAnsiTheme="minorHAnsi"/>
                <w:bCs/>
                <w:sz w:val="20"/>
                <w:szCs w:val="20"/>
                <w:lang w:val="en-US"/>
              </w:rPr>
              <w:t>facts;</w:t>
            </w:r>
            <w:proofErr w:type="gramEnd"/>
          </w:p>
          <w:p w14:paraId="7E8DD931" w14:textId="0EB9FF8A" w:rsidR="00031050" w:rsidRPr="003E35DF" w:rsidRDefault="003E35DF" w:rsidP="00031050">
            <w:pPr>
              <w:pStyle w:val="ListParagraph"/>
              <w:numPr>
                <w:ilvl w:val="0"/>
                <w:numId w:val="3"/>
              </w:numPr>
              <w:autoSpaceDE w:val="0"/>
              <w:autoSpaceDN w:val="0"/>
              <w:adjustRightInd w:val="0"/>
              <w:outlineLvl w:val="0"/>
              <w:rPr>
                <w:rFonts w:asciiTheme="minorHAnsi" w:hAnsiTheme="minorHAnsi"/>
                <w:bCs/>
                <w:sz w:val="20"/>
                <w:szCs w:val="20"/>
                <w:lang w:val="en-US"/>
              </w:rPr>
            </w:pPr>
            <w:r w:rsidRPr="003E35DF">
              <w:rPr>
                <w:rFonts w:asciiTheme="minorHAnsi" w:hAnsiTheme="minorHAnsi"/>
                <w:bCs/>
                <w:sz w:val="20"/>
                <w:szCs w:val="20"/>
                <w:lang w:val="en-US"/>
              </w:rPr>
              <w:t>and that the EU Recovery prospectus makes no omission likely to affect its import.</w:t>
            </w:r>
          </w:p>
          <w:p w14:paraId="22D2212B" w14:textId="77777777" w:rsidR="00031050" w:rsidRPr="003E35DF" w:rsidRDefault="00031050" w:rsidP="00031050">
            <w:pPr>
              <w:autoSpaceDE w:val="0"/>
              <w:autoSpaceDN w:val="0"/>
              <w:adjustRightInd w:val="0"/>
              <w:outlineLvl w:val="0"/>
              <w:rPr>
                <w:rFonts w:asciiTheme="minorHAnsi" w:hAnsiTheme="minorHAnsi"/>
                <w:bCs/>
                <w:sz w:val="20"/>
                <w:szCs w:val="20"/>
                <w:lang w:val="en-US"/>
              </w:rPr>
            </w:pPr>
          </w:p>
          <w:p w14:paraId="724F258A" w14:textId="10664B01" w:rsidR="00031050" w:rsidRPr="00B8005F" w:rsidRDefault="00B8005F" w:rsidP="00031050">
            <w:pPr>
              <w:pStyle w:val="ListParagraph"/>
              <w:numPr>
                <w:ilvl w:val="0"/>
                <w:numId w:val="4"/>
              </w:numPr>
              <w:autoSpaceDE w:val="0"/>
              <w:autoSpaceDN w:val="0"/>
              <w:adjustRightInd w:val="0"/>
              <w:outlineLvl w:val="0"/>
              <w:rPr>
                <w:rFonts w:asciiTheme="minorHAnsi" w:hAnsiTheme="minorHAnsi"/>
                <w:bCs/>
                <w:sz w:val="20"/>
                <w:szCs w:val="20"/>
                <w:lang w:val="en-US"/>
              </w:rPr>
            </w:pPr>
            <w:r w:rsidRPr="00B8005F">
              <w:rPr>
                <w:rFonts w:asciiTheme="minorHAnsi" w:hAnsiTheme="minorHAnsi"/>
                <w:b/>
                <w:bCs/>
                <w:sz w:val="20"/>
                <w:szCs w:val="20"/>
                <w:lang w:val="en-US"/>
              </w:rPr>
              <w:t>Where applicable</w:t>
            </w:r>
            <w:r w:rsidRPr="00B8005F">
              <w:rPr>
                <w:rFonts w:asciiTheme="minorHAnsi" w:hAnsiTheme="minorHAnsi"/>
                <w:bCs/>
                <w:sz w:val="20"/>
                <w:szCs w:val="20"/>
                <w:lang w:val="en-US"/>
              </w:rPr>
              <w:t>,</w:t>
            </w:r>
            <w:r w:rsidR="00031050" w:rsidRPr="00B8005F">
              <w:rPr>
                <w:rFonts w:asciiTheme="minorHAnsi" w:hAnsiTheme="minorHAnsi"/>
                <w:bCs/>
                <w:sz w:val="20"/>
                <w:szCs w:val="20"/>
                <w:lang w:val="en-US"/>
              </w:rPr>
              <w:t xml:space="preserve"> </w:t>
            </w:r>
            <w:r w:rsidRPr="00B8005F">
              <w:rPr>
                <w:rFonts w:asciiTheme="minorHAnsi" w:hAnsiTheme="minorHAnsi"/>
                <w:bCs/>
                <w:sz w:val="20"/>
                <w:szCs w:val="20"/>
                <w:lang w:val="en-US"/>
              </w:rPr>
              <w:t xml:space="preserve">the </w:t>
            </w:r>
            <w:r w:rsidRPr="00B8005F">
              <w:rPr>
                <w:rFonts w:asciiTheme="minorHAnsi" w:hAnsiTheme="minorHAnsi"/>
                <w:b/>
                <w:bCs/>
                <w:sz w:val="20"/>
                <w:szCs w:val="20"/>
                <w:lang w:val="en-US"/>
              </w:rPr>
              <w:t>statement</w:t>
            </w:r>
            <w:r w:rsidRPr="00B8005F">
              <w:rPr>
                <w:rFonts w:asciiTheme="minorHAnsi" w:hAnsiTheme="minorHAnsi"/>
                <w:bCs/>
                <w:sz w:val="20"/>
                <w:szCs w:val="20"/>
                <w:lang w:val="en-US"/>
              </w:rPr>
              <w:t xml:space="preserve"> must contain information</w:t>
            </w:r>
            <w:r>
              <w:rPr>
                <w:rFonts w:asciiTheme="minorHAnsi" w:hAnsiTheme="minorHAnsi"/>
                <w:bCs/>
                <w:sz w:val="20"/>
                <w:szCs w:val="20"/>
                <w:lang w:val="en-US"/>
              </w:rPr>
              <w:t xml:space="preserve"> sourced from third parties, including the source(s) of that information, and statements or reports attributed to a person as an expert and the following details of that person:</w:t>
            </w:r>
          </w:p>
          <w:p w14:paraId="616024CE" w14:textId="1B11CCDC" w:rsidR="00031050" w:rsidRPr="001135E1" w:rsidRDefault="00B8005F" w:rsidP="00031050">
            <w:pPr>
              <w:pStyle w:val="ListParagraph"/>
              <w:numPr>
                <w:ilvl w:val="1"/>
                <w:numId w:val="4"/>
              </w:numPr>
              <w:autoSpaceDE w:val="0"/>
              <w:autoSpaceDN w:val="0"/>
              <w:adjustRightInd w:val="0"/>
              <w:outlineLvl w:val="0"/>
              <w:rPr>
                <w:rFonts w:asciiTheme="minorHAnsi" w:hAnsiTheme="minorHAnsi"/>
                <w:bCs/>
                <w:sz w:val="20"/>
                <w:szCs w:val="20"/>
              </w:rPr>
            </w:pPr>
            <w:r>
              <w:rPr>
                <w:rFonts w:asciiTheme="minorHAnsi" w:hAnsiTheme="minorHAnsi"/>
                <w:b/>
                <w:bCs/>
                <w:sz w:val="20"/>
                <w:szCs w:val="20"/>
              </w:rPr>
              <w:t>Name</w:t>
            </w:r>
            <w:r w:rsidR="00031050">
              <w:rPr>
                <w:rFonts w:asciiTheme="minorHAnsi" w:hAnsiTheme="minorHAnsi"/>
                <w:b/>
                <w:bCs/>
                <w:sz w:val="20"/>
                <w:szCs w:val="20"/>
              </w:rPr>
              <w:t>;</w:t>
            </w:r>
          </w:p>
          <w:p w14:paraId="4070CE79" w14:textId="4187C0C7" w:rsidR="00031050" w:rsidRPr="001135E1" w:rsidRDefault="00B8005F" w:rsidP="00031050">
            <w:pPr>
              <w:pStyle w:val="ListParagraph"/>
              <w:numPr>
                <w:ilvl w:val="1"/>
                <w:numId w:val="4"/>
              </w:numPr>
              <w:autoSpaceDE w:val="0"/>
              <w:autoSpaceDN w:val="0"/>
              <w:adjustRightInd w:val="0"/>
              <w:outlineLvl w:val="0"/>
              <w:rPr>
                <w:rFonts w:asciiTheme="minorHAnsi" w:hAnsiTheme="minorHAnsi"/>
                <w:bCs/>
                <w:sz w:val="20"/>
                <w:szCs w:val="20"/>
              </w:rPr>
            </w:pPr>
            <w:proofErr w:type="gramStart"/>
            <w:r>
              <w:rPr>
                <w:rFonts w:asciiTheme="minorHAnsi" w:hAnsiTheme="minorHAnsi"/>
                <w:b/>
                <w:bCs/>
                <w:sz w:val="20"/>
                <w:szCs w:val="20"/>
              </w:rPr>
              <w:t>business</w:t>
            </w:r>
            <w:proofErr w:type="gramEnd"/>
            <w:r>
              <w:rPr>
                <w:rFonts w:asciiTheme="minorHAnsi" w:hAnsiTheme="minorHAnsi"/>
                <w:b/>
                <w:bCs/>
                <w:sz w:val="20"/>
                <w:szCs w:val="20"/>
              </w:rPr>
              <w:t xml:space="preserve"> </w:t>
            </w:r>
            <w:proofErr w:type="spellStart"/>
            <w:r>
              <w:rPr>
                <w:rFonts w:asciiTheme="minorHAnsi" w:hAnsiTheme="minorHAnsi"/>
                <w:b/>
                <w:bCs/>
                <w:sz w:val="20"/>
                <w:szCs w:val="20"/>
              </w:rPr>
              <w:t>address</w:t>
            </w:r>
            <w:proofErr w:type="spellEnd"/>
            <w:r w:rsidR="00031050">
              <w:rPr>
                <w:rFonts w:asciiTheme="minorHAnsi" w:hAnsiTheme="minorHAnsi"/>
                <w:b/>
                <w:bCs/>
                <w:sz w:val="20"/>
                <w:szCs w:val="20"/>
              </w:rPr>
              <w:t xml:space="preserve">; </w:t>
            </w:r>
          </w:p>
          <w:p w14:paraId="42ADD76A" w14:textId="5F5098BA" w:rsidR="00031050" w:rsidRPr="001135E1" w:rsidRDefault="00B8005F" w:rsidP="00031050">
            <w:pPr>
              <w:pStyle w:val="ListParagraph"/>
              <w:numPr>
                <w:ilvl w:val="1"/>
                <w:numId w:val="4"/>
              </w:numPr>
              <w:autoSpaceDE w:val="0"/>
              <w:autoSpaceDN w:val="0"/>
              <w:adjustRightInd w:val="0"/>
              <w:outlineLvl w:val="0"/>
              <w:rPr>
                <w:rFonts w:asciiTheme="minorHAnsi" w:hAnsiTheme="minorHAnsi"/>
                <w:bCs/>
                <w:sz w:val="20"/>
                <w:szCs w:val="20"/>
              </w:rPr>
            </w:pPr>
            <w:proofErr w:type="spellStart"/>
            <w:proofErr w:type="gramStart"/>
            <w:r>
              <w:rPr>
                <w:rFonts w:asciiTheme="minorHAnsi" w:hAnsiTheme="minorHAnsi"/>
                <w:b/>
                <w:bCs/>
                <w:sz w:val="20"/>
                <w:szCs w:val="20"/>
              </w:rPr>
              <w:t>qualifications</w:t>
            </w:r>
            <w:proofErr w:type="spellEnd"/>
            <w:proofErr w:type="gramEnd"/>
            <w:r w:rsidR="00031050">
              <w:rPr>
                <w:rFonts w:asciiTheme="minorHAnsi" w:hAnsiTheme="minorHAnsi"/>
                <w:b/>
                <w:bCs/>
                <w:sz w:val="20"/>
                <w:szCs w:val="20"/>
              </w:rPr>
              <w:t xml:space="preserve">, </w:t>
            </w:r>
            <w:proofErr w:type="spellStart"/>
            <w:r>
              <w:rPr>
                <w:rFonts w:asciiTheme="minorHAnsi" w:hAnsiTheme="minorHAnsi"/>
                <w:bCs/>
                <w:sz w:val="20"/>
                <w:szCs w:val="20"/>
              </w:rPr>
              <w:t>and</w:t>
            </w:r>
            <w:proofErr w:type="spellEnd"/>
          </w:p>
          <w:p w14:paraId="5837CC5D" w14:textId="1E8C38A0" w:rsidR="00BA32BA" w:rsidRPr="00B8005F" w:rsidRDefault="00B8005F" w:rsidP="00031050">
            <w:pPr>
              <w:pStyle w:val="ListParagraph"/>
              <w:numPr>
                <w:ilvl w:val="1"/>
                <w:numId w:val="4"/>
              </w:numPr>
              <w:autoSpaceDE w:val="0"/>
              <w:autoSpaceDN w:val="0"/>
              <w:adjustRightInd w:val="0"/>
              <w:outlineLvl w:val="0"/>
              <w:rPr>
                <w:rFonts w:asciiTheme="minorHAnsi" w:hAnsiTheme="minorHAnsi"/>
                <w:bCs/>
                <w:sz w:val="20"/>
                <w:szCs w:val="20"/>
                <w:lang w:val="en-US"/>
              </w:rPr>
            </w:pPr>
            <w:r w:rsidRPr="00B8005F">
              <w:rPr>
                <w:rFonts w:asciiTheme="minorHAnsi" w:hAnsiTheme="minorHAnsi"/>
                <w:b/>
                <w:bCs/>
                <w:sz w:val="20"/>
                <w:szCs w:val="20"/>
                <w:lang w:val="en-US"/>
              </w:rPr>
              <w:t>material</w:t>
            </w:r>
            <w:r w:rsidRPr="00B8005F">
              <w:rPr>
                <w:rFonts w:asciiTheme="minorHAnsi" w:hAnsiTheme="minorHAnsi"/>
                <w:bCs/>
                <w:sz w:val="20"/>
                <w:szCs w:val="20"/>
                <w:lang w:val="en-US"/>
              </w:rPr>
              <w:t xml:space="preserve"> interest (if any) in the issuer</w:t>
            </w:r>
            <w:r w:rsidR="00031050" w:rsidRPr="00B8005F">
              <w:rPr>
                <w:rFonts w:asciiTheme="minorHAnsi" w:hAnsiTheme="minorHAnsi"/>
                <w:bCs/>
                <w:sz w:val="20"/>
                <w:szCs w:val="20"/>
                <w:lang w:val="en-US"/>
              </w:rPr>
              <w:t>.</w:t>
            </w:r>
          </w:p>
        </w:tc>
        <w:tc>
          <w:tcPr>
            <w:tcW w:w="1423" w:type="dxa"/>
          </w:tcPr>
          <w:p w14:paraId="20A89F37" w14:textId="77777777" w:rsidR="00BA32BA" w:rsidRPr="00B8005F" w:rsidRDefault="00BA32BA" w:rsidP="00DF2AC4">
            <w:pPr>
              <w:outlineLvl w:val="0"/>
              <w:rPr>
                <w:rFonts w:asciiTheme="minorHAnsi" w:hAnsiTheme="minorHAnsi"/>
                <w:i/>
                <w:sz w:val="20"/>
                <w:szCs w:val="20"/>
                <w:lang w:val="en-US"/>
              </w:rPr>
            </w:pPr>
          </w:p>
          <w:p w14:paraId="7FF0B846" w14:textId="5F8E3F9E" w:rsidR="00BA32BA" w:rsidRPr="009D7536" w:rsidRDefault="00BA32BA" w:rsidP="00DF2AC4">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6DE406ED" w14:textId="77777777" w:rsidR="00BA32BA" w:rsidRDefault="00BA32BA" w:rsidP="00DF2AC4">
            <w:pPr>
              <w:outlineLvl w:val="0"/>
              <w:rPr>
                <w:rFonts w:asciiTheme="minorHAnsi" w:hAnsiTheme="minorHAnsi"/>
                <w:i/>
                <w:sz w:val="20"/>
                <w:szCs w:val="20"/>
                <w:lang w:val="en-US"/>
              </w:rPr>
            </w:pPr>
          </w:p>
          <w:p w14:paraId="5FEA95C0" w14:textId="6F2B7CE4" w:rsidR="00BA32BA" w:rsidRPr="009D7536" w:rsidRDefault="00BA32BA" w:rsidP="00D01BDE">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BA32BA" w:rsidRPr="00DF362D" w14:paraId="2E04F361" w14:textId="77777777" w:rsidTr="00280061">
        <w:trPr>
          <w:trHeight w:val="20"/>
          <w:jc w:val="center"/>
        </w:trPr>
        <w:tc>
          <w:tcPr>
            <w:tcW w:w="1413" w:type="dxa"/>
          </w:tcPr>
          <w:p w14:paraId="546A8BBB" w14:textId="118CFECC" w:rsidR="00BA32BA" w:rsidRPr="00DF362D" w:rsidRDefault="001B5B58" w:rsidP="00DF2AC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167F55A2" w14:textId="77777777" w:rsidR="00BA32BA" w:rsidRPr="00466DD4" w:rsidRDefault="00BA32BA" w:rsidP="00DF2AC4">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28484D5D" w14:textId="77777777" w:rsidTr="00280061">
        <w:trPr>
          <w:trHeight w:val="20"/>
          <w:jc w:val="center"/>
        </w:trPr>
        <w:tc>
          <w:tcPr>
            <w:tcW w:w="1413" w:type="dxa"/>
          </w:tcPr>
          <w:p w14:paraId="0EF9ADAD" w14:textId="67A9859D" w:rsidR="003F3CE3" w:rsidRPr="009D7536" w:rsidRDefault="003F3CE3" w:rsidP="003F3CE3">
            <w:pPr>
              <w:rPr>
                <w:rFonts w:asciiTheme="minorHAnsi" w:hAnsiTheme="minorHAnsi"/>
                <w:bCs/>
                <w:color w:val="361F63"/>
                <w:sz w:val="20"/>
                <w:szCs w:val="20"/>
                <w:lang w:val="en-US"/>
              </w:rPr>
            </w:pPr>
            <w:r>
              <w:rPr>
                <w:rFonts w:asciiTheme="minorHAnsi" w:hAnsiTheme="minorHAnsi"/>
                <w:sz w:val="20"/>
                <w:szCs w:val="20"/>
              </w:rPr>
              <w:t xml:space="preserve">3.3 </w:t>
            </w:r>
          </w:p>
        </w:tc>
        <w:tc>
          <w:tcPr>
            <w:tcW w:w="7654" w:type="dxa"/>
          </w:tcPr>
          <w:p w14:paraId="2A9F0262" w14:textId="2BF0B5B6" w:rsidR="003F3CE3" w:rsidRDefault="00834333" w:rsidP="003F3CE3">
            <w:pPr>
              <w:pStyle w:val="NoSpacing"/>
              <w:rPr>
                <w:rFonts w:asciiTheme="minorHAnsi" w:hAnsiTheme="minorHAnsi"/>
                <w:bCs/>
                <w:sz w:val="20"/>
                <w:szCs w:val="20"/>
              </w:rPr>
            </w:pPr>
            <w:r>
              <w:rPr>
                <w:rFonts w:asciiTheme="minorHAnsi" w:hAnsiTheme="minorHAnsi"/>
                <w:bCs/>
                <w:sz w:val="20"/>
                <w:szCs w:val="20"/>
              </w:rPr>
              <w:t xml:space="preserve">A </w:t>
            </w:r>
            <w:r>
              <w:rPr>
                <w:rFonts w:asciiTheme="minorHAnsi" w:hAnsiTheme="minorHAnsi"/>
                <w:b/>
                <w:bCs/>
                <w:sz w:val="20"/>
                <w:szCs w:val="20"/>
              </w:rPr>
              <w:t>statement</w:t>
            </w:r>
            <w:r w:rsidR="003F3CE3" w:rsidRPr="00D4646A">
              <w:rPr>
                <w:rFonts w:asciiTheme="minorHAnsi" w:hAnsiTheme="minorHAnsi"/>
                <w:bCs/>
                <w:sz w:val="20"/>
                <w:szCs w:val="20"/>
              </w:rPr>
              <w:t>:</w:t>
            </w:r>
          </w:p>
          <w:p w14:paraId="312B4145" w14:textId="77777777" w:rsidR="003F3CE3" w:rsidRPr="00D4646A" w:rsidRDefault="003F3CE3" w:rsidP="003F3CE3">
            <w:pPr>
              <w:pStyle w:val="NoSpacing"/>
              <w:rPr>
                <w:rFonts w:asciiTheme="minorHAnsi" w:hAnsiTheme="minorHAnsi"/>
                <w:bCs/>
                <w:sz w:val="20"/>
                <w:szCs w:val="20"/>
              </w:rPr>
            </w:pPr>
          </w:p>
          <w:p w14:paraId="6373BB79" w14:textId="0F33A310" w:rsidR="003F3CE3" w:rsidRPr="00834333" w:rsidRDefault="00834333" w:rsidP="003F3CE3">
            <w:pPr>
              <w:pStyle w:val="NoSpacing"/>
              <w:numPr>
                <w:ilvl w:val="0"/>
                <w:numId w:val="6"/>
              </w:numPr>
              <w:rPr>
                <w:rFonts w:asciiTheme="minorHAnsi" w:hAnsiTheme="minorHAnsi"/>
                <w:bCs/>
                <w:sz w:val="20"/>
                <w:szCs w:val="20"/>
                <w:lang w:val="en-US"/>
              </w:rPr>
            </w:pPr>
            <w:r w:rsidRPr="00834333">
              <w:rPr>
                <w:rFonts w:asciiTheme="minorHAnsi" w:hAnsiTheme="minorHAnsi"/>
                <w:bCs/>
                <w:sz w:val="20"/>
                <w:szCs w:val="20"/>
                <w:lang w:val="en-US"/>
              </w:rPr>
              <w:t xml:space="preserve">which competent authority has approved, in accordance with Regulation (EU) 2017/1129, the EU Recovery </w:t>
            </w:r>
            <w:proofErr w:type="gramStart"/>
            <w:r w:rsidRPr="00834333">
              <w:rPr>
                <w:rFonts w:asciiTheme="minorHAnsi" w:hAnsiTheme="minorHAnsi"/>
                <w:bCs/>
                <w:sz w:val="20"/>
                <w:szCs w:val="20"/>
                <w:lang w:val="en-US"/>
              </w:rPr>
              <w:t>prospectus;</w:t>
            </w:r>
            <w:proofErr w:type="gramEnd"/>
            <w:r w:rsidRPr="00834333">
              <w:rPr>
                <w:rFonts w:asciiTheme="minorHAnsi" w:hAnsiTheme="minorHAnsi"/>
                <w:bCs/>
                <w:sz w:val="20"/>
                <w:szCs w:val="20"/>
                <w:lang w:val="en-US"/>
              </w:rPr>
              <w:t xml:space="preserve"> </w:t>
            </w:r>
          </w:p>
          <w:p w14:paraId="69EBEEC4" w14:textId="77777777" w:rsidR="003F3CE3" w:rsidRPr="00834333" w:rsidRDefault="003F3CE3" w:rsidP="003F3CE3">
            <w:pPr>
              <w:pStyle w:val="NoSpacing"/>
              <w:ind w:left="360"/>
              <w:rPr>
                <w:rFonts w:asciiTheme="minorHAnsi" w:hAnsiTheme="minorHAnsi"/>
                <w:bCs/>
                <w:sz w:val="20"/>
                <w:szCs w:val="20"/>
                <w:lang w:val="en-US"/>
              </w:rPr>
            </w:pPr>
          </w:p>
          <w:p w14:paraId="1B33BEEE" w14:textId="41B75D9F" w:rsidR="003F3CE3" w:rsidRPr="00834333" w:rsidRDefault="00834333" w:rsidP="003F3CE3">
            <w:pPr>
              <w:pStyle w:val="NoSpacing"/>
              <w:numPr>
                <w:ilvl w:val="0"/>
                <w:numId w:val="6"/>
              </w:numPr>
              <w:rPr>
                <w:rFonts w:asciiTheme="minorHAnsi" w:hAnsiTheme="minorHAnsi"/>
                <w:bCs/>
                <w:sz w:val="20"/>
                <w:szCs w:val="20"/>
                <w:lang w:val="en-US"/>
              </w:rPr>
            </w:pPr>
            <w:r>
              <w:rPr>
                <w:rFonts w:asciiTheme="minorHAnsi" w:hAnsiTheme="minorHAnsi"/>
                <w:bCs/>
                <w:sz w:val="20"/>
                <w:szCs w:val="20"/>
                <w:lang w:val="en-US"/>
              </w:rPr>
              <w:t>t</w:t>
            </w:r>
            <w:r w:rsidRPr="00834333">
              <w:rPr>
                <w:rFonts w:asciiTheme="minorHAnsi" w:hAnsiTheme="minorHAnsi"/>
                <w:bCs/>
                <w:sz w:val="20"/>
                <w:szCs w:val="20"/>
                <w:lang w:val="en-US"/>
              </w:rPr>
              <w:t xml:space="preserve">hat such approval is not an endorsement of the issuer nor of the quality of the shares to which the EU Recovery prospectus </w:t>
            </w:r>
            <w:proofErr w:type="gramStart"/>
            <w:r w:rsidRPr="00834333">
              <w:rPr>
                <w:rFonts w:asciiTheme="minorHAnsi" w:hAnsiTheme="minorHAnsi"/>
                <w:bCs/>
                <w:sz w:val="20"/>
                <w:szCs w:val="20"/>
                <w:lang w:val="en-US"/>
              </w:rPr>
              <w:t>relates;</w:t>
            </w:r>
            <w:proofErr w:type="gramEnd"/>
            <w:r w:rsidRPr="00834333">
              <w:rPr>
                <w:rFonts w:asciiTheme="minorHAnsi" w:hAnsiTheme="minorHAnsi"/>
                <w:bCs/>
                <w:sz w:val="20"/>
                <w:szCs w:val="20"/>
                <w:lang w:val="en-US"/>
              </w:rPr>
              <w:t xml:space="preserve"> </w:t>
            </w:r>
          </w:p>
          <w:p w14:paraId="369AE80C" w14:textId="77777777" w:rsidR="0090699F" w:rsidRPr="00834333" w:rsidRDefault="0090699F" w:rsidP="0090699F">
            <w:pPr>
              <w:rPr>
                <w:rFonts w:asciiTheme="minorHAnsi" w:hAnsiTheme="minorHAnsi"/>
                <w:bCs/>
                <w:sz w:val="20"/>
                <w:szCs w:val="20"/>
                <w:lang w:val="en-US"/>
              </w:rPr>
            </w:pPr>
          </w:p>
          <w:p w14:paraId="39A0CB71" w14:textId="7B597D12" w:rsidR="0090699F" w:rsidRPr="00834333" w:rsidRDefault="00067BE8" w:rsidP="003F3CE3">
            <w:pPr>
              <w:pStyle w:val="NoSpacing"/>
              <w:numPr>
                <w:ilvl w:val="0"/>
                <w:numId w:val="6"/>
              </w:numPr>
              <w:rPr>
                <w:rFonts w:asciiTheme="minorHAnsi" w:hAnsiTheme="minorHAnsi"/>
                <w:bCs/>
                <w:sz w:val="20"/>
                <w:szCs w:val="20"/>
                <w:lang w:val="en-US"/>
              </w:rPr>
            </w:pPr>
            <w:r>
              <w:rPr>
                <w:rFonts w:asciiTheme="minorHAnsi" w:hAnsiTheme="minorHAnsi"/>
                <w:bCs/>
                <w:sz w:val="20"/>
                <w:szCs w:val="20"/>
                <w:lang w:val="en-US"/>
              </w:rPr>
              <w:t>t</w:t>
            </w:r>
            <w:r w:rsidR="00834333" w:rsidRPr="00834333">
              <w:rPr>
                <w:rFonts w:asciiTheme="minorHAnsi" w:hAnsiTheme="minorHAnsi"/>
                <w:bCs/>
                <w:sz w:val="20"/>
                <w:szCs w:val="20"/>
                <w:lang w:val="en-US"/>
              </w:rPr>
              <w:t>hat the competent authority has only approved the EU Recovery prospectus as meeting the standards of completeness, comprehensibility and consist</w:t>
            </w:r>
            <w:r w:rsidR="00834333">
              <w:rPr>
                <w:rFonts w:asciiTheme="minorHAnsi" w:hAnsiTheme="minorHAnsi"/>
                <w:bCs/>
                <w:sz w:val="20"/>
                <w:szCs w:val="20"/>
                <w:lang w:val="en-US"/>
              </w:rPr>
              <w:t xml:space="preserve">ency imposed by this </w:t>
            </w:r>
            <w:proofErr w:type="gramStart"/>
            <w:r w:rsidR="00834333">
              <w:rPr>
                <w:rFonts w:asciiTheme="minorHAnsi" w:hAnsiTheme="minorHAnsi"/>
                <w:bCs/>
                <w:sz w:val="20"/>
                <w:szCs w:val="20"/>
                <w:lang w:val="en-US"/>
              </w:rPr>
              <w:t>Regulation;</w:t>
            </w:r>
            <w:proofErr w:type="gramEnd"/>
          </w:p>
          <w:p w14:paraId="7C51D6E9" w14:textId="77777777" w:rsidR="0090699F" w:rsidRPr="00834333" w:rsidRDefault="0090699F" w:rsidP="0090699F">
            <w:pPr>
              <w:rPr>
                <w:rFonts w:asciiTheme="minorHAnsi" w:hAnsiTheme="minorHAnsi"/>
                <w:bCs/>
                <w:sz w:val="20"/>
                <w:szCs w:val="20"/>
                <w:lang w:val="en-US"/>
              </w:rPr>
            </w:pPr>
          </w:p>
          <w:p w14:paraId="34749D06" w14:textId="11B5C89A" w:rsidR="0090699F" w:rsidRPr="00834333" w:rsidRDefault="00834333" w:rsidP="003F3CE3">
            <w:pPr>
              <w:pStyle w:val="NoSpacing"/>
              <w:numPr>
                <w:ilvl w:val="0"/>
                <w:numId w:val="6"/>
              </w:numPr>
              <w:rPr>
                <w:rFonts w:asciiTheme="minorHAnsi" w:hAnsiTheme="minorHAnsi"/>
                <w:bCs/>
                <w:sz w:val="20"/>
                <w:szCs w:val="20"/>
                <w:lang w:val="en-US"/>
              </w:rPr>
            </w:pPr>
            <w:r w:rsidRPr="00067BE8">
              <w:rPr>
                <w:rFonts w:asciiTheme="minorHAnsi" w:hAnsiTheme="minorHAnsi"/>
                <w:bCs/>
                <w:sz w:val="20"/>
                <w:szCs w:val="20"/>
                <w:lang w:val="en-US"/>
              </w:rPr>
              <w:t>a</w:t>
            </w:r>
            <w:r w:rsidRPr="00834333">
              <w:rPr>
                <w:rFonts w:asciiTheme="minorHAnsi" w:hAnsiTheme="minorHAnsi"/>
                <w:bCs/>
                <w:sz w:val="20"/>
                <w:szCs w:val="20"/>
                <w:lang w:val="en-US"/>
              </w:rPr>
              <w:t>nd that the EU Recovery prospectus has been drawn up in accordance with Article 14a.</w:t>
            </w:r>
          </w:p>
          <w:p w14:paraId="2B306F41" w14:textId="77777777" w:rsidR="003F3CE3" w:rsidRPr="00834333" w:rsidRDefault="003F3CE3" w:rsidP="003F3CE3">
            <w:pPr>
              <w:pStyle w:val="NoSpacing"/>
              <w:ind w:left="360"/>
              <w:rPr>
                <w:rFonts w:asciiTheme="minorHAnsi" w:hAnsiTheme="minorHAnsi"/>
                <w:bCs/>
                <w:sz w:val="20"/>
                <w:szCs w:val="20"/>
                <w:lang w:val="en-US"/>
              </w:rPr>
            </w:pPr>
          </w:p>
          <w:p w14:paraId="1B888CBB" w14:textId="553C1820" w:rsidR="003F3CE3" w:rsidRPr="00834333" w:rsidRDefault="003F3CE3" w:rsidP="00AE088B">
            <w:pPr>
              <w:autoSpaceDE w:val="0"/>
              <w:autoSpaceDN w:val="0"/>
              <w:adjustRightInd w:val="0"/>
              <w:outlineLvl w:val="0"/>
              <w:rPr>
                <w:rFonts w:asciiTheme="minorHAnsi" w:hAnsiTheme="minorHAnsi"/>
                <w:bCs/>
                <w:sz w:val="20"/>
                <w:szCs w:val="20"/>
                <w:lang w:val="en-US"/>
              </w:rPr>
            </w:pPr>
          </w:p>
        </w:tc>
        <w:tc>
          <w:tcPr>
            <w:tcW w:w="1423" w:type="dxa"/>
          </w:tcPr>
          <w:p w14:paraId="608BB554" w14:textId="77777777" w:rsidR="003F3CE3" w:rsidRPr="00834333" w:rsidRDefault="003F3CE3" w:rsidP="003F3CE3">
            <w:pPr>
              <w:outlineLvl w:val="0"/>
              <w:rPr>
                <w:rFonts w:asciiTheme="minorHAnsi" w:hAnsiTheme="minorHAnsi"/>
                <w:i/>
                <w:sz w:val="20"/>
                <w:szCs w:val="20"/>
                <w:lang w:val="en-US"/>
              </w:rPr>
            </w:pPr>
          </w:p>
          <w:p w14:paraId="5429A507" w14:textId="726337A1" w:rsidR="003F3CE3" w:rsidRPr="009D7536" w:rsidRDefault="003F3CE3" w:rsidP="003F3CE3">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46149756" w14:textId="77777777" w:rsidR="003F3CE3" w:rsidRDefault="003F3CE3" w:rsidP="003F3CE3">
            <w:pPr>
              <w:outlineLvl w:val="0"/>
              <w:rPr>
                <w:rFonts w:asciiTheme="minorHAnsi" w:hAnsiTheme="minorHAnsi"/>
                <w:i/>
                <w:sz w:val="20"/>
                <w:szCs w:val="20"/>
                <w:lang w:val="en-US"/>
              </w:rPr>
            </w:pPr>
          </w:p>
          <w:p w14:paraId="3E6B3344" w14:textId="6359FE9E" w:rsidR="003F3CE3" w:rsidRDefault="003F3CE3" w:rsidP="003F3CE3">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004A535A" w14:textId="77777777" w:rsidR="003F3CE3" w:rsidRDefault="003F3CE3" w:rsidP="003F3CE3">
            <w:pPr>
              <w:outlineLvl w:val="0"/>
              <w:rPr>
                <w:rFonts w:asciiTheme="minorHAnsi" w:hAnsiTheme="minorHAnsi"/>
                <w:i/>
                <w:sz w:val="20"/>
                <w:szCs w:val="20"/>
                <w:lang w:val="en-US"/>
              </w:rPr>
            </w:pPr>
          </w:p>
          <w:p w14:paraId="3B6A83AD" w14:textId="58C95D9D" w:rsidR="003F3CE3" w:rsidRDefault="003F3CE3" w:rsidP="003F3CE3">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401926A7" w14:textId="5D24C24F" w:rsidR="0090699F" w:rsidRDefault="0090699F" w:rsidP="003F3CE3">
            <w:pPr>
              <w:outlineLvl w:val="0"/>
              <w:rPr>
                <w:rFonts w:asciiTheme="minorHAnsi" w:hAnsiTheme="minorHAnsi"/>
                <w:i/>
                <w:sz w:val="20"/>
                <w:szCs w:val="20"/>
                <w:lang w:val="en-US"/>
              </w:rPr>
            </w:pPr>
          </w:p>
          <w:p w14:paraId="663F3C98" w14:textId="1E3B824C" w:rsidR="0090699F" w:rsidRDefault="0090699F" w:rsidP="003F3CE3">
            <w:pPr>
              <w:outlineLvl w:val="0"/>
              <w:rPr>
                <w:rFonts w:asciiTheme="minorHAnsi" w:hAnsiTheme="minorHAnsi"/>
                <w:i/>
                <w:sz w:val="20"/>
                <w:szCs w:val="20"/>
                <w:lang w:val="en-US"/>
              </w:rPr>
            </w:pPr>
            <w:r>
              <w:rPr>
                <w:rFonts w:asciiTheme="minorHAnsi" w:hAnsiTheme="minorHAnsi"/>
                <w:i/>
                <w:sz w:val="20"/>
                <w:szCs w:val="20"/>
                <w:lang w:val="en-US"/>
              </w:rPr>
              <w:lastRenderedPageBreak/>
              <w:t xml:space="preserve">d </w:t>
            </w:r>
            <w:r w:rsidRPr="009D7536">
              <w:rPr>
                <w:rFonts w:asciiTheme="minorHAnsi" w:hAnsiTheme="minorHAnsi"/>
                <w:i/>
                <w:sz w:val="20"/>
                <w:szCs w:val="20"/>
                <w:lang w:val="en-US"/>
              </w:rPr>
              <w:t>──────</w:t>
            </w:r>
          </w:p>
          <w:p w14:paraId="1EFE9935" w14:textId="77777777" w:rsidR="003F3CE3" w:rsidRPr="009D7536" w:rsidRDefault="003F3CE3" w:rsidP="003F3CE3">
            <w:pPr>
              <w:outlineLvl w:val="0"/>
              <w:rPr>
                <w:rFonts w:asciiTheme="minorHAnsi" w:hAnsiTheme="minorHAnsi"/>
                <w:sz w:val="20"/>
                <w:szCs w:val="20"/>
                <w:lang w:val="en-US"/>
              </w:rPr>
            </w:pPr>
          </w:p>
        </w:tc>
      </w:tr>
      <w:tr w:rsidR="003F3CE3" w:rsidRPr="00DF362D" w14:paraId="45EB8974" w14:textId="77777777" w:rsidTr="00280061">
        <w:trPr>
          <w:trHeight w:val="20"/>
          <w:jc w:val="center"/>
        </w:trPr>
        <w:tc>
          <w:tcPr>
            <w:tcW w:w="1413" w:type="dxa"/>
          </w:tcPr>
          <w:p w14:paraId="78CCAAB8" w14:textId="2A898C1F" w:rsidR="003F3CE3" w:rsidRPr="00DF362D" w:rsidRDefault="001B5B58"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Please leave blank</w:t>
            </w:r>
          </w:p>
        </w:tc>
        <w:tc>
          <w:tcPr>
            <w:tcW w:w="9077" w:type="dxa"/>
            <w:gridSpan w:val="2"/>
          </w:tcPr>
          <w:p w14:paraId="5EBE4F0D"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0CBBF570" w14:textId="77777777" w:rsidTr="00280061">
        <w:trPr>
          <w:trHeight w:val="20"/>
          <w:jc w:val="center"/>
        </w:trPr>
        <w:tc>
          <w:tcPr>
            <w:tcW w:w="1413" w:type="dxa"/>
            <w:shd w:val="clear" w:color="auto" w:fill="F2F2F2" w:themeFill="background1" w:themeFillShade="F2"/>
          </w:tcPr>
          <w:p w14:paraId="09220E74" w14:textId="1A5161B4" w:rsidR="003F3CE3" w:rsidRPr="009D7536" w:rsidRDefault="00067BE8"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F14F31">
              <w:rPr>
                <w:rFonts w:asciiTheme="minorHAnsi" w:hAnsiTheme="minorHAnsi"/>
                <w:bCs/>
                <w:color w:val="361F63"/>
                <w:sz w:val="22"/>
                <w:szCs w:val="22"/>
                <w:lang w:val="en-US"/>
              </w:rPr>
              <w:t xml:space="preserve"> 4</w:t>
            </w:r>
          </w:p>
        </w:tc>
        <w:tc>
          <w:tcPr>
            <w:tcW w:w="9077" w:type="dxa"/>
            <w:gridSpan w:val="2"/>
            <w:shd w:val="clear" w:color="auto" w:fill="F2F2F2" w:themeFill="background1" w:themeFillShade="F2"/>
          </w:tcPr>
          <w:p w14:paraId="7A913DD2" w14:textId="428515E6" w:rsidR="003F3CE3" w:rsidRPr="00BA32BA" w:rsidRDefault="00067BE8"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RISK FACTORS</w:t>
            </w:r>
          </w:p>
          <w:p w14:paraId="30FD9EA5" w14:textId="77777777" w:rsidR="003F3CE3" w:rsidRPr="000805FC" w:rsidRDefault="003F3CE3" w:rsidP="003F3CE3">
            <w:pPr>
              <w:autoSpaceDE w:val="0"/>
              <w:autoSpaceDN w:val="0"/>
              <w:adjustRightInd w:val="0"/>
              <w:outlineLvl w:val="0"/>
              <w:rPr>
                <w:rFonts w:asciiTheme="minorHAnsi" w:hAnsiTheme="minorHAnsi"/>
                <w:bCs/>
                <w:color w:val="361F63"/>
                <w:sz w:val="22"/>
                <w:szCs w:val="22"/>
              </w:rPr>
            </w:pPr>
          </w:p>
        </w:tc>
      </w:tr>
      <w:tr w:rsidR="003F3CE3" w:rsidRPr="009D7536" w14:paraId="02A28F22" w14:textId="77777777" w:rsidTr="00280061">
        <w:trPr>
          <w:trHeight w:val="20"/>
          <w:jc w:val="center"/>
        </w:trPr>
        <w:tc>
          <w:tcPr>
            <w:tcW w:w="1413" w:type="dxa"/>
          </w:tcPr>
          <w:p w14:paraId="21C386D5" w14:textId="76DBE448" w:rsidR="003F3CE3" w:rsidRPr="00BA32BA" w:rsidRDefault="00F14F31" w:rsidP="003F3CE3">
            <w:pPr>
              <w:rPr>
                <w:rFonts w:asciiTheme="minorHAnsi" w:hAnsiTheme="minorHAnsi"/>
                <w:bCs/>
                <w:sz w:val="20"/>
                <w:szCs w:val="20"/>
              </w:rPr>
            </w:pPr>
            <w:r>
              <w:rPr>
                <w:rFonts w:asciiTheme="minorHAnsi" w:hAnsiTheme="minorHAnsi"/>
                <w:bCs/>
                <w:sz w:val="20"/>
                <w:szCs w:val="20"/>
              </w:rPr>
              <w:t>4</w:t>
            </w:r>
            <w:r w:rsidR="003F3CE3">
              <w:rPr>
                <w:rFonts w:asciiTheme="minorHAnsi" w:hAnsiTheme="minorHAnsi"/>
                <w:bCs/>
                <w:sz w:val="20"/>
                <w:szCs w:val="20"/>
              </w:rPr>
              <w:t>.1</w:t>
            </w:r>
          </w:p>
        </w:tc>
        <w:tc>
          <w:tcPr>
            <w:tcW w:w="7654" w:type="dxa"/>
          </w:tcPr>
          <w:p w14:paraId="06E23129" w14:textId="36D0C059" w:rsidR="00067BE8" w:rsidRDefault="00067BE8" w:rsidP="003F3CE3">
            <w:pPr>
              <w:autoSpaceDE w:val="0"/>
              <w:autoSpaceDN w:val="0"/>
              <w:adjustRightInd w:val="0"/>
              <w:outlineLvl w:val="0"/>
              <w:rPr>
                <w:rFonts w:asciiTheme="minorHAnsi" w:hAnsiTheme="minorHAnsi"/>
                <w:bCs/>
                <w:sz w:val="20"/>
                <w:szCs w:val="20"/>
                <w:lang w:val="en-US"/>
              </w:rPr>
            </w:pPr>
            <w:r w:rsidRPr="00067BE8">
              <w:rPr>
                <w:rFonts w:asciiTheme="minorHAnsi" w:hAnsiTheme="minorHAnsi"/>
                <w:bCs/>
                <w:sz w:val="20"/>
                <w:szCs w:val="20"/>
                <w:lang w:val="en-US"/>
              </w:rPr>
              <w:t xml:space="preserve">A description of the </w:t>
            </w:r>
            <w:r w:rsidRPr="00067BE8">
              <w:rPr>
                <w:rFonts w:asciiTheme="minorHAnsi" w:hAnsiTheme="minorHAnsi"/>
                <w:b/>
                <w:bCs/>
                <w:sz w:val="20"/>
                <w:szCs w:val="20"/>
                <w:lang w:val="en-US"/>
              </w:rPr>
              <w:t>material risks</w:t>
            </w:r>
            <w:r w:rsidRPr="00067BE8">
              <w:rPr>
                <w:rFonts w:asciiTheme="minorHAnsi" w:hAnsiTheme="minorHAnsi"/>
                <w:bCs/>
                <w:sz w:val="20"/>
                <w:szCs w:val="20"/>
                <w:lang w:val="en-US"/>
              </w:rPr>
              <w:t xml:space="preserve"> that are </w:t>
            </w:r>
            <w:r w:rsidRPr="00067BE8">
              <w:rPr>
                <w:rFonts w:asciiTheme="minorHAnsi" w:hAnsiTheme="minorHAnsi"/>
                <w:b/>
                <w:bCs/>
                <w:sz w:val="20"/>
                <w:szCs w:val="20"/>
                <w:lang w:val="en-US"/>
              </w:rPr>
              <w:t>specific to the issuer</w:t>
            </w:r>
            <w:r w:rsidRPr="00067BE8">
              <w:rPr>
                <w:rFonts w:asciiTheme="minorHAnsi" w:hAnsiTheme="minorHAnsi"/>
                <w:bCs/>
                <w:sz w:val="20"/>
                <w:szCs w:val="20"/>
                <w:lang w:val="en-US"/>
              </w:rPr>
              <w:t xml:space="preserve"> and a description of the</w:t>
            </w:r>
            <w:r>
              <w:rPr>
                <w:rFonts w:asciiTheme="minorHAnsi" w:hAnsiTheme="minorHAnsi"/>
                <w:bCs/>
                <w:sz w:val="20"/>
                <w:szCs w:val="20"/>
                <w:lang w:val="en-US"/>
              </w:rPr>
              <w:t xml:space="preserve"> </w:t>
            </w:r>
            <w:r w:rsidRPr="00067BE8">
              <w:rPr>
                <w:rFonts w:asciiTheme="minorHAnsi" w:hAnsiTheme="minorHAnsi"/>
                <w:b/>
                <w:bCs/>
                <w:sz w:val="20"/>
                <w:szCs w:val="20"/>
                <w:lang w:val="en-US"/>
              </w:rPr>
              <w:t>material risks</w:t>
            </w:r>
            <w:r w:rsidRPr="00067BE8">
              <w:rPr>
                <w:rFonts w:asciiTheme="minorHAnsi" w:hAnsiTheme="minorHAnsi"/>
                <w:bCs/>
                <w:sz w:val="20"/>
                <w:szCs w:val="20"/>
                <w:lang w:val="en-US"/>
              </w:rPr>
              <w:t xml:space="preserve"> that are specific to the shares being offered t</w:t>
            </w:r>
            <w:r>
              <w:rPr>
                <w:rFonts w:asciiTheme="minorHAnsi" w:hAnsiTheme="minorHAnsi"/>
                <w:bCs/>
                <w:sz w:val="20"/>
                <w:szCs w:val="20"/>
                <w:lang w:val="en-US"/>
              </w:rPr>
              <w:t xml:space="preserve">o the public and/or admitted to </w:t>
            </w:r>
            <w:r w:rsidRPr="00067BE8">
              <w:rPr>
                <w:rFonts w:asciiTheme="minorHAnsi" w:hAnsiTheme="minorHAnsi"/>
                <w:bCs/>
                <w:sz w:val="20"/>
                <w:szCs w:val="20"/>
                <w:lang w:val="en-US"/>
              </w:rPr>
              <w:t>trading on a regulated market, in a limited number of catego</w:t>
            </w:r>
            <w:r>
              <w:rPr>
                <w:rFonts w:asciiTheme="minorHAnsi" w:hAnsiTheme="minorHAnsi"/>
                <w:bCs/>
                <w:sz w:val="20"/>
                <w:szCs w:val="20"/>
                <w:lang w:val="en-US"/>
              </w:rPr>
              <w:t xml:space="preserve">ries, in a section headed “Risk </w:t>
            </w:r>
            <w:r w:rsidRPr="00067BE8">
              <w:rPr>
                <w:rFonts w:asciiTheme="minorHAnsi" w:hAnsiTheme="minorHAnsi"/>
                <w:bCs/>
                <w:sz w:val="20"/>
                <w:szCs w:val="20"/>
                <w:lang w:val="en-US"/>
              </w:rPr>
              <w:t xml:space="preserve">Factors”. </w:t>
            </w:r>
          </w:p>
          <w:p w14:paraId="790B6481" w14:textId="77777777" w:rsidR="00067BE8" w:rsidRDefault="00067BE8" w:rsidP="003F3CE3">
            <w:pPr>
              <w:autoSpaceDE w:val="0"/>
              <w:autoSpaceDN w:val="0"/>
              <w:adjustRightInd w:val="0"/>
              <w:outlineLvl w:val="0"/>
              <w:rPr>
                <w:rFonts w:asciiTheme="minorHAnsi" w:hAnsiTheme="minorHAnsi"/>
                <w:bCs/>
                <w:sz w:val="20"/>
                <w:szCs w:val="20"/>
                <w:lang w:val="en-US"/>
              </w:rPr>
            </w:pPr>
          </w:p>
          <w:p w14:paraId="00A6971E" w14:textId="65F4BD34" w:rsidR="00067BE8" w:rsidRPr="00067BE8" w:rsidRDefault="00067BE8" w:rsidP="003F3CE3">
            <w:pPr>
              <w:autoSpaceDE w:val="0"/>
              <w:autoSpaceDN w:val="0"/>
              <w:adjustRightInd w:val="0"/>
              <w:outlineLvl w:val="0"/>
              <w:rPr>
                <w:rFonts w:asciiTheme="minorHAnsi" w:hAnsiTheme="minorHAnsi"/>
                <w:bCs/>
                <w:sz w:val="20"/>
                <w:szCs w:val="20"/>
                <w:lang w:val="en-US"/>
              </w:rPr>
            </w:pPr>
            <w:r w:rsidRPr="00067BE8">
              <w:rPr>
                <w:rFonts w:asciiTheme="minorHAnsi" w:hAnsiTheme="minorHAnsi"/>
                <w:bCs/>
                <w:sz w:val="20"/>
                <w:szCs w:val="20"/>
                <w:lang w:val="en-US"/>
              </w:rPr>
              <w:t xml:space="preserve">In each category, the most material risks, in the assessment undertaken by the issuer, offeror or person asking for admission to trading on </w:t>
            </w:r>
            <w:r>
              <w:rPr>
                <w:rFonts w:asciiTheme="minorHAnsi" w:hAnsiTheme="minorHAnsi"/>
                <w:bCs/>
                <w:sz w:val="20"/>
                <w:szCs w:val="20"/>
                <w:lang w:val="en-US"/>
              </w:rPr>
              <w:t xml:space="preserve">a regulated market, </w:t>
            </w:r>
            <w:proofErr w:type="gramStart"/>
            <w:r w:rsidRPr="00067BE8">
              <w:rPr>
                <w:rFonts w:asciiTheme="minorHAnsi" w:hAnsiTheme="minorHAnsi"/>
                <w:bCs/>
                <w:sz w:val="20"/>
                <w:szCs w:val="20"/>
                <w:u w:val="single"/>
                <w:lang w:val="en-US"/>
              </w:rPr>
              <w:t>taking into account</w:t>
            </w:r>
            <w:proofErr w:type="gramEnd"/>
            <w:r w:rsidRPr="00067BE8">
              <w:rPr>
                <w:rFonts w:asciiTheme="minorHAnsi" w:hAnsiTheme="minorHAnsi"/>
                <w:bCs/>
                <w:sz w:val="20"/>
                <w:szCs w:val="20"/>
                <w:u w:val="single"/>
                <w:lang w:val="en-US"/>
              </w:rPr>
              <w:t xml:space="preserve"> the negative impact</w:t>
            </w:r>
            <w:r w:rsidRPr="00067BE8">
              <w:rPr>
                <w:rFonts w:asciiTheme="minorHAnsi" w:hAnsiTheme="minorHAnsi"/>
                <w:bCs/>
                <w:sz w:val="20"/>
                <w:szCs w:val="20"/>
                <w:lang w:val="en-US"/>
              </w:rPr>
              <w:t xml:space="preserve"> on the issuer as well as on </w:t>
            </w:r>
            <w:r>
              <w:rPr>
                <w:rFonts w:asciiTheme="minorHAnsi" w:hAnsiTheme="minorHAnsi"/>
                <w:bCs/>
                <w:sz w:val="20"/>
                <w:szCs w:val="20"/>
                <w:lang w:val="en-US"/>
              </w:rPr>
              <w:t xml:space="preserve">the shares being offered to the </w:t>
            </w:r>
            <w:r w:rsidRPr="00067BE8">
              <w:rPr>
                <w:rFonts w:asciiTheme="minorHAnsi" w:hAnsiTheme="minorHAnsi"/>
                <w:bCs/>
                <w:sz w:val="20"/>
                <w:szCs w:val="20"/>
                <w:lang w:val="en-US"/>
              </w:rPr>
              <w:t>public and/or admitted to trading on a regulated mark</w:t>
            </w:r>
            <w:r>
              <w:rPr>
                <w:rFonts w:asciiTheme="minorHAnsi" w:hAnsiTheme="minorHAnsi"/>
                <w:bCs/>
                <w:sz w:val="20"/>
                <w:szCs w:val="20"/>
                <w:lang w:val="en-US"/>
              </w:rPr>
              <w:t xml:space="preserve">et </w:t>
            </w:r>
            <w:r w:rsidRPr="00067BE8">
              <w:rPr>
                <w:rFonts w:asciiTheme="minorHAnsi" w:hAnsiTheme="minorHAnsi"/>
                <w:bCs/>
                <w:sz w:val="20"/>
                <w:szCs w:val="20"/>
                <w:u w:val="single"/>
                <w:lang w:val="en-US"/>
              </w:rPr>
              <w:t>and the probability of their occurrence</w:t>
            </w:r>
            <w:r w:rsidRPr="00067BE8">
              <w:rPr>
                <w:rFonts w:asciiTheme="minorHAnsi" w:hAnsiTheme="minorHAnsi"/>
                <w:bCs/>
                <w:sz w:val="20"/>
                <w:szCs w:val="20"/>
                <w:lang w:val="en-US"/>
              </w:rPr>
              <w:t>, shall be set out first. The risks shall be corroborated by the content of the EU Recovery prospectus.</w:t>
            </w:r>
          </w:p>
          <w:p w14:paraId="03D9E795" w14:textId="64E140F5" w:rsidR="00F14F31" w:rsidRPr="00067BE8" w:rsidRDefault="00F14F31" w:rsidP="003F3CE3">
            <w:pPr>
              <w:autoSpaceDE w:val="0"/>
              <w:autoSpaceDN w:val="0"/>
              <w:adjustRightInd w:val="0"/>
              <w:outlineLvl w:val="0"/>
              <w:rPr>
                <w:rFonts w:asciiTheme="minorHAnsi" w:hAnsiTheme="minorHAnsi"/>
                <w:bCs/>
                <w:sz w:val="20"/>
                <w:szCs w:val="20"/>
                <w:lang w:val="en-US"/>
              </w:rPr>
            </w:pPr>
          </w:p>
        </w:tc>
        <w:tc>
          <w:tcPr>
            <w:tcW w:w="1423" w:type="dxa"/>
          </w:tcPr>
          <w:p w14:paraId="5995EAA9" w14:textId="77777777" w:rsidR="003F3CE3" w:rsidRPr="00067BE8" w:rsidRDefault="003F3CE3" w:rsidP="003F3CE3">
            <w:pPr>
              <w:outlineLvl w:val="0"/>
              <w:rPr>
                <w:rFonts w:asciiTheme="minorHAnsi" w:hAnsiTheme="minorHAnsi"/>
                <w:i/>
                <w:sz w:val="20"/>
                <w:szCs w:val="20"/>
                <w:lang w:val="en-US"/>
              </w:rPr>
            </w:pPr>
          </w:p>
          <w:p w14:paraId="4003C959" w14:textId="77777777" w:rsidR="003F3CE3" w:rsidRPr="00067BE8" w:rsidRDefault="003F3CE3" w:rsidP="003F3CE3">
            <w:pPr>
              <w:ind w:left="34"/>
              <w:outlineLvl w:val="0"/>
              <w:rPr>
                <w:rFonts w:asciiTheme="minorHAnsi" w:hAnsiTheme="minorHAnsi"/>
                <w:i/>
                <w:sz w:val="20"/>
                <w:szCs w:val="20"/>
                <w:lang w:val="en-US"/>
              </w:rPr>
            </w:pPr>
          </w:p>
          <w:p w14:paraId="6BB44A2E" w14:textId="0DCDA9AF" w:rsidR="003F3CE3" w:rsidRPr="008A1B9D" w:rsidRDefault="003F3CE3" w:rsidP="003F3CE3">
            <w:pPr>
              <w:ind w:left="34"/>
              <w:outlineLvl w:val="0"/>
              <w:rPr>
                <w:rFonts w:asciiTheme="minorHAnsi" w:hAnsiTheme="minorHAnsi"/>
                <w:i/>
                <w:sz w:val="20"/>
                <w:szCs w:val="20"/>
                <w:lang w:val="en-US"/>
              </w:rPr>
            </w:pPr>
            <w:r w:rsidRPr="008A1B9D">
              <w:rPr>
                <w:rFonts w:asciiTheme="minorHAnsi" w:hAnsiTheme="minorHAnsi"/>
                <w:i/>
                <w:sz w:val="20"/>
                <w:szCs w:val="20"/>
                <w:lang w:val="en-US"/>
              </w:rPr>
              <w:t>──────</w:t>
            </w:r>
          </w:p>
          <w:p w14:paraId="7E8EA591" w14:textId="77777777" w:rsidR="003F3CE3" w:rsidRPr="008A1B9D" w:rsidRDefault="003F3CE3" w:rsidP="003F3CE3">
            <w:pPr>
              <w:ind w:left="34"/>
              <w:outlineLvl w:val="0"/>
              <w:rPr>
                <w:rFonts w:asciiTheme="minorHAnsi" w:hAnsiTheme="minorHAnsi"/>
                <w:i/>
                <w:sz w:val="20"/>
                <w:szCs w:val="20"/>
                <w:lang w:val="en-US"/>
              </w:rPr>
            </w:pPr>
          </w:p>
          <w:p w14:paraId="17CBDB23" w14:textId="7FF6F0EB" w:rsidR="003F3CE3" w:rsidRPr="009D7536" w:rsidRDefault="003F3CE3" w:rsidP="003F3CE3">
            <w:pPr>
              <w:outlineLvl w:val="0"/>
              <w:rPr>
                <w:rFonts w:asciiTheme="minorHAnsi" w:hAnsiTheme="minorHAnsi"/>
                <w:sz w:val="20"/>
                <w:szCs w:val="20"/>
                <w:lang w:val="en-US"/>
              </w:rPr>
            </w:pPr>
          </w:p>
        </w:tc>
      </w:tr>
      <w:tr w:rsidR="003F3CE3" w:rsidRPr="00DF362D" w14:paraId="051D6647" w14:textId="77777777" w:rsidTr="00280061">
        <w:trPr>
          <w:trHeight w:val="20"/>
          <w:jc w:val="center"/>
        </w:trPr>
        <w:tc>
          <w:tcPr>
            <w:tcW w:w="1413" w:type="dxa"/>
          </w:tcPr>
          <w:p w14:paraId="3159AE6B" w14:textId="1B0A322B" w:rsidR="003F3CE3" w:rsidRPr="00DF362D" w:rsidRDefault="001B5B58"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58851903"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13242EC8" w14:textId="77777777" w:rsidTr="00280061">
        <w:trPr>
          <w:trHeight w:val="20"/>
          <w:jc w:val="center"/>
        </w:trPr>
        <w:tc>
          <w:tcPr>
            <w:tcW w:w="1413" w:type="dxa"/>
            <w:shd w:val="clear" w:color="auto" w:fill="F2F2F2" w:themeFill="background1" w:themeFillShade="F2"/>
          </w:tcPr>
          <w:p w14:paraId="1B0B166B" w14:textId="409F4A15" w:rsidR="003F3CE3" w:rsidRPr="009D7536" w:rsidRDefault="0024282A"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2839BE">
              <w:rPr>
                <w:rFonts w:asciiTheme="minorHAnsi" w:hAnsiTheme="minorHAnsi"/>
                <w:bCs/>
                <w:color w:val="361F63"/>
                <w:sz w:val="22"/>
                <w:szCs w:val="22"/>
                <w:lang w:val="en-US"/>
              </w:rPr>
              <w:t xml:space="preserve"> 5</w:t>
            </w:r>
          </w:p>
        </w:tc>
        <w:tc>
          <w:tcPr>
            <w:tcW w:w="9077" w:type="dxa"/>
            <w:gridSpan w:val="2"/>
            <w:shd w:val="clear" w:color="auto" w:fill="F2F2F2" w:themeFill="background1" w:themeFillShade="F2"/>
          </w:tcPr>
          <w:p w14:paraId="0E56C0DD" w14:textId="06D7765B" w:rsidR="003F3CE3" w:rsidRDefault="0024282A"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FINANCIAL STATEMENTS</w:t>
            </w:r>
          </w:p>
          <w:p w14:paraId="105E77BC" w14:textId="14ADEE55" w:rsidR="003F3CE3" w:rsidRPr="009F3B8C" w:rsidRDefault="003F3CE3" w:rsidP="003F3CE3">
            <w:pPr>
              <w:autoSpaceDE w:val="0"/>
              <w:autoSpaceDN w:val="0"/>
              <w:adjustRightInd w:val="0"/>
              <w:outlineLvl w:val="0"/>
              <w:rPr>
                <w:rFonts w:asciiTheme="minorHAnsi" w:hAnsiTheme="minorHAnsi"/>
                <w:bCs/>
                <w:color w:val="361F63"/>
                <w:sz w:val="22"/>
                <w:szCs w:val="22"/>
                <w:lang w:val="en-US"/>
              </w:rPr>
            </w:pPr>
          </w:p>
        </w:tc>
      </w:tr>
      <w:tr w:rsidR="003F3CE3" w:rsidRPr="009D7536" w14:paraId="19ADBD72" w14:textId="77777777" w:rsidTr="00280061">
        <w:trPr>
          <w:trHeight w:val="20"/>
          <w:jc w:val="center"/>
        </w:trPr>
        <w:tc>
          <w:tcPr>
            <w:tcW w:w="1413" w:type="dxa"/>
          </w:tcPr>
          <w:p w14:paraId="3F984709" w14:textId="1F88E3B3" w:rsidR="003F3CE3" w:rsidRPr="009D7536" w:rsidRDefault="002839BE" w:rsidP="003F3CE3">
            <w:pPr>
              <w:rPr>
                <w:rFonts w:asciiTheme="minorHAnsi" w:hAnsiTheme="minorHAnsi"/>
                <w:bCs/>
                <w:color w:val="361F63"/>
                <w:sz w:val="20"/>
                <w:szCs w:val="20"/>
                <w:lang w:val="en-US"/>
              </w:rPr>
            </w:pPr>
            <w:r>
              <w:rPr>
                <w:rFonts w:asciiTheme="minorHAnsi" w:hAnsiTheme="minorHAnsi"/>
                <w:bCs/>
                <w:sz w:val="20"/>
                <w:szCs w:val="20"/>
                <w:lang w:val="en-US"/>
              </w:rPr>
              <w:t>5.1</w:t>
            </w:r>
          </w:p>
        </w:tc>
        <w:tc>
          <w:tcPr>
            <w:tcW w:w="7654" w:type="dxa"/>
          </w:tcPr>
          <w:p w14:paraId="667AA620" w14:textId="77777777" w:rsidR="00732AF7" w:rsidRPr="00732AF7" w:rsidRDefault="00732AF7" w:rsidP="00732AF7">
            <w:pPr>
              <w:autoSpaceDE w:val="0"/>
              <w:autoSpaceDN w:val="0"/>
              <w:adjustRightInd w:val="0"/>
              <w:outlineLvl w:val="0"/>
              <w:rPr>
                <w:rFonts w:asciiTheme="minorHAnsi" w:hAnsiTheme="minorHAnsi"/>
                <w:bCs/>
                <w:sz w:val="20"/>
                <w:szCs w:val="20"/>
                <w:lang w:val="en-US"/>
              </w:rPr>
            </w:pPr>
            <w:r w:rsidRPr="0024282A">
              <w:rPr>
                <w:rFonts w:asciiTheme="minorHAnsi" w:hAnsiTheme="minorHAnsi"/>
                <w:bCs/>
                <w:sz w:val="20"/>
                <w:szCs w:val="20"/>
                <w:lang w:val="en-US"/>
              </w:rPr>
              <w:t xml:space="preserve">The </w:t>
            </w:r>
            <w:r w:rsidRPr="0024282A">
              <w:rPr>
                <w:rFonts w:asciiTheme="minorHAnsi" w:hAnsiTheme="minorHAnsi"/>
                <w:b/>
                <w:bCs/>
                <w:sz w:val="20"/>
                <w:szCs w:val="20"/>
                <w:lang w:val="en-US"/>
              </w:rPr>
              <w:t>financial statements</w:t>
            </w:r>
            <w:r w:rsidRPr="0024282A">
              <w:rPr>
                <w:rFonts w:asciiTheme="minorHAnsi" w:hAnsiTheme="minorHAnsi"/>
                <w:bCs/>
                <w:sz w:val="20"/>
                <w:szCs w:val="20"/>
                <w:lang w:val="en-US"/>
              </w:rPr>
              <w:t xml:space="preserve"> (annual and half-yearly) published over the period of 12 months prior to the approval of the EU Recovery prospectus. </w:t>
            </w:r>
            <w:r w:rsidRPr="00732AF7">
              <w:rPr>
                <w:rFonts w:asciiTheme="minorHAnsi" w:hAnsiTheme="minorHAnsi"/>
                <w:bCs/>
                <w:sz w:val="20"/>
                <w:szCs w:val="20"/>
                <w:lang w:val="en-US"/>
              </w:rPr>
              <w:t xml:space="preserve">Where both annual and half-yearly financial statements have been published, only the annual statements must be required where they postdate the half-yearly financial statements. </w:t>
            </w:r>
          </w:p>
          <w:p w14:paraId="0A43FF28" w14:textId="77777777" w:rsidR="00732AF7" w:rsidRPr="00732AF7" w:rsidRDefault="00732AF7" w:rsidP="00732AF7">
            <w:pPr>
              <w:autoSpaceDE w:val="0"/>
              <w:autoSpaceDN w:val="0"/>
              <w:adjustRightInd w:val="0"/>
              <w:outlineLvl w:val="0"/>
              <w:rPr>
                <w:rFonts w:asciiTheme="minorHAnsi" w:hAnsiTheme="minorHAnsi"/>
                <w:bCs/>
                <w:sz w:val="20"/>
                <w:szCs w:val="20"/>
                <w:lang w:val="en-US"/>
              </w:rPr>
            </w:pPr>
          </w:p>
          <w:p w14:paraId="6DA059BA" w14:textId="5F247CFC" w:rsidR="00732AF7" w:rsidRDefault="00732AF7" w:rsidP="00732AF7">
            <w:pPr>
              <w:autoSpaceDE w:val="0"/>
              <w:autoSpaceDN w:val="0"/>
              <w:adjustRightInd w:val="0"/>
              <w:outlineLvl w:val="0"/>
              <w:rPr>
                <w:rFonts w:asciiTheme="minorHAnsi" w:hAnsiTheme="minorHAnsi"/>
                <w:bCs/>
                <w:sz w:val="20"/>
                <w:szCs w:val="20"/>
                <w:lang w:val="en-US"/>
              </w:rPr>
            </w:pPr>
            <w:r w:rsidRPr="00732AF7">
              <w:rPr>
                <w:rFonts w:asciiTheme="minorHAnsi" w:hAnsiTheme="minorHAnsi"/>
                <w:bCs/>
                <w:sz w:val="20"/>
                <w:szCs w:val="20"/>
                <w:lang w:val="en-US"/>
              </w:rPr>
              <w:t xml:space="preserve">The annual financial statements must be </w:t>
            </w:r>
            <w:r w:rsidRPr="00732AF7">
              <w:rPr>
                <w:rFonts w:asciiTheme="minorHAnsi" w:hAnsiTheme="minorHAnsi"/>
                <w:b/>
                <w:bCs/>
                <w:sz w:val="20"/>
                <w:szCs w:val="20"/>
                <w:lang w:val="en-US"/>
              </w:rPr>
              <w:t>independently audited</w:t>
            </w:r>
            <w:r w:rsidRPr="00732AF7">
              <w:rPr>
                <w:rFonts w:asciiTheme="minorHAnsi" w:hAnsiTheme="minorHAnsi"/>
                <w:bCs/>
                <w:sz w:val="20"/>
                <w:szCs w:val="20"/>
                <w:lang w:val="en-US"/>
              </w:rPr>
              <w:t xml:space="preserve">. The </w:t>
            </w:r>
            <w:r w:rsidRPr="00732AF7">
              <w:rPr>
                <w:rFonts w:asciiTheme="minorHAnsi" w:hAnsiTheme="minorHAnsi"/>
                <w:b/>
                <w:bCs/>
                <w:sz w:val="20"/>
                <w:szCs w:val="20"/>
                <w:lang w:val="en-US"/>
              </w:rPr>
              <w:t>audit report</w:t>
            </w:r>
            <w:r w:rsidRPr="00732AF7">
              <w:rPr>
                <w:rFonts w:asciiTheme="minorHAnsi" w:hAnsiTheme="minorHAnsi"/>
                <w:bCs/>
                <w:sz w:val="20"/>
                <w:szCs w:val="20"/>
                <w:lang w:val="en-US"/>
              </w:rPr>
              <w:t xml:space="preserve"> must be prepared in accordance with Directive 2006/43/EC of the European </w:t>
            </w:r>
            <w:r w:rsidR="00A71DF1">
              <w:rPr>
                <w:rFonts w:asciiTheme="minorHAnsi" w:hAnsiTheme="minorHAnsi"/>
                <w:bCs/>
                <w:sz w:val="20"/>
                <w:szCs w:val="20"/>
                <w:lang w:val="en-US"/>
              </w:rPr>
              <w:t>Parliament and of the Council</w:t>
            </w:r>
            <w:r w:rsidR="00A71DF1">
              <w:rPr>
                <w:rStyle w:val="FootnoteReference"/>
                <w:rFonts w:asciiTheme="minorHAnsi" w:hAnsiTheme="minorHAnsi"/>
                <w:bCs/>
                <w:sz w:val="20"/>
                <w:szCs w:val="20"/>
                <w:lang w:val="en-US"/>
              </w:rPr>
              <w:footnoteReference w:id="1"/>
            </w:r>
            <w:r w:rsidRPr="00732AF7">
              <w:rPr>
                <w:rFonts w:asciiTheme="minorHAnsi" w:hAnsiTheme="minorHAnsi"/>
                <w:bCs/>
                <w:sz w:val="20"/>
                <w:szCs w:val="20"/>
                <w:lang w:val="en-US"/>
              </w:rPr>
              <w:t xml:space="preserve"> and Regulation (EU) No 537/2014 of the European </w:t>
            </w:r>
            <w:r w:rsidR="00304E8B">
              <w:rPr>
                <w:rFonts w:asciiTheme="minorHAnsi" w:hAnsiTheme="minorHAnsi"/>
                <w:bCs/>
                <w:sz w:val="20"/>
                <w:szCs w:val="20"/>
                <w:lang w:val="en-US"/>
              </w:rPr>
              <w:t>Parliament and of the Council</w:t>
            </w:r>
            <w:r w:rsidR="00304E8B">
              <w:rPr>
                <w:rStyle w:val="FootnoteReference"/>
                <w:rFonts w:asciiTheme="minorHAnsi" w:hAnsiTheme="minorHAnsi"/>
                <w:bCs/>
                <w:sz w:val="20"/>
                <w:szCs w:val="20"/>
                <w:lang w:val="en-US"/>
              </w:rPr>
              <w:footnoteReference w:id="2"/>
            </w:r>
            <w:r w:rsidRPr="00732AF7">
              <w:rPr>
                <w:rFonts w:asciiTheme="minorHAnsi" w:hAnsiTheme="minorHAnsi"/>
                <w:bCs/>
                <w:sz w:val="20"/>
                <w:szCs w:val="20"/>
                <w:lang w:val="en-US"/>
              </w:rPr>
              <w:t>.</w:t>
            </w:r>
          </w:p>
          <w:p w14:paraId="63112B27" w14:textId="163E6CB7" w:rsidR="00732AF7" w:rsidRDefault="00732AF7" w:rsidP="00732AF7">
            <w:pPr>
              <w:autoSpaceDE w:val="0"/>
              <w:autoSpaceDN w:val="0"/>
              <w:adjustRightInd w:val="0"/>
              <w:outlineLvl w:val="0"/>
              <w:rPr>
                <w:rFonts w:asciiTheme="minorHAnsi" w:hAnsiTheme="minorHAnsi"/>
                <w:bCs/>
                <w:sz w:val="20"/>
                <w:szCs w:val="20"/>
                <w:lang w:val="en-US"/>
              </w:rPr>
            </w:pPr>
          </w:p>
          <w:p w14:paraId="2F70E4F5" w14:textId="13C4A674" w:rsidR="00732AF7" w:rsidRPr="00732AF7" w:rsidRDefault="00732AF7" w:rsidP="00732AF7">
            <w:pPr>
              <w:autoSpaceDE w:val="0"/>
              <w:autoSpaceDN w:val="0"/>
              <w:adjustRightInd w:val="0"/>
              <w:outlineLvl w:val="0"/>
              <w:rPr>
                <w:rFonts w:asciiTheme="minorHAnsi" w:hAnsiTheme="minorHAnsi"/>
                <w:bCs/>
                <w:sz w:val="20"/>
                <w:szCs w:val="20"/>
                <w:lang w:val="en-US"/>
              </w:rPr>
            </w:pPr>
            <w:r w:rsidRPr="00732AF7">
              <w:rPr>
                <w:rFonts w:asciiTheme="minorHAnsi" w:hAnsiTheme="minorHAnsi"/>
                <w:bCs/>
                <w:sz w:val="20"/>
                <w:szCs w:val="20"/>
                <w:lang w:val="en-US"/>
              </w:rPr>
              <w:t xml:space="preserve">Where Directive 2006/43/EC and Regulation (EU) No 537/2014 do not apply, the annual financial statements must be </w:t>
            </w:r>
            <w:r w:rsidRPr="00732AF7">
              <w:rPr>
                <w:rFonts w:asciiTheme="minorHAnsi" w:hAnsiTheme="minorHAnsi"/>
                <w:b/>
                <w:bCs/>
                <w:sz w:val="20"/>
                <w:szCs w:val="20"/>
                <w:lang w:val="en-US"/>
              </w:rPr>
              <w:t>audited</w:t>
            </w:r>
            <w:r w:rsidRPr="00732AF7">
              <w:rPr>
                <w:rFonts w:asciiTheme="minorHAnsi" w:hAnsiTheme="minorHAnsi"/>
                <w:bCs/>
                <w:sz w:val="20"/>
                <w:szCs w:val="20"/>
                <w:lang w:val="en-US"/>
              </w:rPr>
              <w:t xml:space="preserve"> or </w:t>
            </w:r>
            <w:r w:rsidRPr="00732AF7">
              <w:rPr>
                <w:rFonts w:asciiTheme="minorHAnsi" w:hAnsiTheme="minorHAnsi"/>
                <w:b/>
                <w:bCs/>
                <w:sz w:val="20"/>
                <w:szCs w:val="20"/>
                <w:lang w:val="en-US"/>
              </w:rPr>
              <w:t>reported on</w:t>
            </w:r>
            <w:r w:rsidRPr="00732AF7">
              <w:rPr>
                <w:rFonts w:asciiTheme="minorHAnsi" w:hAnsiTheme="minorHAnsi"/>
                <w:bCs/>
                <w:sz w:val="20"/>
                <w:szCs w:val="20"/>
                <w:lang w:val="en-US"/>
              </w:rPr>
              <w:t xml:space="preserve"> as to </w:t>
            </w:r>
            <w:proofErr w:type="gramStart"/>
            <w:r w:rsidRPr="00732AF7">
              <w:rPr>
                <w:rFonts w:asciiTheme="minorHAnsi" w:hAnsiTheme="minorHAnsi"/>
                <w:bCs/>
                <w:sz w:val="20"/>
                <w:szCs w:val="20"/>
                <w:lang w:val="en-US"/>
              </w:rPr>
              <w:t>whether or not</w:t>
            </w:r>
            <w:proofErr w:type="gramEnd"/>
            <w:r w:rsidRPr="00732AF7">
              <w:rPr>
                <w:rFonts w:asciiTheme="minorHAnsi" w:hAnsiTheme="minorHAnsi"/>
                <w:bCs/>
                <w:sz w:val="20"/>
                <w:szCs w:val="20"/>
                <w:lang w:val="en-US"/>
              </w:rPr>
              <w:t xml:space="preserve">, for the purposes of the EU Recovery prospectus, they give a </w:t>
            </w:r>
            <w:r w:rsidRPr="00732AF7">
              <w:rPr>
                <w:rFonts w:asciiTheme="minorHAnsi" w:hAnsiTheme="minorHAnsi"/>
                <w:b/>
                <w:bCs/>
                <w:sz w:val="20"/>
                <w:szCs w:val="20"/>
                <w:lang w:val="en-US"/>
              </w:rPr>
              <w:t>true and fair view</w:t>
            </w:r>
            <w:r w:rsidRPr="00732AF7">
              <w:rPr>
                <w:rFonts w:asciiTheme="minorHAnsi" w:hAnsiTheme="minorHAnsi"/>
                <w:bCs/>
                <w:sz w:val="20"/>
                <w:szCs w:val="20"/>
                <w:lang w:val="en-US"/>
              </w:rPr>
              <w:t xml:space="preserve"> in accordance with auditing standards applicable in a Member State or an equivalent standard. Otherwise, the following information must be included in the EU Recovery prospectus:</w:t>
            </w:r>
          </w:p>
          <w:p w14:paraId="2308C14E" w14:textId="4E3C40F0" w:rsidR="006E41C5" w:rsidRPr="00732AF7" w:rsidRDefault="006E41C5" w:rsidP="002839BE">
            <w:pPr>
              <w:autoSpaceDE w:val="0"/>
              <w:autoSpaceDN w:val="0"/>
              <w:adjustRightInd w:val="0"/>
              <w:outlineLvl w:val="0"/>
              <w:rPr>
                <w:rFonts w:asciiTheme="minorHAnsi" w:hAnsiTheme="minorHAnsi"/>
                <w:bCs/>
                <w:sz w:val="20"/>
                <w:szCs w:val="20"/>
                <w:lang w:val="en-US"/>
              </w:rPr>
            </w:pPr>
          </w:p>
          <w:p w14:paraId="789405A2" w14:textId="5B4616B8" w:rsidR="006E41C5" w:rsidRPr="00732AF7" w:rsidRDefault="00732AF7" w:rsidP="006E41C5">
            <w:pPr>
              <w:pStyle w:val="ListParagraph"/>
              <w:numPr>
                <w:ilvl w:val="0"/>
                <w:numId w:val="50"/>
              </w:numPr>
              <w:autoSpaceDE w:val="0"/>
              <w:autoSpaceDN w:val="0"/>
              <w:adjustRightInd w:val="0"/>
              <w:outlineLvl w:val="0"/>
              <w:rPr>
                <w:rFonts w:asciiTheme="minorHAnsi" w:hAnsiTheme="minorHAnsi"/>
                <w:bCs/>
                <w:sz w:val="20"/>
                <w:szCs w:val="20"/>
                <w:lang w:val="en-US"/>
              </w:rPr>
            </w:pPr>
            <w:r w:rsidRPr="00732AF7">
              <w:rPr>
                <w:rFonts w:asciiTheme="minorHAnsi" w:hAnsiTheme="minorHAnsi"/>
                <w:bCs/>
                <w:sz w:val="20"/>
                <w:szCs w:val="20"/>
                <w:lang w:val="en-US"/>
              </w:rPr>
              <w:t xml:space="preserve">a </w:t>
            </w:r>
            <w:r w:rsidRPr="00732AF7">
              <w:rPr>
                <w:rFonts w:asciiTheme="minorHAnsi" w:hAnsiTheme="minorHAnsi"/>
                <w:b/>
                <w:bCs/>
                <w:sz w:val="20"/>
                <w:szCs w:val="20"/>
                <w:lang w:val="en-US"/>
              </w:rPr>
              <w:t>prominent statement</w:t>
            </w:r>
            <w:r w:rsidRPr="00732AF7">
              <w:rPr>
                <w:rFonts w:asciiTheme="minorHAnsi" w:hAnsiTheme="minorHAnsi"/>
                <w:bCs/>
                <w:sz w:val="20"/>
                <w:szCs w:val="20"/>
                <w:lang w:val="en-US"/>
              </w:rPr>
              <w:t xml:space="preserve"> disclosing which auditing </w:t>
            </w:r>
            <w:r w:rsidR="00446988" w:rsidRPr="00732AF7">
              <w:rPr>
                <w:rFonts w:asciiTheme="minorHAnsi" w:hAnsiTheme="minorHAnsi"/>
                <w:bCs/>
                <w:sz w:val="20"/>
                <w:szCs w:val="20"/>
                <w:lang w:val="en-US"/>
              </w:rPr>
              <w:t>standards</w:t>
            </w:r>
            <w:r w:rsidRPr="00732AF7">
              <w:rPr>
                <w:rFonts w:asciiTheme="minorHAnsi" w:hAnsiTheme="minorHAnsi"/>
                <w:bCs/>
                <w:sz w:val="20"/>
                <w:szCs w:val="20"/>
                <w:lang w:val="en-US"/>
              </w:rPr>
              <w:t xml:space="preserve"> have been </w:t>
            </w:r>
            <w:proofErr w:type="gramStart"/>
            <w:r w:rsidRPr="00732AF7">
              <w:rPr>
                <w:rFonts w:asciiTheme="minorHAnsi" w:hAnsiTheme="minorHAnsi"/>
                <w:bCs/>
                <w:sz w:val="20"/>
                <w:szCs w:val="20"/>
                <w:lang w:val="en-US"/>
              </w:rPr>
              <w:t>applied;</w:t>
            </w:r>
            <w:proofErr w:type="gramEnd"/>
            <w:r w:rsidRPr="00732AF7">
              <w:rPr>
                <w:rFonts w:asciiTheme="minorHAnsi" w:hAnsiTheme="minorHAnsi"/>
                <w:bCs/>
                <w:sz w:val="20"/>
                <w:szCs w:val="20"/>
                <w:lang w:val="en-US"/>
              </w:rPr>
              <w:t xml:space="preserve"> </w:t>
            </w:r>
          </w:p>
          <w:p w14:paraId="250749FC" w14:textId="215ACAA8" w:rsidR="00732AF7" w:rsidRPr="00732AF7" w:rsidRDefault="00732AF7" w:rsidP="002839BE">
            <w:pPr>
              <w:pStyle w:val="ListParagraph"/>
              <w:numPr>
                <w:ilvl w:val="0"/>
                <w:numId w:val="50"/>
              </w:num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a</w:t>
            </w:r>
            <w:r w:rsidRPr="00732AF7">
              <w:rPr>
                <w:rFonts w:asciiTheme="minorHAnsi" w:hAnsiTheme="minorHAnsi"/>
                <w:bCs/>
                <w:sz w:val="20"/>
                <w:szCs w:val="20"/>
                <w:lang w:val="en-US"/>
              </w:rPr>
              <w:t xml:space="preserve">n </w:t>
            </w:r>
            <w:r w:rsidRPr="00732AF7">
              <w:rPr>
                <w:rFonts w:asciiTheme="minorHAnsi" w:hAnsiTheme="minorHAnsi"/>
                <w:b/>
                <w:bCs/>
                <w:sz w:val="20"/>
                <w:szCs w:val="20"/>
                <w:lang w:val="en-US"/>
              </w:rPr>
              <w:t>explanation of any significant departures</w:t>
            </w:r>
            <w:r w:rsidRPr="00732AF7">
              <w:rPr>
                <w:rFonts w:asciiTheme="minorHAnsi" w:hAnsiTheme="minorHAnsi"/>
                <w:bCs/>
                <w:sz w:val="20"/>
                <w:szCs w:val="20"/>
                <w:lang w:val="en-US"/>
              </w:rPr>
              <w:t xml:space="preserve"> from International Standards on Auditing.</w:t>
            </w:r>
          </w:p>
          <w:p w14:paraId="23976B21" w14:textId="7B12E165" w:rsidR="0024282A" w:rsidRPr="00732AF7" w:rsidRDefault="0024282A" w:rsidP="002839BE">
            <w:pPr>
              <w:autoSpaceDE w:val="0"/>
              <w:autoSpaceDN w:val="0"/>
              <w:adjustRightInd w:val="0"/>
              <w:outlineLvl w:val="0"/>
              <w:rPr>
                <w:rFonts w:asciiTheme="minorHAnsi" w:hAnsiTheme="minorHAnsi"/>
                <w:bCs/>
                <w:sz w:val="20"/>
                <w:szCs w:val="20"/>
                <w:lang w:val="en-US"/>
              </w:rPr>
            </w:pPr>
            <w:r w:rsidRPr="00732AF7">
              <w:rPr>
                <w:rFonts w:asciiTheme="minorHAnsi" w:hAnsiTheme="minorHAnsi"/>
                <w:bCs/>
                <w:sz w:val="20"/>
                <w:szCs w:val="20"/>
                <w:lang w:val="en-US"/>
              </w:rPr>
              <w:lastRenderedPageBreak/>
              <w:t xml:space="preserve">Where audit reports on the annual financial statements have been </w:t>
            </w:r>
            <w:r w:rsidRPr="00732AF7">
              <w:rPr>
                <w:rFonts w:asciiTheme="minorHAnsi" w:hAnsiTheme="minorHAnsi"/>
                <w:b/>
                <w:bCs/>
                <w:sz w:val="20"/>
                <w:szCs w:val="20"/>
                <w:lang w:val="en-US"/>
              </w:rPr>
              <w:t>refused</w:t>
            </w:r>
            <w:r w:rsidRPr="00732AF7">
              <w:rPr>
                <w:rFonts w:asciiTheme="minorHAnsi" w:hAnsiTheme="minorHAnsi"/>
                <w:bCs/>
                <w:sz w:val="20"/>
                <w:szCs w:val="20"/>
                <w:lang w:val="en-US"/>
              </w:rPr>
              <w:t xml:space="preserve"> by the statutory auditors or where they contain </w:t>
            </w:r>
            <w:r w:rsidRPr="00732AF7">
              <w:rPr>
                <w:rFonts w:asciiTheme="minorHAnsi" w:hAnsiTheme="minorHAnsi"/>
                <w:b/>
                <w:bCs/>
                <w:sz w:val="20"/>
                <w:szCs w:val="20"/>
                <w:lang w:val="en-US"/>
              </w:rPr>
              <w:t>qualifications, modifications of opinion, disclaimers or an emphasis of matter</w:t>
            </w:r>
            <w:r w:rsidRPr="00732AF7">
              <w:rPr>
                <w:rFonts w:asciiTheme="minorHAnsi" w:hAnsiTheme="minorHAnsi"/>
                <w:bCs/>
                <w:sz w:val="20"/>
                <w:szCs w:val="20"/>
                <w:lang w:val="en-US"/>
              </w:rPr>
              <w:t xml:space="preserve">, the reason must be given, and such qualifications, modifications, </w:t>
            </w:r>
            <w:proofErr w:type="gramStart"/>
            <w:r w:rsidRPr="00732AF7">
              <w:rPr>
                <w:rFonts w:asciiTheme="minorHAnsi" w:hAnsiTheme="minorHAnsi"/>
                <w:bCs/>
                <w:sz w:val="20"/>
                <w:szCs w:val="20"/>
                <w:lang w:val="en-US"/>
              </w:rPr>
              <w:t>disclaimers</w:t>
            </w:r>
            <w:proofErr w:type="gramEnd"/>
            <w:r w:rsidRPr="00732AF7">
              <w:rPr>
                <w:rFonts w:asciiTheme="minorHAnsi" w:hAnsiTheme="minorHAnsi"/>
                <w:bCs/>
                <w:sz w:val="20"/>
                <w:szCs w:val="20"/>
                <w:lang w:val="en-US"/>
              </w:rPr>
              <w:t xml:space="preserve"> or emphasis of matter must be </w:t>
            </w:r>
            <w:r w:rsidRPr="00732AF7">
              <w:rPr>
                <w:rFonts w:asciiTheme="minorHAnsi" w:hAnsiTheme="minorHAnsi"/>
                <w:b/>
                <w:bCs/>
                <w:sz w:val="20"/>
                <w:szCs w:val="20"/>
                <w:lang w:val="en-US"/>
              </w:rPr>
              <w:t>reproduced in full</w:t>
            </w:r>
            <w:r w:rsidRPr="00732AF7">
              <w:rPr>
                <w:rFonts w:asciiTheme="minorHAnsi" w:hAnsiTheme="minorHAnsi"/>
                <w:bCs/>
                <w:sz w:val="20"/>
                <w:szCs w:val="20"/>
                <w:lang w:val="en-US"/>
              </w:rPr>
              <w:t>.</w:t>
            </w:r>
          </w:p>
          <w:p w14:paraId="4FACCDCC" w14:textId="77777777" w:rsidR="002839BE" w:rsidRPr="0024282A" w:rsidRDefault="002839BE" w:rsidP="002839BE">
            <w:pPr>
              <w:autoSpaceDE w:val="0"/>
              <w:autoSpaceDN w:val="0"/>
              <w:adjustRightInd w:val="0"/>
              <w:outlineLvl w:val="0"/>
              <w:rPr>
                <w:rFonts w:asciiTheme="minorHAnsi" w:hAnsiTheme="minorHAnsi"/>
                <w:bCs/>
                <w:sz w:val="20"/>
                <w:szCs w:val="20"/>
                <w:lang w:val="en-US"/>
              </w:rPr>
            </w:pPr>
          </w:p>
          <w:p w14:paraId="4FE9F81D" w14:textId="3EBADB7E" w:rsidR="003F3CE3" w:rsidRPr="0024282A" w:rsidRDefault="003F3CE3" w:rsidP="002839BE">
            <w:pPr>
              <w:autoSpaceDE w:val="0"/>
              <w:autoSpaceDN w:val="0"/>
              <w:adjustRightInd w:val="0"/>
              <w:outlineLvl w:val="0"/>
              <w:rPr>
                <w:rFonts w:asciiTheme="minorHAnsi" w:hAnsiTheme="minorHAnsi"/>
                <w:bCs/>
                <w:sz w:val="20"/>
                <w:szCs w:val="20"/>
                <w:lang w:val="en-US"/>
              </w:rPr>
            </w:pPr>
          </w:p>
        </w:tc>
        <w:tc>
          <w:tcPr>
            <w:tcW w:w="1423" w:type="dxa"/>
          </w:tcPr>
          <w:p w14:paraId="5DE05FA7" w14:textId="77777777" w:rsidR="003F3CE3" w:rsidRPr="0024282A" w:rsidRDefault="003F3CE3" w:rsidP="003F3CE3">
            <w:pPr>
              <w:outlineLvl w:val="0"/>
              <w:rPr>
                <w:rFonts w:asciiTheme="minorHAnsi" w:hAnsiTheme="minorHAnsi"/>
                <w:i/>
                <w:sz w:val="20"/>
                <w:szCs w:val="20"/>
                <w:lang w:val="en-US"/>
              </w:rPr>
            </w:pPr>
          </w:p>
          <w:p w14:paraId="50D17EDD" w14:textId="77777777" w:rsidR="003F3CE3" w:rsidRPr="0024282A" w:rsidRDefault="003F3CE3" w:rsidP="003F3CE3">
            <w:pPr>
              <w:outlineLvl w:val="0"/>
              <w:rPr>
                <w:rFonts w:asciiTheme="minorHAnsi" w:hAnsiTheme="minorHAnsi"/>
                <w:i/>
                <w:sz w:val="20"/>
                <w:szCs w:val="20"/>
                <w:lang w:val="en-US"/>
              </w:rPr>
            </w:pPr>
          </w:p>
          <w:p w14:paraId="6F24D723" w14:textId="77777777" w:rsidR="003F3CE3" w:rsidRPr="0024282A" w:rsidRDefault="003F3CE3" w:rsidP="003F3CE3">
            <w:pPr>
              <w:outlineLvl w:val="0"/>
              <w:rPr>
                <w:rFonts w:asciiTheme="minorHAnsi" w:hAnsiTheme="minorHAnsi"/>
                <w:i/>
                <w:sz w:val="20"/>
                <w:szCs w:val="20"/>
                <w:lang w:val="en-US"/>
              </w:rPr>
            </w:pPr>
          </w:p>
          <w:p w14:paraId="03C271D3" w14:textId="1FC0B599" w:rsidR="003F3CE3" w:rsidRPr="009D7536" w:rsidRDefault="003F3CE3" w:rsidP="003F3CE3">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55954B32" w14:textId="77777777" w:rsidR="003F3CE3" w:rsidRDefault="003F3CE3" w:rsidP="003F3CE3">
            <w:pPr>
              <w:outlineLvl w:val="0"/>
              <w:rPr>
                <w:rFonts w:asciiTheme="minorHAnsi" w:hAnsiTheme="minorHAnsi"/>
                <w:i/>
                <w:sz w:val="20"/>
                <w:szCs w:val="20"/>
                <w:lang w:val="en-US"/>
              </w:rPr>
            </w:pPr>
          </w:p>
          <w:p w14:paraId="5B72A90F" w14:textId="3F037FF4" w:rsidR="003F3CE3" w:rsidRDefault="003F3CE3" w:rsidP="003F3CE3">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420D777D" w14:textId="77777777" w:rsidR="003F3CE3" w:rsidRPr="009D7536" w:rsidRDefault="003F3CE3" w:rsidP="003F3CE3">
            <w:pPr>
              <w:outlineLvl w:val="0"/>
              <w:rPr>
                <w:rFonts w:asciiTheme="minorHAnsi" w:hAnsiTheme="minorHAnsi"/>
                <w:sz w:val="20"/>
                <w:szCs w:val="20"/>
                <w:lang w:val="en-US"/>
              </w:rPr>
            </w:pPr>
          </w:p>
        </w:tc>
      </w:tr>
      <w:tr w:rsidR="003F3CE3" w:rsidRPr="009F3B8C" w14:paraId="6B8104AF" w14:textId="77777777" w:rsidTr="00280061">
        <w:trPr>
          <w:trHeight w:val="20"/>
          <w:jc w:val="center"/>
        </w:trPr>
        <w:tc>
          <w:tcPr>
            <w:tcW w:w="1413" w:type="dxa"/>
          </w:tcPr>
          <w:p w14:paraId="3CAFC299" w14:textId="3F476553" w:rsidR="003F3CE3" w:rsidRPr="009F3B8C" w:rsidRDefault="001B5B58" w:rsidP="003F3CE3">
            <w:pPr>
              <w:autoSpaceDE w:val="0"/>
              <w:autoSpaceDN w:val="0"/>
              <w:adjustRightInd w:val="0"/>
              <w:jc w:val="center"/>
              <w:outlineLvl w:val="0"/>
              <w:rPr>
                <w:rFonts w:asciiTheme="minorHAnsi" w:hAnsiTheme="minorHAnsi"/>
                <w:bCs/>
                <w:sz w:val="20"/>
                <w:szCs w:val="20"/>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3DC93848" w14:textId="77777777" w:rsidR="003F3CE3" w:rsidRPr="009F3B8C" w:rsidRDefault="003F3CE3" w:rsidP="003F3CE3">
            <w:pPr>
              <w:autoSpaceDE w:val="0"/>
              <w:autoSpaceDN w:val="0"/>
              <w:adjustRightInd w:val="0"/>
              <w:outlineLvl w:val="0"/>
              <w:rPr>
                <w:rFonts w:asciiTheme="minorHAnsi" w:hAnsiTheme="minorHAnsi"/>
                <w:bCs/>
                <w:sz w:val="20"/>
                <w:szCs w:val="20"/>
                <w:lang w:val="en-US"/>
              </w:rPr>
            </w:pPr>
            <w:r w:rsidRPr="00086CDF">
              <w:rPr>
                <w:rFonts w:asciiTheme="minorHAnsi" w:hAnsiTheme="minorHAnsi"/>
                <w:b/>
                <w:bCs/>
                <w:sz w:val="22"/>
                <w:szCs w:val="22"/>
                <w:lang w:val="en-US"/>
              </w:rPr>
              <w:t>AFM 1:</w:t>
            </w:r>
            <w:r w:rsidRPr="009F3B8C">
              <w:rPr>
                <w:rFonts w:asciiTheme="minorHAnsi" w:hAnsiTheme="minorHAnsi"/>
                <w:bCs/>
                <w:sz w:val="20"/>
                <w:szCs w:val="20"/>
                <w:lang w:val="en-US"/>
              </w:rPr>
              <w:t xml:space="preserve">   </w:t>
            </w:r>
          </w:p>
        </w:tc>
      </w:tr>
      <w:tr w:rsidR="003F3CE3" w:rsidRPr="009D7536" w14:paraId="601776F5" w14:textId="77777777" w:rsidTr="00280061">
        <w:trPr>
          <w:trHeight w:val="20"/>
          <w:jc w:val="center"/>
        </w:trPr>
        <w:tc>
          <w:tcPr>
            <w:tcW w:w="1413" w:type="dxa"/>
          </w:tcPr>
          <w:p w14:paraId="39497962" w14:textId="07A36A2A" w:rsidR="003F3CE3" w:rsidRPr="00BA32BA" w:rsidRDefault="003F3CE3" w:rsidP="0001696B">
            <w:pPr>
              <w:rPr>
                <w:rFonts w:asciiTheme="minorHAnsi" w:hAnsiTheme="minorHAnsi"/>
                <w:bCs/>
                <w:sz w:val="20"/>
                <w:szCs w:val="20"/>
              </w:rPr>
            </w:pPr>
            <w:r w:rsidRPr="000E6FFA">
              <w:rPr>
                <w:rFonts w:asciiTheme="minorHAnsi" w:hAnsiTheme="minorHAnsi"/>
                <w:bCs/>
                <w:sz w:val="20"/>
                <w:szCs w:val="20"/>
              </w:rPr>
              <w:t>5.</w:t>
            </w:r>
            <w:r w:rsidR="0001696B">
              <w:rPr>
                <w:rFonts w:asciiTheme="minorHAnsi" w:hAnsiTheme="minorHAnsi"/>
                <w:bCs/>
                <w:sz w:val="20"/>
                <w:szCs w:val="20"/>
              </w:rPr>
              <w:t>2</w:t>
            </w:r>
          </w:p>
        </w:tc>
        <w:tc>
          <w:tcPr>
            <w:tcW w:w="7654" w:type="dxa"/>
          </w:tcPr>
          <w:p w14:paraId="412A6A56" w14:textId="6426C667" w:rsidR="006B5358" w:rsidRPr="006B5358" w:rsidRDefault="006B5358" w:rsidP="003F3CE3">
            <w:pPr>
              <w:autoSpaceDE w:val="0"/>
              <w:autoSpaceDN w:val="0"/>
              <w:adjustRightInd w:val="0"/>
              <w:outlineLvl w:val="0"/>
              <w:rPr>
                <w:rFonts w:asciiTheme="minorHAnsi" w:hAnsiTheme="minorHAnsi"/>
                <w:bCs/>
                <w:sz w:val="20"/>
                <w:szCs w:val="20"/>
                <w:lang w:val="en-US"/>
              </w:rPr>
            </w:pPr>
            <w:r w:rsidRPr="006B5358">
              <w:rPr>
                <w:rFonts w:asciiTheme="minorHAnsi" w:hAnsiTheme="minorHAnsi"/>
                <w:bCs/>
                <w:sz w:val="20"/>
                <w:szCs w:val="20"/>
                <w:lang w:val="en-US"/>
              </w:rPr>
              <w:t xml:space="preserve">A description of </w:t>
            </w:r>
            <w:r w:rsidRPr="006B5358">
              <w:rPr>
                <w:rFonts w:asciiTheme="minorHAnsi" w:hAnsiTheme="minorHAnsi"/>
                <w:b/>
                <w:bCs/>
                <w:sz w:val="20"/>
                <w:szCs w:val="20"/>
                <w:lang w:val="en-US"/>
              </w:rPr>
              <w:t>any significant change in the financial position of the group</w:t>
            </w:r>
            <w:r w:rsidRPr="006B5358">
              <w:rPr>
                <w:rFonts w:asciiTheme="minorHAnsi" w:hAnsiTheme="minorHAnsi"/>
                <w:bCs/>
                <w:sz w:val="20"/>
                <w:szCs w:val="20"/>
                <w:lang w:val="en-US"/>
              </w:rPr>
              <w:t xml:space="preserve"> which has occurred since the end of the last financial period for which either audited </w:t>
            </w:r>
            <w:proofErr w:type="gramStart"/>
            <w:r w:rsidRPr="006B5358">
              <w:rPr>
                <w:rFonts w:asciiTheme="minorHAnsi" w:hAnsiTheme="minorHAnsi"/>
                <w:bCs/>
                <w:sz w:val="20"/>
                <w:szCs w:val="20"/>
                <w:lang w:val="en-US"/>
              </w:rPr>
              <w:t xml:space="preserve">financial </w:t>
            </w:r>
            <w:r>
              <w:rPr>
                <w:rFonts w:asciiTheme="minorHAnsi" w:hAnsiTheme="minorHAnsi"/>
                <w:bCs/>
                <w:sz w:val="20"/>
                <w:szCs w:val="20"/>
                <w:lang w:val="en-US"/>
              </w:rPr>
              <w:t xml:space="preserve"> </w:t>
            </w:r>
            <w:r w:rsidRPr="006B5358">
              <w:rPr>
                <w:rFonts w:asciiTheme="minorHAnsi" w:hAnsiTheme="minorHAnsi"/>
                <w:bCs/>
                <w:sz w:val="20"/>
                <w:szCs w:val="20"/>
                <w:lang w:val="en-US"/>
              </w:rPr>
              <w:t>statements</w:t>
            </w:r>
            <w:proofErr w:type="gramEnd"/>
            <w:r w:rsidRPr="006B5358">
              <w:rPr>
                <w:rFonts w:asciiTheme="minorHAnsi" w:hAnsiTheme="minorHAnsi"/>
                <w:bCs/>
                <w:sz w:val="20"/>
                <w:szCs w:val="20"/>
                <w:lang w:val="en-US"/>
              </w:rPr>
              <w:t xml:space="preserve"> or interim financial information have been publi</w:t>
            </w:r>
            <w:r>
              <w:rPr>
                <w:rFonts w:asciiTheme="minorHAnsi" w:hAnsiTheme="minorHAnsi"/>
                <w:bCs/>
                <w:sz w:val="20"/>
                <w:szCs w:val="20"/>
                <w:lang w:val="en-US"/>
              </w:rPr>
              <w:t xml:space="preserve">shed, must also be included, or </w:t>
            </w:r>
            <w:r w:rsidRPr="006B5358">
              <w:rPr>
                <w:rFonts w:asciiTheme="minorHAnsi" w:hAnsiTheme="minorHAnsi"/>
                <w:bCs/>
                <w:sz w:val="20"/>
                <w:szCs w:val="20"/>
                <w:lang w:val="en-US"/>
              </w:rPr>
              <w:t>an appropriate negative statement must be included.</w:t>
            </w:r>
          </w:p>
          <w:p w14:paraId="52C27C91" w14:textId="52DFD595" w:rsidR="003F3CE3" w:rsidRPr="006B5358" w:rsidRDefault="003F3CE3" w:rsidP="003F3CE3">
            <w:pPr>
              <w:autoSpaceDE w:val="0"/>
              <w:autoSpaceDN w:val="0"/>
              <w:adjustRightInd w:val="0"/>
              <w:outlineLvl w:val="0"/>
              <w:rPr>
                <w:rFonts w:asciiTheme="minorHAnsi" w:hAnsiTheme="minorHAnsi"/>
                <w:bCs/>
                <w:sz w:val="20"/>
                <w:szCs w:val="20"/>
                <w:lang w:val="en-US"/>
              </w:rPr>
            </w:pPr>
          </w:p>
        </w:tc>
        <w:tc>
          <w:tcPr>
            <w:tcW w:w="1423" w:type="dxa"/>
          </w:tcPr>
          <w:p w14:paraId="0A31A9F6" w14:textId="77777777" w:rsidR="003F3CE3" w:rsidRPr="006B5358" w:rsidRDefault="003F3CE3" w:rsidP="003F3CE3">
            <w:pPr>
              <w:outlineLvl w:val="0"/>
              <w:rPr>
                <w:rFonts w:asciiTheme="minorHAnsi" w:hAnsiTheme="minorHAnsi"/>
                <w:i/>
                <w:sz w:val="20"/>
                <w:szCs w:val="20"/>
                <w:lang w:val="en-US"/>
              </w:rPr>
            </w:pPr>
          </w:p>
          <w:p w14:paraId="61574BA0" w14:textId="77777777" w:rsidR="003F3CE3" w:rsidRPr="006B5358" w:rsidRDefault="003F3CE3" w:rsidP="003F3CE3">
            <w:pPr>
              <w:ind w:left="34"/>
              <w:outlineLvl w:val="0"/>
              <w:rPr>
                <w:rFonts w:asciiTheme="minorHAnsi" w:hAnsiTheme="minorHAnsi"/>
                <w:sz w:val="20"/>
                <w:szCs w:val="20"/>
                <w:lang w:val="en-US"/>
              </w:rPr>
            </w:pPr>
          </w:p>
          <w:p w14:paraId="73161699" w14:textId="77777777" w:rsidR="003F3CE3" w:rsidRDefault="003F3CE3" w:rsidP="003F3CE3">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6AE7F7B9" w14:textId="38C8313F" w:rsidR="003F3CE3" w:rsidRPr="009D7536" w:rsidRDefault="003F3CE3" w:rsidP="003F3CE3">
            <w:pPr>
              <w:outlineLvl w:val="0"/>
              <w:rPr>
                <w:rFonts w:asciiTheme="minorHAnsi" w:hAnsiTheme="minorHAnsi"/>
                <w:sz w:val="20"/>
                <w:szCs w:val="20"/>
                <w:lang w:val="en-US"/>
              </w:rPr>
            </w:pPr>
          </w:p>
        </w:tc>
      </w:tr>
      <w:tr w:rsidR="003F3CE3" w:rsidRPr="00DF362D" w14:paraId="46889A70" w14:textId="77777777" w:rsidTr="00280061">
        <w:trPr>
          <w:trHeight w:val="20"/>
          <w:jc w:val="center"/>
        </w:trPr>
        <w:tc>
          <w:tcPr>
            <w:tcW w:w="1413" w:type="dxa"/>
          </w:tcPr>
          <w:p w14:paraId="7F3B6D7E" w14:textId="4FFC7CC7" w:rsidR="003F3CE3" w:rsidRPr="00DF362D" w:rsidRDefault="001B5B58"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25E46878"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64D09069" w14:textId="77777777" w:rsidTr="00280061">
        <w:trPr>
          <w:trHeight w:val="20"/>
          <w:jc w:val="center"/>
        </w:trPr>
        <w:tc>
          <w:tcPr>
            <w:tcW w:w="1413" w:type="dxa"/>
          </w:tcPr>
          <w:p w14:paraId="7862C83B" w14:textId="02807D7D" w:rsidR="003F3CE3" w:rsidRPr="00BA32BA" w:rsidRDefault="00041CCE" w:rsidP="003F3CE3">
            <w:pPr>
              <w:rPr>
                <w:rFonts w:asciiTheme="minorHAnsi" w:hAnsiTheme="minorHAnsi"/>
                <w:bCs/>
                <w:sz w:val="20"/>
                <w:szCs w:val="20"/>
              </w:rPr>
            </w:pPr>
            <w:r>
              <w:rPr>
                <w:rFonts w:asciiTheme="minorHAnsi" w:hAnsiTheme="minorHAnsi"/>
                <w:bCs/>
                <w:sz w:val="20"/>
                <w:szCs w:val="20"/>
              </w:rPr>
              <w:t>5.3</w:t>
            </w:r>
          </w:p>
        </w:tc>
        <w:tc>
          <w:tcPr>
            <w:tcW w:w="7654" w:type="dxa"/>
          </w:tcPr>
          <w:p w14:paraId="00A87EBE" w14:textId="4D077EE5" w:rsidR="003F3CE3" w:rsidRPr="00713667" w:rsidRDefault="0064391F" w:rsidP="0064391F">
            <w:pPr>
              <w:autoSpaceDE w:val="0"/>
              <w:autoSpaceDN w:val="0"/>
              <w:adjustRightInd w:val="0"/>
              <w:outlineLvl w:val="0"/>
              <w:rPr>
                <w:rFonts w:asciiTheme="minorHAnsi" w:hAnsiTheme="minorHAnsi"/>
                <w:bCs/>
                <w:sz w:val="20"/>
                <w:szCs w:val="20"/>
                <w:lang w:val="en-US"/>
              </w:rPr>
            </w:pPr>
            <w:r w:rsidRPr="00713667">
              <w:rPr>
                <w:rFonts w:asciiTheme="minorHAnsi" w:hAnsiTheme="minorHAnsi"/>
                <w:bCs/>
                <w:sz w:val="20"/>
                <w:szCs w:val="20"/>
                <w:lang w:val="en-US"/>
              </w:rPr>
              <w:t>Where applicable</w:t>
            </w:r>
            <w:r w:rsidR="00041CCE" w:rsidRPr="00713667">
              <w:rPr>
                <w:rFonts w:asciiTheme="minorHAnsi" w:hAnsiTheme="minorHAnsi"/>
                <w:bCs/>
                <w:sz w:val="20"/>
                <w:szCs w:val="20"/>
                <w:lang w:val="en-US"/>
              </w:rPr>
              <w:t xml:space="preserve">: </w:t>
            </w:r>
            <w:r w:rsidR="00041CCE" w:rsidRPr="00713667">
              <w:rPr>
                <w:rFonts w:asciiTheme="minorHAnsi" w:hAnsiTheme="minorHAnsi"/>
                <w:b/>
                <w:bCs/>
                <w:sz w:val="20"/>
                <w:szCs w:val="20"/>
                <w:lang w:val="en-US"/>
              </w:rPr>
              <w:t>pro forma informati</w:t>
            </w:r>
            <w:r w:rsidRPr="00713667">
              <w:rPr>
                <w:rFonts w:asciiTheme="minorHAnsi" w:hAnsiTheme="minorHAnsi"/>
                <w:b/>
                <w:bCs/>
                <w:sz w:val="20"/>
                <w:szCs w:val="20"/>
                <w:lang w:val="en-US"/>
              </w:rPr>
              <w:t>on</w:t>
            </w:r>
            <w:r w:rsidR="00041CCE" w:rsidRPr="00713667">
              <w:rPr>
                <w:rFonts w:asciiTheme="minorHAnsi" w:hAnsiTheme="minorHAnsi"/>
                <w:bCs/>
                <w:sz w:val="20"/>
                <w:szCs w:val="20"/>
                <w:lang w:val="en-US"/>
              </w:rPr>
              <w:t>.</w:t>
            </w:r>
          </w:p>
        </w:tc>
        <w:tc>
          <w:tcPr>
            <w:tcW w:w="1423" w:type="dxa"/>
          </w:tcPr>
          <w:p w14:paraId="5B12E383" w14:textId="77777777" w:rsidR="003F3CE3" w:rsidRPr="00713667" w:rsidRDefault="003F3CE3" w:rsidP="003F3CE3">
            <w:pPr>
              <w:outlineLvl w:val="0"/>
              <w:rPr>
                <w:rFonts w:asciiTheme="minorHAnsi" w:hAnsiTheme="minorHAnsi"/>
                <w:i/>
                <w:sz w:val="20"/>
                <w:szCs w:val="20"/>
                <w:lang w:val="en-US"/>
              </w:rPr>
            </w:pPr>
          </w:p>
          <w:p w14:paraId="48034EE8" w14:textId="77777777" w:rsidR="003F3CE3" w:rsidRDefault="003F3CE3" w:rsidP="003F3CE3">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38991BE9" w14:textId="6CFD2F0F" w:rsidR="003F3CE3" w:rsidRPr="009D7536" w:rsidRDefault="003F3CE3" w:rsidP="003F3CE3">
            <w:pPr>
              <w:outlineLvl w:val="0"/>
              <w:rPr>
                <w:rFonts w:asciiTheme="minorHAnsi" w:hAnsiTheme="minorHAnsi"/>
                <w:sz w:val="20"/>
                <w:szCs w:val="20"/>
                <w:lang w:val="en-US"/>
              </w:rPr>
            </w:pPr>
          </w:p>
        </w:tc>
      </w:tr>
      <w:tr w:rsidR="003F3CE3" w:rsidRPr="00DF362D" w14:paraId="197424B6" w14:textId="77777777" w:rsidTr="00280061">
        <w:trPr>
          <w:trHeight w:val="20"/>
          <w:jc w:val="center"/>
        </w:trPr>
        <w:tc>
          <w:tcPr>
            <w:tcW w:w="1413" w:type="dxa"/>
          </w:tcPr>
          <w:p w14:paraId="3040F306" w14:textId="1AD6D7A6" w:rsidR="003F3CE3" w:rsidRPr="00DF362D" w:rsidRDefault="001B5B58"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46B7EFB7"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0172FF32" w14:textId="77777777" w:rsidTr="00280061">
        <w:trPr>
          <w:trHeight w:val="20"/>
          <w:jc w:val="center"/>
        </w:trPr>
        <w:tc>
          <w:tcPr>
            <w:tcW w:w="1413" w:type="dxa"/>
            <w:shd w:val="clear" w:color="auto" w:fill="F2F2F2" w:themeFill="background1" w:themeFillShade="F2"/>
          </w:tcPr>
          <w:p w14:paraId="2FA126B2" w14:textId="5248FC5B" w:rsidR="003F3CE3" w:rsidRPr="009D7536" w:rsidRDefault="00713667"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Pr>
                <w:rFonts w:asciiTheme="minorHAnsi" w:hAnsiTheme="minorHAnsi"/>
                <w:bCs/>
                <w:color w:val="361F63"/>
                <w:sz w:val="22"/>
                <w:szCs w:val="22"/>
                <w:lang w:val="en-US"/>
              </w:rPr>
              <w:t xml:space="preserve"> 6</w:t>
            </w:r>
          </w:p>
        </w:tc>
        <w:tc>
          <w:tcPr>
            <w:tcW w:w="9077" w:type="dxa"/>
            <w:gridSpan w:val="2"/>
            <w:shd w:val="clear" w:color="auto" w:fill="F2F2F2" w:themeFill="background1" w:themeFillShade="F2"/>
          </w:tcPr>
          <w:p w14:paraId="3F0A9C7C" w14:textId="7F40403E" w:rsidR="003F3CE3" w:rsidRDefault="00713667"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DIVIDEND POLICY</w:t>
            </w:r>
          </w:p>
          <w:p w14:paraId="0A3A80FC" w14:textId="010B7885" w:rsidR="003F3CE3" w:rsidRPr="000805FC" w:rsidRDefault="003F3CE3" w:rsidP="003F3CE3">
            <w:pPr>
              <w:autoSpaceDE w:val="0"/>
              <w:autoSpaceDN w:val="0"/>
              <w:adjustRightInd w:val="0"/>
              <w:outlineLvl w:val="0"/>
              <w:rPr>
                <w:rFonts w:asciiTheme="minorHAnsi" w:hAnsiTheme="minorHAnsi"/>
                <w:bCs/>
                <w:color w:val="361F63"/>
                <w:sz w:val="22"/>
                <w:szCs w:val="22"/>
              </w:rPr>
            </w:pPr>
          </w:p>
        </w:tc>
      </w:tr>
      <w:tr w:rsidR="003F3CE3" w:rsidRPr="009D7536" w14:paraId="57C9EA7A" w14:textId="77777777" w:rsidTr="00280061">
        <w:trPr>
          <w:trHeight w:val="20"/>
          <w:jc w:val="center"/>
        </w:trPr>
        <w:tc>
          <w:tcPr>
            <w:tcW w:w="1413" w:type="dxa"/>
          </w:tcPr>
          <w:p w14:paraId="17B11CCE" w14:textId="41F6E8E2" w:rsidR="003F3CE3" w:rsidRPr="009D7536" w:rsidRDefault="003F3CE3" w:rsidP="003F3CE3">
            <w:pPr>
              <w:rPr>
                <w:rFonts w:asciiTheme="minorHAnsi" w:hAnsiTheme="minorHAnsi"/>
                <w:bCs/>
                <w:color w:val="361F63"/>
                <w:sz w:val="20"/>
                <w:szCs w:val="20"/>
                <w:lang w:val="en-US"/>
              </w:rPr>
            </w:pPr>
            <w:r w:rsidRPr="00086CDF">
              <w:rPr>
                <w:rFonts w:asciiTheme="minorHAnsi" w:hAnsiTheme="minorHAnsi"/>
                <w:bCs/>
                <w:sz w:val="20"/>
                <w:szCs w:val="20"/>
              </w:rPr>
              <w:t>6.1</w:t>
            </w:r>
          </w:p>
        </w:tc>
        <w:tc>
          <w:tcPr>
            <w:tcW w:w="7654" w:type="dxa"/>
          </w:tcPr>
          <w:p w14:paraId="00AAD7A4" w14:textId="2EC96E3F" w:rsidR="00481CB9" w:rsidRPr="00481CB9" w:rsidRDefault="00481CB9" w:rsidP="00481CB9">
            <w:pPr>
              <w:autoSpaceDE w:val="0"/>
              <w:autoSpaceDN w:val="0"/>
              <w:adjustRightInd w:val="0"/>
              <w:outlineLvl w:val="0"/>
              <w:rPr>
                <w:rFonts w:asciiTheme="minorHAnsi" w:hAnsiTheme="minorHAnsi"/>
                <w:bCs/>
                <w:sz w:val="20"/>
                <w:szCs w:val="20"/>
                <w:lang w:val="en-US"/>
              </w:rPr>
            </w:pPr>
            <w:r w:rsidRPr="00481CB9">
              <w:rPr>
                <w:rFonts w:asciiTheme="minorHAnsi" w:hAnsiTheme="minorHAnsi"/>
                <w:bCs/>
                <w:sz w:val="20"/>
                <w:szCs w:val="20"/>
                <w:lang w:val="en-US"/>
              </w:rPr>
              <w:t xml:space="preserve">A description of the issuer’s policy </w:t>
            </w:r>
            <w:r w:rsidRPr="00481CB9">
              <w:rPr>
                <w:rFonts w:asciiTheme="minorHAnsi" w:hAnsiTheme="minorHAnsi"/>
                <w:b/>
                <w:bCs/>
                <w:sz w:val="20"/>
                <w:szCs w:val="20"/>
                <w:lang w:val="en-US"/>
              </w:rPr>
              <w:t>on dividend distributions</w:t>
            </w:r>
            <w:r w:rsidRPr="00481CB9">
              <w:rPr>
                <w:rFonts w:asciiTheme="minorHAnsi" w:hAnsiTheme="minorHAnsi"/>
                <w:bCs/>
                <w:sz w:val="20"/>
                <w:szCs w:val="20"/>
                <w:lang w:val="en-US"/>
              </w:rPr>
              <w:t xml:space="preserve"> and any </w:t>
            </w:r>
            <w:r w:rsidRPr="00481CB9">
              <w:rPr>
                <w:rFonts w:asciiTheme="minorHAnsi" w:hAnsiTheme="minorHAnsi"/>
                <w:b/>
                <w:bCs/>
                <w:sz w:val="20"/>
                <w:szCs w:val="20"/>
                <w:lang w:val="en-US"/>
              </w:rPr>
              <w:t>current restrictions</w:t>
            </w:r>
            <w:r w:rsidRPr="00481CB9">
              <w:rPr>
                <w:rFonts w:asciiTheme="minorHAnsi" w:hAnsiTheme="minorHAnsi"/>
                <w:bCs/>
                <w:sz w:val="20"/>
                <w:szCs w:val="20"/>
                <w:lang w:val="en-US"/>
              </w:rPr>
              <w:t xml:space="preserve"> thereon, as well as on </w:t>
            </w:r>
            <w:r w:rsidRPr="00481CB9">
              <w:rPr>
                <w:rFonts w:asciiTheme="minorHAnsi" w:hAnsiTheme="minorHAnsi"/>
                <w:b/>
                <w:bCs/>
                <w:sz w:val="20"/>
                <w:szCs w:val="20"/>
                <w:lang w:val="en-US"/>
              </w:rPr>
              <w:t>share repurchases</w:t>
            </w:r>
            <w:r w:rsidRPr="00481CB9">
              <w:rPr>
                <w:rFonts w:asciiTheme="minorHAnsi" w:hAnsiTheme="minorHAnsi"/>
                <w:bCs/>
                <w:sz w:val="20"/>
                <w:szCs w:val="20"/>
                <w:lang w:val="en-US"/>
              </w:rPr>
              <w:t>.</w:t>
            </w:r>
          </w:p>
        </w:tc>
        <w:tc>
          <w:tcPr>
            <w:tcW w:w="1423" w:type="dxa"/>
          </w:tcPr>
          <w:p w14:paraId="110CD8BC" w14:textId="313ABCF3" w:rsidR="003F3CE3" w:rsidRPr="009D7536" w:rsidRDefault="003F3CE3" w:rsidP="003F3CE3">
            <w:pPr>
              <w:outlineLvl w:val="0"/>
              <w:rPr>
                <w:rFonts w:asciiTheme="minorHAnsi" w:hAnsiTheme="minorHAnsi"/>
                <w:i/>
                <w:sz w:val="20"/>
                <w:szCs w:val="20"/>
                <w:lang w:val="en-US"/>
              </w:rPr>
            </w:pPr>
            <w:r w:rsidRPr="00481CB9">
              <w:rPr>
                <w:rFonts w:asciiTheme="minorHAnsi" w:hAnsiTheme="minorHAnsi"/>
                <w:i/>
                <w:sz w:val="20"/>
                <w:szCs w:val="20"/>
                <w:lang w:val="en-US"/>
              </w:rPr>
              <w:t xml:space="preserve"> </w:t>
            </w:r>
            <w:r w:rsidRPr="009D7536">
              <w:rPr>
                <w:rFonts w:asciiTheme="minorHAnsi" w:hAnsiTheme="minorHAnsi"/>
                <w:i/>
                <w:sz w:val="20"/>
                <w:szCs w:val="20"/>
                <w:lang w:val="en-US"/>
              </w:rPr>
              <w:t>──────</w:t>
            </w:r>
          </w:p>
          <w:p w14:paraId="126174E2" w14:textId="276211AA" w:rsidR="003F3CE3" w:rsidRDefault="003F3CE3" w:rsidP="003F3CE3">
            <w:pPr>
              <w:outlineLvl w:val="0"/>
              <w:rPr>
                <w:rFonts w:asciiTheme="minorHAnsi" w:hAnsiTheme="minorHAnsi"/>
                <w:i/>
                <w:sz w:val="20"/>
                <w:szCs w:val="20"/>
                <w:lang w:val="en-US"/>
              </w:rPr>
            </w:pPr>
          </w:p>
          <w:p w14:paraId="3FCDB9A9" w14:textId="77777777" w:rsidR="003F3CE3" w:rsidRDefault="003F3CE3" w:rsidP="003F3CE3">
            <w:pPr>
              <w:outlineLvl w:val="0"/>
              <w:rPr>
                <w:rFonts w:asciiTheme="minorHAnsi" w:hAnsiTheme="minorHAnsi"/>
                <w:i/>
                <w:sz w:val="20"/>
                <w:szCs w:val="20"/>
                <w:lang w:val="en-US"/>
              </w:rPr>
            </w:pPr>
          </w:p>
          <w:p w14:paraId="24CFED28" w14:textId="77777777" w:rsidR="003F3CE3" w:rsidRPr="009D7536" w:rsidRDefault="003F3CE3" w:rsidP="003F3CE3">
            <w:pPr>
              <w:outlineLvl w:val="0"/>
              <w:rPr>
                <w:rFonts w:asciiTheme="minorHAnsi" w:hAnsiTheme="minorHAnsi"/>
                <w:sz w:val="20"/>
                <w:szCs w:val="20"/>
                <w:lang w:val="en-US"/>
              </w:rPr>
            </w:pPr>
          </w:p>
        </w:tc>
      </w:tr>
      <w:tr w:rsidR="003F3CE3" w:rsidRPr="00DF362D" w14:paraId="5A5876D7" w14:textId="77777777" w:rsidTr="00280061">
        <w:trPr>
          <w:trHeight w:val="20"/>
          <w:jc w:val="center"/>
        </w:trPr>
        <w:tc>
          <w:tcPr>
            <w:tcW w:w="1413" w:type="dxa"/>
          </w:tcPr>
          <w:p w14:paraId="4F9DA84E" w14:textId="03301158" w:rsidR="003F3CE3" w:rsidRPr="00DF362D" w:rsidRDefault="001B5B58"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6E4EA68E"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54224426" w14:textId="77777777" w:rsidTr="00280061">
        <w:trPr>
          <w:trHeight w:val="20"/>
          <w:jc w:val="center"/>
        </w:trPr>
        <w:tc>
          <w:tcPr>
            <w:tcW w:w="1413" w:type="dxa"/>
            <w:shd w:val="clear" w:color="auto" w:fill="F2F2F2" w:themeFill="background1" w:themeFillShade="F2"/>
          </w:tcPr>
          <w:p w14:paraId="1486A211" w14:textId="0691E681" w:rsidR="003F3CE3" w:rsidRPr="009D7536" w:rsidRDefault="00481CB9"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Pr>
                <w:rFonts w:asciiTheme="minorHAnsi" w:hAnsiTheme="minorHAnsi"/>
                <w:bCs/>
                <w:color w:val="361F63"/>
                <w:sz w:val="22"/>
                <w:szCs w:val="22"/>
                <w:lang w:val="en-US"/>
              </w:rPr>
              <w:t xml:space="preserve"> 7</w:t>
            </w:r>
          </w:p>
        </w:tc>
        <w:tc>
          <w:tcPr>
            <w:tcW w:w="9077" w:type="dxa"/>
            <w:gridSpan w:val="2"/>
            <w:shd w:val="clear" w:color="auto" w:fill="F2F2F2" w:themeFill="background1" w:themeFillShade="F2"/>
          </w:tcPr>
          <w:p w14:paraId="5F99EB6E" w14:textId="455A933E" w:rsidR="003F3CE3" w:rsidRDefault="00481CB9" w:rsidP="003F3CE3">
            <w:pPr>
              <w:autoSpaceDE w:val="0"/>
              <w:autoSpaceDN w:val="0"/>
              <w:adjustRightInd w:val="0"/>
              <w:outlineLvl w:val="0"/>
              <w:rPr>
                <w:rFonts w:asciiTheme="minorHAnsi" w:hAnsiTheme="minorHAnsi"/>
                <w:bCs/>
                <w:color w:val="361F63"/>
                <w:sz w:val="22"/>
                <w:szCs w:val="22"/>
              </w:rPr>
            </w:pPr>
            <w:r>
              <w:rPr>
                <w:rFonts w:asciiTheme="minorHAnsi" w:hAnsiTheme="minorHAnsi"/>
                <w:bCs/>
                <w:color w:val="361F63"/>
                <w:sz w:val="22"/>
                <w:szCs w:val="22"/>
                <w:lang w:val="en-US"/>
              </w:rPr>
              <w:t>TREND INFORMATION</w:t>
            </w:r>
          </w:p>
          <w:p w14:paraId="13EBB242" w14:textId="79341F19" w:rsidR="003F3CE3" w:rsidRPr="000805FC" w:rsidRDefault="003F3CE3" w:rsidP="003F3CE3">
            <w:pPr>
              <w:autoSpaceDE w:val="0"/>
              <w:autoSpaceDN w:val="0"/>
              <w:adjustRightInd w:val="0"/>
              <w:outlineLvl w:val="0"/>
              <w:rPr>
                <w:rFonts w:asciiTheme="minorHAnsi" w:hAnsiTheme="minorHAnsi"/>
                <w:bCs/>
                <w:color w:val="361F63"/>
                <w:sz w:val="22"/>
                <w:szCs w:val="22"/>
              </w:rPr>
            </w:pPr>
          </w:p>
        </w:tc>
      </w:tr>
      <w:tr w:rsidR="003F3CE3" w:rsidRPr="009D7536" w14:paraId="6B511919" w14:textId="77777777" w:rsidTr="00280061">
        <w:trPr>
          <w:trHeight w:val="20"/>
          <w:jc w:val="center"/>
        </w:trPr>
        <w:tc>
          <w:tcPr>
            <w:tcW w:w="1413" w:type="dxa"/>
          </w:tcPr>
          <w:p w14:paraId="3FD3AD0F" w14:textId="4ED46011" w:rsidR="003F3CE3" w:rsidRPr="009D7536" w:rsidRDefault="00D7197B" w:rsidP="003F3CE3">
            <w:pPr>
              <w:rPr>
                <w:rFonts w:asciiTheme="minorHAnsi" w:hAnsiTheme="minorHAnsi"/>
                <w:bCs/>
                <w:color w:val="361F63"/>
                <w:sz w:val="20"/>
                <w:szCs w:val="20"/>
                <w:lang w:val="en-US"/>
              </w:rPr>
            </w:pPr>
            <w:r>
              <w:rPr>
                <w:rFonts w:asciiTheme="minorHAnsi" w:hAnsiTheme="minorHAnsi"/>
                <w:bCs/>
                <w:sz w:val="20"/>
                <w:szCs w:val="20"/>
              </w:rPr>
              <w:t>7.1</w:t>
            </w:r>
          </w:p>
        </w:tc>
        <w:tc>
          <w:tcPr>
            <w:tcW w:w="7654" w:type="dxa"/>
          </w:tcPr>
          <w:p w14:paraId="44AE84DC" w14:textId="7E67FB2F" w:rsidR="003F3CE3" w:rsidRDefault="003A148C" w:rsidP="003F3CE3">
            <w:p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A </w:t>
            </w:r>
            <w:proofErr w:type="spellStart"/>
            <w:r>
              <w:rPr>
                <w:rFonts w:asciiTheme="minorHAnsi" w:hAnsiTheme="minorHAnsi"/>
                <w:bCs/>
                <w:sz w:val="20"/>
                <w:szCs w:val="20"/>
              </w:rPr>
              <w:t>description</w:t>
            </w:r>
            <w:proofErr w:type="spellEnd"/>
            <w:r>
              <w:rPr>
                <w:rFonts w:asciiTheme="minorHAnsi" w:hAnsiTheme="minorHAnsi"/>
                <w:bCs/>
                <w:sz w:val="20"/>
                <w:szCs w:val="20"/>
              </w:rPr>
              <w:t xml:space="preserve"> of</w:t>
            </w:r>
            <w:r w:rsidR="00D7197B">
              <w:rPr>
                <w:rFonts w:asciiTheme="minorHAnsi" w:hAnsiTheme="minorHAnsi"/>
                <w:bCs/>
                <w:sz w:val="20"/>
                <w:szCs w:val="20"/>
              </w:rPr>
              <w:t>:</w:t>
            </w:r>
          </w:p>
          <w:p w14:paraId="18FB52BD" w14:textId="1E27ABF1" w:rsidR="003F3CE3" w:rsidRPr="003A148C" w:rsidRDefault="003A148C" w:rsidP="003F3CE3">
            <w:pPr>
              <w:pStyle w:val="ListParagraph"/>
              <w:numPr>
                <w:ilvl w:val="0"/>
                <w:numId w:val="20"/>
              </w:numPr>
              <w:autoSpaceDE w:val="0"/>
              <w:autoSpaceDN w:val="0"/>
              <w:adjustRightInd w:val="0"/>
              <w:outlineLvl w:val="0"/>
              <w:rPr>
                <w:rFonts w:asciiTheme="minorHAnsi" w:hAnsiTheme="minorHAnsi"/>
                <w:bCs/>
                <w:sz w:val="20"/>
                <w:szCs w:val="20"/>
                <w:lang w:val="en-US"/>
              </w:rPr>
            </w:pPr>
            <w:r w:rsidRPr="003A148C">
              <w:rPr>
                <w:rFonts w:asciiTheme="minorHAnsi" w:hAnsiTheme="minorHAnsi"/>
                <w:bCs/>
                <w:sz w:val="20"/>
                <w:szCs w:val="20"/>
                <w:lang w:val="en-US"/>
              </w:rPr>
              <w:t xml:space="preserve">the </w:t>
            </w:r>
            <w:r w:rsidRPr="003A148C">
              <w:rPr>
                <w:rFonts w:asciiTheme="minorHAnsi" w:hAnsiTheme="minorHAnsi"/>
                <w:b/>
                <w:bCs/>
                <w:sz w:val="20"/>
                <w:szCs w:val="20"/>
                <w:lang w:val="en-US"/>
              </w:rPr>
              <w:t>most significant recent trends</w:t>
            </w:r>
            <w:r w:rsidRPr="003A148C">
              <w:rPr>
                <w:rFonts w:asciiTheme="minorHAnsi" w:hAnsiTheme="minorHAnsi"/>
                <w:bCs/>
                <w:sz w:val="20"/>
                <w:szCs w:val="20"/>
                <w:lang w:val="en-US"/>
              </w:rPr>
              <w:t xml:space="preserve"> in production, sales and inventory, and costs and selling prices since the end of the last financial year to</w:t>
            </w:r>
            <w:r w:rsidR="00446988">
              <w:rPr>
                <w:rFonts w:asciiTheme="minorHAnsi" w:hAnsiTheme="minorHAnsi"/>
                <w:bCs/>
                <w:sz w:val="20"/>
                <w:szCs w:val="20"/>
                <w:lang w:val="en-US"/>
              </w:rPr>
              <w:t xml:space="preserve"> </w:t>
            </w:r>
            <w:r w:rsidRPr="003A148C">
              <w:rPr>
                <w:rFonts w:asciiTheme="minorHAnsi" w:hAnsiTheme="minorHAnsi"/>
                <w:bCs/>
                <w:sz w:val="20"/>
                <w:szCs w:val="20"/>
                <w:lang w:val="en-US"/>
              </w:rPr>
              <w:t xml:space="preserve">the date of the EU Recovery </w:t>
            </w:r>
            <w:proofErr w:type="gramStart"/>
            <w:r w:rsidRPr="003A148C">
              <w:rPr>
                <w:rFonts w:asciiTheme="minorHAnsi" w:hAnsiTheme="minorHAnsi"/>
                <w:bCs/>
                <w:sz w:val="20"/>
                <w:szCs w:val="20"/>
                <w:lang w:val="en-US"/>
              </w:rPr>
              <w:t>prospectus;</w:t>
            </w:r>
            <w:proofErr w:type="gramEnd"/>
            <w:r w:rsidRPr="003A148C">
              <w:rPr>
                <w:rFonts w:asciiTheme="minorHAnsi" w:hAnsiTheme="minorHAnsi"/>
                <w:bCs/>
                <w:sz w:val="20"/>
                <w:szCs w:val="20"/>
                <w:lang w:val="en-US"/>
              </w:rPr>
              <w:t xml:space="preserve"> </w:t>
            </w:r>
          </w:p>
          <w:p w14:paraId="7CA1CCFC" w14:textId="0CE668E0" w:rsidR="003F3CE3" w:rsidRPr="002E06AF" w:rsidRDefault="002E06AF" w:rsidP="003F3CE3">
            <w:pPr>
              <w:pStyle w:val="ListParagraph"/>
              <w:numPr>
                <w:ilvl w:val="0"/>
                <w:numId w:val="20"/>
              </w:num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i</w:t>
            </w:r>
            <w:r w:rsidR="003A148C" w:rsidRPr="002E06AF">
              <w:rPr>
                <w:rFonts w:asciiTheme="minorHAnsi" w:hAnsiTheme="minorHAnsi"/>
                <w:bCs/>
                <w:sz w:val="20"/>
                <w:szCs w:val="20"/>
                <w:lang w:val="en-US"/>
              </w:rPr>
              <w:t xml:space="preserve">nformation on any </w:t>
            </w:r>
            <w:r w:rsidR="003A148C" w:rsidRPr="002E06AF">
              <w:rPr>
                <w:rFonts w:asciiTheme="minorHAnsi" w:hAnsiTheme="minorHAnsi"/>
                <w:b/>
                <w:bCs/>
                <w:sz w:val="20"/>
                <w:szCs w:val="20"/>
                <w:lang w:val="en-US"/>
              </w:rPr>
              <w:t>known trends, uncertainties, demands, commitments or events</w:t>
            </w:r>
            <w:r w:rsidR="003A148C" w:rsidRPr="002E06AF">
              <w:rPr>
                <w:rFonts w:asciiTheme="minorHAnsi" w:hAnsiTheme="minorHAnsi"/>
                <w:bCs/>
                <w:sz w:val="20"/>
                <w:szCs w:val="20"/>
                <w:lang w:val="en-US"/>
              </w:rPr>
              <w:t xml:space="preserve"> that are reasonably likely to have a material effect on the issuer’s prospects for at least the current financial </w:t>
            </w:r>
            <w:proofErr w:type="gramStart"/>
            <w:r w:rsidR="003A148C" w:rsidRPr="002E06AF">
              <w:rPr>
                <w:rFonts w:asciiTheme="minorHAnsi" w:hAnsiTheme="minorHAnsi"/>
                <w:bCs/>
                <w:sz w:val="20"/>
                <w:szCs w:val="20"/>
                <w:lang w:val="en-US"/>
              </w:rPr>
              <w:t>year;</w:t>
            </w:r>
            <w:proofErr w:type="gramEnd"/>
            <w:r w:rsidRPr="002E06AF">
              <w:rPr>
                <w:rFonts w:asciiTheme="minorHAnsi" w:hAnsiTheme="minorHAnsi"/>
                <w:bCs/>
                <w:sz w:val="20"/>
                <w:szCs w:val="20"/>
                <w:lang w:val="en-US"/>
              </w:rPr>
              <w:t xml:space="preserve"> </w:t>
            </w:r>
          </w:p>
          <w:p w14:paraId="55947AD6" w14:textId="54922024" w:rsidR="00D7197B" w:rsidRPr="00C76AF5" w:rsidRDefault="002E06AF" w:rsidP="003F3CE3">
            <w:pPr>
              <w:pStyle w:val="ListParagraph"/>
              <w:numPr>
                <w:ilvl w:val="0"/>
                <w:numId w:val="20"/>
              </w:num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Information on the issuer’s </w:t>
            </w:r>
            <w:r w:rsidRPr="002E06AF">
              <w:rPr>
                <w:rFonts w:asciiTheme="minorHAnsi" w:hAnsiTheme="minorHAnsi"/>
                <w:b/>
                <w:bCs/>
                <w:sz w:val="20"/>
                <w:szCs w:val="20"/>
                <w:lang w:val="en-US"/>
              </w:rPr>
              <w:t>short and long-term financial and non-financial business strategy and objectives</w:t>
            </w:r>
            <w:r>
              <w:rPr>
                <w:rFonts w:asciiTheme="minorHAnsi" w:hAnsiTheme="minorHAnsi"/>
                <w:bCs/>
                <w:sz w:val="20"/>
                <w:szCs w:val="20"/>
                <w:lang w:val="en-US"/>
              </w:rPr>
              <w:t xml:space="preserve">, including, if applicable, a specific reference of not less than 400 words to the business and financial impact of the COVID-19 pandemic on the issuer and the anticipated future impact of the same. </w:t>
            </w:r>
          </w:p>
          <w:p w14:paraId="518D7BF0" w14:textId="4AD0133A" w:rsidR="002E06AF" w:rsidRPr="002E06AF" w:rsidRDefault="002E06AF" w:rsidP="003F3CE3">
            <w:pPr>
              <w:autoSpaceDE w:val="0"/>
              <w:autoSpaceDN w:val="0"/>
              <w:adjustRightInd w:val="0"/>
              <w:outlineLvl w:val="0"/>
              <w:rPr>
                <w:rFonts w:asciiTheme="minorHAnsi" w:hAnsiTheme="minorHAnsi"/>
                <w:bCs/>
                <w:sz w:val="20"/>
                <w:szCs w:val="20"/>
                <w:lang w:val="en-US"/>
              </w:rPr>
            </w:pPr>
            <w:r w:rsidRPr="002E06AF">
              <w:rPr>
                <w:rFonts w:asciiTheme="minorHAnsi" w:hAnsiTheme="minorHAnsi"/>
                <w:bCs/>
                <w:sz w:val="20"/>
                <w:szCs w:val="20"/>
                <w:lang w:val="en-US"/>
              </w:rPr>
              <w:t>If there is no significant change in either of the trends referred to in points (a) or (b) of this section, a statement to that effect is to be made.</w:t>
            </w:r>
          </w:p>
          <w:p w14:paraId="36A2F85C" w14:textId="4214A79A" w:rsidR="003F3CE3" w:rsidRPr="002E06AF" w:rsidRDefault="003F3CE3" w:rsidP="00315DD9">
            <w:pPr>
              <w:autoSpaceDE w:val="0"/>
              <w:autoSpaceDN w:val="0"/>
              <w:adjustRightInd w:val="0"/>
              <w:outlineLvl w:val="0"/>
              <w:rPr>
                <w:rFonts w:asciiTheme="minorHAnsi" w:hAnsiTheme="minorHAnsi"/>
                <w:bCs/>
                <w:sz w:val="20"/>
                <w:szCs w:val="20"/>
                <w:lang w:val="en-US"/>
              </w:rPr>
            </w:pPr>
          </w:p>
        </w:tc>
        <w:tc>
          <w:tcPr>
            <w:tcW w:w="1423" w:type="dxa"/>
          </w:tcPr>
          <w:p w14:paraId="251EA815" w14:textId="77777777" w:rsidR="003F3CE3" w:rsidRPr="002E06AF" w:rsidRDefault="003F3CE3" w:rsidP="003F3CE3">
            <w:pPr>
              <w:outlineLvl w:val="0"/>
              <w:rPr>
                <w:rFonts w:asciiTheme="minorHAnsi" w:hAnsiTheme="minorHAnsi"/>
                <w:i/>
                <w:sz w:val="20"/>
                <w:szCs w:val="20"/>
                <w:lang w:val="en-US"/>
              </w:rPr>
            </w:pPr>
          </w:p>
          <w:p w14:paraId="31D4941B" w14:textId="77777777" w:rsidR="003F3CE3" w:rsidRPr="002E06AF" w:rsidRDefault="003F3CE3" w:rsidP="003F3CE3">
            <w:pPr>
              <w:outlineLvl w:val="0"/>
              <w:rPr>
                <w:rFonts w:asciiTheme="minorHAnsi" w:hAnsiTheme="minorHAnsi"/>
                <w:i/>
                <w:sz w:val="20"/>
                <w:szCs w:val="20"/>
                <w:lang w:val="en-US"/>
              </w:rPr>
            </w:pPr>
          </w:p>
          <w:p w14:paraId="67D77491" w14:textId="77777777" w:rsidR="003F3CE3" w:rsidRDefault="003F3CE3" w:rsidP="003F3CE3">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F9FC327" w14:textId="77777777" w:rsidR="003F3CE3" w:rsidRDefault="003F3CE3" w:rsidP="003F3CE3">
            <w:pPr>
              <w:ind w:left="34"/>
              <w:outlineLvl w:val="0"/>
              <w:rPr>
                <w:rFonts w:asciiTheme="minorHAnsi" w:hAnsiTheme="minorHAnsi"/>
                <w:sz w:val="20"/>
                <w:szCs w:val="20"/>
                <w:lang w:val="en-US"/>
              </w:rPr>
            </w:pPr>
          </w:p>
          <w:p w14:paraId="10327B5A" w14:textId="0BBA2F92" w:rsidR="003F3CE3" w:rsidRPr="009626EA" w:rsidRDefault="003F3CE3" w:rsidP="003F3CE3">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BB2EF34" w14:textId="77777777" w:rsidR="003F3CE3" w:rsidRDefault="003F3CE3" w:rsidP="003F3CE3">
            <w:pPr>
              <w:ind w:left="34"/>
              <w:outlineLvl w:val="0"/>
              <w:rPr>
                <w:rFonts w:asciiTheme="minorHAnsi" w:hAnsiTheme="minorHAnsi"/>
                <w:i/>
                <w:sz w:val="20"/>
                <w:szCs w:val="20"/>
                <w:lang w:val="en-US"/>
              </w:rPr>
            </w:pPr>
          </w:p>
          <w:p w14:paraId="459372F9" w14:textId="77777777" w:rsidR="003F3CE3" w:rsidRDefault="003F3CE3" w:rsidP="003F3CE3">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2E180A55" w14:textId="2B11E052" w:rsidR="003F3CE3" w:rsidRPr="009D7536" w:rsidRDefault="003F3CE3" w:rsidP="003F3CE3">
            <w:pPr>
              <w:outlineLvl w:val="0"/>
              <w:rPr>
                <w:rFonts w:asciiTheme="minorHAnsi" w:hAnsiTheme="minorHAnsi"/>
                <w:sz w:val="20"/>
                <w:szCs w:val="20"/>
                <w:lang w:val="en-US"/>
              </w:rPr>
            </w:pPr>
          </w:p>
        </w:tc>
      </w:tr>
      <w:tr w:rsidR="003F3CE3" w:rsidRPr="00DF362D" w14:paraId="52EEE1A0" w14:textId="77777777" w:rsidTr="00280061">
        <w:trPr>
          <w:trHeight w:val="20"/>
          <w:jc w:val="center"/>
        </w:trPr>
        <w:tc>
          <w:tcPr>
            <w:tcW w:w="1413" w:type="dxa"/>
          </w:tcPr>
          <w:p w14:paraId="213CB318" w14:textId="4FEB1A82" w:rsidR="003F3CE3" w:rsidRPr="00DF362D" w:rsidRDefault="001B5B58"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30AF5F7C"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6C4577" w14:paraId="14DF69E0" w14:textId="77777777" w:rsidTr="00280061">
        <w:trPr>
          <w:trHeight w:val="20"/>
          <w:jc w:val="center"/>
        </w:trPr>
        <w:tc>
          <w:tcPr>
            <w:tcW w:w="1413" w:type="dxa"/>
            <w:shd w:val="clear" w:color="auto" w:fill="F2F2F2" w:themeFill="background1" w:themeFillShade="F2"/>
          </w:tcPr>
          <w:p w14:paraId="20651246" w14:textId="57EB4B9E" w:rsidR="003F3CE3" w:rsidRPr="009D7536" w:rsidRDefault="00BA143C"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Pr>
                <w:rFonts w:asciiTheme="minorHAnsi" w:hAnsiTheme="minorHAnsi"/>
                <w:bCs/>
                <w:color w:val="361F63"/>
                <w:sz w:val="22"/>
                <w:szCs w:val="22"/>
                <w:lang w:val="en-US"/>
              </w:rPr>
              <w:t xml:space="preserve"> 8</w:t>
            </w:r>
          </w:p>
        </w:tc>
        <w:tc>
          <w:tcPr>
            <w:tcW w:w="9077" w:type="dxa"/>
            <w:gridSpan w:val="2"/>
            <w:shd w:val="clear" w:color="auto" w:fill="F2F2F2" w:themeFill="background1" w:themeFillShade="F2"/>
          </w:tcPr>
          <w:p w14:paraId="07407AEE" w14:textId="77777777" w:rsidR="00BA143C" w:rsidRPr="00BA143C" w:rsidRDefault="00BA143C" w:rsidP="00BA143C">
            <w:pPr>
              <w:autoSpaceDE w:val="0"/>
              <w:autoSpaceDN w:val="0"/>
              <w:adjustRightInd w:val="0"/>
              <w:outlineLvl w:val="0"/>
              <w:rPr>
                <w:rFonts w:asciiTheme="minorHAnsi" w:hAnsiTheme="minorHAnsi"/>
                <w:bCs/>
                <w:color w:val="361F63"/>
                <w:sz w:val="22"/>
                <w:szCs w:val="22"/>
                <w:lang w:val="en-US"/>
              </w:rPr>
            </w:pPr>
            <w:r w:rsidRPr="00BA143C">
              <w:rPr>
                <w:rFonts w:asciiTheme="minorHAnsi" w:hAnsiTheme="minorHAnsi"/>
                <w:bCs/>
                <w:color w:val="361F63"/>
                <w:sz w:val="22"/>
                <w:szCs w:val="22"/>
                <w:lang w:val="en-US"/>
              </w:rPr>
              <w:t xml:space="preserve">TERMS AND CONDITIONS OF THE OFFER, FIRM </w:t>
            </w:r>
            <w:proofErr w:type="gramStart"/>
            <w:r w:rsidRPr="00BA143C">
              <w:rPr>
                <w:rFonts w:asciiTheme="minorHAnsi" w:hAnsiTheme="minorHAnsi"/>
                <w:bCs/>
                <w:color w:val="361F63"/>
                <w:sz w:val="22"/>
                <w:szCs w:val="22"/>
                <w:lang w:val="en-US"/>
              </w:rPr>
              <w:t>COMMITMENTS</w:t>
            </w:r>
            <w:proofErr w:type="gramEnd"/>
            <w:r w:rsidRPr="00BA143C">
              <w:rPr>
                <w:rFonts w:asciiTheme="minorHAnsi" w:hAnsiTheme="minorHAnsi"/>
                <w:bCs/>
                <w:color w:val="361F63"/>
                <w:sz w:val="22"/>
                <w:szCs w:val="22"/>
                <w:lang w:val="en-US"/>
              </w:rPr>
              <w:t xml:space="preserve"> AND INTENTIONS TO SUBSCRIBE AND KEY FEATURES OF THE UNDERWRITING AND PLACEMENT AGREEMENTS</w:t>
            </w:r>
          </w:p>
          <w:p w14:paraId="6404528A" w14:textId="4FB89DF4" w:rsidR="00A97ED8" w:rsidRPr="00BA143C" w:rsidRDefault="00BA143C" w:rsidP="00BA143C">
            <w:pPr>
              <w:autoSpaceDE w:val="0"/>
              <w:autoSpaceDN w:val="0"/>
              <w:adjustRightInd w:val="0"/>
              <w:outlineLvl w:val="0"/>
              <w:rPr>
                <w:rFonts w:asciiTheme="minorHAnsi" w:hAnsiTheme="minorHAnsi"/>
                <w:bCs/>
                <w:color w:val="361F63"/>
                <w:sz w:val="22"/>
                <w:szCs w:val="22"/>
                <w:lang w:val="en-US"/>
              </w:rPr>
            </w:pPr>
            <w:r w:rsidRPr="00BA143C">
              <w:rPr>
                <w:rFonts w:asciiTheme="minorHAnsi" w:hAnsiTheme="minorHAnsi"/>
                <w:bCs/>
                <w:color w:val="361F63"/>
                <w:sz w:val="22"/>
                <w:szCs w:val="22"/>
                <w:lang w:val="en-US"/>
              </w:rPr>
              <w:t xml:space="preserve"> </w:t>
            </w:r>
          </w:p>
        </w:tc>
      </w:tr>
      <w:tr w:rsidR="003F3CE3" w:rsidRPr="000E4A44" w14:paraId="7FFD16A5" w14:textId="77777777" w:rsidTr="00280061">
        <w:trPr>
          <w:trHeight w:val="573"/>
          <w:jc w:val="center"/>
        </w:trPr>
        <w:tc>
          <w:tcPr>
            <w:tcW w:w="1413" w:type="dxa"/>
          </w:tcPr>
          <w:p w14:paraId="75E2E6AD" w14:textId="77777777" w:rsidR="003F3CE3" w:rsidRPr="00886DFE" w:rsidRDefault="003F3CE3" w:rsidP="003F3CE3">
            <w:pPr>
              <w:rPr>
                <w:rFonts w:asciiTheme="minorHAnsi" w:hAnsiTheme="minorHAnsi"/>
                <w:sz w:val="20"/>
                <w:szCs w:val="20"/>
                <w:lang w:val="en-US"/>
              </w:rPr>
            </w:pPr>
            <w:r>
              <w:rPr>
                <w:rFonts w:asciiTheme="minorHAnsi" w:hAnsiTheme="minorHAnsi"/>
                <w:sz w:val="20"/>
                <w:szCs w:val="20"/>
                <w:lang w:val="en-US"/>
              </w:rPr>
              <w:lastRenderedPageBreak/>
              <w:t>8.1</w:t>
            </w:r>
          </w:p>
        </w:tc>
        <w:tc>
          <w:tcPr>
            <w:tcW w:w="7654" w:type="dxa"/>
          </w:tcPr>
          <w:p w14:paraId="539ADD94" w14:textId="158DB593" w:rsidR="00BA143C" w:rsidRDefault="00BA143C" w:rsidP="0085515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T</w:t>
            </w:r>
            <w:r w:rsidRPr="00BA143C">
              <w:rPr>
                <w:rFonts w:asciiTheme="minorHAnsi" w:hAnsiTheme="minorHAnsi"/>
                <w:bCs/>
                <w:sz w:val="20"/>
                <w:szCs w:val="20"/>
                <w:lang w:val="en-US"/>
              </w:rPr>
              <w:t xml:space="preserve">he </w:t>
            </w:r>
            <w:r w:rsidRPr="00BA143C">
              <w:rPr>
                <w:rFonts w:asciiTheme="minorHAnsi" w:hAnsiTheme="minorHAnsi"/>
                <w:b/>
                <w:bCs/>
                <w:sz w:val="20"/>
                <w:szCs w:val="20"/>
                <w:lang w:val="en-US"/>
              </w:rPr>
              <w:t>offer price</w:t>
            </w:r>
            <w:r w:rsidRPr="00BA143C">
              <w:rPr>
                <w:rFonts w:asciiTheme="minorHAnsi" w:hAnsiTheme="minorHAnsi"/>
                <w:bCs/>
                <w:sz w:val="20"/>
                <w:szCs w:val="20"/>
                <w:lang w:val="en-US"/>
              </w:rPr>
              <w:t>, the</w:t>
            </w:r>
            <w:r w:rsidRPr="00BA143C">
              <w:rPr>
                <w:rFonts w:asciiTheme="minorHAnsi" w:hAnsiTheme="minorHAnsi"/>
                <w:b/>
                <w:bCs/>
                <w:sz w:val="20"/>
                <w:szCs w:val="20"/>
                <w:lang w:val="en-US"/>
              </w:rPr>
              <w:t xml:space="preserve"> number of shares offered</w:t>
            </w:r>
            <w:r w:rsidRPr="00BA143C">
              <w:rPr>
                <w:rFonts w:asciiTheme="minorHAnsi" w:hAnsiTheme="minorHAnsi"/>
                <w:bCs/>
                <w:sz w:val="20"/>
                <w:szCs w:val="20"/>
                <w:lang w:val="en-US"/>
              </w:rPr>
              <w:t xml:space="preserve">, the </w:t>
            </w:r>
            <w:r w:rsidRPr="00BA143C">
              <w:rPr>
                <w:rFonts w:asciiTheme="minorHAnsi" w:hAnsiTheme="minorHAnsi"/>
                <w:b/>
                <w:bCs/>
                <w:sz w:val="20"/>
                <w:szCs w:val="20"/>
                <w:lang w:val="en-US"/>
              </w:rPr>
              <w:t>amount of the issue/offer</w:t>
            </w:r>
            <w:r w:rsidRPr="00BA143C">
              <w:rPr>
                <w:rFonts w:asciiTheme="minorHAnsi" w:hAnsiTheme="minorHAnsi"/>
                <w:bCs/>
                <w:sz w:val="20"/>
                <w:szCs w:val="20"/>
                <w:lang w:val="en-US"/>
              </w:rPr>
              <w:t xml:space="preserve">, the </w:t>
            </w:r>
            <w:r w:rsidRPr="00BA143C">
              <w:rPr>
                <w:rFonts w:asciiTheme="minorHAnsi" w:hAnsiTheme="minorHAnsi"/>
                <w:b/>
                <w:bCs/>
                <w:sz w:val="20"/>
                <w:szCs w:val="20"/>
                <w:lang w:val="en-US"/>
              </w:rPr>
              <w:t>conditions</w:t>
            </w:r>
            <w:r w:rsidRPr="00BA143C">
              <w:rPr>
                <w:rFonts w:asciiTheme="minorHAnsi" w:hAnsiTheme="minorHAnsi"/>
                <w:bCs/>
                <w:sz w:val="20"/>
                <w:szCs w:val="20"/>
                <w:lang w:val="en-US"/>
              </w:rPr>
              <w:t xml:space="preserve"> to which the offer is subject, and the </w:t>
            </w:r>
            <w:r w:rsidRPr="00BA143C">
              <w:rPr>
                <w:rFonts w:asciiTheme="minorHAnsi" w:hAnsiTheme="minorHAnsi"/>
                <w:b/>
                <w:bCs/>
                <w:sz w:val="20"/>
                <w:szCs w:val="20"/>
                <w:lang w:val="en-US"/>
              </w:rPr>
              <w:t>procedure</w:t>
            </w:r>
            <w:r w:rsidRPr="00BA143C">
              <w:rPr>
                <w:rFonts w:asciiTheme="minorHAnsi" w:hAnsiTheme="minorHAnsi"/>
                <w:bCs/>
                <w:sz w:val="20"/>
                <w:szCs w:val="20"/>
                <w:lang w:val="en-US"/>
              </w:rPr>
              <w:t xml:space="preserve"> for the exercise of any right of pre-emption.</w:t>
            </w:r>
          </w:p>
          <w:p w14:paraId="787B7FB2" w14:textId="0EAC514F" w:rsidR="00BA143C" w:rsidRDefault="00BA143C" w:rsidP="0085515A">
            <w:pPr>
              <w:autoSpaceDE w:val="0"/>
              <w:autoSpaceDN w:val="0"/>
              <w:adjustRightInd w:val="0"/>
              <w:outlineLvl w:val="0"/>
              <w:rPr>
                <w:rFonts w:asciiTheme="minorHAnsi" w:hAnsiTheme="minorHAnsi"/>
                <w:bCs/>
                <w:sz w:val="20"/>
                <w:szCs w:val="20"/>
                <w:lang w:val="en-US"/>
              </w:rPr>
            </w:pPr>
          </w:p>
          <w:p w14:paraId="1CC6B309" w14:textId="77777777" w:rsidR="00BA143C" w:rsidRDefault="00BA143C" w:rsidP="0085515A">
            <w:pPr>
              <w:autoSpaceDE w:val="0"/>
              <w:autoSpaceDN w:val="0"/>
              <w:adjustRightInd w:val="0"/>
              <w:outlineLvl w:val="0"/>
              <w:rPr>
                <w:rFonts w:asciiTheme="minorHAnsi" w:hAnsiTheme="minorHAnsi"/>
                <w:bCs/>
                <w:sz w:val="20"/>
                <w:szCs w:val="20"/>
                <w:lang w:val="en-US"/>
              </w:rPr>
            </w:pPr>
            <w:r w:rsidRPr="00BA143C">
              <w:rPr>
                <w:rFonts w:asciiTheme="minorHAnsi" w:hAnsiTheme="minorHAnsi"/>
                <w:bCs/>
                <w:sz w:val="20"/>
                <w:szCs w:val="20"/>
                <w:lang w:val="en-US"/>
              </w:rPr>
              <w:t xml:space="preserve">To the extent known to the issuer, provide information on whether major shareholders or members of the issuer’s management, supervisory or administrative </w:t>
            </w:r>
            <w:r w:rsidRPr="00BA143C">
              <w:rPr>
                <w:rFonts w:asciiTheme="minorHAnsi" w:hAnsiTheme="minorHAnsi"/>
                <w:b/>
                <w:bCs/>
                <w:sz w:val="20"/>
                <w:szCs w:val="20"/>
                <w:lang w:val="en-US"/>
              </w:rPr>
              <w:t>bodies intend to subscribe for the offer</w:t>
            </w:r>
            <w:r w:rsidRPr="00BA143C">
              <w:rPr>
                <w:rFonts w:asciiTheme="minorHAnsi" w:hAnsiTheme="minorHAnsi"/>
                <w:bCs/>
                <w:sz w:val="20"/>
                <w:szCs w:val="20"/>
                <w:lang w:val="en-US"/>
              </w:rPr>
              <w:t xml:space="preserve">, or whether any person intends to subscribe for more than 5 % of the offer. </w:t>
            </w:r>
          </w:p>
          <w:p w14:paraId="492B773E" w14:textId="77777777" w:rsidR="00BA143C" w:rsidRDefault="00BA143C" w:rsidP="0085515A">
            <w:pPr>
              <w:autoSpaceDE w:val="0"/>
              <w:autoSpaceDN w:val="0"/>
              <w:adjustRightInd w:val="0"/>
              <w:outlineLvl w:val="0"/>
              <w:rPr>
                <w:rFonts w:asciiTheme="minorHAnsi" w:hAnsiTheme="minorHAnsi"/>
                <w:bCs/>
                <w:sz w:val="20"/>
                <w:szCs w:val="20"/>
                <w:lang w:val="en-US"/>
              </w:rPr>
            </w:pPr>
          </w:p>
          <w:p w14:paraId="48572757" w14:textId="616A6181" w:rsidR="0085515A" w:rsidRPr="00BA143C" w:rsidRDefault="00BA143C" w:rsidP="0085515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A</w:t>
            </w:r>
            <w:r w:rsidRPr="00BA143C">
              <w:rPr>
                <w:rFonts w:asciiTheme="minorHAnsi" w:hAnsiTheme="minorHAnsi"/>
                <w:bCs/>
                <w:sz w:val="20"/>
                <w:szCs w:val="20"/>
                <w:lang w:val="en-US"/>
              </w:rPr>
              <w:t xml:space="preserve">ny </w:t>
            </w:r>
            <w:r w:rsidRPr="00BA143C">
              <w:rPr>
                <w:rFonts w:asciiTheme="minorHAnsi" w:hAnsiTheme="minorHAnsi"/>
                <w:b/>
                <w:bCs/>
                <w:sz w:val="20"/>
                <w:szCs w:val="20"/>
                <w:lang w:val="en-US"/>
              </w:rPr>
              <w:t>firm commitments</w:t>
            </w:r>
            <w:r w:rsidRPr="00BA143C">
              <w:rPr>
                <w:rFonts w:asciiTheme="minorHAnsi" w:hAnsiTheme="minorHAnsi"/>
                <w:bCs/>
                <w:sz w:val="20"/>
                <w:szCs w:val="20"/>
                <w:lang w:val="en-US"/>
              </w:rPr>
              <w:t xml:space="preserve"> to subscribe for more than 5 % of the offer and all material features of the </w:t>
            </w:r>
            <w:r w:rsidRPr="00BA143C">
              <w:rPr>
                <w:rFonts w:asciiTheme="minorHAnsi" w:hAnsiTheme="minorHAnsi"/>
                <w:b/>
                <w:bCs/>
                <w:sz w:val="20"/>
                <w:szCs w:val="20"/>
                <w:lang w:val="en-US"/>
              </w:rPr>
              <w:t>underwriting and placement agreements</w:t>
            </w:r>
            <w:r w:rsidRPr="00BA143C">
              <w:rPr>
                <w:rFonts w:asciiTheme="minorHAnsi" w:hAnsiTheme="minorHAnsi"/>
                <w:bCs/>
                <w:sz w:val="20"/>
                <w:szCs w:val="20"/>
                <w:lang w:val="en-US"/>
              </w:rPr>
              <w:t>, including the name and address of the entities agreeing to underwrite or place the issue on a firm commitment basis or under “best efforts” arrangements and the quotas.</w:t>
            </w:r>
          </w:p>
          <w:p w14:paraId="0C0599B2" w14:textId="293DFACE" w:rsidR="0085515A" w:rsidRPr="00BA143C" w:rsidRDefault="0085515A" w:rsidP="0085515A">
            <w:pPr>
              <w:rPr>
                <w:rFonts w:asciiTheme="minorHAnsi" w:hAnsiTheme="minorHAnsi"/>
                <w:sz w:val="20"/>
                <w:szCs w:val="20"/>
                <w:lang w:val="en-US"/>
              </w:rPr>
            </w:pPr>
          </w:p>
        </w:tc>
        <w:tc>
          <w:tcPr>
            <w:tcW w:w="1423" w:type="dxa"/>
          </w:tcPr>
          <w:p w14:paraId="4DE60A92" w14:textId="77777777" w:rsidR="003F3CE3" w:rsidRPr="00BA143C" w:rsidRDefault="003F3CE3" w:rsidP="003F3CE3">
            <w:pPr>
              <w:ind w:left="34"/>
              <w:outlineLvl w:val="0"/>
              <w:rPr>
                <w:rFonts w:asciiTheme="minorHAnsi" w:hAnsiTheme="minorHAnsi"/>
                <w:i/>
                <w:sz w:val="20"/>
                <w:szCs w:val="20"/>
                <w:lang w:val="en-US"/>
              </w:rPr>
            </w:pPr>
          </w:p>
          <w:p w14:paraId="0D3052C4" w14:textId="2D3B60D6" w:rsidR="003F3CE3" w:rsidRDefault="003F3CE3" w:rsidP="003F3CE3">
            <w:pPr>
              <w:ind w:left="34"/>
              <w:outlineLvl w:val="0"/>
              <w:rPr>
                <w:rFonts w:asciiTheme="minorHAnsi" w:hAnsiTheme="minorHAnsi"/>
                <w:sz w:val="20"/>
                <w:szCs w:val="20"/>
                <w:lang w:val="en-US"/>
              </w:rPr>
            </w:pPr>
            <w:r w:rsidRPr="00BA143C">
              <w:rPr>
                <w:rFonts w:asciiTheme="minorHAnsi" w:hAnsiTheme="minorHAnsi"/>
                <w:sz w:val="20"/>
                <w:szCs w:val="20"/>
                <w:lang w:val="en-US"/>
              </w:rPr>
              <w:t xml:space="preserve"> </w:t>
            </w:r>
            <w:r w:rsidRPr="009D7536">
              <w:rPr>
                <w:rFonts w:asciiTheme="minorHAnsi" w:hAnsiTheme="minorHAnsi"/>
                <w:sz w:val="20"/>
                <w:szCs w:val="20"/>
                <w:lang w:val="en-US"/>
              </w:rPr>
              <w:t>──────</w:t>
            </w:r>
          </w:p>
          <w:p w14:paraId="11E3E6DF" w14:textId="77777777" w:rsidR="003F3CE3" w:rsidRDefault="003F3CE3" w:rsidP="003F3CE3">
            <w:pPr>
              <w:ind w:left="34"/>
              <w:outlineLvl w:val="0"/>
              <w:rPr>
                <w:rFonts w:asciiTheme="minorHAnsi" w:hAnsiTheme="minorHAnsi"/>
                <w:sz w:val="20"/>
                <w:szCs w:val="20"/>
                <w:lang w:val="en-US"/>
              </w:rPr>
            </w:pPr>
          </w:p>
          <w:p w14:paraId="3CE3889F" w14:textId="77777777" w:rsidR="003F3CE3" w:rsidRPr="009D7536" w:rsidRDefault="003F3CE3" w:rsidP="0085515A">
            <w:pPr>
              <w:ind w:left="34"/>
              <w:outlineLvl w:val="0"/>
              <w:rPr>
                <w:rFonts w:asciiTheme="minorHAnsi" w:hAnsiTheme="minorHAnsi"/>
                <w:sz w:val="20"/>
                <w:szCs w:val="20"/>
                <w:lang w:val="en-US"/>
              </w:rPr>
            </w:pPr>
          </w:p>
        </w:tc>
      </w:tr>
      <w:tr w:rsidR="003F3CE3" w:rsidRPr="000E4A44" w14:paraId="43195A72" w14:textId="77777777" w:rsidTr="00280061">
        <w:trPr>
          <w:trHeight w:val="53"/>
          <w:jc w:val="center"/>
        </w:trPr>
        <w:tc>
          <w:tcPr>
            <w:tcW w:w="1413" w:type="dxa"/>
          </w:tcPr>
          <w:p w14:paraId="2B5AC4CF" w14:textId="1AB34A75" w:rsidR="003F3CE3" w:rsidRPr="00392EEA" w:rsidRDefault="001B5B58" w:rsidP="003F3CE3">
            <w:pPr>
              <w:autoSpaceDE w:val="0"/>
              <w:autoSpaceDN w:val="0"/>
              <w:adjustRightInd w:val="0"/>
              <w:jc w:val="center"/>
              <w:outlineLvl w:val="0"/>
              <w:rPr>
                <w:rFonts w:asciiTheme="minorHAnsi" w:hAnsiTheme="minorHAnsi"/>
                <w:bCs/>
                <w:i/>
                <w:color w:val="361F63"/>
                <w:sz w:val="22"/>
                <w:szCs w:val="22"/>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543CFF42"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6C4577" w14:paraId="551D7293" w14:textId="77777777" w:rsidTr="00280061">
        <w:trPr>
          <w:trHeight w:val="20"/>
          <w:jc w:val="center"/>
        </w:trPr>
        <w:tc>
          <w:tcPr>
            <w:tcW w:w="1413" w:type="dxa"/>
            <w:shd w:val="clear" w:color="auto" w:fill="F2F2F2" w:themeFill="background1" w:themeFillShade="F2"/>
          </w:tcPr>
          <w:p w14:paraId="6E689F0C" w14:textId="6B21316A" w:rsidR="003F3CE3" w:rsidRPr="009D7536" w:rsidRDefault="00C76AF5"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Pr>
                <w:rFonts w:asciiTheme="minorHAnsi" w:hAnsiTheme="minorHAnsi"/>
                <w:bCs/>
                <w:color w:val="361F63"/>
                <w:sz w:val="22"/>
                <w:szCs w:val="22"/>
                <w:lang w:val="en-US"/>
              </w:rPr>
              <w:t xml:space="preserve"> 9</w:t>
            </w:r>
          </w:p>
        </w:tc>
        <w:tc>
          <w:tcPr>
            <w:tcW w:w="9077" w:type="dxa"/>
            <w:gridSpan w:val="2"/>
            <w:shd w:val="clear" w:color="auto" w:fill="F2F2F2" w:themeFill="background1" w:themeFillShade="F2"/>
          </w:tcPr>
          <w:p w14:paraId="2A4B0E85" w14:textId="77777777" w:rsidR="00C76AF5" w:rsidRPr="00C76AF5" w:rsidRDefault="00C76AF5" w:rsidP="00C76AF5">
            <w:pPr>
              <w:autoSpaceDE w:val="0"/>
              <w:autoSpaceDN w:val="0"/>
              <w:adjustRightInd w:val="0"/>
              <w:outlineLvl w:val="0"/>
              <w:rPr>
                <w:rFonts w:asciiTheme="minorHAnsi" w:hAnsiTheme="minorHAnsi"/>
                <w:bCs/>
                <w:color w:val="361F63"/>
                <w:sz w:val="22"/>
                <w:szCs w:val="22"/>
                <w:lang w:val="en-US"/>
              </w:rPr>
            </w:pPr>
            <w:r w:rsidRPr="00C76AF5">
              <w:rPr>
                <w:rFonts w:asciiTheme="minorHAnsi" w:hAnsiTheme="minorHAnsi"/>
                <w:bCs/>
                <w:color w:val="361F63"/>
                <w:sz w:val="22"/>
                <w:szCs w:val="22"/>
                <w:lang w:val="en-US"/>
              </w:rPr>
              <w:t>ESSENTIAL INFORMATION ON THE SHARES AND ON THEIR SUBSCRIPTION</w:t>
            </w:r>
          </w:p>
          <w:p w14:paraId="2C084A77" w14:textId="1C78C761" w:rsidR="003F3CE3" w:rsidRPr="00C76AF5" w:rsidRDefault="00C76AF5" w:rsidP="00C76AF5">
            <w:pPr>
              <w:autoSpaceDE w:val="0"/>
              <w:autoSpaceDN w:val="0"/>
              <w:adjustRightInd w:val="0"/>
              <w:outlineLvl w:val="0"/>
              <w:rPr>
                <w:rFonts w:asciiTheme="minorHAnsi" w:hAnsiTheme="minorHAnsi"/>
                <w:bCs/>
                <w:color w:val="361F63"/>
                <w:sz w:val="22"/>
                <w:szCs w:val="22"/>
                <w:lang w:val="en-US"/>
              </w:rPr>
            </w:pPr>
            <w:r w:rsidRPr="00C76AF5">
              <w:rPr>
                <w:rFonts w:asciiTheme="minorHAnsi" w:hAnsiTheme="minorHAnsi"/>
                <w:bCs/>
                <w:color w:val="361F63"/>
                <w:sz w:val="22"/>
                <w:szCs w:val="22"/>
                <w:lang w:val="en-US"/>
              </w:rPr>
              <w:t xml:space="preserve"> </w:t>
            </w:r>
          </w:p>
        </w:tc>
      </w:tr>
      <w:tr w:rsidR="003F3CE3" w:rsidRPr="001876ED" w14:paraId="2D7A42D2" w14:textId="77777777" w:rsidTr="00280061">
        <w:trPr>
          <w:trHeight w:val="573"/>
          <w:jc w:val="center"/>
        </w:trPr>
        <w:tc>
          <w:tcPr>
            <w:tcW w:w="1413" w:type="dxa"/>
          </w:tcPr>
          <w:p w14:paraId="4155A5E6" w14:textId="77777777" w:rsidR="003F3CE3" w:rsidRPr="00886DFE" w:rsidRDefault="003F3CE3" w:rsidP="003F3CE3">
            <w:pPr>
              <w:rPr>
                <w:rFonts w:asciiTheme="minorHAnsi" w:hAnsiTheme="minorHAnsi"/>
                <w:sz w:val="20"/>
                <w:szCs w:val="20"/>
                <w:lang w:val="en-US"/>
              </w:rPr>
            </w:pPr>
            <w:r>
              <w:rPr>
                <w:rFonts w:asciiTheme="minorHAnsi" w:hAnsiTheme="minorHAnsi"/>
                <w:sz w:val="20"/>
                <w:szCs w:val="20"/>
                <w:lang w:val="en-US"/>
              </w:rPr>
              <w:t>9.1</w:t>
            </w:r>
          </w:p>
        </w:tc>
        <w:tc>
          <w:tcPr>
            <w:tcW w:w="7654" w:type="dxa"/>
          </w:tcPr>
          <w:p w14:paraId="68A5F8D9" w14:textId="6347264D" w:rsidR="003F3CE3" w:rsidRPr="00C76AF5" w:rsidRDefault="00C76AF5" w:rsidP="003F3CE3">
            <w:pPr>
              <w:rPr>
                <w:rFonts w:asciiTheme="minorHAnsi" w:hAnsiTheme="minorHAnsi"/>
                <w:bCs/>
                <w:sz w:val="20"/>
                <w:szCs w:val="20"/>
                <w:lang w:val="en-US"/>
              </w:rPr>
            </w:pPr>
            <w:r w:rsidRPr="00C76AF5">
              <w:rPr>
                <w:rFonts w:asciiTheme="minorHAnsi" w:hAnsiTheme="minorHAnsi"/>
                <w:bCs/>
                <w:sz w:val="20"/>
                <w:szCs w:val="20"/>
                <w:lang w:val="en-US"/>
              </w:rPr>
              <w:t>Provide the following essential information about the shares offered to</w:t>
            </w:r>
            <w:r w:rsidR="00DE15B9">
              <w:rPr>
                <w:rFonts w:asciiTheme="minorHAnsi" w:hAnsiTheme="minorHAnsi"/>
                <w:bCs/>
                <w:sz w:val="20"/>
                <w:szCs w:val="20"/>
                <w:lang w:val="en-US"/>
              </w:rPr>
              <w:t xml:space="preserve"> </w:t>
            </w:r>
            <w:r w:rsidRPr="00C76AF5">
              <w:rPr>
                <w:rFonts w:asciiTheme="minorHAnsi" w:hAnsiTheme="minorHAnsi"/>
                <w:bCs/>
                <w:sz w:val="20"/>
                <w:szCs w:val="20"/>
                <w:lang w:val="en-US"/>
              </w:rPr>
              <w:t>the public or admitted to trading on a regulated market:</w:t>
            </w:r>
          </w:p>
          <w:p w14:paraId="6378C0C3" w14:textId="49D41C64" w:rsidR="0085515A" w:rsidRPr="00C76AF5" w:rsidRDefault="00C76AF5" w:rsidP="0085515A">
            <w:pPr>
              <w:pStyle w:val="ListParagraph"/>
              <w:numPr>
                <w:ilvl w:val="0"/>
                <w:numId w:val="52"/>
              </w:numPr>
              <w:autoSpaceDE w:val="0"/>
              <w:autoSpaceDN w:val="0"/>
              <w:adjustRightInd w:val="0"/>
              <w:outlineLvl w:val="0"/>
              <w:rPr>
                <w:rFonts w:asciiTheme="minorHAnsi" w:hAnsiTheme="minorHAnsi"/>
                <w:bCs/>
                <w:sz w:val="20"/>
                <w:szCs w:val="20"/>
                <w:lang w:val="en-US"/>
              </w:rPr>
            </w:pPr>
            <w:r w:rsidRPr="00C76AF5">
              <w:rPr>
                <w:rFonts w:asciiTheme="minorHAnsi" w:hAnsiTheme="minorHAnsi"/>
                <w:bCs/>
                <w:sz w:val="20"/>
                <w:szCs w:val="20"/>
                <w:lang w:val="en-US"/>
              </w:rPr>
              <w:t xml:space="preserve">The </w:t>
            </w:r>
            <w:r w:rsidRPr="00C76AF5">
              <w:rPr>
                <w:rFonts w:asciiTheme="minorHAnsi" w:hAnsiTheme="minorHAnsi"/>
                <w:b/>
                <w:bCs/>
                <w:sz w:val="20"/>
                <w:szCs w:val="20"/>
                <w:lang w:val="en-US"/>
              </w:rPr>
              <w:t>international security identification number</w:t>
            </w:r>
            <w:r w:rsidR="0085515A" w:rsidRPr="00C76AF5">
              <w:rPr>
                <w:rFonts w:asciiTheme="minorHAnsi" w:hAnsiTheme="minorHAnsi"/>
                <w:b/>
                <w:bCs/>
                <w:sz w:val="20"/>
                <w:szCs w:val="20"/>
                <w:lang w:val="en-US"/>
              </w:rPr>
              <w:t xml:space="preserve"> </w:t>
            </w:r>
            <w:r w:rsidR="0085515A" w:rsidRPr="00C76AF5">
              <w:rPr>
                <w:rFonts w:asciiTheme="minorHAnsi" w:hAnsiTheme="minorHAnsi"/>
                <w:bCs/>
                <w:sz w:val="20"/>
                <w:szCs w:val="20"/>
                <w:lang w:val="en-US"/>
              </w:rPr>
              <w:t>(ISIN</w:t>
            </w:r>
            <w:proofErr w:type="gramStart"/>
            <w:r w:rsidR="0085515A" w:rsidRPr="00C76AF5">
              <w:rPr>
                <w:rFonts w:asciiTheme="minorHAnsi" w:hAnsiTheme="minorHAnsi"/>
                <w:bCs/>
                <w:sz w:val="20"/>
                <w:szCs w:val="20"/>
                <w:lang w:val="en-US"/>
              </w:rPr>
              <w:t>);</w:t>
            </w:r>
            <w:proofErr w:type="gramEnd"/>
          </w:p>
          <w:p w14:paraId="519CAE0F" w14:textId="77777777" w:rsidR="0085515A" w:rsidRPr="00C76AF5" w:rsidRDefault="00C76AF5" w:rsidP="0085515A">
            <w:pPr>
              <w:pStyle w:val="ListParagraph"/>
              <w:numPr>
                <w:ilvl w:val="0"/>
                <w:numId w:val="52"/>
              </w:numPr>
              <w:autoSpaceDE w:val="0"/>
              <w:autoSpaceDN w:val="0"/>
              <w:adjustRightInd w:val="0"/>
              <w:outlineLvl w:val="0"/>
              <w:rPr>
                <w:rFonts w:asciiTheme="minorHAnsi" w:hAnsiTheme="minorHAnsi"/>
                <w:bCs/>
                <w:sz w:val="20"/>
                <w:szCs w:val="20"/>
                <w:lang w:val="en-US"/>
              </w:rPr>
            </w:pPr>
            <w:r w:rsidRPr="00C76AF5">
              <w:rPr>
                <w:rFonts w:asciiTheme="minorHAnsi" w:hAnsiTheme="minorHAnsi"/>
                <w:bCs/>
                <w:sz w:val="20"/>
                <w:szCs w:val="20"/>
                <w:lang w:val="en-US"/>
              </w:rPr>
              <w:t xml:space="preserve">The </w:t>
            </w:r>
            <w:r w:rsidRPr="00C76AF5">
              <w:rPr>
                <w:rFonts w:asciiTheme="minorHAnsi" w:hAnsiTheme="minorHAnsi"/>
                <w:b/>
                <w:bCs/>
                <w:sz w:val="20"/>
                <w:szCs w:val="20"/>
                <w:lang w:val="en-US"/>
              </w:rPr>
              <w:t>rights attached</w:t>
            </w:r>
            <w:r w:rsidRPr="00C76AF5">
              <w:rPr>
                <w:rFonts w:asciiTheme="minorHAnsi" w:hAnsiTheme="minorHAnsi"/>
                <w:bCs/>
                <w:sz w:val="20"/>
                <w:szCs w:val="20"/>
                <w:lang w:val="en-US"/>
              </w:rPr>
              <w:t xml:space="preserve"> to</w:t>
            </w:r>
            <w:r>
              <w:rPr>
                <w:rFonts w:asciiTheme="minorHAnsi" w:hAnsiTheme="minorHAnsi"/>
                <w:bCs/>
                <w:sz w:val="20"/>
                <w:szCs w:val="20"/>
                <w:lang w:val="en-US"/>
              </w:rPr>
              <w:t xml:space="preserve"> </w:t>
            </w:r>
            <w:r w:rsidRPr="00C76AF5">
              <w:rPr>
                <w:rFonts w:asciiTheme="minorHAnsi" w:hAnsiTheme="minorHAnsi"/>
                <w:bCs/>
                <w:sz w:val="20"/>
                <w:szCs w:val="20"/>
                <w:lang w:val="en-US"/>
              </w:rPr>
              <w:t xml:space="preserve">the shares, the </w:t>
            </w:r>
            <w:r w:rsidRPr="00C76AF5">
              <w:rPr>
                <w:rFonts w:asciiTheme="minorHAnsi" w:hAnsiTheme="minorHAnsi"/>
                <w:b/>
                <w:bCs/>
                <w:sz w:val="20"/>
                <w:szCs w:val="20"/>
                <w:lang w:val="en-US"/>
              </w:rPr>
              <w:t>procedure</w:t>
            </w:r>
            <w:r w:rsidRPr="00C76AF5">
              <w:rPr>
                <w:rFonts w:asciiTheme="minorHAnsi" w:hAnsiTheme="minorHAnsi"/>
                <w:bCs/>
                <w:sz w:val="20"/>
                <w:szCs w:val="20"/>
                <w:lang w:val="en-US"/>
              </w:rPr>
              <w:t xml:space="preserve"> for the exercise of those rights and </w:t>
            </w:r>
            <w:r w:rsidRPr="00C76AF5">
              <w:rPr>
                <w:rFonts w:asciiTheme="minorHAnsi" w:hAnsiTheme="minorHAnsi"/>
                <w:b/>
                <w:bCs/>
                <w:sz w:val="20"/>
                <w:szCs w:val="20"/>
                <w:lang w:val="en-US"/>
              </w:rPr>
              <w:t>any limitations</w:t>
            </w:r>
            <w:r w:rsidRPr="00C76AF5">
              <w:rPr>
                <w:rFonts w:asciiTheme="minorHAnsi" w:hAnsiTheme="minorHAnsi"/>
                <w:bCs/>
                <w:sz w:val="20"/>
                <w:szCs w:val="20"/>
                <w:lang w:val="en-US"/>
              </w:rPr>
              <w:t xml:space="preserve"> of those </w:t>
            </w:r>
            <w:proofErr w:type="gramStart"/>
            <w:r w:rsidRPr="00C76AF5">
              <w:rPr>
                <w:rFonts w:asciiTheme="minorHAnsi" w:hAnsiTheme="minorHAnsi"/>
                <w:bCs/>
                <w:sz w:val="20"/>
                <w:szCs w:val="20"/>
                <w:lang w:val="en-US"/>
              </w:rPr>
              <w:t>rights</w:t>
            </w:r>
            <w:r w:rsidR="00CD16AB" w:rsidRPr="00C76AF5">
              <w:rPr>
                <w:rFonts w:asciiTheme="minorHAnsi" w:hAnsiTheme="minorHAnsi"/>
                <w:bCs/>
                <w:sz w:val="20"/>
                <w:szCs w:val="20"/>
                <w:lang w:val="en-US"/>
              </w:rPr>
              <w:t>;</w:t>
            </w:r>
            <w:proofErr w:type="gramEnd"/>
          </w:p>
          <w:p w14:paraId="75135DF9" w14:textId="4263859B" w:rsidR="00C76AF5" w:rsidRPr="00C76AF5" w:rsidRDefault="00C76AF5" w:rsidP="00C76AF5">
            <w:pPr>
              <w:pStyle w:val="ListParagraph"/>
              <w:numPr>
                <w:ilvl w:val="0"/>
                <w:numId w:val="52"/>
              </w:numPr>
              <w:autoSpaceDE w:val="0"/>
              <w:autoSpaceDN w:val="0"/>
              <w:adjustRightInd w:val="0"/>
              <w:outlineLvl w:val="0"/>
              <w:rPr>
                <w:rFonts w:asciiTheme="minorHAnsi" w:hAnsiTheme="minorHAnsi"/>
                <w:bCs/>
                <w:sz w:val="20"/>
                <w:szCs w:val="20"/>
                <w:lang w:val="en-US"/>
              </w:rPr>
            </w:pPr>
            <w:r w:rsidRPr="00C76AF5">
              <w:rPr>
                <w:rFonts w:asciiTheme="minorHAnsi" w:hAnsiTheme="minorHAnsi"/>
                <w:b/>
                <w:bCs/>
                <w:sz w:val="20"/>
                <w:szCs w:val="20"/>
                <w:lang w:val="en-US"/>
              </w:rPr>
              <w:t>where</w:t>
            </w:r>
            <w:r w:rsidRPr="00C76AF5">
              <w:rPr>
                <w:rFonts w:asciiTheme="minorHAnsi" w:hAnsiTheme="minorHAnsi"/>
                <w:bCs/>
                <w:sz w:val="20"/>
                <w:szCs w:val="20"/>
                <w:lang w:val="en-US"/>
              </w:rPr>
              <w:t xml:space="preserve"> the shares can be subscribed as well as on the </w:t>
            </w:r>
            <w:proofErr w:type="gramStart"/>
            <w:r w:rsidRPr="00C76AF5">
              <w:rPr>
                <w:rFonts w:asciiTheme="minorHAnsi" w:hAnsiTheme="minorHAnsi"/>
                <w:b/>
                <w:bCs/>
                <w:sz w:val="20"/>
                <w:szCs w:val="20"/>
                <w:lang w:val="en-US"/>
              </w:rPr>
              <w:t>time period</w:t>
            </w:r>
            <w:proofErr w:type="gramEnd"/>
            <w:r w:rsidRPr="00C76AF5">
              <w:rPr>
                <w:rFonts w:asciiTheme="minorHAnsi" w:hAnsiTheme="minorHAnsi"/>
                <w:bCs/>
                <w:sz w:val="20"/>
                <w:szCs w:val="20"/>
                <w:lang w:val="en-US"/>
              </w:rPr>
              <w:t xml:space="preserve">, including any </w:t>
            </w:r>
            <w:r w:rsidRPr="00C76AF5">
              <w:rPr>
                <w:rFonts w:asciiTheme="minorHAnsi" w:hAnsiTheme="minorHAnsi"/>
                <w:b/>
                <w:bCs/>
                <w:sz w:val="20"/>
                <w:szCs w:val="20"/>
                <w:lang w:val="en-US"/>
              </w:rPr>
              <w:t>possible amendments</w:t>
            </w:r>
            <w:r w:rsidRPr="00C76AF5">
              <w:rPr>
                <w:rFonts w:asciiTheme="minorHAnsi" w:hAnsiTheme="minorHAnsi"/>
                <w:bCs/>
                <w:sz w:val="20"/>
                <w:szCs w:val="20"/>
                <w:lang w:val="en-US"/>
              </w:rPr>
              <w:t xml:space="preserve">, during which the offer will be open and a description of the </w:t>
            </w:r>
            <w:r w:rsidRPr="00C76AF5">
              <w:rPr>
                <w:rFonts w:asciiTheme="minorHAnsi" w:hAnsiTheme="minorHAnsi"/>
                <w:b/>
                <w:bCs/>
                <w:sz w:val="20"/>
                <w:szCs w:val="20"/>
                <w:lang w:val="en-US"/>
              </w:rPr>
              <w:t>application process</w:t>
            </w:r>
            <w:r w:rsidRPr="00C76AF5">
              <w:rPr>
                <w:rFonts w:asciiTheme="minorHAnsi" w:hAnsiTheme="minorHAnsi"/>
                <w:bCs/>
                <w:sz w:val="20"/>
                <w:szCs w:val="20"/>
                <w:lang w:val="en-US"/>
              </w:rPr>
              <w:t xml:space="preserve"> together with </w:t>
            </w:r>
            <w:r w:rsidRPr="00C76AF5">
              <w:rPr>
                <w:rFonts w:asciiTheme="minorHAnsi" w:hAnsiTheme="minorHAnsi"/>
                <w:b/>
                <w:bCs/>
                <w:sz w:val="20"/>
                <w:szCs w:val="20"/>
                <w:lang w:val="en-US"/>
              </w:rPr>
              <w:t>the issue date</w:t>
            </w:r>
            <w:r w:rsidRPr="00C76AF5">
              <w:rPr>
                <w:rFonts w:asciiTheme="minorHAnsi" w:hAnsiTheme="minorHAnsi"/>
                <w:bCs/>
                <w:sz w:val="20"/>
                <w:szCs w:val="20"/>
                <w:lang w:val="en-US"/>
              </w:rPr>
              <w:t xml:space="preserve"> of new shares.</w:t>
            </w:r>
          </w:p>
          <w:p w14:paraId="0DCA4698" w14:textId="112FC1A5" w:rsidR="003F3CE3" w:rsidRPr="00C76AF5" w:rsidRDefault="003F3CE3" w:rsidP="00C76AF5">
            <w:pPr>
              <w:autoSpaceDE w:val="0"/>
              <w:autoSpaceDN w:val="0"/>
              <w:adjustRightInd w:val="0"/>
              <w:outlineLvl w:val="0"/>
              <w:rPr>
                <w:rFonts w:asciiTheme="minorHAnsi" w:hAnsiTheme="minorHAnsi"/>
                <w:sz w:val="20"/>
                <w:szCs w:val="20"/>
                <w:lang w:val="en-US"/>
              </w:rPr>
            </w:pPr>
          </w:p>
        </w:tc>
        <w:tc>
          <w:tcPr>
            <w:tcW w:w="1423" w:type="dxa"/>
          </w:tcPr>
          <w:p w14:paraId="2402E71F" w14:textId="77777777" w:rsidR="003F3CE3" w:rsidRPr="00C76AF5" w:rsidRDefault="003F3CE3" w:rsidP="003F3CE3">
            <w:pPr>
              <w:ind w:left="34"/>
              <w:outlineLvl w:val="0"/>
              <w:rPr>
                <w:rFonts w:asciiTheme="minorHAnsi" w:hAnsiTheme="minorHAnsi"/>
                <w:sz w:val="20"/>
                <w:szCs w:val="20"/>
                <w:lang w:val="en-US"/>
              </w:rPr>
            </w:pPr>
          </w:p>
          <w:p w14:paraId="1E69690E" w14:textId="77777777" w:rsidR="003F3CE3" w:rsidRPr="00C76AF5" w:rsidRDefault="003F3CE3" w:rsidP="003F3CE3">
            <w:pPr>
              <w:ind w:left="34"/>
              <w:outlineLvl w:val="0"/>
              <w:rPr>
                <w:rFonts w:asciiTheme="minorHAnsi" w:hAnsiTheme="minorHAnsi"/>
                <w:sz w:val="20"/>
                <w:szCs w:val="20"/>
                <w:lang w:val="en-US"/>
              </w:rPr>
            </w:pPr>
          </w:p>
          <w:p w14:paraId="5B0C37E2" w14:textId="77777777" w:rsidR="00CD16AB" w:rsidRDefault="00CD16AB" w:rsidP="00CD16A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EC8B230" w14:textId="77777777" w:rsidR="00CD16AB" w:rsidRDefault="00CD16AB" w:rsidP="00CD16AB">
            <w:pPr>
              <w:ind w:left="34"/>
              <w:outlineLvl w:val="0"/>
              <w:rPr>
                <w:rFonts w:asciiTheme="minorHAnsi" w:hAnsiTheme="minorHAnsi"/>
                <w:sz w:val="20"/>
                <w:szCs w:val="20"/>
                <w:lang w:val="en-US"/>
              </w:rPr>
            </w:pPr>
          </w:p>
          <w:p w14:paraId="7468DA83" w14:textId="77777777" w:rsidR="00CD16AB" w:rsidRDefault="00CD16AB" w:rsidP="00CD16AB">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593D630" w14:textId="77777777" w:rsidR="00CD16AB" w:rsidRDefault="00CD16AB" w:rsidP="00CD16AB">
            <w:pPr>
              <w:ind w:left="34"/>
              <w:outlineLvl w:val="0"/>
              <w:rPr>
                <w:rFonts w:asciiTheme="minorHAnsi" w:hAnsiTheme="minorHAnsi"/>
                <w:i/>
                <w:sz w:val="20"/>
                <w:szCs w:val="20"/>
                <w:lang w:val="en-US"/>
              </w:rPr>
            </w:pPr>
          </w:p>
          <w:p w14:paraId="438CE05B" w14:textId="77777777" w:rsidR="00CD16AB" w:rsidRDefault="00CD16AB" w:rsidP="00CD16AB">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4CEFFAED" w14:textId="0577ABF3" w:rsidR="003F3CE3" w:rsidRPr="009D7536" w:rsidRDefault="003F3CE3" w:rsidP="003F3CE3">
            <w:pPr>
              <w:ind w:left="34"/>
              <w:outlineLvl w:val="0"/>
              <w:rPr>
                <w:rFonts w:asciiTheme="minorHAnsi" w:hAnsiTheme="minorHAnsi"/>
                <w:sz w:val="20"/>
                <w:szCs w:val="20"/>
                <w:lang w:val="en-US"/>
              </w:rPr>
            </w:pPr>
          </w:p>
        </w:tc>
      </w:tr>
      <w:tr w:rsidR="003F3CE3" w:rsidRPr="004D7A75" w14:paraId="30F29E63" w14:textId="77777777" w:rsidTr="00280061">
        <w:trPr>
          <w:trHeight w:val="53"/>
          <w:jc w:val="center"/>
        </w:trPr>
        <w:tc>
          <w:tcPr>
            <w:tcW w:w="1413" w:type="dxa"/>
          </w:tcPr>
          <w:p w14:paraId="46623B45" w14:textId="522D58AA" w:rsidR="003F3CE3" w:rsidRPr="00392EEA" w:rsidRDefault="001B5B58" w:rsidP="003F3CE3">
            <w:pPr>
              <w:autoSpaceDE w:val="0"/>
              <w:autoSpaceDN w:val="0"/>
              <w:adjustRightInd w:val="0"/>
              <w:jc w:val="center"/>
              <w:outlineLvl w:val="0"/>
              <w:rPr>
                <w:rFonts w:asciiTheme="minorHAnsi" w:hAnsiTheme="minorHAnsi"/>
                <w:bCs/>
                <w:i/>
                <w:color w:val="361F63"/>
                <w:sz w:val="22"/>
                <w:szCs w:val="22"/>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41889CC2"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6C4577" w14:paraId="4088873E" w14:textId="77777777" w:rsidTr="00280061">
        <w:trPr>
          <w:trHeight w:val="642"/>
          <w:jc w:val="center"/>
        </w:trPr>
        <w:tc>
          <w:tcPr>
            <w:tcW w:w="1413" w:type="dxa"/>
            <w:shd w:val="clear" w:color="auto" w:fill="F2F2F2" w:themeFill="background1" w:themeFillShade="F2"/>
          </w:tcPr>
          <w:p w14:paraId="2FDD5B17" w14:textId="29F9DA96" w:rsidR="003F3CE3" w:rsidRPr="003B06D7" w:rsidRDefault="00C76AF5"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sidRPr="00B4188B">
              <w:rPr>
                <w:rFonts w:asciiTheme="minorHAnsi" w:hAnsiTheme="minorHAnsi"/>
                <w:bCs/>
                <w:color w:val="361F63"/>
                <w:sz w:val="22"/>
                <w:szCs w:val="22"/>
                <w:lang w:val="en-US"/>
              </w:rPr>
              <w:t xml:space="preserve"> </w:t>
            </w:r>
            <w:r w:rsidR="003F3CE3">
              <w:rPr>
                <w:rFonts w:asciiTheme="minorHAnsi" w:hAnsiTheme="minorHAnsi"/>
                <w:bCs/>
                <w:color w:val="361F63"/>
                <w:sz w:val="22"/>
                <w:szCs w:val="22"/>
                <w:lang w:val="en-US"/>
              </w:rPr>
              <w:t>10</w:t>
            </w:r>
          </w:p>
        </w:tc>
        <w:tc>
          <w:tcPr>
            <w:tcW w:w="9077" w:type="dxa"/>
            <w:gridSpan w:val="2"/>
            <w:shd w:val="clear" w:color="auto" w:fill="F2F2F2" w:themeFill="background1" w:themeFillShade="F2"/>
          </w:tcPr>
          <w:p w14:paraId="59FC5653" w14:textId="2EAD23C9" w:rsidR="003F3CE3" w:rsidRPr="00C76AF5" w:rsidRDefault="00C76AF5" w:rsidP="003F3CE3">
            <w:pPr>
              <w:outlineLvl w:val="0"/>
              <w:rPr>
                <w:rFonts w:asciiTheme="minorHAnsi" w:hAnsiTheme="minorHAnsi"/>
                <w:bCs/>
                <w:color w:val="361F63"/>
                <w:sz w:val="22"/>
                <w:szCs w:val="22"/>
                <w:lang w:val="en-US"/>
              </w:rPr>
            </w:pPr>
            <w:r w:rsidRPr="00C76AF5">
              <w:rPr>
                <w:rFonts w:asciiTheme="minorHAnsi" w:hAnsiTheme="minorHAnsi"/>
                <w:bCs/>
                <w:color w:val="361F63"/>
                <w:sz w:val="22"/>
                <w:szCs w:val="22"/>
                <w:lang w:val="en-US"/>
              </w:rPr>
              <w:t>REASONS FOR THE OFFER AND USE OF PROCEEDS</w:t>
            </w:r>
          </w:p>
        </w:tc>
      </w:tr>
      <w:tr w:rsidR="003F3CE3" w:rsidRPr="00A20DFA" w14:paraId="5A9B4D89" w14:textId="77777777" w:rsidTr="00280061">
        <w:trPr>
          <w:trHeight w:val="20"/>
          <w:jc w:val="center"/>
        </w:trPr>
        <w:tc>
          <w:tcPr>
            <w:tcW w:w="1413" w:type="dxa"/>
          </w:tcPr>
          <w:p w14:paraId="50B92E3D" w14:textId="77777777" w:rsidR="003F3CE3" w:rsidRPr="009D7536" w:rsidRDefault="003F3CE3" w:rsidP="003F3CE3">
            <w:pPr>
              <w:autoSpaceDE w:val="0"/>
              <w:autoSpaceDN w:val="0"/>
              <w:adjustRightInd w:val="0"/>
              <w:outlineLvl w:val="0"/>
              <w:rPr>
                <w:rFonts w:asciiTheme="minorHAnsi" w:hAnsiTheme="minorHAnsi"/>
                <w:bCs/>
                <w:color w:val="361F63"/>
                <w:sz w:val="20"/>
                <w:szCs w:val="20"/>
                <w:lang w:val="en-US"/>
              </w:rPr>
            </w:pPr>
            <w:r w:rsidRPr="008311BF">
              <w:rPr>
                <w:rFonts w:asciiTheme="minorHAnsi" w:hAnsiTheme="minorHAnsi"/>
                <w:bCs/>
                <w:sz w:val="20"/>
                <w:szCs w:val="20"/>
                <w:lang w:val="en-US"/>
              </w:rPr>
              <w:t>10.1</w:t>
            </w:r>
          </w:p>
        </w:tc>
        <w:tc>
          <w:tcPr>
            <w:tcW w:w="7654" w:type="dxa"/>
          </w:tcPr>
          <w:p w14:paraId="6FFB7046" w14:textId="095831D6" w:rsidR="00C76AF5" w:rsidRDefault="00C76AF5" w:rsidP="00061C6C">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I</w:t>
            </w:r>
            <w:r w:rsidRPr="00C76AF5">
              <w:rPr>
                <w:rFonts w:asciiTheme="minorHAnsi" w:hAnsiTheme="minorHAnsi"/>
                <w:bCs/>
                <w:sz w:val="20"/>
                <w:szCs w:val="20"/>
                <w:lang w:val="en-US"/>
              </w:rPr>
              <w:t xml:space="preserve">nformation on the </w:t>
            </w:r>
            <w:r w:rsidRPr="00C76AF5">
              <w:rPr>
                <w:rFonts w:asciiTheme="minorHAnsi" w:hAnsiTheme="minorHAnsi"/>
                <w:b/>
                <w:bCs/>
                <w:sz w:val="20"/>
                <w:szCs w:val="20"/>
                <w:lang w:val="en-US"/>
              </w:rPr>
              <w:t>reasons for the offer</w:t>
            </w:r>
            <w:r w:rsidRPr="00C76AF5">
              <w:rPr>
                <w:rFonts w:asciiTheme="minorHAnsi" w:hAnsiTheme="minorHAnsi"/>
                <w:bCs/>
                <w:sz w:val="20"/>
                <w:szCs w:val="20"/>
                <w:lang w:val="en-US"/>
              </w:rPr>
              <w:t xml:space="preserve"> and, where applicable, the </w:t>
            </w:r>
            <w:r w:rsidRPr="00C76AF5">
              <w:rPr>
                <w:rFonts w:asciiTheme="minorHAnsi" w:hAnsiTheme="minorHAnsi"/>
                <w:b/>
                <w:bCs/>
                <w:sz w:val="20"/>
                <w:szCs w:val="20"/>
                <w:lang w:val="en-US"/>
              </w:rPr>
              <w:t>estimated net amount</w:t>
            </w:r>
            <w:r w:rsidRPr="00C76AF5">
              <w:rPr>
                <w:rFonts w:asciiTheme="minorHAnsi" w:hAnsiTheme="minorHAnsi"/>
                <w:bCs/>
                <w:sz w:val="20"/>
                <w:szCs w:val="20"/>
                <w:lang w:val="en-US"/>
              </w:rPr>
              <w:t xml:space="preserve"> of the proceeds broken into </w:t>
            </w:r>
            <w:r w:rsidRPr="00C76AF5">
              <w:rPr>
                <w:rFonts w:asciiTheme="minorHAnsi" w:hAnsiTheme="minorHAnsi"/>
                <w:b/>
                <w:bCs/>
                <w:sz w:val="20"/>
                <w:szCs w:val="20"/>
                <w:lang w:val="en-US"/>
              </w:rPr>
              <w:t>each principal intended use</w:t>
            </w:r>
            <w:r w:rsidRPr="00C76AF5">
              <w:rPr>
                <w:rFonts w:asciiTheme="minorHAnsi" w:hAnsiTheme="minorHAnsi"/>
                <w:bCs/>
                <w:sz w:val="20"/>
                <w:szCs w:val="20"/>
                <w:lang w:val="en-US"/>
              </w:rPr>
              <w:t xml:space="preserve"> </w:t>
            </w:r>
            <w:r w:rsidRPr="00C76AF5">
              <w:rPr>
                <w:rFonts w:asciiTheme="minorHAnsi" w:hAnsiTheme="minorHAnsi"/>
                <w:b/>
                <w:bCs/>
                <w:sz w:val="20"/>
                <w:szCs w:val="20"/>
                <w:lang w:val="en-US"/>
              </w:rPr>
              <w:t>and presented in order of priority</w:t>
            </w:r>
            <w:r w:rsidRPr="00C76AF5">
              <w:rPr>
                <w:rFonts w:asciiTheme="minorHAnsi" w:hAnsiTheme="minorHAnsi"/>
                <w:bCs/>
                <w:sz w:val="20"/>
                <w:szCs w:val="20"/>
                <w:lang w:val="en-US"/>
              </w:rPr>
              <w:t xml:space="preserve"> of such uses. </w:t>
            </w:r>
          </w:p>
          <w:p w14:paraId="4E173306" w14:textId="77777777" w:rsidR="00C76AF5" w:rsidRDefault="00C76AF5" w:rsidP="00061C6C">
            <w:pPr>
              <w:autoSpaceDE w:val="0"/>
              <w:autoSpaceDN w:val="0"/>
              <w:adjustRightInd w:val="0"/>
              <w:outlineLvl w:val="0"/>
              <w:rPr>
                <w:rFonts w:asciiTheme="minorHAnsi" w:hAnsiTheme="minorHAnsi"/>
                <w:bCs/>
                <w:sz w:val="20"/>
                <w:szCs w:val="20"/>
                <w:lang w:val="en-US"/>
              </w:rPr>
            </w:pPr>
          </w:p>
          <w:p w14:paraId="4A05F196" w14:textId="3B2D25FD" w:rsidR="00C76AF5" w:rsidRPr="00293010" w:rsidRDefault="00C76AF5" w:rsidP="00061C6C">
            <w:pPr>
              <w:autoSpaceDE w:val="0"/>
              <w:autoSpaceDN w:val="0"/>
              <w:adjustRightInd w:val="0"/>
              <w:outlineLvl w:val="0"/>
              <w:rPr>
                <w:rFonts w:asciiTheme="minorHAnsi" w:hAnsiTheme="minorHAnsi"/>
                <w:bCs/>
                <w:sz w:val="20"/>
                <w:szCs w:val="20"/>
                <w:lang w:val="en-US"/>
              </w:rPr>
            </w:pPr>
            <w:r w:rsidRPr="00C76AF5">
              <w:rPr>
                <w:rFonts w:asciiTheme="minorHAnsi" w:hAnsiTheme="minorHAnsi"/>
                <w:bCs/>
                <w:sz w:val="20"/>
                <w:szCs w:val="20"/>
                <w:lang w:val="en-US"/>
              </w:rPr>
              <w:t xml:space="preserve">Where the issuer is aware that the anticipated proceeds will </w:t>
            </w:r>
            <w:r w:rsidRPr="00C76AF5">
              <w:rPr>
                <w:rFonts w:asciiTheme="minorHAnsi" w:hAnsiTheme="minorHAnsi"/>
                <w:b/>
                <w:bCs/>
                <w:sz w:val="20"/>
                <w:szCs w:val="20"/>
                <w:lang w:val="en-US"/>
              </w:rPr>
              <w:t>not be sufficient</w:t>
            </w:r>
            <w:r w:rsidRPr="00C76AF5">
              <w:rPr>
                <w:rFonts w:asciiTheme="minorHAnsi" w:hAnsiTheme="minorHAnsi"/>
                <w:bCs/>
                <w:sz w:val="20"/>
                <w:szCs w:val="20"/>
                <w:lang w:val="en-US"/>
              </w:rPr>
              <w:t xml:space="preserve"> to fund all the proposed uses, it must state </w:t>
            </w:r>
            <w:r w:rsidRPr="00C76AF5">
              <w:rPr>
                <w:rFonts w:asciiTheme="minorHAnsi" w:hAnsiTheme="minorHAnsi"/>
                <w:b/>
                <w:bCs/>
                <w:sz w:val="20"/>
                <w:szCs w:val="20"/>
                <w:lang w:val="en-US"/>
              </w:rPr>
              <w:t>the amount and sources</w:t>
            </w:r>
            <w:r w:rsidRPr="00C76AF5">
              <w:rPr>
                <w:rFonts w:asciiTheme="minorHAnsi" w:hAnsiTheme="minorHAnsi"/>
                <w:bCs/>
                <w:sz w:val="20"/>
                <w:szCs w:val="20"/>
                <w:lang w:val="en-US"/>
              </w:rPr>
              <w:t xml:space="preserve"> of other funds needed. </w:t>
            </w:r>
            <w:r w:rsidRPr="00293010">
              <w:rPr>
                <w:rFonts w:asciiTheme="minorHAnsi" w:hAnsiTheme="minorHAnsi"/>
                <w:bCs/>
                <w:sz w:val="20"/>
                <w:szCs w:val="20"/>
                <w:lang w:val="en-US"/>
              </w:rPr>
              <w:t xml:space="preserve">Details must also be given </w:t>
            </w:r>
            <w:proofErr w:type="gramStart"/>
            <w:r w:rsidRPr="00293010">
              <w:rPr>
                <w:rFonts w:asciiTheme="minorHAnsi" w:hAnsiTheme="minorHAnsi"/>
                <w:bCs/>
                <w:sz w:val="20"/>
                <w:szCs w:val="20"/>
                <w:lang w:val="en-US"/>
              </w:rPr>
              <w:t>with regard to</w:t>
            </w:r>
            <w:proofErr w:type="gramEnd"/>
            <w:r w:rsidRPr="00293010">
              <w:rPr>
                <w:rFonts w:asciiTheme="minorHAnsi" w:hAnsiTheme="minorHAnsi"/>
                <w:bCs/>
                <w:sz w:val="20"/>
                <w:szCs w:val="20"/>
                <w:lang w:val="en-US"/>
              </w:rPr>
              <w:t xml:space="preserve"> the </w:t>
            </w:r>
            <w:r w:rsidRPr="00293010">
              <w:rPr>
                <w:rFonts w:asciiTheme="minorHAnsi" w:hAnsiTheme="minorHAnsi"/>
                <w:b/>
                <w:bCs/>
                <w:sz w:val="20"/>
                <w:szCs w:val="20"/>
                <w:lang w:val="en-US"/>
              </w:rPr>
              <w:t>use of the proceeds</w:t>
            </w:r>
            <w:r w:rsidRPr="00293010">
              <w:rPr>
                <w:rFonts w:asciiTheme="minorHAnsi" w:hAnsiTheme="minorHAnsi"/>
                <w:bCs/>
                <w:sz w:val="20"/>
                <w:szCs w:val="20"/>
                <w:lang w:val="en-US"/>
              </w:rPr>
              <w:t>, in particular where proceeds are being used to acquire assets, other than in the ordinary course of business, to finance announced acquisitions of other business, or to discharge, reduce or retire indebtedness.</w:t>
            </w:r>
          </w:p>
          <w:p w14:paraId="784B85D4" w14:textId="5CBAC18C" w:rsidR="003F3CE3" w:rsidRPr="00C76AF5" w:rsidRDefault="003F3CE3" w:rsidP="003F3CE3">
            <w:pPr>
              <w:pStyle w:val="NoSpacing"/>
              <w:ind w:left="360"/>
              <w:rPr>
                <w:b/>
                <w:lang w:val="en-US"/>
              </w:rPr>
            </w:pPr>
          </w:p>
        </w:tc>
        <w:tc>
          <w:tcPr>
            <w:tcW w:w="1423" w:type="dxa"/>
          </w:tcPr>
          <w:p w14:paraId="045A024A" w14:textId="77777777" w:rsidR="003F3CE3" w:rsidRPr="00C76AF5" w:rsidRDefault="003F3CE3" w:rsidP="003F3CE3">
            <w:pPr>
              <w:autoSpaceDE w:val="0"/>
              <w:autoSpaceDN w:val="0"/>
              <w:adjustRightInd w:val="0"/>
              <w:outlineLvl w:val="0"/>
              <w:rPr>
                <w:rFonts w:asciiTheme="minorHAnsi" w:hAnsiTheme="minorHAnsi"/>
                <w:sz w:val="20"/>
                <w:szCs w:val="20"/>
                <w:lang w:val="en-US"/>
              </w:rPr>
            </w:pPr>
          </w:p>
          <w:p w14:paraId="0C16967F" w14:textId="77777777" w:rsidR="003F3CE3" w:rsidRPr="00C76AF5" w:rsidRDefault="003F3CE3" w:rsidP="003F3CE3">
            <w:pPr>
              <w:autoSpaceDE w:val="0"/>
              <w:autoSpaceDN w:val="0"/>
              <w:adjustRightInd w:val="0"/>
              <w:outlineLvl w:val="0"/>
              <w:rPr>
                <w:rFonts w:asciiTheme="minorHAnsi" w:hAnsiTheme="minorHAnsi"/>
                <w:sz w:val="20"/>
                <w:szCs w:val="20"/>
                <w:lang w:val="en-US"/>
              </w:rPr>
            </w:pPr>
          </w:p>
          <w:p w14:paraId="59982FCC" w14:textId="5C02B14C" w:rsidR="003F3CE3" w:rsidRDefault="003F3CE3" w:rsidP="003F3CE3">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E6E7EA6" w14:textId="77777777" w:rsidR="003F3CE3" w:rsidRDefault="003F3CE3" w:rsidP="003F3CE3">
            <w:pPr>
              <w:ind w:left="34"/>
              <w:outlineLvl w:val="0"/>
              <w:rPr>
                <w:rFonts w:asciiTheme="minorHAnsi" w:hAnsiTheme="minorHAnsi"/>
                <w:sz w:val="20"/>
                <w:szCs w:val="20"/>
                <w:lang w:val="en-US"/>
              </w:rPr>
            </w:pPr>
          </w:p>
          <w:p w14:paraId="7E4D276D" w14:textId="77777777" w:rsidR="003F3CE3" w:rsidRDefault="003F3CE3" w:rsidP="003F3CE3">
            <w:pPr>
              <w:outlineLvl w:val="0"/>
              <w:rPr>
                <w:rFonts w:asciiTheme="minorHAnsi" w:hAnsiTheme="minorHAnsi"/>
                <w:i/>
                <w:sz w:val="20"/>
                <w:szCs w:val="20"/>
                <w:lang w:val="en-US"/>
              </w:rPr>
            </w:pPr>
          </w:p>
          <w:p w14:paraId="2B82F91B" w14:textId="77777777" w:rsidR="003F3CE3" w:rsidRPr="00466DD4" w:rsidRDefault="003F3CE3" w:rsidP="00061C6C">
            <w:pPr>
              <w:ind w:left="34"/>
              <w:outlineLvl w:val="0"/>
              <w:rPr>
                <w:rFonts w:asciiTheme="minorHAnsi" w:hAnsiTheme="minorHAnsi"/>
                <w:b/>
                <w:bCs/>
                <w:sz w:val="20"/>
                <w:szCs w:val="20"/>
                <w:lang w:val="en-US"/>
              </w:rPr>
            </w:pPr>
          </w:p>
        </w:tc>
      </w:tr>
      <w:tr w:rsidR="003F3CE3" w:rsidRPr="004D7A75" w14:paraId="37AEDD5C" w14:textId="77777777" w:rsidTr="00280061">
        <w:trPr>
          <w:trHeight w:val="53"/>
          <w:jc w:val="center"/>
        </w:trPr>
        <w:tc>
          <w:tcPr>
            <w:tcW w:w="1413" w:type="dxa"/>
          </w:tcPr>
          <w:p w14:paraId="12FA5A9D" w14:textId="409E46C2" w:rsidR="003F3CE3" w:rsidRPr="00392EEA" w:rsidRDefault="001B5B58" w:rsidP="003F3CE3">
            <w:pPr>
              <w:autoSpaceDE w:val="0"/>
              <w:autoSpaceDN w:val="0"/>
              <w:adjustRightInd w:val="0"/>
              <w:jc w:val="center"/>
              <w:outlineLvl w:val="0"/>
              <w:rPr>
                <w:rFonts w:asciiTheme="minorHAnsi" w:hAnsiTheme="minorHAnsi"/>
                <w:bCs/>
                <w:i/>
                <w:color w:val="361F63"/>
                <w:sz w:val="22"/>
                <w:szCs w:val="22"/>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2972E458"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6C4577" w14:paraId="723462B6" w14:textId="77777777" w:rsidTr="00280061">
        <w:trPr>
          <w:trHeight w:val="642"/>
          <w:jc w:val="center"/>
        </w:trPr>
        <w:tc>
          <w:tcPr>
            <w:tcW w:w="1413" w:type="dxa"/>
            <w:shd w:val="clear" w:color="auto" w:fill="F2F2F2" w:themeFill="background1" w:themeFillShade="F2"/>
          </w:tcPr>
          <w:p w14:paraId="20D2B337" w14:textId="0453E87F" w:rsidR="003F3CE3" w:rsidRPr="003B06D7" w:rsidRDefault="007807E9"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Pr>
                <w:rFonts w:asciiTheme="minorHAnsi" w:hAnsiTheme="minorHAnsi"/>
                <w:bCs/>
                <w:color w:val="361F63"/>
                <w:sz w:val="22"/>
                <w:szCs w:val="22"/>
                <w:lang w:val="en-US"/>
              </w:rPr>
              <w:t xml:space="preserve"> 11</w:t>
            </w:r>
          </w:p>
        </w:tc>
        <w:tc>
          <w:tcPr>
            <w:tcW w:w="9077" w:type="dxa"/>
            <w:gridSpan w:val="2"/>
            <w:shd w:val="clear" w:color="auto" w:fill="F2F2F2" w:themeFill="background1" w:themeFillShade="F2"/>
          </w:tcPr>
          <w:p w14:paraId="4E3213F4" w14:textId="71C30728" w:rsidR="003F3CE3" w:rsidRPr="009A64DB" w:rsidRDefault="007807E9" w:rsidP="003F3CE3">
            <w:pPr>
              <w:outlineLvl w:val="0"/>
              <w:rPr>
                <w:rFonts w:asciiTheme="minorHAnsi" w:hAnsiTheme="minorHAnsi"/>
                <w:bCs/>
                <w:color w:val="361F63"/>
                <w:sz w:val="22"/>
                <w:szCs w:val="22"/>
                <w:lang w:val="en-IE"/>
              </w:rPr>
            </w:pPr>
            <w:r>
              <w:rPr>
                <w:rFonts w:asciiTheme="minorHAnsi" w:hAnsiTheme="minorHAnsi"/>
                <w:bCs/>
                <w:color w:val="361F63"/>
                <w:sz w:val="22"/>
                <w:szCs w:val="22"/>
                <w:lang w:val="en-US"/>
              </w:rPr>
              <w:t>RECEIPT OF STATE AID SUPPORT</w:t>
            </w:r>
          </w:p>
        </w:tc>
      </w:tr>
      <w:tr w:rsidR="003F3CE3" w:rsidRPr="00725DFE" w14:paraId="01EB4049" w14:textId="77777777" w:rsidTr="00280061">
        <w:trPr>
          <w:trHeight w:val="573"/>
          <w:jc w:val="center"/>
        </w:trPr>
        <w:tc>
          <w:tcPr>
            <w:tcW w:w="1413" w:type="dxa"/>
          </w:tcPr>
          <w:p w14:paraId="5EBBCF9C" w14:textId="77777777" w:rsidR="003F3CE3" w:rsidRPr="00886DFE" w:rsidRDefault="003F3CE3" w:rsidP="003F3CE3">
            <w:pPr>
              <w:rPr>
                <w:rFonts w:asciiTheme="minorHAnsi" w:hAnsiTheme="minorHAnsi"/>
                <w:sz w:val="20"/>
                <w:szCs w:val="20"/>
                <w:lang w:val="en-US"/>
              </w:rPr>
            </w:pPr>
            <w:r>
              <w:rPr>
                <w:rFonts w:asciiTheme="minorHAnsi" w:hAnsiTheme="minorHAnsi"/>
                <w:sz w:val="20"/>
                <w:szCs w:val="20"/>
                <w:lang w:val="en-US"/>
              </w:rPr>
              <w:t>11.1</w:t>
            </w:r>
          </w:p>
        </w:tc>
        <w:tc>
          <w:tcPr>
            <w:tcW w:w="7654" w:type="dxa"/>
          </w:tcPr>
          <w:p w14:paraId="3A847B77" w14:textId="2C7ADC80" w:rsidR="007807E9" w:rsidRDefault="007807E9" w:rsidP="00022980">
            <w:pPr>
              <w:autoSpaceDE w:val="0"/>
              <w:autoSpaceDN w:val="0"/>
              <w:adjustRightInd w:val="0"/>
              <w:outlineLvl w:val="0"/>
              <w:rPr>
                <w:rFonts w:asciiTheme="minorHAnsi" w:hAnsiTheme="minorHAnsi"/>
                <w:bCs/>
                <w:sz w:val="20"/>
                <w:szCs w:val="20"/>
                <w:lang w:val="en-US"/>
              </w:rPr>
            </w:pPr>
            <w:r w:rsidRPr="007807E9">
              <w:rPr>
                <w:rFonts w:asciiTheme="minorHAnsi" w:hAnsiTheme="minorHAnsi"/>
                <w:bCs/>
                <w:sz w:val="20"/>
                <w:szCs w:val="20"/>
                <w:lang w:val="en-US"/>
              </w:rPr>
              <w:t xml:space="preserve">A statement with information as to whether the issuer has </w:t>
            </w:r>
            <w:r w:rsidRPr="007807E9">
              <w:rPr>
                <w:rFonts w:asciiTheme="minorHAnsi" w:hAnsiTheme="minorHAnsi"/>
                <w:b/>
                <w:bCs/>
                <w:sz w:val="20"/>
                <w:szCs w:val="20"/>
                <w:lang w:val="en-US"/>
              </w:rPr>
              <w:t>benefited from state aid</w:t>
            </w:r>
            <w:r w:rsidRPr="007807E9">
              <w:rPr>
                <w:rFonts w:asciiTheme="minorHAnsi" w:hAnsiTheme="minorHAnsi"/>
                <w:bCs/>
                <w:sz w:val="20"/>
                <w:szCs w:val="20"/>
                <w:lang w:val="en-US"/>
              </w:rPr>
              <w:t xml:space="preserve"> in whatever form in the context of the recovery as well as the purpose of the aid, type of instrument and amount of the aid received and conditions attached to it, if any.</w:t>
            </w:r>
          </w:p>
          <w:p w14:paraId="7727D90A" w14:textId="77777777" w:rsidR="007807E9" w:rsidRDefault="007807E9" w:rsidP="00022980">
            <w:pPr>
              <w:autoSpaceDE w:val="0"/>
              <w:autoSpaceDN w:val="0"/>
              <w:adjustRightInd w:val="0"/>
              <w:outlineLvl w:val="0"/>
              <w:rPr>
                <w:rFonts w:asciiTheme="minorHAnsi" w:hAnsiTheme="minorHAnsi"/>
                <w:bCs/>
                <w:sz w:val="20"/>
                <w:szCs w:val="20"/>
                <w:lang w:val="en-US"/>
              </w:rPr>
            </w:pPr>
          </w:p>
          <w:p w14:paraId="69565868" w14:textId="6FB62E80" w:rsidR="007807E9" w:rsidRPr="007807E9" w:rsidRDefault="007807E9" w:rsidP="00022980">
            <w:pPr>
              <w:autoSpaceDE w:val="0"/>
              <w:autoSpaceDN w:val="0"/>
              <w:adjustRightInd w:val="0"/>
              <w:outlineLvl w:val="0"/>
              <w:rPr>
                <w:rFonts w:asciiTheme="minorHAnsi" w:hAnsiTheme="minorHAnsi"/>
                <w:bCs/>
                <w:sz w:val="20"/>
                <w:szCs w:val="20"/>
                <w:lang w:val="en-US"/>
              </w:rPr>
            </w:pPr>
            <w:r w:rsidRPr="007807E9">
              <w:rPr>
                <w:rFonts w:asciiTheme="minorHAnsi" w:hAnsiTheme="minorHAnsi"/>
                <w:bCs/>
                <w:sz w:val="20"/>
                <w:szCs w:val="20"/>
                <w:lang w:val="en-US"/>
              </w:rPr>
              <w:t xml:space="preserve">The </w:t>
            </w:r>
            <w:r w:rsidRPr="007807E9">
              <w:rPr>
                <w:rFonts w:asciiTheme="minorHAnsi" w:hAnsiTheme="minorHAnsi"/>
                <w:b/>
                <w:bCs/>
                <w:sz w:val="20"/>
                <w:szCs w:val="20"/>
                <w:lang w:val="en-US"/>
              </w:rPr>
              <w:t>statement</w:t>
            </w:r>
            <w:r w:rsidRPr="007807E9">
              <w:rPr>
                <w:rFonts w:asciiTheme="minorHAnsi" w:hAnsiTheme="minorHAnsi"/>
                <w:bCs/>
                <w:sz w:val="20"/>
                <w:szCs w:val="20"/>
                <w:lang w:val="en-US"/>
              </w:rPr>
              <w:t xml:space="preserve"> as to whether the issuer received state aid must contain </w:t>
            </w:r>
            <w:r w:rsidRPr="007807E9">
              <w:rPr>
                <w:rFonts w:asciiTheme="minorHAnsi" w:hAnsiTheme="minorHAnsi"/>
                <w:b/>
                <w:bCs/>
                <w:sz w:val="20"/>
                <w:szCs w:val="20"/>
                <w:lang w:val="en-US"/>
              </w:rPr>
              <w:t>a declaration</w:t>
            </w:r>
            <w:r w:rsidRPr="007807E9">
              <w:rPr>
                <w:rFonts w:asciiTheme="minorHAnsi" w:hAnsiTheme="minorHAnsi"/>
                <w:bCs/>
                <w:sz w:val="20"/>
                <w:szCs w:val="20"/>
                <w:lang w:val="en-US"/>
              </w:rPr>
              <w:t xml:space="preserve"> that the information is provided solely under the responsibility of the persons responsible for </w:t>
            </w:r>
            <w:r w:rsidRPr="007807E9">
              <w:rPr>
                <w:rFonts w:asciiTheme="minorHAnsi" w:hAnsiTheme="minorHAnsi"/>
                <w:bCs/>
                <w:sz w:val="20"/>
                <w:szCs w:val="20"/>
                <w:lang w:val="en-US"/>
              </w:rPr>
              <w:lastRenderedPageBreak/>
              <w:t xml:space="preserve">the prospectus, as referred to in Article 11(1), that the competent authority’s role in approving the prospectus is to </w:t>
            </w:r>
            <w:r w:rsidR="00DE15B9" w:rsidRPr="007807E9">
              <w:rPr>
                <w:rFonts w:asciiTheme="minorHAnsi" w:hAnsiTheme="minorHAnsi"/>
                <w:bCs/>
                <w:sz w:val="20"/>
                <w:szCs w:val="20"/>
                <w:lang w:val="en-US"/>
              </w:rPr>
              <w:t>scrutinize</w:t>
            </w:r>
            <w:r w:rsidRPr="007807E9">
              <w:rPr>
                <w:rFonts w:asciiTheme="minorHAnsi" w:hAnsiTheme="minorHAnsi"/>
                <w:bCs/>
                <w:sz w:val="20"/>
                <w:szCs w:val="20"/>
                <w:lang w:val="en-US"/>
              </w:rPr>
              <w:t xml:space="preserve"> its completeness, comprehensibility and consistency, and that therefore in respect of the statement on state aid the competent authority is not obliged to independently verify that statement.</w:t>
            </w:r>
          </w:p>
          <w:p w14:paraId="6618784C" w14:textId="3AF328A4" w:rsidR="003F3CE3" w:rsidRPr="007807E9" w:rsidRDefault="003F3CE3" w:rsidP="003F3CE3">
            <w:pPr>
              <w:rPr>
                <w:rFonts w:asciiTheme="minorHAnsi" w:hAnsiTheme="minorHAnsi"/>
                <w:sz w:val="20"/>
                <w:szCs w:val="20"/>
                <w:lang w:val="en-US"/>
              </w:rPr>
            </w:pPr>
          </w:p>
        </w:tc>
        <w:tc>
          <w:tcPr>
            <w:tcW w:w="1423" w:type="dxa"/>
          </w:tcPr>
          <w:p w14:paraId="53CBF9A3" w14:textId="77777777" w:rsidR="003F3CE3" w:rsidRPr="007807E9" w:rsidRDefault="003F3CE3" w:rsidP="003F3CE3">
            <w:pPr>
              <w:ind w:left="34"/>
              <w:outlineLvl w:val="0"/>
              <w:rPr>
                <w:rFonts w:asciiTheme="minorHAnsi" w:hAnsiTheme="minorHAnsi"/>
                <w:sz w:val="20"/>
                <w:szCs w:val="20"/>
                <w:lang w:val="en-US"/>
              </w:rPr>
            </w:pPr>
          </w:p>
          <w:p w14:paraId="2C1BD45C" w14:textId="77777777" w:rsidR="003F3CE3" w:rsidRPr="007807E9" w:rsidRDefault="003F3CE3" w:rsidP="003F3CE3">
            <w:pPr>
              <w:ind w:left="34"/>
              <w:outlineLvl w:val="0"/>
              <w:rPr>
                <w:rFonts w:asciiTheme="minorHAnsi" w:hAnsiTheme="minorHAnsi"/>
                <w:sz w:val="20"/>
                <w:szCs w:val="20"/>
                <w:lang w:val="en-US"/>
              </w:rPr>
            </w:pPr>
          </w:p>
          <w:p w14:paraId="42AE90C8" w14:textId="77777777" w:rsidR="003F3CE3" w:rsidRDefault="003F3CE3" w:rsidP="003F3CE3">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DF52DCF" w14:textId="77777777" w:rsidR="003F3CE3" w:rsidRPr="009D7536" w:rsidRDefault="003F3CE3" w:rsidP="003F3CE3">
            <w:pPr>
              <w:ind w:left="34"/>
              <w:outlineLvl w:val="0"/>
              <w:rPr>
                <w:rFonts w:asciiTheme="minorHAnsi" w:hAnsiTheme="minorHAnsi"/>
                <w:sz w:val="20"/>
                <w:szCs w:val="20"/>
                <w:lang w:val="en-US"/>
              </w:rPr>
            </w:pPr>
          </w:p>
        </w:tc>
      </w:tr>
      <w:tr w:rsidR="003F3CE3" w:rsidRPr="004D7A75" w14:paraId="3695B11B" w14:textId="77777777" w:rsidTr="00280061">
        <w:trPr>
          <w:trHeight w:val="53"/>
          <w:jc w:val="center"/>
        </w:trPr>
        <w:tc>
          <w:tcPr>
            <w:tcW w:w="1413" w:type="dxa"/>
          </w:tcPr>
          <w:p w14:paraId="390DDB14" w14:textId="3AF5BCA0" w:rsidR="003F3CE3" w:rsidRPr="00392EEA" w:rsidRDefault="001B5B58" w:rsidP="003F3CE3">
            <w:pPr>
              <w:autoSpaceDE w:val="0"/>
              <w:autoSpaceDN w:val="0"/>
              <w:adjustRightInd w:val="0"/>
              <w:jc w:val="center"/>
              <w:outlineLvl w:val="0"/>
              <w:rPr>
                <w:rFonts w:asciiTheme="minorHAnsi" w:hAnsiTheme="minorHAnsi"/>
                <w:bCs/>
                <w:i/>
                <w:color w:val="361F63"/>
                <w:sz w:val="22"/>
                <w:szCs w:val="22"/>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639A6EB3"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720401" w14:paraId="72079C96" w14:textId="77777777" w:rsidTr="00280061">
        <w:trPr>
          <w:trHeight w:val="642"/>
          <w:jc w:val="center"/>
        </w:trPr>
        <w:tc>
          <w:tcPr>
            <w:tcW w:w="1413" w:type="dxa"/>
            <w:shd w:val="clear" w:color="auto" w:fill="F2F2F2" w:themeFill="background1" w:themeFillShade="F2"/>
          </w:tcPr>
          <w:p w14:paraId="636052BE" w14:textId="28226C08" w:rsidR="003F3CE3" w:rsidRPr="003B06D7" w:rsidRDefault="006576E7"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Pr>
                <w:rFonts w:asciiTheme="minorHAnsi" w:hAnsiTheme="minorHAnsi"/>
                <w:bCs/>
                <w:color w:val="361F63"/>
                <w:sz w:val="22"/>
                <w:szCs w:val="22"/>
                <w:lang w:val="en-US"/>
              </w:rPr>
              <w:t xml:space="preserve"> 12</w:t>
            </w:r>
          </w:p>
        </w:tc>
        <w:tc>
          <w:tcPr>
            <w:tcW w:w="9077" w:type="dxa"/>
            <w:gridSpan w:val="2"/>
            <w:shd w:val="clear" w:color="auto" w:fill="F2F2F2" w:themeFill="background1" w:themeFillShade="F2"/>
          </w:tcPr>
          <w:p w14:paraId="01534195" w14:textId="5D28F82F" w:rsidR="003F3CE3" w:rsidRPr="00720401" w:rsidRDefault="006576E7" w:rsidP="003F3CE3">
            <w:pPr>
              <w:outlineLvl w:val="0"/>
              <w:rPr>
                <w:rFonts w:asciiTheme="minorHAnsi" w:hAnsiTheme="minorHAnsi"/>
                <w:bCs/>
                <w:color w:val="361F63"/>
                <w:sz w:val="22"/>
                <w:szCs w:val="22"/>
              </w:rPr>
            </w:pPr>
            <w:r>
              <w:rPr>
                <w:rFonts w:asciiTheme="minorHAnsi" w:hAnsiTheme="minorHAnsi"/>
                <w:bCs/>
                <w:color w:val="361F63"/>
                <w:sz w:val="22"/>
                <w:szCs w:val="22"/>
              </w:rPr>
              <w:t>WORKING CAPITAL STATEMENT</w:t>
            </w:r>
          </w:p>
        </w:tc>
      </w:tr>
      <w:tr w:rsidR="003F3CE3" w:rsidRPr="007E4A0B" w14:paraId="582C49C1" w14:textId="77777777" w:rsidTr="00280061">
        <w:trPr>
          <w:trHeight w:val="573"/>
          <w:jc w:val="center"/>
        </w:trPr>
        <w:tc>
          <w:tcPr>
            <w:tcW w:w="1413" w:type="dxa"/>
          </w:tcPr>
          <w:p w14:paraId="45BCFBF2" w14:textId="5DC50648" w:rsidR="003F3CE3" w:rsidRPr="00720401" w:rsidRDefault="003F3CE3" w:rsidP="003F3CE3">
            <w:pPr>
              <w:rPr>
                <w:rFonts w:asciiTheme="minorHAnsi" w:hAnsiTheme="minorHAnsi"/>
                <w:sz w:val="20"/>
                <w:szCs w:val="20"/>
              </w:rPr>
            </w:pPr>
            <w:r>
              <w:rPr>
                <w:rFonts w:asciiTheme="minorHAnsi" w:hAnsiTheme="minorHAnsi"/>
                <w:sz w:val="20"/>
                <w:szCs w:val="20"/>
              </w:rPr>
              <w:t>12.1</w:t>
            </w:r>
          </w:p>
        </w:tc>
        <w:tc>
          <w:tcPr>
            <w:tcW w:w="7654" w:type="dxa"/>
          </w:tcPr>
          <w:p w14:paraId="1914F166" w14:textId="2428820F" w:rsidR="006576E7" w:rsidRPr="006576E7" w:rsidRDefault="006576E7" w:rsidP="006576E7">
            <w:pPr>
              <w:spacing w:after="120" w:line="238" w:lineRule="auto"/>
              <w:ind w:right="60"/>
              <w:rPr>
                <w:rFonts w:asciiTheme="minorHAnsi" w:hAnsiTheme="minorHAnsi"/>
                <w:sz w:val="20"/>
                <w:szCs w:val="20"/>
                <w:lang w:val="en-US"/>
              </w:rPr>
            </w:pPr>
            <w:r w:rsidRPr="008D1738">
              <w:rPr>
                <w:rFonts w:asciiTheme="minorHAnsi" w:hAnsiTheme="minorHAnsi"/>
                <w:b/>
                <w:sz w:val="20"/>
                <w:szCs w:val="20"/>
                <w:lang w:val="en-US"/>
              </w:rPr>
              <w:t>Statement</w:t>
            </w:r>
            <w:r w:rsidRPr="008D1738">
              <w:rPr>
                <w:rFonts w:asciiTheme="minorHAnsi" w:hAnsiTheme="minorHAnsi"/>
                <w:sz w:val="20"/>
                <w:szCs w:val="20"/>
                <w:lang w:val="en-US"/>
              </w:rPr>
              <w:t xml:space="preserve"> by the issuer that, in its opinion, the </w:t>
            </w:r>
            <w:r w:rsidRPr="008D1738">
              <w:rPr>
                <w:rFonts w:asciiTheme="minorHAnsi" w:hAnsiTheme="minorHAnsi"/>
                <w:b/>
                <w:sz w:val="20"/>
                <w:szCs w:val="20"/>
                <w:lang w:val="en-US"/>
              </w:rPr>
              <w:t>working capital</w:t>
            </w:r>
            <w:r w:rsidRPr="008D1738">
              <w:rPr>
                <w:rFonts w:asciiTheme="minorHAnsi" w:hAnsiTheme="minorHAnsi"/>
                <w:sz w:val="20"/>
                <w:szCs w:val="20"/>
                <w:lang w:val="en-US"/>
              </w:rPr>
              <w:t xml:space="preserve"> is </w:t>
            </w:r>
            <w:r w:rsidRPr="008D1738">
              <w:rPr>
                <w:rFonts w:asciiTheme="minorHAnsi" w:hAnsiTheme="minorHAnsi"/>
                <w:b/>
                <w:sz w:val="20"/>
                <w:szCs w:val="20"/>
                <w:lang w:val="en-US"/>
              </w:rPr>
              <w:t>sufficient</w:t>
            </w:r>
            <w:r w:rsidRPr="008D1738">
              <w:rPr>
                <w:rFonts w:asciiTheme="minorHAnsi" w:hAnsiTheme="minorHAnsi"/>
                <w:sz w:val="20"/>
                <w:szCs w:val="20"/>
                <w:lang w:val="en-US"/>
              </w:rPr>
              <w:t xml:space="preserve"> for the issuer’s present requirements or, if not, how the issuer proposes to provide </w:t>
            </w:r>
            <w:r w:rsidRPr="008D1738">
              <w:rPr>
                <w:rFonts w:asciiTheme="minorHAnsi" w:hAnsiTheme="minorHAnsi"/>
                <w:b/>
                <w:sz w:val="20"/>
                <w:szCs w:val="20"/>
                <w:lang w:val="en-US"/>
              </w:rPr>
              <w:t>the additional working capital</w:t>
            </w:r>
            <w:r w:rsidRPr="008D1738">
              <w:rPr>
                <w:rFonts w:asciiTheme="minorHAnsi" w:hAnsiTheme="minorHAnsi"/>
                <w:sz w:val="20"/>
                <w:szCs w:val="20"/>
                <w:lang w:val="en-US"/>
              </w:rPr>
              <w:t xml:space="preserve"> needed.</w:t>
            </w:r>
          </w:p>
        </w:tc>
        <w:tc>
          <w:tcPr>
            <w:tcW w:w="1423" w:type="dxa"/>
          </w:tcPr>
          <w:p w14:paraId="2FE3FB4B" w14:textId="02D182EF" w:rsidR="003F3CE3" w:rsidRPr="007C456E" w:rsidRDefault="00F07595" w:rsidP="003F3CE3">
            <w:pPr>
              <w:ind w:left="34"/>
              <w:outlineLvl w:val="0"/>
              <w:rPr>
                <w:rFonts w:asciiTheme="minorHAnsi" w:hAnsiTheme="minorHAnsi"/>
                <w:sz w:val="20"/>
                <w:szCs w:val="20"/>
              </w:rPr>
            </w:pPr>
            <w:r w:rsidRPr="009D7536">
              <w:rPr>
                <w:rFonts w:asciiTheme="minorHAnsi" w:hAnsiTheme="minorHAnsi"/>
                <w:sz w:val="20"/>
                <w:szCs w:val="20"/>
                <w:lang w:val="en-US"/>
              </w:rPr>
              <w:t>──────</w:t>
            </w:r>
          </w:p>
        </w:tc>
      </w:tr>
      <w:tr w:rsidR="003F3CE3" w:rsidRPr="004D7A75" w14:paraId="138923F8" w14:textId="77777777" w:rsidTr="00280061">
        <w:trPr>
          <w:trHeight w:val="53"/>
          <w:jc w:val="center"/>
        </w:trPr>
        <w:tc>
          <w:tcPr>
            <w:tcW w:w="1413" w:type="dxa"/>
          </w:tcPr>
          <w:p w14:paraId="36166554" w14:textId="066F443E" w:rsidR="003F3CE3" w:rsidRPr="00867E89" w:rsidRDefault="001B5B58" w:rsidP="003F3CE3">
            <w:pPr>
              <w:autoSpaceDE w:val="0"/>
              <w:autoSpaceDN w:val="0"/>
              <w:adjustRightInd w:val="0"/>
              <w:jc w:val="center"/>
              <w:outlineLvl w:val="0"/>
              <w:rPr>
                <w:rFonts w:asciiTheme="minorHAnsi" w:hAnsiTheme="minorHAnsi"/>
                <w:bCs/>
                <w:i/>
                <w:color w:val="361F63"/>
                <w:sz w:val="22"/>
                <w:szCs w:val="22"/>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143A16CB" w14:textId="77777777" w:rsidR="003F3CE3" w:rsidRPr="00867E89"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rPr>
            </w:pPr>
            <w:r w:rsidRPr="00867E89">
              <w:rPr>
                <w:rFonts w:asciiTheme="minorHAnsi" w:hAnsiTheme="minorHAnsi"/>
                <w:b/>
                <w:bCs/>
                <w:sz w:val="22"/>
                <w:szCs w:val="22"/>
              </w:rPr>
              <w:t xml:space="preserve">AFM </w:t>
            </w:r>
            <w:proofErr w:type="gramStart"/>
            <w:r w:rsidRPr="00867E89">
              <w:rPr>
                <w:rFonts w:asciiTheme="minorHAnsi" w:hAnsiTheme="minorHAnsi"/>
                <w:b/>
                <w:bCs/>
                <w:sz w:val="22"/>
                <w:szCs w:val="22"/>
              </w:rPr>
              <w:t>1:</w:t>
            </w:r>
            <w:r w:rsidRPr="00867E89">
              <w:rPr>
                <w:rFonts w:asciiTheme="minorHAnsi" w:hAnsiTheme="minorHAnsi"/>
                <w:bCs/>
                <w:sz w:val="22"/>
                <w:szCs w:val="22"/>
              </w:rPr>
              <w:t xml:space="preserve"> </w:t>
            </w:r>
            <w:r w:rsidRPr="00867E89">
              <w:rPr>
                <w:rFonts w:asciiTheme="minorHAnsi" w:hAnsiTheme="minorHAnsi"/>
                <w:b/>
                <w:bCs/>
                <w:sz w:val="22"/>
                <w:szCs w:val="22"/>
              </w:rPr>
              <w:t xml:space="preserve">  </w:t>
            </w:r>
            <w:proofErr w:type="gramEnd"/>
          </w:p>
        </w:tc>
      </w:tr>
      <w:tr w:rsidR="003F3CE3" w:rsidRPr="009A64DB" w14:paraId="5889EC22" w14:textId="77777777" w:rsidTr="00280061">
        <w:trPr>
          <w:trHeight w:val="642"/>
          <w:jc w:val="center"/>
        </w:trPr>
        <w:tc>
          <w:tcPr>
            <w:tcW w:w="1413" w:type="dxa"/>
            <w:shd w:val="clear" w:color="auto" w:fill="F2F2F2" w:themeFill="background1" w:themeFillShade="F2"/>
          </w:tcPr>
          <w:p w14:paraId="7D7755C6" w14:textId="03B634AE" w:rsidR="003F3CE3" w:rsidRPr="003B06D7" w:rsidRDefault="008D1738"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Pr>
                <w:rFonts w:asciiTheme="minorHAnsi" w:hAnsiTheme="minorHAnsi"/>
                <w:bCs/>
                <w:color w:val="361F63"/>
                <w:sz w:val="22"/>
                <w:szCs w:val="22"/>
                <w:lang w:val="en-US"/>
              </w:rPr>
              <w:t xml:space="preserve"> 13</w:t>
            </w:r>
          </w:p>
        </w:tc>
        <w:tc>
          <w:tcPr>
            <w:tcW w:w="9077" w:type="dxa"/>
            <w:gridSpan w:val="2"/>
            <w:shd w:val="clear" w:color="auto" w:fill="F2F2F2" w:themeFill="background1" w:themeFillShade="F2"/>
          </w:tcPr>
          <w:p w14:paraId="66229A64" w14:textId="5D79A418" w:rsidR="003F3CE3" w:rsidRPr="009A64DB" w:rsidRDefault="008D1738" w:rsidP="003F3CE3">
            <w:pPr>
              <w:outlineLvl w:val="0"/>
              <w:rPr>
                <w:rFonts w:asciiTheme="minorHAnsi" w:hAnsiTheme="minorHAnsi"/>
                <w:bCs/>
                <w:color w:val="361F63"/>
                <w:sz w:val="22"/>
                <w:szCs w:val="22"/>
                <w:lang w:val="en-IE"/>
              </w:rPr>
            </w:pPr>
            <w:r>
              <w:rPr>
                <w:rFonts w:asciiTheme="minorHAnsi" w:hAnsiTheme="minorHAnsi"/>
                <w:bCs/>
                <w:color w:val="361F63"/>
                <w:sz w:val="22"/>
                <w:szCs w:val="22"/>
                <w:lang w:val="en-US"/>
              </w:rPr>
              <w:t>CAPITALISATION AND INDEBTEDNESS</w:t>
            </w:r>
          </w:p>
        </w:tc>
      </w:tr>
      <w:tr w:rsidR="003F3CE3" w:rsidRPr="001876ED" w14:paraId="46EC745A" w14:textId="77777777" w:rsidTr="00280061">
        <w:trPr>
          <w:trHeight w:val="573"/>
          <w:jc w:val="center"/>
        </w:trPr>
        <w:tc>
          <w:tcPr>
            <w:tcW w:w="1413" w:type="dxa"/>
          </w:tcPr>
          <w:p w14:paraId="338455AC" w14:textId="77777777" w:rsidR="003F3CE3" w:rsidRPr="00E75048" w:rsidRDefault="003F3CE3" w:rsidP="003F3CE3">
            <w:pPr>
              <w:rPr>
                <w:rFonts w:asciiTheme="minorHAnsi" w:hAnsiTheme="minorHAnsi"/>
                <w:sz w:val="20"/>
                <w:szCs w:val="20"/>
                <w:lang w:val="en-IE"/>
              </w:rPr>
            </w:pPr>
            <w:r>
              <w:rPr>
                <w:rFonts w:asciiTheme="minorHAnsi" w:hAnsiTheme="minorHAnsi"/>
                <w:sz w:val="20"/>
                <w:szCs w:val="20"/>
                <w:lang w:val="en-IE"/>
              </w:rPr>
              <w:t>13.1</w:t>
            </w:r>
          </w:p>
        </w:tc>
        <w:tc>
          <w:tcPr>
            <w:tcW w:w="7654" w:type="dxa"/>
          </w:tcPr>
          <w:p w14:paraId="7AE09FA3" w14:textId="3A2D249A" w:rsidR="008D1738" w:rsidRPr="0033622B" w:rsidRDefault="008D1738" w:rsidP="00F07595">
            <w:pPr>
              <w:autoSpaceDE w:val="0"/>
              <w:autoSpaceDN w:val="0"/>
              <w:adjustRightInd w:val="0"/>
              <w:outlineLvl w:val="0"/>
              <w:rPr>
                <w:rFonts w:asciiTheme="minorHAnsi" w:hAnsiTheme="minorHAnsi"/>
                <w:bCs/>
                <w:sz w:val="20"/>
                <w:szCs w:val="20"/>
                <w:lang w:val="en-US"/>
              </w:rPr>
            </w:pPr>
            <w:r w:rsidRPr="008D1738">
              <w:rPr>
                <w:rFonts w:asciiTheme="minorHAnsi" w:hAnsiTheme="minorHAnsi"/>
                <w:bCs/>
                <w:sz w:val="20"/>
                <w:szCs w:val="20"/>
                <w:lang w:val="en-US"/>
              </w:rPr>
              <w:t xml:space="preserve">A statement of </w:t>
            </w:r>
            <w:proofErr w:type="spellStart"/>
            <w:r w:rsidRPr="008D1738">
              <w:rPr>
                <w:rFonts w:asciiTheme="minorHAnsi" w:hAnsiTheme="minorHAnsi"/>
                <w:b/>
                <w:bCs/>
                <w:sz w:val="20"/>
                <w:szCs w:val="20"/>
                <w:lang w:val="en-US"/>
              </w:rPr>
              <w:t>capitalisation</w:t>
            </w:r>
            <w:proofErr w:type="spellEnd"/>
            <w:r w:rsidRPr="008D1738">
              <w:rPr>
                <w:rFonts w:asciiTheme="minorHAnsi" w:hAnsiTheme="minorHAnsi"/>
                <w:b/>
                <w:bCs/>
                <w:sz w:val="20"/>
                <w:szCs w:val="20"/>
                <w:lang w:val="en-US"/>
              </w:rPr>
              <w:t xml:space="preserve"> and indebtedness</w:t>
            </w:r>
            <w:r w:rsidRPr="008D1738">
              <w:rPr>
                <w:rFonts w:asciiTheme="minorHAnsi" w:hAnsiTheme="minorHAnsi"/>
                <w:bCs/>
                <w:sz w:val="20"/>
                <w:szCs w:val="20"/>
                <w:lang w:val="en-US"/>
              </w:rPr>
              <w:t xml:space="preserve"> (distinguishing between </w:t>
            </w:r>
            <w:r w:rsidRPr="008D1738">
              <w:rPr>
                <w:rFonts w:asciiTheme="minorHAnsi" w:hAnsiTheme="minorHAnsi"/>
                <w:bCs/>
                <w:sz w:val="20"/>
                <w:szCs w:val="20"/>
                <w:u w:val="single"/>
                <w:lang w:val="en-US"/>
              </w:rPr>
              <w:t>guaranteed and unguaranteed</w:t>
            </w:r>
            <w:r w:rsidRPr="008D1738">
              <w:rPr>
                <w:rFonts w:asciiTheme="minorHAnsi" w:hAnsiTheme="minorHAnsi"/>
                <w:bCs/>
                <w:sz w:val="20"/>
                <w:szCs w:val="20"/>
                <w:lang w:val="en-US"/>
              </w:rPr>
              <w:t xml:space="preserve">, </w:t>
            </w:r>
            <w:proofErr w:type="gramStart"/>
            <w:r w:rsidRPr="008D1738">
              <w:rPr>
                <w:rFonts w:asciiTheme="minorHAnsi" w:hAnsiTheme="minorHAnsi"/>
                <w:bCs/>
                <w:sz w:val="20"/>
                <w:szCs w:val="20"/>
                <w:u w:val="single"/>
                <w:lang w:val="en-US"/>
              </w:rPr>
              <w:t>secured</w:t>
            </w:r>
            <w:proofErr w:type="gramEnd"/>
            <w:r w:rsidRPr="008D1738">
              <w:rPr>
                <w:rFonts w:asciiTheme="minorHAnsi" w:hAnsiTheme="minorHAnsi"/>
                <w:bCs/>
                <w:sz w:val="20"/>
                <w:szCs w:val="20"/>
                <w:u w:val="single"/>
                <w:lang w:val="en-US"/>
              </w:rPr>
              <w:t xml:space="preserve"> and unsecured</w:t>
            </w:r>
            <w:r w:rsidRPr="008D1738">
              <w:rPr>
                <w:rFonts w:asciiTheme="minorHAnsi" w:hAnsiTheme="minorHAnsi"/>
                <w:bCs/>
                <w:sz w:val="20"/>
                <w:szCs w:val="20"/>
                <w:lang w:val="en-US"/>
              </w:rPr>
              <w:t xml:space="preserve"> indebtedness) as of a date no earlier than 90 days prior to the date of the EU Recovery prospectus. </w:t>
            </w:r>
            <w:r w:rsidRPr="0033622B">
              <w:rPr>
                <w:rFonts w:asciiTheme="minorHAnsi" w:hAnsiTheme="minorHAnsi"/>
                <w:bCs/>
                <w:sz w:val="20"/>
                <w:szCs w:val="20"/>
                <w:lang w:val="en-US"/>
              </w:rPr>
              <w:t xml:space="preserve">The term “indebtedness” also includes indirect and contingent indebtedness. </w:t>
            </w:r>
          </w:p>
          <w:p w14:paraId="1D6B6A46" w14:textId="77777777" w:rsidR="008D1738" w:rsidRPr="0033622B" w:rsidRDefault="008D1738" w:rsidP="00F07595">
            <w:pPr>
              <w:autoSpaceDE w:val="0"/>
              <w:autoSpaceDN w:val="0"/>
              <w:adjustRightInd w:val="0"/>
              <w:outlineLvl w:val="0"/>
              <w:rPr>
                <w:rFonts w:asciiTheme="minorHAnsi" w:hAnsiTheme="minorHAnsi"/>
                <w:bCs/>
                <w:sz w:val="20"/>
                <w:szCs w:val="20"/>
                <w:lang w:val="en-US"/>
              </w:rPr>
            </w:pPr>
          </w:p>
          <w:p w14:paraId="66A48895" w14:textId="313A1CB0" w:rsidR="008D1738" w:rsidRPr="008D1738" w:rsidRDefault="008D1738" w:rsidP="00F07595">
            <w:pPr>
              <w:autoSpaceDE w:val="0"/>
              <w:autoSpaceDN w:val="0"/>
              <w:adjustRightInd w:val="0"/>
              <w:outlineLvl w:val="0"/>
              <w:rPr>
                <w:rFonts w:asciiTheme="minorHAnsi" w:hAnsiTheme="minorHAnsi"/>
                <w:bCs/>
                <w:sz w:val="20"/>
                <w:szCs w:val="20"/>
                <w:lang w:val="en-US"/>
              </w:rPr>
            </w:pPr>
            <w:r w:rsidRPr="008D1738">
              <w:rPr>
                <w:rFonts w:asciiTheme="minorHAnsi" w:hAnsiTheme="minorHAnsi"/>
                <w:bCs/>
                <w:sz w:val="20"/>
                <w:szCs w:val="20"/>
                <w:lang w:val="en-US"/>
              </w:rPr>
              <w:t xml:space="preserve">In the case </w:t>
            </w:r>
            <w:r w:rsidRPr="008D1738">
              <w:rPr>
                <w:rFonts w:asciiTheme="minorHAnsi" w:hAnsiTheme="minorHAnsi"/>
                <w:b/>
                <w:bCs/>
                <w:sz w:val="20"/>
                <w:szCs w:val="20"/>
                <w:lang w:val="en-US"/>
              </w:rPr>
              <w:t>of material changes</w:t>
            </w:r>
            <w:r w:rsidRPr="008D1738">
              <w:rPr>
                <w:rFonts w:asciiTheme="minorHAnsi" w:hAnsiTheme="minorHAnsi"/>
                <w:bCs/>
                <w:sz w:val="20"/>
                <w:szCs w:val="20"/>
                <w:lang w:val="en-US"/>
              </w:rPr>
              <w:t xml:space="preserve"> in the </w:t>
            </w:r>
            <w:proofErr w:type="spellStart"/>
            <w:r w:rsidRPr="008D1738">
              <w:rPr>
                <w:rFonts w:asciiTheme="minorHAnsi" w:hAnsiTheme="minorHAnsi"/>
                <w:bCs/>
                <w:sz w:val="20"/>
                <w:szCs w:val="20"/>
                <w:lang w:val="en-US"/>
              </w:rPr>
              <w:t>capitalisation</w:t>
            </w:r>
            <w:proofErr w:type="spellEnd"/>
            <w:r w:rsidRPr="008D1738">
              <w:rPr>
                <w:rFonts w:asciiTheme="minorHAnsi" w:hAnsiTheme="minorHAnsi"/>
                <w:bCs/>
                <w:sz w:val="20"/>
                <w:szCs w:val="20"/>
                <w:lang w:val="en-US"/>
              </w:rPr>
              <w:t xml:space="preserve"> and indebtedness position of the issuer </w:t>
            </w:r>
            <w:r w:rsidRPr="008D1738">
              <w:rPr>
                <w:rFonts w:asciiTheme="minorHAnsi" w:hAnsiTheme="minorHAnsi"/>
                <w:bCs/>
                <w:sz w:val="20"/>
                <w:szCs w:val="20"/>
                <w:u w:val="single"/>
                <w:lang w:val="en-US"/>
              </w:rPr>
              <w:t xml:space="preserve">within the </w:t>
            </w:r>
            <w:proofErr w:type="gramStart"/>
            <w:r w:rsidRPr="008D1738">
              <w:rPr>
                <w:rFonts w:asciiTheme="minorHAnsi" w:hAnsiTheme="minorHAnsi"/>
                <w:bCs/>
                <w:sz w:val="20"/>
                <w:szCs w:val="20"/>
                <w:u w:val="single"/>
                <w:lang w:val="en-US"/>
              </w:rPr>
              <w:t>90 day</w:t>
            </w:r>
            <w:proofErr w:type="gramEnd"/>
            <w:r w:rsidRPr="008D1738">
              <w:rPr>
                <w:rFonts w:asciiTheme="minorHAnsi" w:hAnsiTheme="minorHAnsi"/>
                <w:bCs/>
                <w:sz w:val="20"/>
                <w:szCs w:val="20"/>
                <w:u w:val="single"/>
                <w:lang w:val="en-US"/>
              </w:rPr>
              <w:t xml:space="preserve"> period</w:t>
            </w:r>
            <w:r w:rsidRPr="008D1738">
              <w:rPr>
                <w:rFonts w:asciiTheme="minorHAnsi" w:hAnsiTheme="minorHAnsi"/>
                <w:bCs/>
                <w:sz w:val="20"/>
                <w:szCs w:val="20"/>
                <w:lang w:val="en-US"/>
              </w:rPr>
              <w:t xml:space="preserve">, additional information must be given through the presentation of a </w:t>
            </w:r>
            <w:r w:rsidRPr="008D1738">
              <w:rPr>
                <w:rFonts w:asciiTheme="minorHAnsi" w:hAnsiTheme="minorHAnsi"/>
                <w:b/>
                <w:bCs/>
                <w:sz w:val="20"/>
                <w:szCs w:val="20"/>
                <w:lang w:val="en-US"/>
              </w:rPr>
              <w:t>narrative description</w:t>
            </w:r>
            <w:r w:rsidRPr="008D1738">
              <w:rPr>
                <w:rFonts w:asciiTheme="minorHAnsi" w:hAnsiTheme="minorHAnsi"/>
                <w:bCs/>
                <w:sz w:val="20"/>
                <w:szCs w:val="20"/>
                <w:lang w:val="en-US"/>
              </w:rPr>
              <w:t xml:space="preserve"> of such changes or through the updating of those figures.</w:t>
            </w:r>
          </w:p>
          <w:p w14:paraId="61761913" w14:textId="7D9FCE0E" w:rsidR="003F3CE3" w:rsidRPr="008D1738" w:rsidRDefault="003F3CE3" w:rsidP="00F07595">
            <w:pPr>
              <w:pStyle w:val="NoSpacing"/>
              <w:rPr>
                <w:lang w:val="en-US"/>
              </w:rPr>
            </w:pPr>
          </w:p>
        </w:tc>
        <w:tc>
          <w:tcPr>
            <w:tcW w:w="1423" w:type="dxa"/>
          </w:tcPr>
          <w:p w14:paraId="0AACE62A" w14:textId="77777777" w:rsidR="003F3CE3" w:rsidRPr="008D1738" w:rsidRDefault="003F3CE3" w:rsidP="003F3CE3">
            <w:pPr>
              <w:ind w:left="34"/>
              <w:outlineLvl w:val="0"/>
              <w:rPr>
                <w:rFonts w:asciiTheme="minorHAnsi" w:hAnsiTheme="minorHAnsi"/>
                <w:i/>
                <w:sz w:val="20"/>
                <w:szCs w:val="20"/>
                <w:lang w:val="en-US"/>
              </w:rPr>
            </w:pPr>
          </w:p>
          <w:p w14:paraId="2606A131" w14:textId="33B7F3C5" w:rsidR="003F3CE3" w:rsidRDefault="003F3CE3" w:rsidP="00F07595">
            <w:pPr>
              <w:outlineLvl w:val="0"/>
              <w:rPr>
                <w:rFonts w:asciiTheme="minorHAnsi" w:hAnsiTheme="minorHAnsi"/>
                <w:sz w:val="20"/>
                <w:szCs w:val="20"/>
                <w:lang w:val="en-US"/>
              </w:rPr>
            </w:pPr>
            <w:r w:rsidRPr="008D1738">
              <w:rPr>
                <w:rFonts w:asciiTheme="minorHAnsi" w:hAnsiTheme="minorHAnsi"/>
                <w:sz w:val="20"/>
                <w:szCs w:val="20"/>
                <w:lang w:val="en-US"/>
              </w:rPr>
              <w:t xml:space="preserve"> </w:t>
            </w:r>
            <w:r w:rsidRPr="009D7536">
              <w:rPr>
                <w:rFonts w:asciiTheme="minorHAnsi" w:hAnsiTheme="minorHAnsi"/>
                <w:sz w:val="20"/>
                <w:szCs w:val="20"/>
                <w:lang w:val="en-US"/>
              </w:rPr>
              <w:t>──────</w:t>
            </w:r>
          </w:p>
          <w:p w14:paraId="676296A9" w14:textId="77777777" w:rsidR="003F3CE3" w:rsidRDefault="003F3CE3" w:rsidP="003F3CE3">
            <w:pPr>
              <w:ind w:left="34"/>
              <w:outlineLvl w:val="0"/>
              <w:rPr>
                <w:rFonts w:asciiTheme="minorHAnsi" w:hAnsiTheme="minorHAnsi"/>
                <w:sz w:val="20"/>
                <w:szCs w:val="20"/>
                <w:lang w:val="en-US"/>
              </w:rPr>
            </w:pPr>
          </w:p>
          <w:p w14:paraId="4C3AC4A2" w14:textId="77777777" w:rsidR="003F3CE3" w:rsidRDefault="003F3CE3" w:rsidP="003F3CE3">
            <w:pPr>
              <w:ind w:left="34"/>
              <w:outlineLvl w:val="0"/>
              <w:rPr>
                <w:rFonts w:asciiTheme="minorHAnsi" w:hAnsiTheme="minorHAnsi"/>
                <w:sz w:val="20"/>
                <w:szCs w:val="20"/>
                <w:lang w:val="en-US"/>
              </w:rPr>
            </w:pPr>
          </w:p>
          <w:p w14:paraId="755283EA" w14:textId="77777777" w:rsidR="003F3CE3" w:rsidRDefault="003F3CE3" w:rsidP="003F3CE3">
            <w:pPr>
              <w:ind w:left="34"/>
              <w:outlineLvl w:val="0"/>
              <w:rPr>
                <w:rFonts w:asciiTheme="minorHAnsi" w:hAnsiTheme="minorHAnsi"/>
                <w:sz w:val="20"/>
                <w:szCs w:val="20"/>
                <w:lang w:val="en-US"/>
              </w:rPr>
            </w:pPr>
          </w:p>
          <w:p w14:paraId="799BA882" w14:textId="77777777" w:rsidR="003F3CE3" w:rsidRDefault="003F3CE3" w:rsidP="003F3CE3">
            <w:pPr>
              <w:ind w:left="34"/>
              <w:outlineLvl w:val="0"/>
              <w:rPr>
                <w:rFonts w:asciiTheme="minorHAnsi" w:hAnsiTheme="minorHAnsi"/>
                <w:sz w:val="20"/>
                <w:szCs w:val="20"/>
                <w:lang w:val="en-US"/>
              </w:rPr>
            </w:pPr>
          </w:p>
          <w:p w14:paraId="639C70D8" w14:textId="192822E4" w:rsidR="003F3CE3" w:rsidRDefault="003F3CE3" w:rsidP="003F3CE3">
            <w:pPr>
              <w:ind w:left="34"/>
              <w:outlineLvl w:val="0"/>
              <w:rPr>
                <w:rFonts w:asciiTheme="minorHAnsi" w:hAnsiTheme="minorHAnsi"/>
                <w:sz w:val="20"/>
                <w:szCs w:val="20"/>
                <w:lang w:val="en-US"/>
              </w:rPr>
            </w:pPr>
          </w:p>
          <w:p w14:paraId="03A204C9" w14:textId="77777777" w:rsidR="003F3CE3" w:rsidRDefault="003F3CE3" w:rsidP="003F3CE3">
            <w:pPr>
              <w:ind w:left="34"/>
              <w:outlineLvl w:val="0"/>
              <w:rPr>
                <w:rFonts w:asciiTheme="minorHAnsi" w:hAnsiTheme="minorHAnsi"/>
                <w:sz w:val="20"/>
                <w:szCs w:val="20"/>
                <w:lang w:val="en-US"/>
              </w:rPr>
            </w:pPr>
          </w:p>
          <w:p w14:paraId="799E3F39" w14:textId="77777777" w:rsidR="003F3CE3" w:rsidRPr="009D7536" w:rsidRDefault="003F3CE3" w:rsidP="003F3CE3">
            <w:pPr>
              <w:ind w:left="34"/>
              <w:outlineLvl w:val="0"/>
              <w:rPr>
                <w:rFonts w:asciiTheme="minorHAnsi" w:hAnsiTheme="minorHAnsi"/>
                <w:sz w:val="20"/>
                <w:szCs w:val="20"/>
                <w:lang w:val="en-US"/>
              </w:rPr>
            </w:pPr>
          </w:p>
        </w:tc>
      </w:tr>
      <w:tr w:rsidR="003F3CE3" w:rsidRPr="004D7A75" w14:paraId="7B9DC47A" w14:textId="77777777" w:rsidTr="00280061">
        <w:trPr>
          <w:trHeight w:val="53"/>
          <w:jc w:val="center"/>
        </w:trPr>
        <w:tc>
          <w:tcPr>
            <w:tcW w:w="1413" w:type="dxa"/>
          </w:tcPr>
          <w:p w14:paraId="78388A44" w14:textId="16145DAE" w:rsidR="003F3CE3" w:rsidRPr="00392EEA" w:rsidRDefault="001B5B58" w:rsidP="003F3CE3">
            <w:pPr>
              <w:autoSpaceDE w:val="0"/>
              <w:autoSpaceDN w:val="0"/>
              <w:adjustRightInd w:val="0"/>
              <w:jc w:val="center"/>
              <w:outlineLvl w:val="0"/>
              <w:rPr>
                <w:rFonts w:asciiTheme="minorHAnsi" w:hAnsiTheme="minorHAnsi"/>
                <w:bCs/>
                <w:i/>
                <w:color w:val="361F63"/>
                <w:sz w:val="22"/>
                <w:szCs w:val="22"/>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2C1D5049"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5B5266" w14:paraId="44DB142A" w14:textId="77777777" w:rsidTr="00280061">
        <w:trPr>
          <w:trHeight w:val="642"/>
          <w:jc w:val="center"/>
        </w:trPr>
        <w:tc>
          <w:tcPr>
            <w:tcW w:w="1413" w:type="dxa"/>
            <w:shd w:val="clear" w:color="auto" w:fill="F2F2F2" w:themeFill="background1" w:themeFillShade="F2"/>
          </w:tcPr>
          <w:p w14:paraId="5C771CDE" w14:textId="74CB5E8C" w:rsidR="003F3CE3" w:rsidRPr="003B06D7" w:rsidRDefault="00B25A7B"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Pr>
                <w:rFonts w:asciiTheme="minorHAnsi" w:hAnsiTheme="minorHAnsi"/>
                <w:bCs/>
                <w:color w:val="361F63"/>
                <w:sz w:val="22"/>
                <w:szCs w:val="22"/>
                <w:lang w:val="en-US"/>
              </w:rPr>
              <w:t xml:space="preserve"> 14</w:t>
            </w:r>
          </w:p>
        </w:tc>
        <w:tc>
          <w:tcPr>
            <w:tcW w:w="9077" w:type="dxa"/>
            <w:gridSpan w:val="2"/>
            <w:shd w:val="clear" w:color="auto" w:fill="F2F2F2" w:themeFill="background1" w:themeFillShade="F2"/>
          </w:tcPr>
          <w:p w14:paraId="609B6769" w14:textId="0C776126" w:rsidR="003F3CE3" w:rsidRPr="005B5266" w:rsidRDefault="00B25A7B" w:rsidP="003F3CE3">
            <w:pPr>
              <w:outlineLvl w:val="0"/>
              <w:rPr>
                <w:rFonts w:asciiTheme="minorHAnsi" w:hAnsiTheme="minorHAnsi"/>
                <w:bCs/>
                <w:color w:val="361F63"/>
                <w:sz w:val="22"/>
                <w:szCs w:val="22"/>
              </w:rPr>
            </w:pPr>
            <w:r>
              <w:rPr>
                <w:rFonts w:asciiTheme="minorHAnsi" w:hAnsiTheme="minorHAnsi"/>
                <w:bCs/>
                <w:color w:val="361F63"/>
                <w:sz w:val="22"/>
                <w:szCs w:val="22"/>
              </w:rPr>
              <w:t>CONFLICTS OF INTEREST</w:t>
            </w:r>
          </w:p>
        </w:tc>
      </w:tr>
      <w:tr w:rsidR="003F3CE3" w:rsidRPr="001876ED" w14:paraId="679BF197" w14:textId="77777777" w:rsidTr="00280061">
        <w:trPr>
          <w:trHeight w:val="573"/>
          <w:jc w:val="center"/>
        </w:trPr>
        <w:tc>
          <w:tcPr>
            <w:tcW w:w="1413" w:type="dxa"/>
          </w:tcPr>
          <w:p w14:paraId="5A1FC0D4" w14:textId="77777777" w:rsidR="003F3CE3" w:rsidRPr="00E75048" w:rsidRDefault="003F3CE3" w:rsidP="003F3CE3">
            <w:pPr>
              <w:rPr>
                <w:rFonts w:asciiTheme="minorHAnsi" w:hAnsiTheme="minorHAnsi"/>
                <w:sz w:val="20"/>
                <w:szCs w:val="20"/>
                <w:lang w:val="en-IE"/>
              </w:rPr>
            </w:pPr>
            <w:r>
              <w:rPr>
                <w:rFonts w:asciiTheme="minorHAnsi" w:hAnsiTheme="minorHAnsi"/>
                <w:sz w:val="20"/>
                <w:szCs w:val="20"/>
                <w:lang w:val="en-IE"/>
              </w:rPr>
              <w:t>14.1</w:t>
            </w:r>
          </w:p>
        </w:tc>
        <w:tc>
          <w:tcPr>
            <w:tcW w:w="7654" w:type="dxa"/>
          </w:tcPr>
          <w:p w14:paraId="677BADAE" w14:textId="0E0D49AB" w:rsidR="00B25A7B" w:rsidRPr="00B25A7B" w:rsidRDefault="00B25A7B" w:rsidP="0009177E">
            <w:pPr>
              <w:pStyle w:val="NoSpacing"/>
              <w:rPr>
                <w:rFonts w:asciiTheme="minorHAnsi" w:hAnsiTheme="minorHAnsi"/>
                <w:sz w:val="20"/>
                <w:szCs w:val="20"/>
                <w:lang w:val="en-US"/>
              </w:rPr>
            </w:pPr>
            <w:r w:rsidRPr="00B25A7B">
              <w:rPr>
                <w:rFonts w:asciiTheme="minorHAnsi" w:hAnsiTheme="minorHAnsi"/>
                <w:b/>
                <w:bCs/>
                <w:sz w:val="20"/>
                <w:szCs w:val="20"/>
                <w:lang w:val="en-US"/>
              </w:rPr>
              <w:t>Information</w:t>
            </w:r>
            <w:r w:rsidRPr="00B25A7B">
              <w:rPr>
                <w:rFonts w:asciiTheme="minorHAnsi" w:hAnsiTheme="minorHAnsi"/>
                <w:bCs/>
                <w:sz w:val="20"/>
                <w:szCs w:val="20"/>
                <w:lang w:val="en-US"/>
              </w:rPr>
              <w:t xml:space="preserve"> about any </w:t>
            </w:r>
            <w:r w:rsidRPr="00B25A7B">
              <w:rPr>
                <w:rFonts w:asciiTheme="minorHAnsi" w:hAnsiTheme="minorHAnsi"/>
                <w:b/>
                <w:bCs/>
                <w:sz w:val="20"/>
                <w:szCs w:val="20"/>
                <w:lang w:val="en-US"/>
              </w:rPr>
              <w:t>interests</w:t>
            </w:r>
            <w:r w:rsidRPr="00B25A7B">
              <w:rPr>
                <w:rFonts w:asciiTheme="minorHAnsi" w:hAnsiTheme="minorHAnsi"/>
                <w:bCs/>
                <w:sz w:val="20"/>
                <w:szCs w:val="20"/>
                <w:lang w:val="en-US"/>
              </w:rPr>
              <w:t xml:space="preserve"> related to the issuance, including </w:t>
            </w:r>
            <w:r w:rsidRPr="00B25A7B">
              <w:rPr>
                <w:rFonts w:asciiTheme="minorHAnsi" w:hAnsiTheme="minorHAnsi"/>
                <w:b/>
                <w:bCs/>
                <w:sz w:val="20"/>
                <w:szCs w:val="20"/>
                <w:lang w:val="en-US"/>
              </w:rPr>
              <w:t>conflicts of interest</w:t>
            </w:r>
            <w:r w:rsidRPr="00B25A7B">
              <w:rPr>
                <w:rFonts w:asciiTheme="minorHAnsi" w:hAnsiTheme="minorHAnsi"/>
                <w:bCs/>
                <w:sz w:val="20"/>
                <w:szCs w:val="20"/>
                <w:lang w:val="en-US"/>
              </w:rPr>
              <w:t xml:space="preserve">, and details of </w:t>
            </w:r>
            <w:r w:rsidRPr="00B25A7B">
              <w:rPr>
                <w:rFonts w:asciiTheme="minorHAnsi" w:hAnsiTheme="minorHAnsi"/>
                <w:b/>
                <w:bCs/>
                <w:sz w:val="20"/>
                <w:szCs w:val="20"/>
                <w:lang w:val="en-US"/>
              </w:rPr>
              <w:t>the persons involved</w:t>
            </w:r>
            <w:r w:rsidRPr="00B25A7B">
              <w:rPr>
                <w:rFonts w:asciiTheme="minorHAnsi" w:hAnsiTheme="minorHAnsi"/>
                <w:bCs/>
                <w:sz w:val="20"/>
                <w:szCs w:val="20"/>
                <w:lang w:val="en-US"/>
              </w:rPr>
              <w:t xml:space="preserve"> and </w:t>
            </w:r>
            <w:r w:rsidRPr="00B25A7B">
              <w:rPr>
                <w:rFonts w:asciiTheme="minorHAnsi" w:hAnsiTheme="minorHAnsi"/>
                <w:b/>
                <w:bCs/>
                <w:sz w:val="20"/>
                <w:szCs w:val="20"/>
                <w:lang w:val="en-US"/>
              </w:rPr>
              <w:t>the nature of the interests</w:t>
            </w:r>
            <w:r w:rsidRPr="00B25A7B">
              <w:rPr>
                <w:rFonts w:asciiTheme="minorHAnsi" w:hAnsiTheme="minorHAnsi"/>
                <w:bCs/>
                <w:sz w:val="20"/>
                <w:szCs w:val="20"/>
                <w:lang w:val="en-US"/>
              </w:rPr>
              <w:t>.</w:t>
            </w:r>
          </w:p>
        </w:tc>
        <w:tc>
          <w:tcPr>
            <w:tcW w:w="1423" w:type="dxa"/>
          </w:tcPr>
          <w:p w14:paraId="0EC2DA6F" w14:textId="77777777" w:rsidR="003F3CE3" w:rsidRPr="00B25A7B" w:rsidRDefault="003F3CE3" w:rsidP="003F3CE3">
            <w:pPr>
              <w:ind w:left="34"/>
              <w:outlineLvl w:val="0"/>
              <w:rPr>
                <w:rFonts w:asciiTheme="minorHAnsi" w:hAnsiTheme="minorHAnsi"/>
                <w:i/>
                <w:sz w:val="20"/>
                <w:szCs w:val="20"/>
                <w:lang w:val="en-US"/>
              </w:rPr>
            </w:pPr>
          </w:p>
          <w:p w14:paraId="687D2857" w14:textId="383D6ADF" w:rsidR="003F3CE3" w:rsidRDefault="003F3CE3" w:rsidP="003F3CE3">
            <w:pPr>
              <w:ind w:left="34"/>
              <w:outlineLvl w:val="0"/>
              <w:rPr>
                <w:rFonts w:asciiTheme="minorHAnsi" w:hAnsiTheme="minorHAnsi"/>
                <w:i/>
                <w:sz w:val="20"/>
                <w:szCs w:val="20"/>
                <w:lang w:val="en-US"/>
              </w:rPr>
            </w:pPr>
            <w:r w:rsidRPr="00B25A7B">
              <w:rPr>
                <w:rFonts w:asciiTheme="minorHAnsi" w:hAnsiTheme="minorHAnsi"/>
                <w:sz w:val="20"/>
                <w:szCs w:val="20"/>
                <w:lang w:val="en-US"/>
              </w:rPr>
              <w:t xml:space="preserve"> </w:t>
            </w:r>
            <w:r w:rsidRPr="009D7536">
              <w:rPr>
                <w:rFonts w:asciiTheme="minorHAnsi" w:hAnsiTheme="minorHAnsi"/>
                <w:sz w:val="20"/>
                <w:szCs w:val="20"/>
                <w:lang w:val="en-US"/>
              </w:rPr>
              <w:t>──────</w:t>
            </w:r>
          </w:p>
          <w:p w14:paraId="160C0EAE" w14:textId="77777777" w:rsidR="003F3CE3" w:rsidRPr="009D7536" w:rsidRDefault="003F3CE3" w:rsidP="0009177E">
            <w:pPr>
              <w:outlineLvl w:val="0"/>
              <w:rPr>
                <w:rFonts w:asciiTheme="minorHAnsi" w:hAnsiTheme="minorHAnsi"/>
                <w:sz w:val="20"/>
                <w:szCs w:val="20"/>
                <w:lang w:val="en-US"/>
              </w:rPr>
            </w:pPr>
          </w:p>
        </w:tc>
      </w:tr>
      <w:tr w:rsidR="003F3CE3" w:rsidRPr="004D7A75" w14:paraId="5DDD739C" w14:textId="77777777" w:rsidTr="00280061">
        <w:trPr>
          <w:trHeight w:val="53"/>
          <w:jc w:val="center"/>
        </w:trPr>
        <w:tc>
          <w:tcPr>
            <w:tcW w:w="1413" w:type="dxa"/>
          </w:tcPr>
          <w:p w14:paraId="64901987" w14:textId="4455CE53" w:rsidR="003F3CE3" w:rsidRPr="00392EEA" w:rsidRDefault="001B5B58" w:rsidP="003F3CE3">
            <w:pPr>
              <w:autoSpaceDE w:val="0"/>
              <w:autoSpaceDN w:val="0"/>
              <w:adjustRightInd w:val="0"/>
              <w:jc w:val="center"/>
              <w:outlineLvl w:val="0"/>
              <w:rPr>
                <w:rFonts w:asciiTheme="minorHAnsi" w:hAnsiTheme="minorHAnsi"/>
                <w:bCs/>
                <w:i/>
                <w:color w:val="361F63"/>
                <w:sz w:val="22"/>
                <w:szCs w:val="22"/>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07302A8F"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6C4577" w14:paraId="03DF19A8" w14:textId="77777777" w:rsidTr="00280061">
        <w:trPr>
          <w:trHeight w:val="642"/>
          <w:jc w:val="center"/>
        </w:trPr>
        <w:tc>
          <w:tcPr>
            <w:tcW w:w="1413" w:type="dxa"/>
            <w:shd w:val="clear" w:color="auto" w:fill="F2F2F2" w:themeFill="background1" w:themeFillShade="F2"/>
          </w:tcPr>
          <w:p w14:paraId="584E3D19" w14:textId="66380AA1" w:rsidR="003F3CE3" w:rsidRPr="003B06D7" w:rsidRDefault="00916067"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Pr>
                <w:rFonts w:asciiTheme="minorHAnsi" w:hAnsiTheme="minorHAnsi"/>
                <w:bCs/>
                <w:color w:val="361F63"/>
                <w:sz w:val="22"/>
                <w:szCs w:val="22"/>
                <w:lang w:val="en-US"/>
              </w:rPr>
              <w:t xml:space="preserve"> 15</w:t>
            </w:r>
          </w:p>
        </w:tc>
        <w:tc>
          <w:tcPr>
            <w:tcW w:w="9077" w:type="dxa"/>
            <w:gridSpan w:val="2"/>
            <w:shd w:val="clear" w:color="auto" w:fill="F2F2F2" w:themeFill="background1" w:themeFillShade="F2"/>
          </w:tcPr>
          <w:p w14:paraId="4C8ACCC9" w14:textId="6D7CB412" w:rsidR="003F3CE3" w:rsidRPr="00916067" w:rsidRDefault="00916067" w:rsidP="003F3CE3">
            <w:pPr>
              <w:outlineLvl w:val="0"/>
              <w:rPr>
                <w:rFonts w:asciiTheme="minorHAnsi" w:hAnsiTheme="minorHAnsi"/>
                <w:bCs/>
                <w:color w:val="361F63"/>
                <w:sz w:val="22"/>
                <w:szCs w:val="22"/>
                <w:lang w:val="en-US"/>
              </w:rPr>
            </w:pPr>
            <w:r w:rsidRPr="00916067">
              <w:rPr>
                <w:rFonts w:asciiTheme="minorHAnsi" w:hAnsiTheme="minorHAnsi"/>
                <w:bCs/>
                <w:color w:val="361F63"/>
                <w:sz w:val="22"/>
                <w:szCs w:val="22"/>
                <w:lang w:val="en-US"/>
              </w:rPr>
              <w:t>DILUTION AND SHAREHOLDING AFTER THE ISSUANCE</w:t>
            </w:r>
          </w:p>
        </w:tc>
      </w:tr>
      <w:tr w:rsidR="003F3CE3" w:rsidRPr="001876ED" w14:paraId="2659F895" w14:textId="77777777" w:rsidTr="00280061">
        <w:trPr>
          <w:trHeight w:val="573"/>
          <w:jc w:val="center"/>
        </w:trPr>
        <w:tc>
          <w:tcPr>
            <w:tcW w:w="1413" w:type="dxa"/>
          </w:tcPr>
          <w:p w14:paraId="1BAEA622" w14:textId="056D7AD6" w:rsidR="003F3CE3" w:rsidRPr="00E75048" w:rsidRDefault="005E3CAE" w:rsidP="003F3CE3">
            <w:pPr>
              <w:rPr>
                <w:rFonts w:asciiTheme="minorHAnsi" w:hAnsiTheme="minorHAnsi"/>
                <w:sz w:val="20"/>
                <w:szCs w:val="20"/>
                <w:lang w:val="en-IE"/>
              </w:rPr>
            </w:pPr>
            <w:r>
              <w:rPr>
                <w:rFonts w:asciiTheme="minorHAnsi" w:hAnsiTheme="minorHAnsi"/>
                <w:sz w:val="20"/>
                <w:szCs w:val="20"/>
                <w:lang w:val="en-IE"/>
              </w:rPr>
              <w:t>15.1</w:t>
            </w:r>
          </w:p>
        </w:tc>
        <w:tc>
          <w:tcPr>
            <w:tcW w:w="7654" w:type="dxa"/>
          </w:tcPr>
          <w:p w14:paraId="088A36FA" w14:textId="6E9A24B4" w:rsidR="00916067" w:rsidRPr="00916067" w:rsidRDefault="00916067" w:rsidP="005E3CAE">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A</w:t>
            </w:r>
            <w:r w:rsidRPr="00916067">
              <w:rPr>
                <w:rFonts w:asciiTheme="minorHAnsi" w:hAnsiTheme="minorHAnsi"/>
                <w:bCs/>
                <w:sz w:val="20"/>
                <w:szCs w:val="20"/>
                <w:lang w:val="en-US"/>
              </w:rPr>
              <w:t xml:space="preserve"> comparison of </w:t>
            </w:r>
            <w:r w:rsidRPr="00916067">
              <w:rPr>
                <w:rFonts w:asciiTheme="minorHAnsi" w:hAnsiTheme="minorHAnsi"/>
                <w:b/>
                <w:bCs/>
                <w:sz w:val="20"/>
                <w:szCs w:val="20"/>
                <w:lang w:val="en-US"/>
              </w:rPr>
              <w:t>participation in share capital</w:t>
            </w:r>
            <w:r w:rsidRPr="00916067">
              <w:rPr>
                <w:rFonts w:asciiTheme="minorHAnsi" w:hAnsiTheme="minorHAnsi"/>
                <w:bCs/>
                <w:sz w:val="20"/>
                <w:szCs w:val="20"/>
                <w:lang w:val="en-US"/>
              </w:rPr>
              <w:t xml:space="preserve"> and </w:t>
            </w:r>
            <w:r w:rsidRPr="00916067">
              <w:rPr>
                <w:rFonts w:asciiTheme="minorHAnsi" w:hAnsiTheme="minorHAnsi"/>
                <w:b/>
                <w:bCs/>
                <w:sz w:val="20"/>
                <w:szCs w:val="20"/>
                <w:lang w:val="en-US"/>
              </w:rPr>
              <w:t>voting rights</w:t>
            </w:r>
            <w:r w:rsidRPr="00916067">
              <w:rPr>
                <w:rFonts w:asciiTheme="minorHAnsi" w:hAnsiTheme="minorHAnsi"/>
                <w:bCs/>
                <w:sz w:val="20"/>
                <w:szCs w:val="20"/>
                <w:lang w:val="en-US"/>
              </w:rPr>
              <w:t xml:space="preserve"> for existing shareholders </w:t>
            </w:r>
            <w:r w:rsidRPr="00916067">
              <w:rPr>
                <w:rFonts w:asciiTheme="minorHAnsi" w:hAnsiTheme="minorHAnsi"/>
                <w:bCs/>
                <w:sz w:val="20"/>
                <w:szCs w:val="20"/>
                <w:u w:val="single"/>
                <w:lang w:val="en-US"/>
              </w:rPr>
              <w:t>before and after</w:t>
            </w:r>
            <w:r w:rsidRPr="00916067">
              <w:rPr>
                <w:rFonts w:asciiTheme="minorHAnsi" w:hAnsiTheme="minorHAnsi"/>
                <w:bCs/>
                <w:sz w:val="20"/>
                <w:szCs w:val="20"/>
                <w:lang w:val="en-US"/>
              </w:rPr>
              <w:t xml:space="preserve"> the capital increase resulting from the public offer, with the assumption that existing shareholders do not subscribe for the new shares and, separately, with the assumption that existing shareholders do take up their entitlement.</w:t>
            </w:r>
          </w:p>
          <w:p w14:paraId="7C53C6E5" w14:textId="6EDF641F" w:rsidR="00AC6847" w:rsidRPr="00916067" w:rsidRDefault="00AC6847" w:rsidP="005E3CAE">
            <w:pPr>
              <w:autoSpaceDE w:val="0"/>
              <w:autoSpaceDN w:val="0"/>
              <w:adjustRightInd w:val="0"/>
              <w:outlineLvl w:val="0"/>
              <w:rPr>
                <w:rFonts w:asciiTheme="minorHAnsi" w:hAnsiTheme="minorHAnsi"/>
                <w:bCs/>
                <w:sz w:val="20"/>
                <w:szCs w:val="20"/>
                <w:lang w:val="en-US"/>
              </w:rPr>
            </w:pPr>
          </w:p>
        </w:tc>
        <w:tc>
          <w:tcPr>
            <w:tcW w:w="1423" w:type="dxa"/>
          </w:tcPr>
          <w:p w14:paraId="35023761" w14:textId="77777777" w:rsidR="003F3CE3" w:rsidRPr="00916067" w:rsidRDefault="003F3CE3" w:rsidP="003F3CE3">
            <w:pPr>
              <w:ind w:left="34"/>
              <w:outlineLvl w:val="0"/>
              <w:rPr>
                <w:rFonts w:asciiTheme="minorHAnsi" w:hAnsiTheme="minorHAnsi"/>
                <w:sz w:val="20"/>
                <w:szCs w:val="20"/>
                <w:lang w:val="en-US"/>
              </w:rPr>
            </w:pPr>
          </w:p>
          <w:p w14:paraId="31134534" w14:textId="77777777" w:rsidR="003F3CE3" w:rsidRPr="00916067" w:rsidRDefault="003F3CE3" w:rsidP="003F3CE3">
            <w:pPr>
              <w:ind w:left="34"/>
              <w:outlineLvl w:val="0"/>
              <w:rPr>
                <w:rFonts w:asciiTheme="minorHAnsi" w:hAnsiTheme="minorHAnsi"/>
                <w:sz w:val="20"/>
                <w:szCs w:val="20"/>
                <w:lang w:val="en-US"/>
              </w:rPr>
            </w:pPr>
          </w:p>
          <w:p w14:paraId="4B52A1E0" w14:textId="2BFDE34F" w:rsidR="003F3CE3" w:rsidRDefault="003F3CE3" w:rsidP="003F3CE3">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C18DAE1" w14:textId="77777777" w:rsidR="003F3CE3" w:rsidRDefault="003F3CE3" w:rsidP="003F3CE3">
            <w:pPr>
              <w:ind w:left="34"/>
              <w:outlineLvl w:val="0"/>
              <w:rPr>
                <w:rFonts w:asciiTheme="minorHAnsi" w:hAnsiTheme="minorHAnsi"/>
                <w:i/>
                <w:sz w:val="20"/>
                <w:szCs w:val="20"/>
                <w:lang w:val="en-US"/>
              </w:rPr>
            </w:pPr>
          </w:p>
          <w:p w14:paraId="0FE6DA86" w14:textId="77777777" w:rsidR="003F3CE3" w:rsidRPr="009D7536" w:rsidRDefault="003F3CE3" w:rsidP="005E3CAE">
            <w:pPr>
              <w:ind w:left="34"/>
              <w:outlineLvl w:val="0"/>
              <w:rPr>
                <w:rFonts w:asciiTheme="minorHAnsi" w:hAnsiTheme="minorHAnsi"/>
                <w:sz w:val="20"/>
                <w:szCs w:val="20"/>
                <w:lang w:val="en-US"/>
              </w:rPr>
            </w:pPr>
          </w:p>
        </w:tc>
      </w:tr>
      <w:tr w:rsidR="003F3CE3" w:rsidRPr="004D7A75" w14:paraId="2B13CA20" w14:textId="77777777" w:rsidTr="00280061">
        <w:trPr>
          <w:trHeight w:val="53"/>
          <w:jc w:val="center"/>
        </w:trPr>
        <w:tc>
          <w:tcPr>
            <w:tcW w:w="1413" w:type="dxa"/>
          </w:tcPr>
          <w:p w14:paraId="64A244EB" w14:textId="452976DC" w:rsidR="003F3CE3" w:rsidRPr="00392EEA" w:rsidRDefault="001B5B58" w:rsidP="003F3CE3">
            <w:pPr>
              <w:autoSpaceDE w:val="0"/>
              <w:autoSpaceDN w:val="0"/>
              <w:adjustRightInd w:val="0"/>
              <w:jc w:val="center"/>
              <w:outlineLvl w:val="0"/>
              <w:rPr>
                <w:rFonts w:asciiTheme="minorHAnsi" w:hAnsiTheme="minorHAnsi"/>
                <w:bCs/>
                <w:i/>
                <w:color w:val="361F63"/>
                <w:sz w:val="22"/>
                <w:szCs w:val="22"/>
                <w:lang w:val="en-US"/>
              </w:rPr>
            </w:pPr>
            <w:r w:rsidRPr="00466DD4">
              <w:rPr>
                <w:rFonts w:asciiTheme="minorHAnsi" w:hAnsiTheme="minorHAnsi"/>
                <w:bCs/>
                <w:i/>
                <w:color w:val="A6A6A6" w:themeColor="background1" w:themeShade="A6"/>
                <w:sz w:val="18"/>
                <w:szCs w:val="18"/>
                <w:lang w:val="en-US"/>
              </w:rPr>
              <w:t>Please leave blank</w:t>
            </w:r>
          </w:p>
        </w:tc>
        <w:tc>
          <w:tcPr>
            <w:tcW w:w="9077" w:type="dxa"/>
            <w:gridSpan w:val="2"/>
          </w:tcPr>
          <w:p w14:paraId="403ACE94"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5B5266" w14:paraId="6797FE23" w14:textId="77777777" w:rsidTr="00280061">
        <w:trPr>
          <w:trHeight w:val="642"/>
          <w:jc w:val="center"/>
        </w:trPr>
        <w:tc>
          <w:tcPr>
            <w:tcW w:w="1413" w:type="dxa"/>
            <w:shd w:val="clear" w:color="auto" w:fill="F2F2F2" w:themeFill="background1" w:themeFillShade="F2"/>
          </w:tcPr>
          <w:p w14:paraId="235EB5AB" w14:textId="55B1EE5B" w:rsidR="003F3CE3" w:rsidRPr="003B06D7" w:rsidRDefault="00916067"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SECTION</w:t>
            </w:r>
            <w:r w:rsidR="003F3CE3">
              <w:rPr>
                <w:rFonts w:asciiTheme="minorHAnsi" w:hAnsiTheme="minorHAnsi"/>
                <w:bCs/>
                <w:color w:val="361F63"/>
                <w:sz w:val="22"/>
                <w:szCs w:val="22"/>
                <w:lang w:val="en-US"/>
              </w:rPr>
              <w:t xml:space="preserve"> 16</w:t>
            </w:r>
          </w:p>
        </w:tc>
        <w:tc>
          <w:tcPr>
            <w:tcW w:w="9077" w:type="dxa"/>
            <w:gridSpan w:val="2"/>
            <w:shd w:val="clear" w:color="auto" w:fill="F2F2F2" w:themeFill="background1" w:themeFillShade="F2"/>
          </w:tcPr>
          <w:p w14:paraId="036C2A1B" w14:textId="4A8CB183" w:rsidR="003F3CE3" w:rsidRPr="005B5266" w:rsidRDefault="00916067" w:rsidP="003F3CE3">
            <w:pPr>
              <w:outlineLvl w:val="0"/>
              <w:rPr>
                <w:rFonts w:asciiTheme="minorHAnsi" w:hAnsiTheme="minorHAnsi"/>
                <w:bCs/>
                <w:color w:val="361F63"/>
                <w:sz w:val="22"/>
                <w:szCs w:val="22"/>
              </w:rPr>
            </w:pPr>
            <w:r>
              <w:rPr>
                <w:rFonts w:asciiTheme="minorHAnsi" w:hAnsiTheme="minorHAnsi"/>
                <w:bCs/>
                <w:color w:val="361F63"/>
                <w:sz w:val="22"/>
                <w:szCs w:val="22"/>
              </w:rPr>
              <w:t>DOCUMENTS AVAILABLE</w:t>
            </w:r>
          </w:p>
        </w:tc>
      </w:tr>
      <w:tr w:rsidR="003F3CE3" w:rsidRPr="001876ED" w14:paraId="732C3B9F" w14:textId="77777777" w:rsidTr="00280061">
        <w:trPr>
          <w:trHeight w:val="573"/>
          <w:jc w:val="center"/>
        </w:trPr>
        <w:tc>
          <w:tcPr>
            <w:tcW w:w="1413" w:type="dxa"/>
          </w:tcPr>
          <w:p w14:paraId="1352841B" w14:textId="77777777" w:rsidR="003F3CE3" w:rsidRPr="00E75048" w:rsidRDefault="003F3CE3" w:rsidP="003F3CE3">
            <w:pPr>
              <w:rPr>
                <w:rFonts w:asciiTheme="minorHAnsi" w:hAnsiTheme="minorHAnsi"/>
                <w:sz w:val="20"/>
                <w:szCs w:val="20"/>
                <w:lang w:val="en-IE"/>
              </w:rPr>
            </w:pPr>
            <w:r>
              <w:rPr>
                <w:rFonts w:asciiTheme="minorHAnsi" w:hAnsiTheme="minorHAnsi"/>
                <w:sz w:val="20"/>
                <w:szCs w:val="20"/>
                <w:lang w:val="en-IE"/>
              </w:rPr>
              <w:t>16.1</w:t>
            </w:r>
          </w:p>
        </w:tc>
        <w:tc>
          <w:tcPr>
            <w:tcW w:w="7654" w:type="dxa"/>
          </w:tcPr>
          <w:p w14:paraId="4F055170" w14:textId="7AD158E5" w:rsidR="00B724BC" w:rsidRPr="00916067" w:rsidRDefault="00916067" w:rsidP="00B724BC">
            <w:pPr>
              <w:autoSpaceDE w:val="0"/>
              <w:autoSpaceDN w:val="0"/>
              <w:adjustRightInd w:val="0"/>
              <w:outlineLvl w:val="0"/>
              <w:rPr>
                <w:rFonts w:asciiTheme="minorHAnsi" w:hAnsiTheme="minorHAnsi"/>
                <w:bCs/>
                <w:sz w:val="20"/>
                <w:szCs w:val="20"/>
                <w:lang w:val="en-US"/>
              </w:rPr>
            </w:pPr>
            <w:r w:rsidRPr="00916067">
              <w:rPr>
                <w:rFonts w:asciiTheme="minorHAnsi" w:hAnsiTheme="minorHAnsi"/>
                <w:bCs/>
                <w:sz w:val="20"/>
                <w:szCs w:val="20"/>
                <w:lang w:val="en-US"/>
              </w:rPr>
              <w:t>A statement that for</w:t>
            </w:r>
            <w:r w:rsidR="00A71DF1">
              <w:rPr>
                <w:rFonts w:asciiTheme="minorHAnsi" w:hAnsiTheme="minorHAnsi"/>
                <w:bCs/>
                <w:sz w:val="20"/>
                <w:szCs w:val="20"/>
                <w:lang w:val="en-US"/>
              </w:rPr>
              <w:t xml:space="preserve"> </w:t>
            </w:r>
            <w:r w:rsidRPr="00916067">
              <w:rPr>
                <w:rFonts w:asciiTheme="minorHAnsi" w:hAnsiTheme="minorHAnsi"/>
                <w:bCs/>
                <w:sz w:val="20"/>
                <w:szCs w:val="20"/>
                <w:lang w:val="en-US"/>
              </w:rPr>
              <w:t>the term of the EU Recovery prospectus the following documents, where applicable, can be inspected</w:t>
            </w:r>
            <w:r w:rsidR="00B724BC" w:rsidRPr="00916067">
              <w:rPr>
                <w:rFonts w:asciiTheme="minorHAnsi" w:hAnsiTheme="minorHAnsi"/>
                <w:bCs/>
                <w:sz w:val="20"/>
                <w:szCs w:val="20"/>
                <w:lang w:val="en-US"/>
              </w:rPr>
              <w:t>:</w:t>
            </w:r>
          </w:p>
          <w:p w14:paraId="7FE045D3" w14:textId="67D24D1C" w:rsidR="003F3CE3" w:rsidRPr="00916067" w:rsidRDefault="00916067" w:rsidP="00B724BC">
            <w:pPr>
              <w:pStyle w:val="ListParagraph"/>
              <w:numPr>
                <w:ilvl w:val="0"/>
                <w:numId w:val="53"/>
              </w:numPr>
              <w:spacing w:after="98" w:line="259" w:lineRule="auto"/>
              <w:rPr>
                <w:rFonts w:asciiTheme="minorHAnsi" w:hAnsiTheme="minorHAnsi"/>
                <w:sz w:val="20"/>
                <w:szCs w:val="20"/>
                <w:lang w:val="en-US"/>
              </w:rPr>
            </w:pPr>
            <w:r w:rsidRPr="00916067">
              <w:rPr>
                <w:rFonts w:asciiTheme="minorHAnsi" w:hAnsiTheme="minorHAnsi"/>
                <w:sz w:val="20"/>
                <w:szCs w:val="20"/>
                <w:lang w:val="en-US"/>
              </w:rPr>
              <w:t>the</w:t>
            </w:r>
            <w:r w:rsidRPr="00916067">
              <w:rPr>
                <w:rFonts w:asciiTheme="minorHAnsi" w:hAnsiTheme="minorHAnsi"/>
                <w:b/>
                <w:sz w:val="20"/>
                <w:szCs w:val="20"/>
                <w:lang w:val="en-US"/>
              </w:rPr>
              <w:t xml:space="preserve"> </w:t>
            </w:r>
            <w:proofErr w:type="gramStart"/>
            <w:r w:rsidRPr="00916067">
              <w:rPr>
                <w:rFonts w:asciiTheme="minorHAnsi" w:hAnsiTheme="minorHAnsi"/>
                <w:b/>
                <w:sz w:val="20"/>
                <w:szCs w:val="20"/>
                <w:lang w:val="en-US"/>
              </w:rPr>
              <w:t>up to date</w:t>
            </w:r>
            <w:proofErr w:type="gramEnd"/>
            <w:r w:rsidRPr="00916067">
              <w:rPr>
                <w:rFonts w:asciiTheme="minorHAnsi" w:hAnsiTheme="minorHAnsi"/>
                <w:b/>
                <w:sz w:val="20"/>
                <w:szCs w:val="20"/>
                <w:lang w:val="en-US"/>
              </w:rPr>
              <w:t xml:space="preserve"> memorandum</w:t>
            </w:r>
            <w:r w:rsidRPr="00916067">
              <w:rPr>
                <w:rFonts w:asciiTheme="minorHAnsi" w:hAnsiTheme="minorHAnsi"/>
                <w:sz w:val="20"/>
                <w:szCs w:val="20"/>
                <w:lang w:val="en-US"/>
              </w:rPr>
              <w:t xml:space="preserve"> and </w:t>
            </w:r>
            <w:r w:rsidRPr="00916067">
              <w:rPr>
                <w:rFonts w:asciiTheme="minorHAnsi" w:hAnsiTheme="minorHAnsi"/>
                <w:b/>
                <w:sz w:val="20"/>
                <w:szCs w:val="20"/>
                <w:lang w:val="en-US"/>
              </w:rPr>
              <w:t>articles of association</w:t>
            </w:r>
            <w:r w:rsidRPr="00916067">
              <w:rPr>
                <w:rFonts w:asciiTheme="minorHAnsi" w:hAnsiTheme="minorHAnsi"/>
                <w:sz w:val="20"/>
                <w:szCs w:val="20"/>
                <w:lang w:val="en-US"/>
              </w:rPr>
              <w:t xml:space="preserve"> of the issuer;</w:t>
            </w:r>
            <w:r w:rsidR="00B724BC" w:rsidRPr="00916067">
              <w:rPr>
                <w:rFonts w:asciiTheme="minorHAnsi" w:hAnsiTheme="minorHAnsi"/>
                <w:sz w:val="20"/>
                <w:szCs w:val="20"/>
                <w:lang w:val="en-US"/>
              </w:rPr>
              <w:t xml:space="preserve"> </w:t>
            </w:r>
          </w:p>
          <w:p w14:paraId="35DDED7C" w14:textId="1289D465" w:rsidR="00B724BC" w:rsidRPr="00916067" w:rsidRDefault="00916067" w:rsidP="00B724BC">
            <w:pPr>
              <w:pStyle w:val="ListParagraph"/>
              <w:numPr>
                <w:ilvl w:val="0"/>
                <w:numId w:val="53"/>
              </w:numPr>
              <w:spacing w:after="98" w:line="259" w:lineRule="auto"/>
              <w:rPr>
                <w:rFonts w:asciiTheme="minorHAnsi" w:hAnsiTheme="minorHAnsi"/>
                <w:sz w:val="20"/>
                <w:szCs w:val="20"/>
                <w:lang w:val="en-US"/>
              </w:rPr>
            </w:pPr>
            <w:r w:rsidRPr="00916067">
              <w:rPr>
                <w:rFonts w:asciiTheme="minorHAnsi" w:hAnsiTheme="minorHAnsi"/>
                <w:sz w:val="20"/>
                <w:szCs w:val="20"/>
                <w:lang w:val="en-US"/>
              </w:rPr>
              <w:lastRenderedPageBreak/>
              <w:t xml:space="preserve">all </w:t>
            </w:r>
            <w:r w:rsidRPr="00916067">
              <w:rPr>
                <w:rFonts w:asciiTheme="minorHAnsi" w:hAnsiTheme="minorHAnsi"/>
                <w:b/>
                <w:sz w:val="20"/>
                <w:szCs w:val="20"/>
                <w:lang w:val="en-US"/>
              </w:rPr>
              <w:t>reports, letters, and other documents, valuations and statements</w:t>
            </w:r>
            <w:r w:rsidRPr="00916067">
              <w:rPr>
                <w:rFonts w:asciiTheme="minorHAnsi" w:hAnsiTheme="minorHAnsi"/>
                <w:sz w:val="20"/>
                <w:szCs w:val="20"/>
                <w:lang w:val="en-US"/>
              </w:rPr>
              <w:t xml:space="preserve"> prepared by an expert at the issuer’s request any part of which is included or referred to in the EU Recovery </w:t>
            </w:r>
            <w:proofErr w:type="gramStart"/>
            <w:r w:rsidRPr="00916067">
              <w:rPr>
                <w:rFonts w:asciiTheme="minorHAnsi" w:hAnsiTheme="minorHAnsi"/>
                <w:sz w:val="20"/>
                <w:szCs w:val="20"/>
                <w:lang w:val="en-US"/>
              </w:rPr>
              <w:t>prospectus.</w:t>
            </w:r>
            <w:r w:rsidR="00B724BC" w:rsidRPr="00916067">
              <w:rPr>
                <w:rFonts w:asciiTheme="minorHAnsi" w:hAnsiTheme="minorHAnsi"/>
                <w:sz w:val="20"/>
                <w:szCs w:val="20"/>
                <w:lang w:val="en-US"/>
              </w:rPr>
              <w:t>.</w:t>
            </w:r>
            <w:proofErr w:type="gramEnd"/>
          </w:p>
          <w:p w14:paraId="0785C665" w14:textId="7A9571E8" w:rsidR="00B724BC" w:rsidRPr="0016797B" w:rsidRDefault="00916067" w:rsidP="00B724BC">
            <w:pPr>
              <w:spacing w:after="98" w:line="259" w:lineRule="auto"/>
              <w:rPr>
                <w:rFonts w:asciiTheme="minorHAnsi" w:hAnsiTheme="minorHAnsi"/>
                <w:sz w:val="20"/>
                <w:szCs w:val="20"/>
                <w:lang w:val="en-US"/>
              </w:rPr>
            </w:pPr>
            <w:r w:rsidRPr="0016797B">
              <w:rPr>
                <w:rFonts w:asciiTheme="minorHAnsi" w:hAnsiTheme="minorHAnsi"/>
                <w:sz w:val="20"/>
                <w:szCs w:val="20"/>
                <w:lang w:val="en-US"/>
              </w:rPr>
              <w:t>An indication of the website on which the documents may be inspected.</w:t>
            </w:r>
          </w:p>
        </w:tc>
        <w:tc>
          <w:tcPr>
            <w:tcW w:w="1423" w:type="dxa"/>
          </w:tcPr>
          <w:p w14:paraId="3218CDD6" w14:textId="77777777" w:rsidR="003F3CE3" w:rsidRPr="0016797B" w:rsidRDefault="003F3CE3" w:rsidP="003F3CE3">
            <w:pPr>
              <w:ind w:left="34"/>
              <w:outlineLvl w:val="0"/>
              <w:rPr>
                <w:rFonts w:asciiTheme="minorHAnsi" w:hAnsiTheme="minorHAnsi"/>
                <w:sz w:val="20"/>
                <w:szCs w:val="20"/>
                <w:lang w:val="en-US"/>
              </w:rPr>
            </w:pPr>
          </w:p>
          <w:p w14:paraId="4CCA7B97" w14:textId="77777777" w:rsidR="00B724BC" w:rsidRDefault="00B724BC" w:rsidP="00B724BC">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EF42B1F" w14:textId="77777777" w:rsidR="00B724BC" w:rsidRDefault="00B724BC" w:rsidP="00B724BC">
            <w:pPr>
              <w:ind w:left="34"/>
              <w:outlineLvl w:val="0"/>
              <w:rPr>
                <w:rFonts w:asciiTheme="minorHAnsi" w:hAnsiTheme="minorHAnsi"/>
                <w:i/>
                <w:sz w:val="20"/>
                <w:szCs w:val="20"/>
                <w:lang w:val="en-US"/>
              </w:rPr>
            </w:pPr>
          </w:p>
          <w:p w14:paraId="482700E1" w14:textId="77777777" w:rsidR="00B724BC" w:rsidRDefault="00B724BC" w:rsidP="00B724BC">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A0594D9" w14:textId="4DD7043D" w:rsidR="003F3CE3" w:rsidRPr="009D7536" w:rsidRDefault="003F3CE3" w:rsidP="003F3CE3">
            <w:pPr>
              <w:ind w:left="34"/>
              <w:outlineLvl w:val="0"/>
              <w:rPr>
                <w:rFonts w:asciiTheme="minorHAnsi" w:hAnsiTheme="minorHAnsi"/>
                <w:sz w:val="20"/>
                <w:szCs w:val="20"/>
                <w:lang w:val="en-US"/>
              </w:rPr>
            </w:pPr>
          </w:p>
        </w:tc>
      </w:tr>
      <w:tr w:rsidR="003F3CE3" w:rsidRPr="004D7A75" w14:paraId="7F2B7C5A" w14:textId="77777777" w:rsidTr="00280061">
        <w:trPr>
          <w:trHeight w:val="53"/>
          <w:jc w:val="center"/>
        </w:trPr>
        <w:tc>
          <w:tcPr>
            <w:tcW w:w="1413" w:type="dxa"/>
          </w:tcPr>
          <w:p w14:paraId="02F82718" w14:textId="66572073" w:rsidR="003F3CE3" w:rsidRPr="00392EEA" w:rsidRDefault="001B5B58" w:rsidP="003F3CE3">
            <w:pPr>
              <w:autoSpaceDE w:val="0"/>
              <w:autoSpaceDN w:val="0"/>
              <w:adjustRightInd w:val="0"/>
              <w:jc w:val="center"/>
              <w:outlineLvl w:val="0"/>
              <w:rPr>
                <w:rFonts w:asciiTheme="minorHAnsi" w:hAnsiTheme="minorHAnsi"/>
                <w:bCs/>
                <w:i/>
                <w:color w:val="361F63"/>
                <w:sz w:val="22"/>
                <w:szCs w:val="22"/>
                <w:lang w:val="en-US"/>
              </w:rPr>
            </w:pPr>
            <w:r w:rsidRPr="00466DD4">
              <w:rPr>
                <w:rFonts w:asciiTheme="minorHAnsi" w:hAnsiTheme="minorHAnsi"/>
                <w:bCs/>
                <w:i/>
                <w:color w:val="A6A6A6" w:themeColor="background1" w:themeShade="A6"/>
                <w:sz w:val="18"/>
                <w:szCs w:val="18"/>
                <w:lang w:val="en-US"/>
              </w:rPr>
              <w:lastRenderedPageBreak/>
              <w:t>Please leave blank</w:t>
            </w:r>
          </w:p>
        </w:tc>
        <w:tc>
          <w:tcPr>
            <w:tcW w:w="9077" w:type="dxa"/>
            <w:gridSpan w:val="2"/>
          </w:tcPr>
          <w:p w14:paraId="05007F97"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3C527551" w14:textId="77777777" w:rsidR="00727C96" w:rsidRDefault="00727C96"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748C7B51"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16797B">
        <w:rPr>
          <w:rFonts w:asciiTheme="minorHAnsi" w:hAnsiTheme="minorHAnsi"/>
          <w:color w:val="A6A6A6" w:themeColor="background1" w:themeShade="A6"/>
          <w:sz w:val="22"/>
          <w:szCs w:val="22"/>
          <w:lang w:val="en-US"/>
        </w:rPr>
        <w:t xml:space="preserve">End of </w:t>
      </w:r>
      <w:r w:rsidR="0033622B">
        <w:rPr>
          <w:rFonts w:asciiTheme="minorHAnsi" w:hAnsiTheme="minorHAnsi"/>
          <w:color w:val="A6A6A6" w:themeColor="background1" w:themeShade="A6"/>
          <w:sz w:val="22"/>
          <w:szCs w:val="22"/>
          <w:lang w:val="en-US"/>
        </w:rPr>
        <w:t>reference table</w:t>
      </w:r>
      <w:r w:rsidRPr="009D7536">
        <w:rPr>
          <w:rFonts w:asciiTheme="minorHAnsi" w:hAnsiTheme="minorHAnsi"/>
          <w:color w:val="A6A6A6" w:themeColor="background1" w:themeShade="A6"/>
          <w:sz w:val="22"/>
          <w:szCs w:val="22"/>
          <w:lang w:val="en-US"/>
        </w:rPr>
        <w:t xml:space="preserve"> =-</w:t>
      </w:r>
    </w:p>
    <w:sectPr w:rsidR="00EC03B5" w:rsidRPr="009D7536" w:rsidSect="00410070">
      <w:headerReference w:type="even" r:id="rId15"/>
      <w:headerReference w:type="default" r:id="rId16"/>
      <w:footerReference w:type="even" r:id="rId17"/>
      <w:footerReference w:type="default" r:id="rId18"/>
      <w:headerReference w:type="first" r:id="rId19"/>
      <w:footerReference w:type="first" r:id="rId20"/>
      <w:pgSz w:w="12240" w:h="15840"/>
      <w:pgMar w:top="709" w:right="1417" w:bottom="1417" w:left="1417" w:header="0"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ADD94" w14:textId="77777777" w:rsidR="00C76AF5" w:rsidRDefault="00C76AF5" w:rsidP="002E76F5">
      <w:r>
        <w:separator/>
      </w:r>
    </w:p>
  </w:endnote>
  <w:endnote w:type="continuationSeparator" w:id="0">
    <w:p w14:paraId="279E942B" w14:textId="77777777" w:rsidR="00C76AF5" w:rsidRDefault="00C76AF5"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C76AF5" w:rsidRDefault="00C76AF5"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C76AF5" w:rsidRDefault="00C76AF5"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019A04F3" w:rsidR="00C76AF5" w:rsidRPr="008F0E0A" w:rsidRDefault="00C76AF5"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AFM)  –</w:t>
            </w:r>
            <w:proofErr w:type="gramEnd"/>
            <w:r w:rsidRPr="008F0E0A">
              <w:rPr>
                <w:rFonts w:asciiTheme="minorHAnsi" w:hAnsiTheme="minorHAnsi" w:cs="Tahoma"/>
                <w:color w:val="333333"/>
                <w:sz w:val="16"/>
                <w:szCs w:val="16"/>
              </w:rPr>
              <w:t xml:space="preserve"> </w:t>
            </w:r>
            <w:r w:rsidRPr="008F0E0A">
              <w:rPr>
                <w:rFonts w:asciiTheme="minorHAnsi" w:hAnsiTheme="minorHAnsi" w:cs="Tahoma"/>
                <w:sz w:val="16"/>
                <w:szCs w:val="16"/>
              </w:rPr>
              <w:t xml:space="preserve">V. </w:t>
            </w:r>
            <w:r w:rsidR="001362D3">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Pr>
                <w:rFonts w:asciiTheme="minorHAnsi" w:hAnsiTheme="minorHAnsi" w:cs="Tahoma"/>
                <w:sz w:val="16"/>
                <w:szCs w:val="16"/>
              </w:rPr>
              <w:t xml:space="preserve"> </w:t>
            </w:r>
            <w:r w:rsidR="001362D3">
              <w:rPr>
                <w:rFonts w:asciiTheme="minorHAnsi" w:hAnsiTheme="minorHAnsi" w:cs="Tahoma"/>
                <w:sz w:val="16"/>
                <w:szCs w:val="16"/>
              </w:rPr>
              <w:t>August</w:t>
            </w:r>
            <w:r>
              <w:rPr>
                <w:rFonts w:asciiTheme="minorHAnsi" w:hAnsiTheme="minorHAnsi" w:cs="Tahoma"/>
                <w:sz w:val="16"/>
                <w:szCs w:val="16"/>
              </w:rPr>
              <w:t xml:space="preserve">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5970EB">
              <w:rPr>
                <w:rFonts w:asciiTheme="minorHAnsi" w:hAnsiTheme="minorHAnsi"/>
                <w:b/>
                <w:noProof/>
                <w:sz w:val="16"/>
                <w:szCs w:val="16"/>
              </w:rPr>
              <w:t>1</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5970EB">
              <w:rPr>
                <w:rFonts w:asciiTheme="minorHAnsi" w:hAnsiTheme="minorHAnsi"/>
                <w:b/>
                <w:noProof/>
                <w:sz w:val="16"/>
                <w:szCs w:val="16"/>
              </w:rPr>
              <w:t>7</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88A8" w14:textId="77777777" w:rsidR="00C76AF5" w:rsidRDefault="00C76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CE777" w14:textId="77777777" w:rsidR="00C76AF5" w:rsidRDefault="00C76AF5" w:rsidP="002E76F5">
      <w:r>
        <w:separator/>
      </w:r>
    </w:p>
  </w:footnote>
  <w:footnote w:type="continuationSeparator" w:id="0">
    <w:p w14:paraId="79DE755C" w14:textId="77777777" w:rsidR="00C76AF5" w:rsidRDefault="00C76AF5" w:rsidP="002E76F5">
      <w:r>
        <w:continuationSeparator/>
      </w:r>
    </w:p>
  </w:footnote>
  <w:footnote w:id="1">
    <w:p w14:paraId="70E65A85" w14:textId="518C2455" w:rsidR="00A71DF1" w:rsidRPr="00A71DF1" w:rsidRDefault="00A71DF1">
      <w:pPr>
        <w:pStyle w:val="FootnoteText"/>
        <w:rPr>
          <w:lang w:val="en-US"/>
        </w:rPr>
      </w:pPr>
      <w:r>
        <w:rPr>
          <w:rStyle w:val="FootnoteReference"/>
        </w:rPr>
        <w:footnoteRef/>
      </w:r>
      <w:r w:rsidRPr="00A71DF1">
        <w:rPr>
          <w:lang w:val="en-US"/>
        </w:rPr>
        <w:t xml:space="preserve"> </w:t>
      </w:r>
      <w:r w:rsidRPr="00304E8B">
        <w:rPr>
          <w:rFonts w:asciiTheme="minorHAnsi" w:hAnsiTheme="minorHAnsi" w:cstheme="minorHAnsi"/>
          <w:sz w:val="16"/>
          <w:szCs w:val="16"/>
          <w:lang w:val="en-US"/>
        </w:rPr>
        <w:t>Directive 2006/43/EC of the European Parliament and of the Council of 17 May 2006 on statutory audits of a</w:t>
      </w:r>
      <w:r w:rsidR="00304E8B">
        <w:rPr>
          <w:rFonts w:asciiTheme="minorHAnsi" w:hAnsiTheme="minorHAnsi" w:cstheme="minorHAnsi"/>
          <w:sz w:val="16"/>
          <w:szCs w:val="16"/>
          <w:lang w:val="en-US"/>
        </w:rPr>
        <w:t xml:space="preserve">nnual accounts and consolidated </w:t>
      </w:r>
      <w:r w:rsidRPr="00304E8B">
        <w:rPr>
          <w:rFonts w:asciiTheme="minorHAnsi" w:hAnsiTheme="minorHAnsi" w:cstheme="minorHAnsi"/>
          <w:sz w:val="16"/>
          <w:szCs w:val="16"/>
          <w:lang w:val="en-US"/>
        </w:rPr>
        <w:t>accounts, amending Council Directives 78/660/EEC and 83/349/EEC and repealing Council Directive 84/253/EEC (OJ L 157, 9.6.2006, p. 87).</w:t>
      </w:r>
    </w:p>
  </w:footnote>
  <w:footnote w:id="2">
    <w:p w14:paraId="15DBA950" w14:textId="56FE8A25" w:rsidR="00304E8B" w:rsidRPr="00304E8B" w:rsidRDefault="00304E8B">
      <w:pPr>
        <w:pStyle w:val="FootnoteText"/>
        <w:rPr>
          <w:lang w:val="en-US"/>
        </w:rPr>
      </w:pPr>
      <w:r>
        <w:rPr>
          <w:rStyle w:val="FootnoteReference"/>
        </w:rPr>
        <w:footnoteRef/>
      </w:r>
      <w:r w:rsidRPr="00304E8B">
        <w:rPr>
          <w:lang w:val="en-US"/>
        </w:rPr>
        <w:t xml:space="preserve"> </w:t>
      </w:r>
      <w:r w:rsidRPr="00304E8B">
        <w:rPr>
          <w:rFonts w:asciiTheme="minorHAnsi" w:hAnsiTheme="minorHAnsi" w:cstheme="minorHAnsi"/>
          <w:sz w:val="16"/>
          <w:szCs w:val="16"/>
          <w:lang w:val="en-US"/>
        </w:rPr>
        <w:t>Regulation (EU) No 537/2014 of the European Parliament and of the Council of 16 April 2014 on specific requirements regarding statutory audit of public-interest entities and repealing Commission Decision 2005/909/EC (OJ L 158, 27.5.2014, p.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9798F" w14:textId="77777777" w:rsidR="00C76AF5" w:rsidRDefault="00C76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93D2E" w14:textId="77777777" w:rsidR="00C76AF5" w:rsidRDefault="00C76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F297" w14:textId="77777777" w:rsidR="00C76AF5" w:rsidRDefault="00C7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6E5"/>
    <w:multiLevelType w:val="hybridMultilevel"/>
    <w:tmpl w:val="F7C4D030"/>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6F5764"/>
    <w:multiLevelType w:val="hybridMultilevel"/>
    <w:tmpl w:val="9D24D3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F8019E"/>
    <w:multiLevelType w:val="hybridMultilevel"/>
    <w:tmpl w:val="77A6AA7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3793976"/>
    <w:multiLevelType w:val="hybridMultilevel"/>
    <w:tmpl w:val="32AA306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4" w15:restartNumberingAfterBreak="0">
    <w:nsid w:val="15517989"/>
    <w:multiLevelType w:val="hybridMultilevel"/>
    <w:tmpl w:val="72442C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B704EC4"/>
    <w:multiLevelType w:val="hybridMultilevel"/>
    <w:tmpl w:val="D08ACE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D43A0C"/>
    <w:multiLevelType w:val="hybridMultilevel"/>
    <w:tmpl w:val="2104094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8350D2"/>
    <w:multiLevelType w:val="hybridMultilevel"/>
    <w:tmpl w:val="B7D63DA4"/>
    <w:lvl w:ilvl="0" w:tplc="0D0ABE94">
      <w:start w:val="1"/>
      <w:numFmt w:val="lowerLetter"/>
      <w:lvlText w:val="%1."/>
      <w:lvlJc w:val="left"/>
      <w:pPr>
        <w:ind w:left="432" w:hanging="360"/>
      </w:pPr>
      <w:rPr>
        <w:rFonts w:asciiTheme="minorHAnsi" w:hAnsiTheme="minorHAnsi" w:hint="default"/>
        <w:b w:val="0"/>
        <w:sz w:val="20"/>
        <w:szCs w:val="20"/>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8" w15:restartNumberingAfterBreak="0">
    <w:nsid w:val="1F177BC9"/>
    <w:multiLevelType w:val="hybridMultilevel"/>
    <w:tmpl w:val="2076B898"/>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3A474DB"/>
    <w:multiLevelType w:val="hybridMultilevel"/>
    <w:tmpl w:val="124C4D28"/>
    <w:lvl w:ilvl="0" w:tplc="5C8488F8">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611A91"/>
    <w:multiLevelType w:val="hybridMultilevel"/>
    <w:tmpl w:val="2DAECC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7314739"/>
    <w:multiLevelType w:val="hybridMultilevel"/>
    <w:tmpl w:val="2916BC5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7454E42"/>
    <w:multiLevelType w:val="hybridMultilevel"/>
    <w:tmpl w:val="1B5846C6"/>
    <w:lvl w:ilvl="0" w:tplc="7F86D296">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C2419B6"/>
    <w:multiLevelType w:val="hybridMultilevel"/>
    <w:tmpl w:val="23BA1D6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CEC04DA"/>
    <w:multiLevelType w:val="hybridMultilevel"/>
    <w:tmpl w:val="0A5CB474"/>
    <w:lvl w:ilvl="0" w:tplc="0D0ABE94">
      <w:start w:val="1"/>
      <w:numFmt w:val="lowerLetter"/>
      <w:lvlText w:val="%1."/>
      <w:lvlJc w:val="left"/>
      <w:pPr>
        <w:ind w:left="432" w:hanging="360"/>
      </w:pPr>
      <w:rPr>
        <w:rFonts w:asciiTheme="minorHAnsi" w:hAnsiTheme="minorHAnsi" w:hint="default"/>
        <w:b w:val="0"/>
        <w:sz w:val="20"/>
        <w:szCs w:val="20"/>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15" w15:restartNumberingAfterBreak="0">
    <w:nsid w:val="300746C9"/>
    <w:multiLevelType w:val="hybridMultilevel"/>
    <w:tmpl w:val="0BFC40FC"/>
    <w:lvl w:ilvl="0" w:tplc="5742D9C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8923FC"/>
    <w:multiLevelType w:val="hybridMultilevel"/>
    <w:tmpl w:val="6046BB7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6C63E3"/>
    <w:multiLevelType w:val="hybridMultilevel"/>
    <w:tmpl w:val="F98C32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DC78B5"/>
    <w:multiLevelType w:val="hybridMultilevel"/>
    <w:tmpl w:val="002C0CA8"/>
    <w:lvl w:ilvl="0" w:tplc="8AA8E550">
      <w:numFmt w:val="bullet"/>
      <w:lvlText w:val="-"/>
      <w:lvlJc w:val="left"/>
      <w:pPr>
        <w:ind w:left="360" w:hanging="360"/>
      </w:pPr>
      <w:rPr>
        <w:rFonts w:ascii="Calibri" w:eastAsia="Calibri"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8B54344"/>
    <w:multiLevelType w:val="hybridMultilevel"/>
    <w:tmpl w:val="725EDEF6"/>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9221056"/>
    <w:multiLevelType w:val="hybridMultilevel"/>
    <w:tmpl w:val="CF4EA33E"/>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4B2F9D"/>
    <w:multiLevelType w:val="hybridMultilevel"/>
    <w:tmpl w:val="2DEE7D24"/>
    <w:lvl w:ilvl="0" w:tplc="E9C027E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98D1203"/>
    <w:multiLevelType w:val="hybridMultilevel"/>
    <w:tmpl w:val="A5428704"/>
    <w:lvl w:ilvl="0" w:tplc="DD6AB000">
      <w:numFmt w:val="bullet"/>
      <w:lvlText w:val="-"/>
      <w:lvlJc w:val="left"/>
      <w:pPr>
        <w:ind w:left="-3" w:hanging="564"/>
      </w:pPr>
      <w:rPr>
        <w:rFonts w:ascii="Calibri" w:eastAsia="Calibri" w:hAnsi="Calibri" w:cs="Times New Roman"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23" w15:restartNumberingAfterBreak="0">
    <w:nsid w:val="3AC30A55"/>
    <w:multiLevelType w:val="hybridMultilevel"/>
    <w:tmpl w:val="7A1AC8B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B6D1392"/>
    <w:multiLevelType w:val="hybridMultilevel"/>
    <w:tmpl w:val="D08ACE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FB37FAD"/>
    <w:multiLevelType w:val="hybridMultilevel"/>
    <w:tmpl w:val="E258EF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2BA1E6A"/>
    <w:multiLevelType w:val="hybridMultilevel"/>
    <w:tmpl w:val="EB4685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4AB2563"/>
    <w:multiLevelType w:val="hybridMultilevel"/>
    <w:tmpl w:val="D054E176"/>
    <w:lvl w:ilvl="0" w:tplc="0B4CB8DA">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757242F"/>
    <w:multiLevelType w:val="hybridMultilevel"/>
    <w:tmpl w:val="46742AF4"/>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9FE6017"/>
    <w:multiLevelType w:val="hybridMultilevel"/>
    <w:tmpl w:val="1FBA7DA8"/>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06737A5"/>
    <w:multiLevelType w:val="hybridMultilevel"/>
    <w:tmpl w:val="1CF421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19B6A18"/>
    <w:multiLevelType w:val="hybridMultilevel"/>
    <w:tmpl w:val="C91CAB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36A52C9"/>
    <w:multiLevelType w:val="hybridMultilevel"/>
    <w:tmpl w:val="A0F206A4"/>
    <w:lvl w:ilvl="0" w:tplc="1A684E96">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4B32EA7"/>
    <w:multiLevelType w:val="hybridMultilevel"/>
    <w:tmpl w:val="E58CB198"/>
    <w:lvl w:ilvl="0" w:tplc="9B8CCA08">
      <w:start w:val="1"/>
      <w:numFmt w:val="lowerLetter"/>
      <w:lvlText w:val="%1."/>
      <w:lvlJc w:val="left"/>
      <w:pPr>
        <w:ind w:left="360" w:hanging="360"/>
      </w:pPr>
      <w:rPr>
        <w:rFonts w:asciiTheme="minorHAnsi" w:hAnsiTheme="minorHAnsi"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5C65881"/>
    <w:multiLevelType w:val="hybridMultilevel"/>
    <w:tmpl w:val="2DEE7D24"/>
    <w:lvl w:ilvl="0" w:tplc="E9C027E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7B456BE"/>
    <w:multiLevelType w:val="hybridMultilevel"/>
    <w:tmpl w:val="10E4781A"/>
    <w:lvl w:ilvl="0" w:tplc="DA82635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81C6FF5"/>
    <w:multiLevelType w:val="hybridMultilevel"/>
    <w:tmpl w:val="2104094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99A2E7A"/>
    <w:multiLevelType w:val="hybridMultilevel"/>
    <w:tmpl w:val="76BC71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9C05BF6"/>
    <w:multiLevelType w:val="hybridMultilevel"/>
    <w:tmpl w:val="2E76C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C492BAA"/>
    <w:multiLevelType w:val="hybridMultilevel"/>
    <w:tmpl w:val="35543546"/>
    <w:lvl w:ilvl="0" w:tplc="04130019">
      <w:start w:val="1"/>
      <w:numFmt w:val="lowerLetter"/>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40" w15:restartNumberingAfterBreak="0">
    <w:nsid w:val="5FD53E71"/>
    <w:multiLevelType w:val="hybridMultilevel"/>
    <w:tmpl w:val="41805A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0DB07F0"/>
    <w:multiLevelType w:val="hybridMultilevel"/>
    <w:tmpl w:val="85FC83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401451C"/>
    <w:multiLevelType w:val="hybridMultilevel"/>
    <w:tmpl w:val="4976956A"/>
    <w:lvl w:ilvl="0" w:tplc="23F0F5A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5DF79F2"/>
    <w:multiLevelType w:val="hybridMultilevel"/>
    <w:tmpl w:val="06C058E0"/>
    <w:lvl w:ilvl="0" w:tplc="7F86D296">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9291FED"/>
    <w:multiLevelType w:val="hybridMultilevel"/>
    <w:tmpl w:val="06902DA4"/>
    <w:lvl w:ilvl="0" w:tplc="0D0ABE94">
      <w:start w:val="1"/>
      <w:numFmt w:val="lowerLetter"/>
      <w:lvlText w:val="%1."/>
      <w:lvlJc w:val="left"/>
      <w:pPr>
        <w:ind w:left="720" w:hanging="360"/>
      </w:pPr>
      <w:rPr>
        <w:rFonts w:asciiTheme="minorHAnsi" w:hAnsiTheme="minorHAnsi"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9496D4B"/>
    <w:multiLevelType w:val="hybridMultilevel"/>
    <w:tmpl w:val="5EF6708A"/>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6D605253"/>
    <w:multiLevelType w:val="hybridMultilevel"/>
    <w:tmpl w:val="DE4A59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D662C4D"/>
    <w:multiLevelType w:val="hybridMultilevel"/>
    <w:tmpl w:val="8A324A76"/>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DE24BAC"/>
    <w:multiLevelType w:val="hybridMultilevel"/>
    <w:tmpl w:val="91784064"/>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6F5B504D"/>
    <w:multiLevelType w:val="hybridMultilevel"/>
    <w:tmpl w:val="473C2F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FA30B00"/>
    <w:multiLevelType w:val="hybridMultilevel"/>
    <w:tmpl w:val="14CE9AB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7077591B"/>
    <w:multiLevelType w:val="hybridMultilevel"/>
    <w:tmpl w:val="3170FC8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2D2D7D"/>
    <w:multiLevelType w:val="hybridMultilevel"/>
    <w:tmpl w:val="990E2A82"/>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55" w15:restartNumberingAfterBreak="0">
    <w:nsid w:val="7DF86B9A"/>
    <w:multiLevelType w:val="hybridMultilevel"/>
    <w:tmpl w:val="9650EFC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2"/>
  </w:num>
  <w:num w:numId="2">
    <w:abstractNumId w:val="46"/>
  </w:num>
  <w:num w:numId="3">
    <w:abstractNumId w:val="15"/>
  </w:num>
  <w:num w:numId="4">
    <w:abstractNumId w:val="50"/>
  </w:num>
  <w:num w:numId="5">
    <w:abstractNumId w:val="33"/>
  </w:num>
  <w:num w:numId="6">
    <w:abstractNumId w:val="27"/>
  </w:num>
  <w:num w:numId="7">
    <w:abstractNumId w:val="34"/>
  </w:num>
  <w:num w:numId="8">
    <w:abstractNumId w:val="13"/>
  </w:num>
  <w:num w:numId="9">
    <w:abstractNumId w:val="21"/>
  </w:num>
  <w:num w:numId="10">
    <w:abstractNumId w:val="35"/>
  </w:num>
  <w:num w:numId="11">
    <w:abstractNumId w:val="5"/>
  </w:num>
  <w:num w:numId="12">
    <w:abstractNumId w:val="24"/>
  </w:num>
  <w:num w:numId="13">
    <w:abstractNumId w:val="32"/>
  </w:num>
  <w:num w:numId="14">
    <w:abstractNumId w:val="12"/>
  </w:num>
  <w:num w:numId="15">
    <w:abstractNumId w:val="43"/>
  </w:num>
  <w:num w:numId="16">
    <w:abstractNumId w:val="2"/>
  </w:num>
  <w:num w:numId="17">
    <w:abstractNumId w:val="23"/>
  </w:num>
  <w:num w:numId="18">
    <w:abstractNumId w:val="55"/>
  </w:num>
  <w:num w:numId="19">
    <w:abstractNumId w:val="51"/>
  </w:num>
  <w:num w:numId="20">
    <w:abstractNumId w:val="6"/>
  </w:num>
  <w:num w:numId="21">
    <w:abstractNumId w:val="11"/>
  </w:num>
  <w:num w:numId="22">
    <w:abstractNumId w:val="25"/>
  </w:num>
  <w:num w:numId="23">
    <w:abstractNumId w:val="37"/>
  </w:num>
  <w:num w:numId="24">
    <w:abstractNumId w:val="29"/>
  </w:num>
  <w:num w:numId="25">
    <w:abstractNumId w:val="47"/>
  </w:num>
  <w:num w:numId="26">
    <w:abstractNumId w:val="28"/>
  </w:num>
  <w:num w:numId="27">
    <w:abstractNumId w:val="8"/>
  </w:num>
  <w:num w:numId="28">
    <w:abstractNumId w:val="7"/>
  </w:num>
  <w:num w:numId="29">
    <w:abstractNumId w:val="14"/>
  </w:num>
  <w:num w:numId="30">
    <w:abstractNumId w:val="53"/>
  </w:num>
  <w:num w:numId="31">
    <w:abstractNumId w:val="20"/>
  </w:num>
  <w:num w:numId="32">
    <w:abstractNumId w:val="45"/>
  </w:num>
  <w:num w:numId="33">
    <w:abstractNumId w:val="48"/>
  </w:num>
  <w:num w:numId="34">
    <w:abstractNumId w:val="0"/>
  </w:num>
  <w:num w:numId="35">
    <w:abstractNumId w:val="19"/>
  </w:num>
  <w:num w:numId="36">
    <w:abstractNumId w:val="18"/>
  </w:num>
  <w:num w:numId="37">
    <w:abstractNumId w:val="38"/>
  </w:num>
  <w:num w:numId="38">
    <w:abstractNumId w:val="44"/>
  </w:num>
  <w:num w:numId="39">
    <w:abstractNumId w:val="39"/>
  </w:num>
  <w:num w:numId="40">
    <w:abstractNumId w:val="1"/>
  </w:num>
  <w:num w:numId="41">
    <w:abstractNumId w:val="30"/>
  </w:num>
  <w:num w:numId="42">
    <w:abstractNumId w:val="41"/>
  </w:num>
  <w:num w:numId="43">
    <w:abstractNumId w:val="4"/>
  </w:num>
  <w:num w:numId="44">
    <w:abstractNumId w:val="10"/>
  </w:num>
  <w:num w:numId="45">
    <w:abstractNumId w:val="9"/>
  </w:num>
  <w:num w:numId="46">
    <w:abstractNumId w:val="31"/>
  </w:num>
  <w:num w:numId="47">
    <w:abstractNumId w:val="54"/>
  </w:num>
  <w:num w:numId="48">
    <w:abstractNumId w:val="22"/>
  </w:num>
  <w:num w:numId="49">
    <w:abstractNumId w:val="42"/>
  </w:num>
  <w:num w:numId="50">
    <w:abstractNumId w:val="26"/>
  </w:num>
  <w:num w:numId="51">
    <w:abstractNumId w:val="49"/>
  </w:num>
  <w:num w:numId="52">
    <w:abstractNumId w:val="36"/>
  </w:num>
  <w:num w:numId="53">
    <w:abstractNumId w:val="16"/>
  </w:num>
  <w:num w:numId="54">
    <w:abstractNumId w:val="3"/>
  </w:num>
  <w:num w:numId="55">
    <w:abstractNumId w:val="17"/>
  </w:num>
  <w:num w:numId="5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1696B"/>
    <w:rsid w:val="00022980"/>
    <w:rsid w:val="00024F62"/>
    <w:rsid w:val="00031050"/>
    <w:rsid w:val="00031A7B"/>
    <w:rsid w:val="00033BC1"/>
    <w:rsid w:val="00034441"/>
    <w:rsid w:val="00034B81"/>
    <w:rsid w:val="00034CED"/>
    <w:rsid w:val="00035E2A"/>
    <w:rsid w:val="0003662E"/>
    <w:rsid w:val="00041C73"/>
    <w:rsid w:val="00041CCE"/>
    <w:rsid w:val="0004495D"/>
    <w:rsid w:val="00051D4B"/>
    <w:rsid w:val="00053EC0"/>
    <w:rsid w:val="00057F17"/>
    <w:rsid w:val="00061C6C"/>
    <w:rsid w:val="00067BE8"/>
    <w:rsid w:val="00067DAF"/>
    <w:rsid w:val="00071CC1"/>
    <w:rsid w:val="000805FC"/>
    <w:rsid w:val="00082D56"/>
    <w:rsid w:val="00086CDF"/>
    <w:rsid w:val="0009001D"/>
    <w:rsid w:val="0009177E"/>
    <w:rsid w:val="00091E2C"/>
    <w:rsid w:val="000934C1"/>
    <w:rsid w:val="00094286"/>
    <w:rsid w:val="000A35BC"/>
    <w:rsid w:val="000A3B4F"/>
    <w:rsid w:val="000A470B"/>
    <w:rsid w:val="000A4A7A"/>
    <w:rsid w:val="000B0B21"/>
    <w:rsid w:val="000B5F57"/>
    <w:rsid w:val="000B7293"/>
    <w:rsid w:val="000B7955"/>
    <w:rsid w:val="000C59D5"/>
    <w:rsid w:val="000C6527"/>
    <w:rsid w:val="000D12A9"/>
    <w:rsid w:val="000D12CD"/>
    <w:rsid w:val="000D5712"/>
    <w:rsid w:val="000D5D17"/>
    <w:rsid w:val="000E57E5"/>
    <w:rsid w:val="000E6FFA"/>
    <w:rsid w:val="000F3414"/>
    <w:rsid w:val="000F393F"/>
    <w:rsid w:val="000F6C58"/>
    <w:rsid w:val="0010080C"/>
    <w:rsid w:val="00103347"/>
    <w:rsid w:val="001119A2"/>
    <w:rsid w:val="00112184"/>
    <w:rsid w:val="001135E1"/>
    <w:rsid w:val="00113D8F"/>
    <w:rsid w:val="00115461"/>
    <w:rsid w:val="00115AA8"/>
    <w:rsid w:val="001176C4"/>
    <w:rsid w:val="00122330"/>
    <w:rsid w:val="00123D28"/>
    <w:rsid w:val="00127EF5"/>
    <w:rsid w:val="001323F3"/>
    <w:rsid w:val="001362D3"/>
    <w:rsid w:val="001415E8"/>
    <w:rsid w:val="00141949"/>
    <w:rsid w:val="00143D13"/>
    <w:rsid w:val="00151830"/>
    <w:rsid w:val="00153A52"/>
    <w:rsid w:val="00160255"/>
    <w:rsid w:val="001648DC"/>
    <w:rsid w:val="00164F53"/>
    <w:rsid w:val="00167229"/>
    <w:rsid w:val="0016797B"/>
    <w:rsid w:val="00175DB2"/>
    <w:rsid w:val="0017743F"/>
    <w:rsid w:val="00181C6A"/>
    <w:rsid w:val="00181F1A"/>
    <w:rsid w:val="00182483"/>
    <w:rsid w:val="00182D1C"/>
    <w:rsid w:val="00183CF7"/>
    <w:rsid w:val="001848A1"/>
    <w:rsid w:val="00194DCE"/>
    <w:rsid w:val="0019725C"/>
    <w:rsid w:val="001A18EE"/>
    <w:rsid w:val="001B0011"/>
    <w:rsid w:val="001B5B58"/>
    <w:rsid w:val="001B7512"/>
    <w:rsid w:val="001B7B17"/>
    <w:rsid w:val="001C6DFF"/>
    <w:rsid w:val="001D318B"/>
    <w:rsid w:val="001D41B8"/>
    <w:rsid w:val="001E199E"/>
    <w:rsid w:val="001E2BE1"/>
    <w:rsid w:val="001E6329"/>
    <w:rsid w:val="001E7F47"/>
    <w:rsid w:val="001F54CA"/>
    <w:rsid w:val="002015C8"/>
    <w:rsid w:val="002037F7"/>
    <w:rsid w:val="002060A8"/>
    <w:rsid w:val="00206198"/>
    <w:rsid w:val="0020653F"/>
    <w:rsid w:val="00210C0D"/>
    <w:rsid w:val="00213329"/>
    <w:rsid w:val="002154F9"/>
    <w:rsid w:val="00216508"/>
    <w:rsid w:val="00216653"/>
    <w:rsid w:val="00220BB0"/>
    <w:rsid w:val="00222CB2"/>
    <w:rsid w:val="00223A94"/>
    <w:rsid w:val="00224277"/>
    <w:rsid w:val="00227310"/>
    <w:rsid w:val="00230DC1"/>
    <w:rsid w:val="0024282A"/>
    <w:rsid w:val="002453EA"/>
    <w:rsid w:val="00246E4A"/>
    <w:rsid w:val="002567DF"/>
    <w:rsid w:val="00275E5A"/>
    <w:rsid w:val="00280061"/>
    <w:rsid w:val="00280129"/>
    <w:rsid w:val="00280AAA"/>
    <w:rsid w:val="002839BE"/>
    <w:rsid w:val="00283B4A"/>
    <w:rsid w:val="00286B0F"/>
    <w:rsid w:val="00286B1E"/>
    <w:rsid w:val="00293010"/>
    <w:rsid w:val="00295E9B"/>
    <w:rsid w:val="00296BC6"/>
    <w:rsid w:val="002A14A0"/>
    <w:rsid w:val="002A2561"/>
    <w:rsid w:val="002A4BAB"/>
    <w:rsid w:val="002B0F0C"/>
    <w:rsid w:val="002B34C8"/>
    <w:rsid w:val="002B4BD6"/>
    <w:rsid w:val="002B57B0"/>
    <w:rsid w:val="002C3F92"/>
    <w:rsid w:val="002C49E4"/>
    <w:rsid w:val="002D0475"/>
    <w:rsid w:val="002D1077"/>
    <w:rsid w:val="002D32FF"/>
    <w:rsid w:val="002D5859"/>
    <w:rsid w:val="002D5E6B"/>
    <w:rsid w:val="002D76D2"/>
    <w:rsid w:val="002E0076"/>
    <w:rsid w:val="002E06AF"/>
    <w:rsid w:val="002E76F5"/>
    <w:rsid w:val="002F0132"/>
    <w:rsid w:val="002F2BBF"/>
    <w:rsid w:val="002F62E0"/>
    <w:rsid w:val="00300C30"/>
    <w:rsid w:val="00304E8B"/>
    <w:rsid w:val="00311DC6"/>
    <w:rsid w:val="00315DD9"/>
    <w:rsid w:val="003178F6"/>
    <w:rsid w:val="00325952"/>
    <w:rsid w:val="00327F61"/>
    <w:rsid w:val="00332CE9"/>
    <w:rsid w:val="0033393E"/>
    <w:rsid w:val="0033622B"/>
    <w:rsid w:val="003377C4"/>
    <w:rsid w:val="00337BA5"/>
    <w:rsid w:val="00340045"/>
    <w:rsid w:val="00342927"/>
    <w:rsid w:val="0034349F"/>
    <w:rsid w:val="0034456E"/>
    <w:rsid w:val="00345D5A"/>
    <w:rsid w:val="00367D2A"/>
    <w:rsid w:val="00370234"/>
    <w:rsid w:val="00372B57"/>
    <w:rsid w:val="00373DA4"/>
    <w:rsid w:val="00373E0D"/>
    <w:rsid w:val="003764A4"/>
    <w:rsid w:val="00376AB4"/>
    <w:rsid w:val="00384C43"/>
    <w:rsid w:val="00386716"/>
    <w:rsid w:val="00392EEA"/>
    <w:rsid w:val="003A148C"/>
    <w:rsid w:val="003A2317"/>
    <w:rsid w:val="003A44B4"/>
    <w:rsid w:val="003A46C6"/>
    <w:rsid w:val="003B01FE"/>
    <w:rsid w:val="003B33D1"/>
    <w:rsid w:val="003B5744"/>
    <w:rsid w:val="003C6916"/>
    <w:rsid w:val="003C7702"/>
    <w:rsid w:val="003D5836"/>
    <w:rsid w:val="003E25EF"/>
    <w:rsid w:val="003E35DF"/>
    <w:rsid w:val="003E5D88"/>
    <w:rsid w:val="003F03B9"/>
    <w:rsid w:val="003F3CE3"/>
    <w:rsid w:val="003F5A6D"/>
    <w:rsid w:val="003F766A"/>
    <w:rsid w:val="00402188"/>
    <w:rsid w:val="00407061"/>
    <w:rsid w:val="00410070"/>
    <w:rsid w:val="00410B8C"/>
    <w:rsid w:val="004124E1"/>
    <w:rsid w:val="004126EA"/>
    <w:rsid w:val="0041282A"/>
    <w:rsid w:val="0041458B"/>
    <w:rsid w:val="00420A51"/>
    <w:rsid w:val="00421467"/>
    <w:rsid w:val="00422A62"/>
    <w:rsid w:val="00426773"/>
    <w:rsid w:val="00427809"/>
    <w:rsid w:val="00430710"/>
    <w:rsid w:val="004341C9"/>
    <w:rsid w:val="004352A0"/>
    <w:rsid w:val="00436668"/>
    <w:rsid w:val="00436FF4"/>
    <w:rsid w:val="00443772"/>
    <w:rsid w:val="00446988"/>
    <w:rsid w:val="004571E9"/>
    <w:rsid w:val="0046278E"/>
    <w:rsid w:val="00466A75"/>
    <w:rsid w:val="00466DD4"/>
    <w:rsid w:val="00467584"/>
    <w:rsid w:val="00471D30"/>
    <w:rsid w:val="00474041"/>
    <w:rsid w:val="004749E1"/>
    <w:rsid w:val="00481489"/>
    <w:rsid w:val="00481CB9"/>
    <w:rsid w:val="00481DE1"/>
    <w:rsid w:val="00482373"/>
    <w:rsid w:val="0048240C"/>
    <w:rsid w:val="00486E55"/>
    <w:rsid w:val="004902FD"/>
    <w:rsid w:val="0049143C"/>
    <w:rsid w:val="004928F7"/>
    <w:rsid w:val="00493973"/>
    <w:rsid w:val="004A1A7C"/>
    <w:rsid w:val="004A1B48"/>
    <w:rsid w:val="004A4C13"/>
    <w:rsid w:val="004A5FB9"/>
    <w:rsid w:val="004B2628"/>
    <w:rsid w:val="004B5519"/>
    <w:rsid w:val="004B6A8E"/>
    <w:rsid w:val="004B6D27"/>
    <w:rsid w:val="004B7689"/>
    <w:rsid w:val="004C0C99"/>
    <w:rsid w:val="004C79AB"/>
    <w:rsid w:val="004D15D6"/>
    <w:rsid w:val="004E0101"/>
    <w:rsid w:val="004E11FD"/>
    <w:rsid w:val="004E786D"/>
    <w:rsid w:val="004F0C79"/>
    <w:rsid w:val="004F4857"/>
    <w:rsid w:val="0050450F"/>
    <w:rsid w:val="00512918"/>
    <w:rsid w:val="00515F9F"/>
    <w:rsid w:val="00516DC8"/>
    <w:rsid w:val="00530E63"/>
    <w:rsid w:val="00532894"/>
    <w:rsid w:val="005379AC"/>
    <w:rsid w:val="00546943"/>
    <w:rsid w:val="005561E6"/>
    <w:rsid w:val="00556714"/>
    <w:rsid w:val="00560B99"/>
    <w:rsid w:val="00567E90"/>
    <w:rsid w:val="005725DC"/>
    <w:rsid w:val="0057446F"/>
    <w:rsid w:val="00576B8B"/>
    <w:rsid w:val="0058199D"/>
    <w:rsid w:val="0058426A"/>
    <w:rsid w:val="00586E09"/>
    <w:rsid w:val="0059108C"/>
    <w:rsid w:val="00591DB0"/>
    <w:rsid w:val="005927A8"/>
    <w:rsid w:val="0059583C"/>
    <w:rsid w:val="00595D2B"/>
    <w:rsid w:val="00596369"/>
    <w:rsid w:val="005970EB"/>
    <w:rsid w:val="005A152C"/>
    <w:rsid w:val="005B0896"/>
    <w:rsid w:val="005B5266"/>
    <w:rsid w:val="005B59BE"/>
    <w:rsid w:val="005C4580"/>
    <w:rsid w:val="005C57AE"/>
    <w:rsid w:val="005D0891"/>
    <w:rsid w:val="005D08F4"/>
    <w:rsid w:val="005D1606"/>
    <w:rsid w:val="005D7AF2"/>
    <w:rsid w:val="005E1182"/>
    <w:rsid w:val="005E3CAE"/>
    <w:rsid w:val="005E7BED"/>
    <w:rsid w:val="005F3406"/>
    <w:rsid w:val="005F5414"/>
    <w:rsid w:val="005F7D08"/>
    <w:rsid w:val="00600564"/>
    <w:rsid w:val="00601842"/>
    <w:rsid w:val="006049C8"/>
    <w:rsid w:val="00605F20"/>
    <w:rsid w:val="0060661B"/>
    <w:rsid w:val="00610BBB"/>
    <w:rsid w:val="00611486"/>
    <w:rsid w:val="00614744"/>
    <w:rsid w:val="00615355"/>
    <w:rsid w:val="00620AFE"/>
    <w:rsid w:val="00623A18"/>
    <w:rsid w:val="00625A01"/>
    <w:rsid w:val="006270C2"/>
    <w:rsid w:val="006310FC"/>
    <w:rsid w:val="00631224"/>
    <w:rsid w:val="006338C5"/>
    <w:rsid w:val="00636D72"/>
    <w:rsid w:val="006374E4"/>
    <w:rsid w:val="0064256B"/>
    <w:rsid w:val="00642A74"/>
    <w:rsid w:val="0064391F"/>
    <w:rsid w:val="00645F41"/>
    <w:rsid w:val="00652A73"/>
    <w:rsid w:val="00653424"/>
    <w:rsid w:val="00655CAC"/>
    <w:rsid w:val="006576E7"/>
    <w:rsid w:val="006603CC"/>
    <w:rsid w:val="0066620D"/>
    <w:rsid w:val="00671037"/>
    <w:rsid w:val="00673DEF"/>
    <w:rsid w:val="00673E44"/>
    <w:rsid w:val="00682215"/>
    <w:rsid w:val="0068329D"/>
    <w:rsid w:val="00685234"/>
    <w:rsid w:val="006856FA"/>
    <w:rsid w:val="0068627A"/>
    <w:rsid w:val="0069053D"/>
    <w:rsid w:val="00690B01"/>
    <w:rsid w:val="0069405E"/>
    <w:rsid w:val="00696D79"/>
    <w:rsid w:val="006979FE"/>
    <w:rsid w:val="006A39DD"/>
    <w:rsid w:val="006A3A62"/>
    <w:rsid w:val="006A3D8E"/>
    <w:rsid w:val="006A766A"/>
    <w:rsid w:val="006B0099"/>
    <w:rsid w:val="006B5358"/>
    <w:rsid w:val="006C1561"/>
    <w:rsid w:val="006C4577"/>
    <w:rsid w:val="006C5096"/>
    <w:rsid w:val="006D0F54"/>
    <w:rsid w:val="006D49AC"/>
    <w:rsid w:val="006E0FA6"/>
    <w:rsid w:val="006E2FE2"/>
    <w:rsid w:val="006E340D"/>
    <w:rsid w:val="006E3B56"/>
    <w:rsid w:val="006E41C5"/>
    <w:rsid w:val="006F189D"/>
    <w:rsid w:val="006F28FB"/>
    <w:rsid w:val="006F37C1"/>
    <w:rsid w:val="006F6BCE"/>
    <w:rsid w:val="00705B2D"/>
    <w:rsid w:val="007106B1"/>
    <w:rsid w:val="00713667"/>
    <w:rsid w:val="00720401"/>
    <w:rsid w:val="007225D6"/>
    <w:rsid w:val="00726956"/>
    <w:rsid w:val="00727C96"/>
    <w:rsid w:val="00732AF7"/>
    <w:rsid w:val="00733948"/>
    <w:rsid w:val="00733A36"/>
    <w:rsid w:val="00734ACC"/>
    <w:rsid w:val="00735388"/>
    <w:rsid w:val="007420C0"/>
    <w:rsid w:val="00746D26"/>
    <w:rsid w:val="007478CE"/>
    <w:rsid w:val="0075067E"/>
    <w:rsid w:val="00750BF7"/>
    <w:rsid w:val="00754408"/>
    <w:rsid w:val="00757D24"/>
    <w:rsid w:val="00770E5C"/>
    <w:rsid w:val="0077588A"/>
    <w:rsid w:val="007771BD"/>
    <w:rsid w:val="007807E9"/>
    <w:rsid w:val="0078395D"/>
    <w:rsid w:val="00786DEE"/>
    <w:rsid w:val="00791815"/>
    <w:rsid w:val="00791C45"/>
    <w:rsid w:val="007A170D"/>
    <w:rsid w:val="007A1860"/>
    <w:rsid w:val="007A1DF1"/>
    <w:rsid w:val="007B41FF"/>
    <w:rsid w:val="007B4EBB"/>
    <w:rsid w:val="007B54ED"/>
    <w:rsid w:val="007C456E"/>
    <w:rsid w:val="007C6D05"/>
    <w:rsid w:val="007D05C1"/>
    <w:rsid w:val="007D07E0"/>
    <w:rsid w:val="007E0A0F"/>
    <w:rsid w:val="007F09CD"/>
    <w:rsid w:val="007F19CA"/>
    <w:rsid w:val="007F27B2"/>
    <w:rsid w:val="007F56D0"/>
    <w:rsid w:val="007F6F54"/>
    <w:rsid w:val="007F7C10"/>
    <w:rsid w:val="00810D1B"/>
    <w:rsid w:val="00811408"/>
    <w:rsid w:val="008160A7"/>
    <w:rsid w:val="008212FB"/>
    <w:rsid w:val="00822A3C"/>
    <w:rsid w:val="00824423"/>
    <w:rsid w:val="008311BF"/>
    <w:rsid w:val="00834333"/>
    <w:rsid w:val="00842443"/>
    <w:rsid w:val="00844C3F"/>
    <w:rsid w:val="00846C2D"/>
    <w:rsid w:val="00847045"/>
    <w:rsid w:val="0085515A"/>
    <w:rsid w:val="00855FDC"/>
    <w:rsid w:val="00862006"/>
    <w:rsid w:val="00862270"/>
    <w:rsid w:val="00862F10"/>
    <w:rsid w:val="00867E89"/>
    <w:rsid w:val="008709EF"/>
    <w:rsid w:val="00890448"/>
    <w:rsid w:val="0089044F"/>
    <w:rsid w:val="00895315"/>
    <w:rsid w:val="008B2A8D"/>
    <w:rsid w:val="008B354A"/>
    <w:rsid w:val="008B40B8"/>
    <w:rsid w:val="008C0E1A"/>
    <w:rsid w:val="008C3ACB"/>
    <w:rsid w:val="008D1738"/>
    <w:rsid w:val="008D1762"/>
    <w:rsid w:val="008D49CA"/>
    <w:rsid w:val="008D5533"/>
    <w:rsid w:val="008E070D"/>
    <w:rsid w:val="008F0E0A"/>
    <w:rsid w:val="008F4184"/>
    <w:rsid w:val="008F424E"/>
    <w:rsid w:val="00901749"/>
    <w:rsid w:val="00901F4C"/>
    <w:rsid w:val="0090449B"/>
    <w:rsid w:val="00904BC5"/>
    <w:rsid w:val="009061B1"/>
    <w:rsid w:val="0090699F"/>
    <w:rsid w:val="009109E9"/>
    <w:rsid w:val="00913997"/>
    <w:rsid w:val="009159F9"/>
    <w:rsid w:val="00916067"/>
    <w:rsid w:val="0091641B"/>
    <w:rsid w:val="00917C0A"/>
    <w:rsid w:val="00922C6D"/>
    <w:rsid w:val="00925594"/>
    <w:rsid w:val="00931854"/>
    <w:rsid w:val="00933883"/>
    <w:rsid w:val="009370D0"/>
    <w:rsid w:val="00941D2C"/>
    <w:rsid w:val="009454C0"/>
    <w:rsid w:val="009472E5"/>
    <w:rsid w:val="0095396B"/>
    <w:rsid w:val="00955BB4"/>
    <w:rsid w:val="009626EA"/>
    <w:rsid w:val="0096321B"/>
    <w:rsid w:val="00964432"/>
    <w:rsid w:val="00966EE4"/>
    <w:rsid w:val="0097292E"/>
    <w:rsid w:val="00972CDC"/>
    <w:rsid w:val="00993C82"/>
    <w:rsid w:val="009A07F7"/>
    <w:rsid w:val="009A1C0A"/>
    <w:rsid w:val="009A2F51"/>
    <w:rsid w:val="009A2F8A"/>
    <w:rsid w:val="009A5F76"/>
    <w:rsid w:val="009A64DB"/>
    <w:rsid w:val="009B2000"/>
    <w:rsid w:val="009B2292"/>
    <w:rsid w:val="009B346C"/>
    <w:rsid w:val="009B360F"/>
    <w:rsid w:val="009B4FA2"/>
    <w:rsid w:val="009B58B8"/>
    <w:rsid w:val="009B6732"/>
    <w:rsid w:val="009C46C0"/>
    <w:rsid w:val="009C5070"/>
    <w:rsid w:val="009C639A"/>
    <w:rsid w:val="009C6F6E"/>
    <w:rsid w:val="009D2650"/>
    <w:rsid w:val="009D34CB"/>
    <w:rsid w:val="009D7536"/>
    <w:rsid w:val="009E186C"/>
    <w:rsid w:val="009E3441"/>
    <w:rsid w:val="009E5ACC"/>
    <w:rsid w:val="009E65BB"/>
    <w:rsid w:val="009E740D"/>
    <w:rsid w:val="009F21DC"/>
    <w:rsid w:val="009F3B8C"/>
    <w:rsid w:val="009F6BD4"/>
    <w:rsid w:val="00A00C71"/>
    <w:rsid w:val="00A035BA"/>
    <w:rsid w:val="00A11FD4"/>
    <w:rsid w:val="00A12D8A"/>
    <w:rsid w:val="00A14B3C"/>
    <w:rsid w:val="00A15344"/>
    <w:rsid w:val="00A21967"/>
    <w:rsid w:val="00A244A6"/>
    <w:rsid w:val="00A24C09"/>
    <w:rsid w:val="00A24C11"/>
    <w:rsid w:val="00A3280C"/>
    <w:rsid w:val="00A478F8"/>
    <w:rsid w:val="00A5592E"/>
    <w:rsid w:val="00A61477"/>
    <w:rsid w:val="00A62BD4"/>
    <w:rsid w:val="00A636A4"/>
    <w:rsid w:val="00A67316"/>
    <w:rsid w:val="00A71D31"/>
    <w:rsid w:val="00A71DF1"/>
    <w:rsid w:val="00A72220"/>
    <w:rsid w:val="00A730B8"/>
    <w:rsid w:val="00A807EF"/>
    <w:rsid w:val="00A87110"/>
    <w:rsid w:val="00A95938"/>
    <w:rsid w:val="00A96AF4"/>
    <w:rsid w:val="00A97ED8"/>
    <w:rsid w:val="00AA10EF"/>
    <w:rsid w:val="00AA18EA"/>
    <w:rsid w:val="00AA2B01"/>
    <w:rsid w:val="00AA3D8E"/>
    <w:rsid w:val="00AA4A20"/>
    <w:rsid w:val="00AB4815"/>
    <w:rsid w:val="00AC5B63"/>
    <w:rsid w:val="00AC6847"/>
    <w:rsid w:val="00AD1114"/>
    <w:rsid w:val="00AD283C"/>
    <w:rsid w:val="00AD64E9"/>
    <w:rsid w:val="00AE088B"/>
    <w:rsid w:val="00AE2F8D"/>
    <w:rsid w:val="00AE3FF8"/>
    <w:rsid w:val="00AE4B08"/>
    <w:rsid w:val="00AF054D"/>
    <w:rsid w:val="00AF2815"/>
    <w:rsid w:val="00AF5A03"/>
    <w:rsid w:val="00AF780B"/>
    <w:rsid w:val="00B04A83"/>
    <w:rsid w:val="00B15D7C"/>
    <w:rsid w:val="00B22299"/>
    <w:rsid w:val="00B25A7B"/>
    <w:rsid w:val="00B34831"/>
    <w:rsid w:val="00B368AB"/>
    <w:rsid w:val="00B3764E"/>
    <w:rsid w:val="00B54590"/>
    <w:rsid w:val="00B64BCD"/>
    <w:rsid w:val="00B6520F"/>
    <w:rsid w:val="00B66195"/>
    <w:rsid w:val="00B70BF0"/>
    <w:rsid w:val="00B724BC"/>
    <w:rsid w:val="00B74CC1"/>
    <w:rsid w:val="00B8005F"/>
    <w:rsid w:val="00B800F3"/>
    <w:rsid w:val="00B870E4"/>
    <w:rsid w:val="00B94316"/>
    <w:rsid w:val="00BA143C"/>
    <w:rsid w:val="00BA32BA"/>
    <w:rsid w:val="00BB728B"/>
    <w:rsid w:val="00BB792E"/>
    <w:rsid w:val="00BC1BD6"/>
    <w:rsid w:val="00BD3B11"/>
    <w:rsid w:val="00BD41DF"/>
    <w:rsid w:val="00BE477B"/>
    <w:rsid w:val="00BF36F3"/>
    <w:rsid w:val="00C03711"/>
    <w:rsid w:val="00C11021"/>
    <w:rsid w:val="00C15BDA"/>
    <w:rsid w:val="00C228FF"/>
    <w:rsid w:val="00C229BE"/>
    <w:rsid w:val="00C24D36"/>
    <w:rsid w:val="00C259B8"/>
    <w:rsid w:val="00C26D49"/>
    <w:rsid w:val="00C30BD9"/>
    <w:rsid w:val="00C339A6"/>
    <w:rsid w:val="00C3763E"/>
    <w:rsid w:val="00C41C82"/>
    <w:rsid w:val="00C43341"/>
    <w:rsid w:val="00C44058"/>
    <w:rsid w:val="00C45397"/>
    <w:rsid w:val="00C455BC"/>
    <w:rsid w:val="00C5140A"/>
    <w:rsid w:val="00C55B30"/>
    <w:rsid w:val="00C57ED3"/>
    <w:rsid w:val="00C71BF3"/>
    <w:rsid w:val="00C7307E"/>
    <w:rsid w:val="00C76AF5"/>
    <w:rsid w:val="00C92128"/>
    <w:rsid w:val="00C92A9D"/>
    <w:rsid w:val="00C93CEB"/>
    <w:rsid w:val="00CA3688"/>
    <w:rsid w:val="00CA36F2"/>
    <w:rsid w:val="00CA4804"/>
    <w:rsid w:val="00CB030D"/>
    <w:rsid w:val="00CC3542"/>
    <w:rsid w:val="00CC5941"/>
    <w:rsid w:val="00CC608F"/>
    <w:rsid w:val="00CC7BD9"/>
    <w:rsid w:val="00CD0D0B"/>
    <w:rsid w:val="00CD16AB"/>
    <w:rsid w:val="00CD31F6"/>
    <w:rsid w:val="00CD369D"/>
    <w:rsid w:val="00CD6F6D"/>
    <w:rsid w:val="00CE17D4"/>
    <w:rsid w:val="00CE1D30"/>
    <w:rsid w:val="00CE3B17"/>
    <w:rsid w:val="00CE5DE0"/>
    <w:rsid w:val="00CF11C1"/>
    <w:rsid w:val="00CF29FB"/>
    <w:rsid w:val="00CF4B33"/>
    <w:rsid w:val="00CF6FF2"/>
    <w:rsid w:val="00D01BDE"/>
    <w:rsid w:val="00D02CA8"/>
    <w:rsid w:val="00D03083"/>
    <w:rsid w:val="00D04CE8"/>
    <w:rsid w:val="00D11213"/>
    <w:rsid w:val="00D121A0"/>
    <w:rsid w:val="00D1321D"/>
    <w:rsid w:val="00D13670"/>
    <w:rsid w:val="00D20B8B"/>
    <w:rsid w:val="00D21F9C"/>
    <w:rsid w:val="00D27C77"/>
    <w:rsid w:val="00D33F69"/>
    <w:rsid w:val="00D346C4"/>
    <w:rsid w:val="00D35D4A"/>
    <w:rsid w:val="00D36544"/>
    <w:rsid w:val="00D41C35"/>
    <w:rsid w:val="00D43128"/>
    <w:rsid w:val="00D44EEB"/>
    <w:rsid w:val="00D4646A"/>
    <w:rsid w:val="00D53CC9"/>
    <w:rsid w:val="00D61278"/>
    <w:rsid w:val="00D64D89"/>
    <w:rsid w:val="00D7197B"/>
    <w:rsid w:val="00D73170"/>
    <w:rsid w:val="00D83AFA"/>
    <w:rsid w:val="00D92621"/>
    <w:rsid w:val="00D96ACE"/>
    <w:rsid w:val="00D96E59"/>
    <w:rsid w:val="00DA5419"/>
    <w:rsid w:val="00DB471D"/>
    <w:rsid w:val="00DB63FD"/>
    <w:rsid w:val="00DB7E96"/>
    <w:rsid w:val="00DC5354"/>
    <w:rsid w:val="00DD256E"/>
    <w:rsid w:val="00DD3144"/>
    <w:rsid w:val="00DD4429"/>
    <w:rsid w:val="00DD5E34"/>
    <w:rsid w:val="00DE15B9"/>
    <w:rsid w:val="00DE47D9"/>
    <w:rsid w:val="00DF11AF"/>
    <w:rsid w:val="00DF2AC4"/>
    <w:rsid w:val="00DF362D"/>
    <w:rsid w:val="00DF4B58"/>
    <w:rsid w:val="00DF6018"/>
    <w:rsid w:val="00E0316E"/>
    <w:rsid w:val="00E07A1F"/>
    <w:rsid w:val="00E116A3"/>
    <w:rsid w:val="00E11A15"/>
    <w:rsid w:val="00E11D79"/>
    <w:rsid w:val="00E15188"/>
    <w:rsid w:val="00E15938"/>
    <w:rsid w:val="00E31342"/>
    <w:rsid w:val="00E32748"/>
    <w:rsid w:val="00E436AA"/>
    <w:rsid w:val="00E456E7"/>
    <w:rsid w:val="00E470DE"/>
    <w:rsid w:val="00E4759A"/>
    <w:rsid w:val="00E51B39"/>
    <w:rsid w:val="00E54BBD"/>
    <w:rsid w:val="00E60DA4"/>
    <w:rsid w:val="00E6116E"/>
    <w:rsid w:val="00E67E7C"/>
    <w:rsid w:val="00E70BBA"/>
    <w:rsid w:val="00E70F44"/>
    <w:rsid w:val="00E748FD"/>
    <w:rsid w:val="00E93C3D"/>
    <w:rsid w:val="00E97B1D"/>
    <w:rsid w:val="00EA52D1"/>
    <w:rsid w:val="00EB000B"/>
    <w:rsid w:val="00EB382D"/>
    <w:rsid w:val="00EC03B5"/>
    <w:rsid w:val="00EC2BFA"/>
    <w:rsid w:val="00EC719A"/>
    <w:rsid w:val="00EE3DA9"/>
    <w:rsid w:val="00EE443A"/>
    <w:rsid w:val="00EE6EF0"/>
    <w:rsid w:val="00EF0E66"/>
    <w:rsid w:val="00EF42DE"/>
    <w:rsid w:val="00EF4357"/>
    <w:rsid w:val="00F00449"/>
    <w:rsid w:val="00F0222F"/>
    <w:rsid w:val="00F07595"/>
    <w:rsid w:val="00F07A05"/>
    <w:rsid w:val="00F110EF"/>
    <w:rsid w:val="00F14F31"/>
    <w:rsid w:val="00F16996"/>
    <w:rsid w:val="00F24D86"/>
    <w:rsid w:val="00F25517"/>
    <w:rsid w:val="00F255E0"/>
    <w:rsid w:val="00F260D5"/>
    <w:rsid w:val="00F32CED"/>
    <w:rsid w:val="00F40F16"/>
    <w:rsid w:val="00F43AAF"/>
    <w:rsid w:val="00F46057"/>
    <w:rsid w:val="00F47D95"/>
    <w:rsid w:val="00F50376"/>
    <w:rsid w:val="00F52AA0"/>
    <w:rsid w:val="00F5384E"/>
    <w:rsid w:val="00F55A14"/>
    <w:rsid w:val="00F601C5"/>
    <w:rsid w:val="00F6077E"/>
    <w:rsid w:val="00F60A07"/>
    <w:rsid w:val="00F62A6D"/>
    <w:rsid w:val="00F65800"/>
    <w:rsid w:val="00F734EA"/>
    <w:rsid w:val="00F86EE0"/>
    <w:rsid w:val="00F9668E"/>
    <w:rsid w:val="00F9756E"/>
    <w:rsid w:val="00FA14A8"/>
    <w:rsid w:val="00FA28DC"/>
    <w:rsid w:val="00FA3836"/>
    <w:rsid w:val="00FA72D9"/>
    <w:rsid w:val="00FA7449"/>
    <w:rsid w:val="00FB6E56"/>
    <w:rsid w:val="00FB7AE8"/>
    <w:rsid w:val="00FC16F5"/>
    <w:rsid w:val="00FC1A17"/>
    <w:rsid w:val="00FC494E"/>
    <w:rsid w:val="00FC530A"/>
    <w:rsid w:val="00FD5E74"/>
    <w:rsid w:val="00FE3B67"/>
    <w:rsid w:val="00FE7A57"/>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45D7BA4"/>
  <w15:docId w15:val="{B98B87F0-3313-42DA-B66B-9188C38A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E4759A"/>
    <w:rPr>
      <w:rFonts w:ascii="Minion" w:hAnsi="Minion"/>
      <w:sz w:val="21"/>
      <w:szCs w:val="24"/>
      <w:lang w:eastAsia="en-US"/>
    </w:rPr>
  </w:style>
  <w:style w:type="paragraph" w:styleId="NormalWeb">
    <w:name w:val="Normal (Web)"/>
    <w:basedOn w:val="Normal"/>
    <w:uiPriority w:val="99"/>
    <w:semiHidden/>
    <w:unhideWhenUsed/>
    <w:rsid w:val="00D4646A"/>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034CED"/>
    <w:rPr>
      <w:sz w:val="20"/>
      <w:szCs w:val="20"/>
    </w:rPr>
  </w:style>
  <w:style w:type="character" w:customStyle="1" w:styleId="EndnoteTextChar">
    <w:name w:val="Endnote Text Char"/>
    <w:basedOn w:val="DefaultParagraphFont"/>
    <w:link w:val="EndnoteText"/>
    <w:uiPriority w:val="99"/>
    <w:semiHidden/>
    <w:rsid w:val="00034CED"/>
    <w:rPr>
      <w:rFonts w:ascii="Minion" w:hAnsi="Minion"/>
      <w:lang w:eastAsia="en-US"/>
    </w:rPr>
  </w:style>
  <w:style w:type="character" w:styleId="EndnoteReference">
    <w:name w:val="endnote reference"/>
    <w:basedOn w:val="DefaultParagraphFont"/>
    <w:uiPriority w:val="99"/>
    <w:semiHidden/>
    <w:unhideWhenUsed/>
    <w:rsid w:val="00034CED"/>
    <w:rPr>
      <w:vertAlign w:val="superscript"/>
    </w:rPr>
  </w:style>
  <w:style w:type="character" w:customStyle="1" w:styleId="footnotemark">
    <w:name w:val="footnote mark"/>
    <w:hidden/>
    <w:rsid w:val="00FC1A17"/>
    <w:rPr>
      <w:rFonts w:ascii="Times New Roman" w:eastAsia="Times New Roman" w:hAnsi="Times New Roman" w:cs="Times New Roman"/>
      <w:color w:val="000000"/>
      <w:sz w:val="18"/>
      <w:vertAlign w:val="superscript"/>
    </w:rPr>
  </w:style>
  <w:style w:type="paragraph" w:customStyle="1" w:styleId="footnotedescription">
    <w:name w:val="footnote description"/>
    <w:next w:val="Normal"/>
    <w:link w:val="footnotedescriptionChar"/>
    <w:hidden/>
    <w:rsid w:val="00FC1A17"/>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FC1A17"/>
    <w:rPr>
      <w:color w:val="000000"/>
      <w:sz w:val="18"/>
      <w:szCs w:val="22"/>
    </w:rPr>
  </w:style>
  <w:style w:type="paragraph" w:styleId="Revision">
    <w:name w:val="Revision"/>
    <w:hidden/>
    <w:uiPriority w:val="99"/>
    <w:semiHidden/>
    <w:rsid w:val="00E31342"/>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5265">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554998891">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1991134548">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ice.prospectus@afm.n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5BDECBFF4608489F59724072A784FF" ma:contentTypeVersion="7" ma:contentTypeDescription="Een nieuw document maken." ma:contentTypeScope="" ma:versionID="761a73a5ce0d834b403e0978b2fee5f7">
  <xsd:schema xmlns:xsd="http://www.w3.org/2001/XMLSchema" xmlns:xs="http://www.w3.org/2001/XMLSchema" xmlns:p="http://schemas.microsoft.com/office/2006/metadata/properties" xmlns:ns2="7e63132b-4ebf-45ff-bece-f1cd0400eedc" xmlns:ns3="http://schemas.microsoft.com/sharepoint/v4" xmlns:ns4="ec67a07d-9104-42c1-9d6c-2f5ca3fe7bfe" targetNamespace="http://schemas.microsoft.com/office/2006/metadata/properties" ma:root="true" ma:fieldsID="52af847b0b2be55d24e461d57103a188" ns2:_="" ns3:_="" ns4:_="">
    <xsd:import namespace="7e63132b-4ebf-45ff-bece-f1cd0400eedc"/>
    <xsd:import namespace="http://schemas.microsoft.com/sharepoint/v4"/>
    <xsd:import namespace="ec67a07d-9104-42c1-9d6c-2f5ca3fe7bfe"/>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7a07d-9104-42c1-9d6c-2f5ca3fe7bf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7e63132b-4ebf-45ff-bece-f1cd0400eedc">AFMAFD-1360192790-1082</_dlc_DocId>
    <_dlc_DocIdUrl xmlns="7e63132b-4ebf-45ff-bece-f1cd0400eedc">
      <Url>https://dms.stelan.nl/sites/Afdelingen/ekm/_layouts/15/DocIdRedir.aspx?ID=AFMAFD-1360192790-1082</Url>
      <Description>AFMAFD-1360192790-1082</Description>
    </_dlc_DocIdUrl>
    <IconOverlay xmlns="http://schemas.microsoft.com/sharepoint/v4" xsi:nil="true"/>
  </documentManagement>
</p:properties>
</file>

<file path=customXml/itemProps1.xml><?xml version="1.0" encoding="utf-8"?>
<ds:datastoreItem xmlns:ds="http://schemas.openxmlformats.org/officeDocument/2006/customXml" ds:itemID="{B02DA830-A5F0-4687-80A4-201A24EE9823}">
  <ds:schemaRefs>
    <ds:schemaRef ds:uri="http://schemas.openxmlformats.org/officeDocument/2006/bibliography"/>
  </ds:schemaRefs>
</ds:datastoreItem>
</file>

<file path=customXml/itemProps2.xml><?xml version="1.0" encoding="utf-8"?>
<ds:datastoreItem xmlns:ds="http://schemas.openxmlformats.org/officeDocument/2006/customXml" ds:itemID="{77B5A089-BC9E-4E41-880E-E4C55D0CDC97}">
  <ds:schemaRefs>
    <ds:schemaRef ds:uri="http://schemas.microsoft.com/sharepoint/v3/contenttype/forms"/>
  </ds:schemaRefs>
</ds:datastoreItem>
</file>

<file path=customXml/itemProps3.xml><?xml version="1.0" encoding="utf-8"?>
<ds:datastoreItem xmlns:ds="http://schemas.openxmlformats.org/officeDocument/2006/customXml" ds:itemID="{B80477A7-4D8D-47A5-A147-8E3BC2E56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3132b-4ebf-45ff-bece-f1cd0400eedc"/>
    <ds:schemaRef ds:uri="http://schemas.microsoft.com/sharepoint/v4"/>
    <ds:schemaRef ds:uri="ec67a07d-9104-42c1-9d6c-2f5ca3fe7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3DB16-B096-4C9E-9AEE-BC50E6E96F08}">
  <ds:schemaRefs>
    <ds:schemaRef ds:uri="http://schemas.microsoft.com/sharepoint/events"/>
  </ds:schemaRefs>
</ds:datastoreItem>
</file>

<file path=customXml/itemProps5.xml><?xml version="1.0" encoding="utf-8"?>
<ds:datastoreItem xmlns:ds="http://schemas.openxmlformats.org/officeDocument/2006/customXml" ds:itemID="{B7D6A2D7-7682-4024-ADAF-DE94714F2B3C}">
  <ds:schemaRefs>
    <ds:schemaRef ds:uri="http://purl.org/dc/elements/1.1/"/>
    <ds:schemaRef ds:uri="http://schemas.microsoft.com/office/2006/metadata/properties"/>
    <ds:schemaRef ds:uri="http://schemas.openxmlformats.org/package/2006/metadata/core-properties"/>
    <ds:schemaRef ds:uri="7e63132b-4ebf-45ff-bece-f1cd0400eedc"/>
    <ds:schemaRef ds:uri="http://schemas.microsoft.com/office/infopath/2007/PartnerControls"/>
    <ds:schemaRef ds:uri="http://purl.org/dc/terms/"/>
    <ds:schemaRef ds:uri="ec67a07d-9104-42c1-9d6c-2f5ca3fe7bfe"/>
    <ds:schemaRef ds:uri="http://schemas.microsoft.com/office/2006/documentManagement/type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2176</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ANNEX I</vt:lpstr>
    </vt:vector>
  </TitlesOfParts>
  <Company>Autoriteit Financiële Markten</Company>
  <LinksUpToDate>false</LinksUpToDate>
  <CharactersWithSpaces>13713</CharactersWithSpaces>
  <SharedDoc>false</SharedDoc>
  <HyperlinkBase>http://www.esma.europa.eu/system/files/11_85.pdf</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Autoriteit Financiële Markten</dc:creator>
  <cp:lastModifiedBy>Fessahaye, Sègen</cp:lastModifiedBy>
  <cp:revision>2</cp:revision>
  <cp:lastPrinted>2019-01-09T11:00:00Z</cp:lastPrinted>
  <dcterms:created xsi:type="dcterms:W3CDTF">2021-08-25T15:55:00Z</dcterms:created>
  <dcterms:modified xsi:type="dcterms:W3CDTF">2021-08-25T15:55:00Z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0x010100605BDECBFF4608489F59724072A784FF</vt:lpwstr>
  </property>
  <property fmtid="{D5CDD505-2E9C-101B-9397-08002B2CF9AE}" pid="3" name="_dlc_DocIdItemGuid">
    <vt:lpwstr>7612cf1b-49d7-4d83-8e36-7ec7d8872b69</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