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A6F18" w14:textId="3578A135" w:rsidR="005E3B2C" w:rsidRPr="005E3B2C" w:rsidRDefault="00E209AA" w:rsidP="005E3B2C">
      <w:pPr>
        <w:autoSpaceDE w:val="0"/>
        <w:autoSpaceDN w:val="0"/>
        <w:adjustRightInd w:val="0"/>
        <w:spacing w:line="276" w:lineRule="auto"/>
        <w:ind w:left="-567" w:right="-517"/>
        <w:outlineLvl w:val="0"/>
        <w:rPr>
          <w:rFonts w:asciiTheme="minorHAnsi" w:hAnsiTheme="minorHAnsi"/>
          <w:bCs/>
          <w:color w:val="361F63"/>
          <w:sz w:val="32"/>
          <w:szCs w:val="32"/>
          <w:lang w:val="en-GB"/>
        </w:rPr>
      </w:pPr>
      <w:r>
        <w:rPr>
          <w:rFonts w:asciiTheme="minorHAnsi" w:hAnsiTheme="minorHAnsi"/>
          <w:bCs/>
          <w:noProof/>
          <w:color w:val="361F63"/>
          <w:sz w:val="24"/>
          <w:lang w:val="en-IE"/>
        </w:rPr>
        <w:drawing>
          <wp:anchor distT="0" distB="0" distL="114300" distR="114300" simplePos="0" relativeHeight="251658241" behindDoc="0" locked="0" layoutInCell="1" allowOverlap="1" wp14:anchorId="3475BE3A" wp14:editId="7BC5354E">
            <wp:simplePos x="0" y="0"/>
            <wp:positionH relativeFrom="column">
              <wp:posOffset>4219122</wp:posOffset>
            </wp:positionH>
            <wp:positionV relativeFrom="paragraph">
              <wp:posOffset>8164</wp:posOffset>
            </wp:positionV>
            <wp:extent cx="1951445" cy="458124"/>
            <wp:effectExtent l="0" t="0" r="0" b="0"/>
            <wp:wrapSquare wrapText="bothSides"/>
            <wp:docPr id="38262200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445" cy="458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3B2C" w:rsidRPr="009D7536">
        <w:rPr>
          <w:rFonts w:asciiTheme="minorHAnsi" w:hAnsiTheme="minorHAnsi"/>
          <w:bCs/>
          <w:color w:val="361F63"/>
          <w:sz w:val="32"/>
          <w:szCs w:val="32"/>
          <w:lang w:val="en-US"/>
        </w:rPr>
        <w:t>REFERENCE TABLE Annex</w:t>
      </w:r>
      <w:r w:rsidR="005E3B2C">
        <w:rPr>
          <w:rFonts w:asciiTheme="minorHAnsi" w:hAnsiTheme="minorHAnsi"/>
          <w:bCs/>
          <w:color w:val="361F63"/>
          <w:sz w:val="32"/>
          <w:szCs w:val="32"/>
          <w:lang w:val="en-US"/>
        </w:rPr>
        <w:t xml:space="preserve"> </w:t>
      </w:r>
      <w:r w:rsidR="00282E73">
        <w:rPr>
          <w:rFonts w:asciiTheme="minorHAnsi" w:hAnsiTheme="minorHAnsi"/>
          <w:bCs/>
          <w:color w:val="361F63"/>
          <w:sz w:val="32"/>
          <w:szCs w:val="32"/>
          <w:lang w:val="en-GB"/>
        </w:rPr>
        <w:t>2</w:t>
      </w:r>
    </w:p>
    <w:p w14:paraId="2494D645" w14:textId="58CEE92C" w:rsidR="005E3B2C" w:rsidRDefault="00282E73" w:rsidP="005E3B2C">
      <w:pPr>
        <w:autoSpaceDE w:val="0"/>
        <w:autoSpaceDN w:val="0"/>
        <w:ind w:left="-567"/>
        <w:rPr>
          <w:rFonts w:asciiTheme="minorHAnsi" w:hAnsiTheme="minorHAnsi"/>
          <w:bCs/>
          <w:color w:val="361F63"/>
          <w:sz w:val="24"/>
          <w:lang w:val="en-US"/>
        </w:rPr>
      </w:pPr>
      <w:r w:rsidRPr="00282E73">
        <w:rPr>
          <w:rFonts w:asciiTheme="minorHAnsi" w:hAnsiTheme="minorHAnsi"/>
          <w:bCs/>
          <w:color w:val="361F63"/>
          <w:sz w:val="24"/>
        </w:rPr>
        <w:t>UNIVERSAL REGISTRATION DOCUMENT </w:t>
      </w:r>
    </w:p>
    <w:p w14:paraId="3B4E6A22" w14:textId="77777777" w:rsidR="005E3B2C" w:rsidRPr="005E3B2C" w:rsidRDefault="005E3B2C">
      <w:pPr>
        <w:rPr>
          <w:lang w:val="en-IE"/>
        </w:rPr>
      </w:pP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2405"/>
        <w:gridCol w:w="8080"/>
      </w:tblGrid>
      <w:tr w:rsidR="00151469" w:rsidRPr="00B418C4" w14:paraId="1EC92989" w14:textId="77777777">
        <w:trPr>
          <w:jc w:val="center"/>
        </w:trPr>
        <w:tc>
          <w:tcPr>
            <w:tcW w:w="10485" w:type="dxa"/>
            <w:gridSpan w:val="2"/>
            <w:shd w:val="clear" w:color="auto" w:fill="3E1B68"/>
          </w:tcPr>
          <w:p w14:paraId="09FBDFE6" w14:textId="77777777" w:rsidR="00151469" w:rsidRPr="00B418C4" w:rsidRDefault="00151469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b/>
                <w:bCs/>
                <w:sz w:val="22"/>
                <w:lang w:val="en-US"/>
              </w:rPr>
            </w:pPr>
            <w:r w:rsidRPr="31CA7426">
              <w:rPr>
                <w:rFonts w:ascii="Aptos" w:hAnsi="Aptos"/>
                <w:b/>
                <w:lang w:val="en-US"/>
              </w:rPr>
              <w:t>Case information</w:t>
            </w:r>
          </w:p>
        </w:tc>
      </w:tr>
      <w:tr w:rsidR="00151469" w:rsidRPr="00B418C4" w14:paraId="26C69598" w14:textId="77777777">
        <w:trPr>
          <w:jc w:val="center"/>
        </w:trPr>
        <w:tc>
          <w:tcPr>
            <w:tcW w:w="2405" w:type="dxa"/>
            <w:shd w:val="clear" w:color="auto" w:fill="E9E5FF"/>
          </w:tcPr>
          <w:p w14:paraId="264B4257" w14:textId="77777777" w:rsidR="00151469" w:rsidRPr="00B418C4" w:rsidRDefault="00151469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bCs/>
                <w:color w:val="361F63"/>
                <w:sz w:val="22"/>
                <w:lang w:val="en-US"/>
              </w:rPr>
            </w:pPr>
            <w:r w:rsidRPr="00B418C4">
              <w:rPr>
                <w:rFonts w:ascii="Aptos" w:hAnsi="Aptos"/>
                <w:bCs/>
                <w:color w:val="361F63"/>
                <w:sz w:val="22"/>
                <w:lang w:val="en-US"/>
              </w:rPr>
              <w:t>Name issuing entity:</w:t>
            </w:r>
          </w:p>
        </w:tc>
        <w:tc>
          <w:tcPr>
            <w:tcW w:w="8080" w:type="dxa"/>
          </w:tcPr>
          <w:p w14:paraId="303CC7B7" w14:textId="77777777" w:rsidR="00151469" w:rsidRPr="00B418C4" w:rsidRDefault="00151469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sz w:val="22"/>
                <w:lang w:val="en-US"/>
              </w:rPr>
            </w:pPr>
          </w:p>
        </w:tc>
      </w:tr>
      <w:tr w:rsidR="00151469" w:rsidRPr="00B418C4" w14:paraId="1429FDC3" w14:textId="77777777">
        <w:trPr>
          <w:jc w:val="center"/>
        </w:trPr>
        <w:tc>
          <w:tcPr>
            <w:tcW w:w="2405" w:type="dxa"/>
            <w:shd w:val="clear" w:color="auto" w:fill="E9E5FF"/>
          </w:tcPr>
          <w:p w14:paraId="2B65A117" w14:textId="77777777" w:rsidR="00151469" w:rsidRPr="00B418C4" w:rsidRDefault="00151469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bCs/>
                <w:color w:val="361F63"/>
                <w:sz w:val="22"/>
                <w:lang w:val="en-US"/>
              </w:rPr>
            </w:pPr>
            <w:r w:rsidRPr="00B418C4">
              <w:rPr>
                <w:rFonts w:ascii="Aptos" w:hAnsi="Aptos"/>
                <w:bCs/>
                <w:color w:val="361F63"/>
                <w:sz w:val="22"/>
                <w:lang w:val="en-US"/>
              </w:rPr>
              <w:t>Title prospectus:</w:t>
            </w:r>
          </w:p>
        </w:tc>
        <w:tc>
          <w:tcPr>
            <w:tcW w:w="8080" w:type="dxa"/>
          </w:tcPr>
          <w:p w14:paraId="74E1C406" w14:textId="77777777" w:rsidR="00151469" w:rsidRPr="00B418C4" w:rsidRDefault="00151469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sz w:val="22"/>
                <w:lang w:val="en-US"/>
              </w:rPr>
            </w:pPr>
          </w:p>
        </w:tc>
      </w:tr>
      <w:tr w:rsidR="005A07A6" w:rsidRPr="00B418C4" w14:paraId="425B5AFD" w14:textId="77777777">
        <w:trPr>
          <w:jc w:val="center"/>
        </w:trPr>
        <w:tc>
          <w:tcPr>
            <w:tcW w:w="2405" w:type="dxa"/>
            <w:shd w:val="clear" w:color="auto" w:fill="E9E5FF"/>
          </w:tcPr>
          <w:p w14:paraId="29F8E4C1" w14:textId="77777777" w:rsidR="005A07A6" w:rsidRPr="00B418C4" w:rsidRDefault="005A07A6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bCs/>
                <w:color w:val="361F63"/>
                <w:sz w:val="22"/>
                <w:lang w:val="en-US"/>
              </w:rPr>
            </w:pPr>
            <w:r w:rsidRPr="00B418C4">
              <w:rPr>
                <w:rFonts w:ascii="Aptos" w:hAnsi="Aptos"/>
                <w:bCs/>
                <w:color w:val="361F63"/>
                <w:sz w:val="22"/>
                <w:lang w:val="en-US"/>
              </w:rPr>
              <w:t>Annex nos.:</w:t>
            </w:r>
          </w:p>
        </w:tc>
        <w:tc>
          <w:tcPr>
            <w:tcW w:w="8080" w:type="dxa"/>
          </w:tcPr>
          <w:p w14:paraId="53DC37F4" w14:textId="77777777" w:rsidR="005A07A6" w:rsidRPr="00B418C4" w:rsidRDefault="005A07A6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sz w:val="22"/>
                <w:lang w:val="en-US"/>
              </w:rPr>
            </w:pPr>
          </w:p>
        </w:tc>
      </w:tr>
      <w:tr w:rsidR="005A07A6" w:rsidRPr="00FE6538" w14:paraId="072CA4FA" w14:textId="77777777">
        <w:trPr>
          <w:jc w:val="center"/>
        </w:trPr>
        <w:tc>
          <w:tcPr>
            <w:tcW w:w="2405" w:type="dxa"/>
            <w:shd w:val="clear" w:color="auto" w:fill="E9E5FF"/>
          </w:tcPr>
          <w:p w14:paraId="45BE8376" w14:textId="77777777" w:rsidR="005A07A6" w:rsidRPr="00B418C4" w:rsidRDefault="005A07A6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bCs/>
                <w:color w:val="361F63"/>
                <w:sz w:val="22"/>
                <w:lang w:val="en-US"/>
              </w:rPr>
            </w:pPr>
            <w:r w:rsidRPr="00B418C4">
              <w:rPr>
                <w:rFonts w:ascii="Aptos" w:hAnsi="Aptos"/>
                <w:bCs/>
                <w:color w:val="361F63"/>
                <w:sz w:val="22"/>
                <w:lang w:val="en-US"/>
              </w:rPr>
              <w:t>Date draft document:</w:t>
            </w:r>
          </w:p>
        </w:tc>
        <w:sdt>
          <w:sdtPr>
            <w:rPr>
              <w:rFonts w:ascii="Aptos" w:hAnsi="Aptos"/>
              <w:i/>
              <w:sz w:val="22"/>
              <w:lang w:val="en-US"/>
            </w:rPr>
            <w:id w:val="-1965878125"/>
            <w:placeholder>
              <w:docPart w:val="EA5F23E222A94D80A05C33613A4D7C44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8080" w:type="dxa"/>
              </w:tcPr>
              <w:p w14:paraId="67B0DD74" w14:textId="4534C5B2" w:rsidR="005A07A6" w:rsidRPr="00B418C4" w:rsidRDefault="005A07A6">
                <w:pPr>
                  <w:autoSpaceDE w:val="0"/>
                  <w:autoSpaceDN w:val="0"/>
                  <w:adjustRightInd w:val="0"/>
                  <w:outlineLvl w:val="0"/>
                  <w:rPr>
                    <w:rFonts w:ascii="Aptos" w:hAnsi="Aptos"/>
                    <w:sz w:val="22"/>
                    <w:lang w:val="en-US"/>
                  </w:rPr>
                </w:pPr>
                <w:r w:rsidRPr="00606559">
                  <w:rPr>
                    <w:rFonts w:ascii="Aptos" w:hAnsi="Aptos"/>
                    <w:i/>
                    <w:sz w:val="22"/>
                    <w:lang w:val="en-US"/>
                  </w:rPr>
                  <w:t xml:space="preserve">[Please </w:t>
                </w:r>
                <w:r>
                  <w:rPr>
                    <w:rFonts w:ascii="Aptos" w:hAnsi="Aptos"/>
                    <w:i/>
                    <w:sz w:val="22"/>
                    <w:lang w:val="en-US"/>
                  </w:rPr>
                  <w:t>select</w:t>
                </w:r>
                <w:r w:rsidRPr="00606559">
                  <w:rPr>
                    <w:rFonts w:ascii="Aptos" w:hAnsi="Aptos"/>
                    <w:i/>
                    <w:sz w:val="22"/>
                    <w:lang w:val="en-US"/>
                  </w:rPr>
                  <w:t xml:space="preserve"> </w:t>
                </w:r>
                <w:r>
                  <w:rPr>
                    <w:rFonts w:ascii="Aptos" w:hAnsi="Aptos"/>
                    <w:i/>
                    <w:sz w:val="22"/>
                    <w:lang w:val="en-US"/>
                  </w:rPr>
                  <w:t>date from drop-down</w:t>
                </w:r>
                <w:r w:rsidRPr="00606559">
                  <w:rPr>
                    <w:rFonts w:ascii="Aptos" w:hAnsi="Aptos"/>
                    <w:i/>
                    <w:sz w:val="22"/>
                    <w:lang w:val="en-US"/>
                  </w:rPr>
                  <w:t>]</w:t>
                </w:r>
              </w:p>
            </w:tc>
          </w:sdtContent>
        </w:sdt>
      </w:tr>
      <w:tr w:rsidR="00151469" w:rsidRPr="00B418C4" w14:paraId="63ADE442" w14:textId="77777777">
        <w:trPr>
          <w:trHeight w:val="211"/>
          <w:jc w:val="center"/>
        </w:trPr>
        <w:tc>
          <w:tcPr>
            <w:tcW w:w="10485" w:type="dxa"/>
            <w:gridSpan w:val="2"/>
            <w:shd w:val="clear" w:color="auto" w:fill="E9E5FF"/>
          </w:tcPr>
          <w:p w14:paraId="56C1CBA2" w14:textId="77777777" w:rsidR="00151469" w:rsidRPr="00B418C4" w:rsidRDefault="00151469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b/>
                <w:bCs/>
                <w:i/>
                <w:sz w:val="22"/>
                <w:lang w:val="en-US"/>
              </w:rPr>
            </w:pPr>
            <w:r w:rsidRPr="00B418C4">
              <w:rPr>
                <w:rFonts w:ascii="Aptos" w:hAnsi="Aptos"/>
                <w:b/>
                <w:color w:val="3E1B68"/>
                <w:sz w:val="24"/>
                <w:lang w:val="en-US"/>
              </w:rPr>
              <w:t>Instructions</w:t>
            </w:r>
          </w:p>
        </w:tc>
      </w:tr>
      <w:tr w:rsidR="00151469" w:rsidRPr="00FE6538" w14:paraId="44747A07" w14:textId="77777777">
        <w:trPr>
          <w:jc w:val="center"/>
        </w:trPr>
        <w:tc>
          <w:tcPr>
            <w:tcW w:w="10485" w:type="dxa"/>
            <w:gridSpan w:val="2"/>
          </w:tcPr>
          <w:p w14:paraId="211AB316" w14:textId="77777777" w:rsidR="00151469" w:rsidRDefault="00151469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sz w:val="22"/>
                <w:lang w:val="en-GB"/>
              </w:rPr>
            </w:pPr>
            <w:r w:rsidRPr="009F1558">
              <w:rPr>
                <w:rFonts w:ascii="Aptos" w:hAnsi="Aptos"/>
                <w:sz w:val="22"/>
                <w:lang w:val="en-GB"/>
              </w:rPr>
              <w:t>In the reference table below, please</w:t>
            </w:r>
            <w:r>
              <w:rPr>
                <w:rFonts w:ascii="Aptos" w:hAnsi="Aptos"/>
                <w:sz w:val="22"/>
                <w:lang w:val="en-GB"/>
              </w:rPr>
              <w:t xml:space="preserve"> state </w:t>
            </w:r>
            <w:r>
              <w:rPr>
                <w:rFonts w:ascii="Aptos" w:hAnsi="Aptos"/>
                <w:b/>
                <w:bCs/>
                <w:sz w:val="22"/>
                <w:lang w:val="en-GB"/>
              </w:rPr>
              <w:t>both</w:t>
            </w:r>
            <w:r>
              <w:rPr>
                <w:rFonts w:ascii="Aptos" w:hAnsi="Aptos"/>
                <w:sz w:val="22"/>
                <w:lang w:val="en-GB"/>
              </w:rPr>
              <w:t xml:space="preserve"> the page number and the paragraph number under which the information required for each item can be found in the draft prospectus. </w:t>
            </w:r>
          </w:p>
          <w:p w14:paraId="1855172E" w14:textId="77777777" w:rsidR="00151469" w:rsidRDefault="00151469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sz w:val="22"/>
                <w:lang w:val="en-GB"/>
              </w:rPr>
            </w:pPr>
          </w:p>
          <w:p w14:paraId="1366FE6E" w14:textId="77777777" w:rsidR="00151469" w:rsidRPr="009F1558" w:rsidRDefault="00151469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sz w:val="22"/>
                <w:lang w:val="en-GB"/>
              </w:rPr>
            </w:pPr>
            <w:r>
              <w:rPr>
                <w:rFonts w:ascii="Aptos" w:hAnsi="Aptos"/>
                <w:sz w:val="22"/>
                <w:lang w:val="en-GB"/>
              </w:rPr>
              <w:t>If a particular item is not applicable, please indicate this using the checkbox in the leftmost cell. Whenever an item is declared ‘n/a’ this must be accompanied with an explanation in the text box as to why the issuer deems the item not applicable.</w:t>
            </w:r>
          </w:p>
          <w:p w14:paraId="713B76B5" w14:textId="77777777" w:rsidR="00151469" w:rsidRPr="009F1558" w:rsidRDefault="00151469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sz w:val="22"/>
                <w:lang w:val="en-GB"/>
              </w:rPr>
            </w:pPr>
          </w:p>
          <w:p w14:paraId="1145F92A" w14:textId="77777777" w:rsidR="00151469" w:rsidRPr="009F1558" w:rsidRDefault="00151469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sz w:val="22"/>
                <w:lang w:val="en-GB"/>
              </w:rPr>
            </w:pPr>
          </w:p>
        </w:tc>
      </w:tr>
    </w:tbl>
    <w:p w14:paraId="24807072" w14:textId="77777777" w:rsidR="003F765D" w:rsidRDefault="003F765D">
      <w:pPr>
        <w:rPr>
          <w:lang w:val="en-GB"/>
        </w:rPr>
      </w:pPr>
    </w:p>
    <w:tbl>
      <w:tblPr>
        <w:tblStyle w:val="TableGrid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1619"/>
        <w:gridCol w:w="2345"/>
        <w:gridCol w:w="6521"/>
      </w:tblGrid>
      <w:tr w:rsidR="00151469" w:rsidRPr="00B418C4" w14:paraId="579B3B52" w14:textId="77777777" w:rsidTr="081E9C0F">
        <w:trPr>
          <w:jc w:val="center"/>
        </w:trPr>
        <w:tc>
          <w:tcPr>
            <w:tcW w:w="10485" w:type="dxa"/>
            <w:gridSpan w:val="3"/>
            <w:shd w:val="clear" w:color="auto" w:fill="3E1B68"/>
          </w:tcPr>
          <w:p w14:paraId="3FE8DF01" w14:textId="07CE45DE" w:rsidR="00151469" w:rsidRDefault="00151469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b/>
                <w:bCs/>
                <w:sz w:val="24"/>
                <w:lang w:val="en-US"/>
              </w:rPr>
            </w:pPr>
            <w:r>
              <w:rPr>
                <w:rFonts w:ascii="Aptos" w:hAnsi="Aptos"/>
                <w:b/>
                <w:bCs/>
                <w:sz w:val="24"/>
                <w:lang w:val="en-US"/>
              </w:rPr>
              <w:t xml:space="preserve">ANNEX </w:t>
            </w:r>
            <w:r w:rsidR="001B637E">
              <w:rPr>
                <w:rFonts w:ascii="Aptos" w:hAnsi="Aptos"/>
                <w:b/>
                <w:bCs/>
                <w:sz w:val="24"/>
                <w:lang w:val="en-US"/>
              </w:rPr>
              <w:t>2</w:t>
            </w:r>
          </w:p>
          <w:p w14:paraId="63BFFEB4" w14:textId="0AF9D86A" w:rsidR="00151469" w:rsidRPr="00DF77CB" w:rsidRDefault="00DF77CB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b/>
                <w:bCs/>
                <w:sz w:val="20"/>
                <w:szCs w:val="20"/>
                <w:lang w:val="en-US"/>
              </w:rPr>
            </w:pPr>
            <w:r w:rsidRPr="00DF77CB">
              <w:rPr>
                <w:rFonts w:asciiTheme="minorHAnsi" w:hAnsiTheme="minorHAnsi"/>
                <w:bCs/>
                <w:color w:val="FFFFFF" w:themeColor="background1"/>
                <w:sz w:val="20"/>
                <w:szCs w:val="20"/>
                <w:lang w:val="en-GB"/>
              </w:rPr>
              <w:t>UNIVERSAL REGISTRATION DOCUMENT</w:t>
            </w:r>
            <w:r w:rsidRPr="00DF77CB">
              <w:rPr>
                <w:rFonts w:asciiTheme="minorHAnsi" w:hAnsiTheme="minorHAnsi"/>
                <w:bCs/>
                <w:color w:val="FFFFFF" w:themeColor="background1"/>
                <w:sz w:val="20"/>
                <w:szCs w:val="20"/>
              </w:rPr>
              <w:t> </w:t>
            </w:r>
          </w:p>
        </w:tc>
      </w:tr>
      <w:tr w:rsidR="00151469" w:rsidRPr="00FE6538" w14:paraId="21D96DC3" w14:textId="77777777" w:rsidTr="081E9C0F">
        <w:trPr>
          <w:trHeight w:val="220"/>
          <w:jc w:val="center"/>
        </w:trPr>
        <w:tc>
          <w:tcPr>
            <w:tcW w:w="1619" w:type="dxa"/>
            <w:shd w:val="clear" w:color="auto" w:fill="7261A2"/>
          </w:tcPr>
          <w:p w14:paraId="06F15707" w14:textId="42C5170D" w:rsidR="00151469" w:rsidRDefault="00151469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b/>
                <w:bCs/>
                <w:color w:val="FFFFFF" w:themeColor="background1"/>
                <w:sz w:val="24"/>
                <w:lang w:val="en-US"/>
              </w:rPr>
            </w:pPr>
            <w:r>
              <w:rPr>
                <w:rFonts w:ascii="Aptos" w:hAnsi="Aptos"/>
                <w:b/>
                <w:bCs/>
                <w:color w:val="FFFFFF" w:themeColor="background1"/>
                <w:sz w:val="24"/>
                <w:lang w:val="en-US"/>
              </w:rPr>
              <w:t xml:space="preserve">SECTION </w:t>
            </w:r>
            <w:r w:rsidR="00DF77CB">
              <w:rPr>
                <w:rFonts w:ascii="Aptos" w:hAnsi="Aptos"/>
                <w:b/>
                <w:bCs/>
                <w:color w:val="FFFFFF" w:themeColor="background1"/>
                <w:sz w:val="24"/>
                <w:lang w:val="en-US"/>
              </w:rPr>
              <w:t>1</w:t>
            </w:r>
          </w:p>
          <w:p w14:paraId="793FA342" w14:textId="7AA7F119" w:rsidR="00151469" w:rsidRPr="0049195F" w:rsidRDefault="00151469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b/>
                <w:bCs/>
                <w:color w:val="FFFFFF" w:themeColor="background1"/>
                <w:sz w:val="24"/>
                <w:lang w:val="en-US"/>
              </w:rPr>
            </w:pPr>
          </w:p>
        </w:tc>
        <w:tc>
          <w:tcPr>
            <w:tcW w:w="8866" w:type="dxa"/>
            <w:gridSpan w:val="2"/>
            <w:shd w:val="clear" w:color="auto" w:fill="7261A2"/>
          </w:tcPr>
          <w:p w14:paraId="621E1393" w14:textId="77777777" w:rsidR="00DF77CB" w:rsidRPr="00DF77CB" w:rsidRDefault="00DF77CB" w:rsidP="00DF77CB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b/>
                <w:bCs/>
                <w:color w:val="FFFFFF" w:themeColor="background1"/>
                <w:sz w:val="24"/>
                <w:lang w:val="en-US"/>
              </w:rPr>
            </w:pPr>
            <w:r w:rsidRPr="00DF77CB">
              <w:rPr>
                <w:rFonts w:ascii="Aptos" w:hAnsi="Aptos"/>
                <w:b/>
                <w:bCs/>
                <w:color w:val="FFFFFF" w:themeColor="background1"/>
                <w:sz w:val="24"/>
                <w:lang w:val="en-US"/>
              </w:rPr>
              <w:t>INFORMATION TO BE DISCLOSED ABOUT THE ISSUER</w:t>
            </w:r>
          </w:p>
          <w:p w14:paraId="242E5E03" w14:textId="77777777" w:rsidR="00151469" w:rsidRPr="00B418C4" w:rsidRDefault="00151469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b/>
                <w:bCs/>
                <w:sz w:val="24"/>
                <w:lang w:val="en-US"/>
              </w:rPr>
            </w:pPr>
          </w:p>
        </w:tc>
      </w:tr>
      <w:tr w:rsidR="00151469" w:rsidRPr="00FE6538" w14:paraId="1B618559" w14:textId="77777777" w:rsidTr="081E9C0F">
        <w:trPr>
          <w:trHeight w:val="386"/>
          <w:jc w:val="center"/>
        </w:trPr>
        <w:tc>
          <w:tcPr>
            <w:tcW w:w="1619" w:type="dxa"/>
            <w:shd w:val="clear" w:color="auto" w:fill="E9E5FF"/>
          </w:tcPr>
          <w:p w14:paraId="2E998A04" w14:textId="77777777" w:rsidR="00DF77CB" w:rsidRDefault="00151469" w:rsidP="00D4278B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b/>
                <w:bCs/>
                <w:sz w:val="20"/>
                <w:szCs w:val="20"/>
                <w:lang w:val="en-US"/>
              </w:rPr>
            </w:pPr>
            <w:r w:rsidRPr="00DF77CB">
              <w:rPr>
                <w:rFonts w:ascii="Aptos" w:hAnsi="Aptos"/>
                <w:b/>
                <w:bCs/>
                <w:sz w:val="20"/>
                <w:szCs w:val="20"/>
                <w:lang w:val="en-GB"/>
              </w:rPr>
              <w:t xml:space="preserve">Item </w:t>
            </w:r>
            <w:r w:rsidR="00DF77CB" w:rsidRPr="00DF77CB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1.1</w:t>
            </w:r>
          </w:p>
          <w:p w14:paraId="6DA62098" w14:textId="647D1B9F" w:rsidR="00151469" w:rsidRDefault="00000000" w:rsidP="00D4278B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sz w:val="16"/>
                <w:szCs w:val="16"/>
                <w:lang w:val="en-US"/>
              </w:rPr>
            </w:pPr>
            <w:sdt>
              <w:sdtPr>
                <w:rPr>
                  <w:rFonts w:ascii="Aptos" w:hAnsi="Aptos"/>
                  <w:sz w:val="16"/>
                  <w:szCs w:val="16"/>
                  <w:lang w:val="en-US"/>
                </w:rPr>
                <w:id w:val="180257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1469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151469">
              <w:rPr>
                <w:rFonts w:ascii="Aptos" w:hAnsi="Aptos"/>
                <w:sz w:val="20"/>
                <w:szCs w:val="20"/>
                <w:lang w:val="en-US"/>
              </w:rPr>
              <w:t xml:space="preserve"> </w:t>
            </w:r>
            <w:r w:rsidR="00151469" w:rsidRPr="00B95AEB">
              <w:rPr>
                <w:rFonts w:ascii="Aptos" w:hAnsi="Aptos"/>
                <w:sz w:val="16"/>
                <w:szCs w:val="16"/>
                <w:lang w:val="en-US"/>
              </w:rPr>
              <w:t xml:space="preserve">Check if </w:t>
            </w:r>
            <w:r w:rsidR="00151469">
              <w:rPr>
                <w:rFonts w:ascii="Aptos" w:hAnsi="Aptos"/>
                <w:sz w:val="16"/>
                <w:szCs w:val="16"/>
                <w:lang w:val="en-US"/>
              </w:rPr>
              <w:t>n/a</w:t>
            </w:r>
          </w:p>
          <w:p w14:paraId="1504713D" w14:textId="1C78BB1B" w:rsidR="00D4278B" w:rsidRPr="00D4278B" w:rsidRDefault="00D4278B" w:rsidP="00D4278B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sz w:val="16"/>
                <w:szCs w:val="16"/>
                <w:lang w:val="en-US"/>
              </w:rPr>
            </w:pPr>
          </w:p>
        </w:tc>
        <w:tc>
          <w:tcPr>
            <w:tcW w:w="2345" w:type="dxa"/>
          </w:tcPr>
          <w:p w14:paraId="6678EC0D" w14:textId="77777777" w:rsidR="00151469" w:rsidRPr="00642232" w:rsidRDefault="00151469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sz w:val="16"/>
                <w:szCs w:val="14"/>
                <w:lang w:val="en-US"/>
              </w:rPr>
            </w:pPr>
            <w:r w:rsidRPr="00642232">
              <w:rPr>
                <w:rFonts w:ascii="Aptos" w:hAnsi="Aptos"/>
                <w:sz w:val="16"/>
                <w:szCs w:val="14"/>
                <w:lang w:val="en-US"/>
              </w:rPr>
              <w:t>[page and paragraph; if n/a please explain]</w:t>
            </w:r>
          </w:p>
        </w:tc>
        <w:tc>
          <w:tcPr>
            <w:tcW w:w="6521" w:type="dxa"/>
          </w:tcPr>
          <w:p w14:paraId="1B532DA2" w14:textId="77777777" w:rsidR="00DF77CB" w:rsidRPr="00DF77CB" w:rsidRDefault="00DF77CB" w:rsidP="00DF77CB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/>
                <w:bCs/>
                <w:sz w:val="20"/>
                <w:szCs w:val="20"/>
                <w:lang w:val="en-US"/>
              </w:rPr>
            </w:pPr>
            <w:r w:rsidRPr="00DF77CB">
              <w:rPr>
                <w:rFonts w:asciiTheme="minorHAnsi" w:hAnsiTheme="minorHAnsi"/>
                <w:bCs/>
                <w:sz w:val="20"/>
                <w:szCs w:val="20"/>
                <w:lang w:val="en-US"/>
              </w:rPr>
              <w:t>The issuer shall disclose information in accordance with the disclosure requirements for the registration document for equity securities laid down in Annex 1.</w:t>
            </w:r>
          </w:p>
          <w:p w14:paraId="4C881384" w14:textId="53507A78" w:rsidR="00151469" w:rsidRPr="00E82580" w:rsidRDefault="00151469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/>
                <w:bCs/>
                <w:sz w:val="20"/>
                <w:szCs w:val="20"/>
                <w:lang w:val="en-US"/>
              </w:rPr>
            </w:pPr>
          </w:p>
        </w:tc>
      </w:tr>
      <w:tr w:rsidR="00406538" w:rsidRPr="00FE6538" w14:paraId="601B04D8" w14:textId="77777777" w:rsidTr="081E9C0F">
        <w:trPr>
          <w:trHeight w:val="386"/>
          <w:jc w:val="center"/>
        </w:trPr>
        <w:tc>
          <w:tcPr>
            <w:tcW w:w="1619" w:type="dxa"/>
            <w:shd w:val="clear" w:color="auto" w:fill="E9E5FF"/>
          </w:tcPr>
          <w:p w14:paraId="414A73A3" w14:textId="2C297D04" w:rsidR="00DF77CB" w:rsidRDefault="00DF77CB" w:rsidP="00DF77CB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b/>
                <w:bCs/>
                <w:sz w:val="20"/>
                <w:szCs w:val="20"/>
                <w:lang w:val="en-US"/>
              </w:rPr>
            </w:pPr>
            <w:r w:rsidRPr="00DF77CB">
              <w:rPr>
                <w:rFonts w:ascii="Aptos" w:hAnsi="Aptos"/>
                <w:b/>
                <w:bCs/>
                <w:sz w:val="20"/>
                <w:szCs w:val="20"/>
                <w:lang w:val="en-GB"/>
              </w:rPr>
              <w:t xml:space="preserve">Item </w:t>
            </w:r>
            <w:r w:rsidRPr="00DF77CB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1.</w:t>
            </w:r>
            <w:r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2</w:t>
            </w:r>
          </w:p>
          <w:p w14:paraId="6042FD31" w14:textId="77777777" w:rsidR="00DF77CB" w:rsidRDefault="00000000" w:rsidP="00DF77CB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sz w:val="16"/>
                <w:szCs w:val="16"/>
                <w:lang w:val="en-US"/>
              </w:rPr>
            </w:pPr>
            <w:sdt>
              <w:sdtPr>
                <w:rPr>
                  <w:rFonts w:ascii="Aptos" w:hAnsi="Aptos"/>
                  <w:sz w:val="16"/>
                  <w:szCs w:val="16"/>
                  <w:lang w:val="en-US"/>
                </w:rPr>
                <w:id w:val="-1441443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77C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F77CB">
              <w:rPr>
                <w:rFonts w:ascii="Aptos" w:hAnsi="Aptos"/>
                <w:sz w:val="20"/>
                <w:szCs w:val="20"/>
                <w:lang w:val="en-US"/>
              </w:rPr>
              <w:t xml:space="preserve"> </w:t>
            </w:r>
            <w:r w:rsidR="00DF77CB" w:rsidRPr="00B95AEB">
              <w:rPr>
                <w:rFonts w:ascii="Aptos" w:hAnsi="Aptos"/>
                <w:sz w:val="16"/>
                <w:szCs w:val="16"/>
                <w:lang w:val="en-US"/>
              </w:rPr>
              <w:t xml:space="preserve">Check if </w:t>
            </w:r>
            <w:r w:rsidR="00DF77CB">
              <w:rPr>
                <w:rFonts w:ascii="Aptos" w:hAnsi="Aptos"/>
                <w:sz w:val="16"/>
                <w:szCs w:val="16"/>
                <w:lang w:val="en-US"/>
              </w:rPr>
              <w:t>n/a</w:t>
            </w:r>
          </w:p>
          <w:p w14:paraId="7C663E89" w14:textId="682B027B" w:rsidR="00406538" w:rsidRPr="081E9C0F" w:rsidRDefault="00406538" w:rsidP="00406538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2345" w:type="dxa"/>
          </w:tcPr>
          <w:p w14:paraId="7979FE89" w14:textId="6A2623E8" w:rsidR="00406538" w:rsidRPr="00642232" w:rsidRDefault="00406538" w:rsidP="00406538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sz w:val="16"/>
                <w:szCs w:val="14"/>
                <w:lang w:val="en-US"/>
              </w:rPr>
            </w:pPr>
            <w:r w:rsidRPr="00642232">
              <w:rPr>
                <w:rFonts w:ascii="Aptos" w:hAnsi="Aptos"/>
                <w:sz w:val="16"/>
                <w:szCs w:val="14"/>
                <w:lang w:val="en-US"/>
              </w:rPr>
              <w:t>[page and paragraph; if n/a please explain]</w:t>
            </w:r>
          </w:p>
        </w:tc>
        <w:tc>
          <w:tcPr>
            <w:tcW w:w="6521" w:type="dxa"/>
          </w:tcPr>
          <w:p w14:paraId="353EE396" w14:textId="77777777" w:rsidR="00406538" w:rsidRDefault="00745845" w:rsidP="00C17CF1">
            <w:pPr>
              <w:spacing w:after="123" w:line="237" w:lineRule="auto"/>
              <w:ind w:right="189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745845">
              <w:rPr>
                <w:rFonts w:asciiTheme="minorHAnsi" w:hAnsiTheme="minorHAnsi"/>
                <w:sz w:val="20"/>
                <w:szCs w:val="20"/>
                <w:lang w:val="en-US"/>
              </w:rPr>
              <w:t>When the universal registration document is approved, item 2.5 of Annex 1 shall be supplemented with a statement that the universal registration document may be used for the purposes of an offer to the public of securities or admission of securities to trading on a regulated market if completed by amendments, if applicable, and a securities note and summary approved in accordance with Regulation (EU) 2017/1129.</w:t>
            </w:r>
          </w:p>
          <w:p w14:paraId="5826B5D8" w14:textId="5EBC8588" w:rsidR="00C17CF1" w:rsidRPr="00C17CF1" w:rsidRDefault="00C17CF1" w:rsidP="00C17CF1">
            <w:pPr>
              <w:spacing w:after="123" w:line="237" w:lineRule="auto"/>
              <w:ind w:right="189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C17CF1" w:rsidRPr="00FE6538" w14:paraId="34067396" w14:textId="77777777" w:rsidTr="081E9C0F">
        <w:trPr>
          <w:trHeight w:val="386"/>
          <w:jc w:val="center"/>
        </w:trPr>
        <w:tc>
          <w:tcPr>
            <w:tcW w:w="1619" w:type="dxa"/>
            <w:shd w:val="clear" w:color="auto" w:fill="E9E5FF"/>
          </w:tcPr>
          <w:p w14:paraId="385EF111" w14:textId="77777777" w:rsidR="00C17CF1" w:rsidRDefault="00C17CF1" w:rsidP="00C17CF1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sz w:val="16"/>
                <w:szCs w:val="16"/>
                <w:lang w:val="en-US"/>
              </w:rPr>
            </w:pPr>
            <w:sdt>
              <w:sdtPr>
                <w:rPr>
                  <w:rFonts w:ascii="Aptos" w:hAnsi="Aptos"/>
                  <w:sz w:val="16"/>
                  <w:szCs w:val="16"/>
                  <w:lang w:val="en-US"/>
                </w:rPr>
                <w:id w:val="804356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>
              <w:rPr>
                <w:rFonts w:ascii="Aptos" w:hAnsi="Aptos"/>
                <w:sz w:val="20"/>
                <w:szCs w:val="20"/>
                <w:lang w:val="en-US"/>
              </w:rPr>
              <w:t xml:space="preserve"> </w:t>
            </w:r>
            <w:r w:rsidRPr="00B95AEB">
              <w:rPr>
                <w:rFonts w:ascii="Aptos" w:hAnsi="Aptos"/>
                <w:sz w:val="16"/>
                <w:szCs w:val="16"/>
                <w:lang w:val="en-US"/>
              </w:rPr>
              <w:t xml:space="preserve">Check if </w:t>
            </w:r>
            <w:r>
              <w:rPr>
                <w:rFonts w:ascii="Aptos" w:hAnsi="Aptos"/>
                <w:sz w:val="16"/>
                <w:szCs w:val="16"/>
                <w:lang w:val="en-US"/>
              </w:rPr>
              <w:t>n/a</w:t>
            </w:r>
          </w:p>
          <w:p w14:paraId="22A42ABC" w14:textId="77777777" w:rsidR="00C17CF1" w:rsidRPr="00DF77CB" w:rsidRDefault="00C17CF1" w:rsidP="00DF77CB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345" w:type="dxa"/>
          </w:tcPr>
          <w:p w14:paraId="0F0843DE" w14:textId="76AF7C85" w:rsidR="00C17CF1" w:rsidRPr="00642232" w:rsidRDefault="00C17CF1" w:rsidP="00406538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sz w:val="16"/>
                <w:szCs w:val="14"/>
                <w:lang w:val="en-US"/>
              </w:rPr>
            </w:pPr>
            <w:r w:rsidRPr="00642232">
              <w:rPr>
                <w:rFonts w:ascii="Aptos" w:hAnsi="Aptos"/>
                <w:sz w:val="16"/>
                <w:szCs w:val="14"/>
                <w:lang w:val="en-US"/>
              </w:rPr>
              <w:t>[page and paragraph; if n/a please explain]</w:t>
            </w:r>
          </w:p>
        </w:tc>
        <w:tc>
          <w:tcPr>
            <w:tcW w:w="6521" w:type="dxa"/>
          </w:tcPr>
          <w:p w14:paraId="5E6B49BD" w14:textId="4ED50DF2" w:rsidR="00C17CF1" w:rsidRDefault="00C17CF1" w:rsidP="00745845">
            <w:pPr>
              <w:spacing w:after="123" w:line="237" w:lineRule="auto"/>
              <w:ind w:right="189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C17CF1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When the universal registration document is filed and published without prior approval, item </w:t>
            </w:r>
            <w:r w:rsidR="00E43C54">
              <w:rPr>
                <w:rFonts w:asciiTheme="minorHAnsi" w:hAnsiTheme="minorHAnsi"/>
                <w:sz w:val="20"/>
                <w:szCs w:val="20"/>
                <w:lang w:val="en-US"/>
              </w:rPr>
              <w:t>2</w:t>
            </w:r>
            <w:r w:rsidRPr="00C17CF1">
              <w:rPr>
                <w:rFonts w:asciiTheme="minorHAnsi" w:hAnsiTheme="minorHAnsi"/>
                <w:sz w:val="20"/>
                <w:szCs w:val="20"/>
                <w:lang w:val="en-US"/>
              </w:rPr>
              <w:t>.5 of Annex 1 shall be replaced with a statement that:</w:t>
            </w:r>
          </w:p>
          <w:p w14:paraId="54F8ADD4" w14:textId="77777777" w:rsidR="00C17CF1" w:rsidRDefault="00C17CF1" w:rsidP="00C17CF1">
            <w:pPr>
              <w:pStyle w:val="ListParagraph"/>
              <w:numPr>
                <w:ilvl w:val="0"/>
                <w:numId w:val="5"/>
              </w:numPr>
              <w:spacing w:after="123" w:line="237" w:lineRule="auto"/>
              <w:ind w:right="6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the universal registration document has been filed with the [name of the competent authority] as competent authority under Regulation (EU) 2017/1129 without prior approval pursuant to Article 9 of Regulation (EU) 2017/1129; </w:t>
            </w:r>
          </w:p>
          <w:p w14:paraId="4B205FC2" w14:textId="37E7CFE1" w:rsidR="00C17CF1" w:rsidRPr="00927043" w:rsidRDefault="00C17CF1" w:rsidP="0092704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universal registration document may be used for the purposes of an offer to the public of securities or admission of securities to trading on a regulated market if approved by the [insert name of competent authority] together with any amendments, if applicable, and a securities note and summary approved in accordance with Regulation (EU) 2017/1129.</w:t>
            </w:r>
          </w:p>
        </w:tc>
      </w:tr>
      <w:tr w:rsidR="00E46B52" w:rsidRPr="00FE6538" w14:paraId="33E99A5D" w14:textId="77777777" w:rsidTr="005932E9">
        <w:trPr>
          <w:trHeight w:val="386"/>
          <w:jc w:val="center"/>
        </w:trPr>
        <w:tc>
          <w:tcPr>
            <w:tcW w:w="1619" w:type="dxa"/>
            <w:shd w:val="clear" w:color="auto" w:fill="E9E5FF"/>
          </w:tcPr>
          <w:p w14:paraId="1AFF2998" w14:textId="74359A85" w:rsidR="00E46B52" w:rsidRDefault="00E46B52" w:rsidP="00E46B52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b/>
                <w:bCs/>
                <w:sz w:val="20"/>
                <w:szCs w:val="20"/>
                <w:lang w:val="en-US"/>
              </w:rPr>
            </w:pPr>
            <w:r w:rsidRPr="00DF77CB">
              <w:rPr>
                <w:rFonts w:ascii="Aptos" w:hAnsi="Aptos"/>
                <w:b/>
                <w:bCs/>
                <w:sz w:val="20"/>
                <w:szCs w:val="20"/>
                <w:lang w:val="en-GB"/>
              </w:rPr>
              <w:t xml:space="preserve">Item </w:t>
            </w:r>
            <w:r w:rsidRPr="00DF77CB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1.</w:t>
            </w:r>
            <w:r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3</w:t>
            </w:r>
          </w:p>
          <w:p w14:paraId="49EB713A" w14:textId="77777777" w:rsidR="00E46B52" w:rsidRDefault="00000000" w:rsidP="00E46B52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sz w:val="16"/>
                <w:szCs w:val="16"/>
                <w:lang w:val="en-US"/>
              </w:rPr>
            </w:pPr>
            <w:sdt>
              <w:sdtPr>
                <w:rPr>
                  <w:rFonts w:ascii="Aptos" w:hAnsi="Aptos"/>
                  <w:sz w:val="16"/>
                  <w:szCs w:val="16"/>
                  <w:lang w:val="en-US"/>
                </w:rPr>
                <w:id w:val="-23763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B52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E46B52">
              <w:rPr>
                <w:rFonts w:ascii="Aptos" w:hAnsi="Aptos"/>
                <w:sz w:val="20"/>
                <w:szCs w:val="20"/>
                <w:lang w:val="en-US"/>
              </w:rPr>
              <w:t xml:space="preserve"> </w:t>
            </w:r>
            <w:r w:rsidR="00E46B52" w:rsidRPr="00B95AEB">
              <w:rPr>
                <w:rFonts w:ascii="Aptos" w:hAnsi="Aptos"/>
                <w:sz w:val="16"/>
                <w:szCs w:val="16"/>
                <w:lang w:val="en-US"/>
              </w:rPr>
              <w:t xml:space="preserve">Check if </w:t>
            </w:r>
            <w:r w:rsidR="00E46B52">
              <w:rPr>
                <w:rFonts w:ascii="Aptos" w:hAnsi="Aptos"/>
                <w:sz w:val="16"/>
                <w:szCs w:val="16"/>
                <w:lang w:val="en-US"/>
              </w:rPr>
              <w:t>n/a</w:t>
            </w:r>
          </w:p>
          <w:p w14:paraId="07248BD4" w14:textId="77777777" w:rsidR="00E46B52" w:rsidRPr="00DF77CB" w:rsidRDefault="00E46B52" w:rsidP="00E46B52">
            <w:pPr>
              <w:autoSpaceDE w:val="0"/>
              <w:autoSpaceDN w:val="0"/>
              <w:adjustRightInd w:val="0"/>
              <w:outlineLvl w:val="0"/>
              <w:rPr>
                <w:rFonts w:ascii="Aptos" w:hAnsi="Apto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345" w:type="dxa"/>
          </w:tcPr>
          <w:p w14:paraId="2014EE34" w14:textId="272FFB0A" w:rsidR="00E46B52" w:rsidRPr="005932E9" w:rsidRDefault="00E46B52" w:rsidP="00E46B52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/>
                <w:bCs/>
                <w:sz w:val="20"/>
                <w:szCs w:val="20"/>
                <w:lang w:val="en-US"/>
              </w:rPr>
            </w:pPr>
            <w:r w:rsidRPr="00642232">
              <w:rPr>
                <w:rFonts w:ascii="Aptos" w:hAnsi="Aptos"/>
                <w:sz w:val="16"/>
                <w:szCs w:val="14"/>
                <w:lang w:val="en-US"/>
              </w:rPr>
              <w:t>[page and paragraph; if n/a please explain]</w:t>
            </w:r>
          </w:p>
        </w:tc>
        <w:tc>
          <w:tcPr>
            <w:tcW w:w="6521" w:type="dxa"/>
          </w:tcPr>
          <w:p w14:paraId="5E02FE7B" w14:textId="507F3DFD" w:rsidR="00C63631" w:rsidRPr="005932E9" w:rsidRDefault="00E46B52" w:rsidP="00E46B52">
            <w:pPr>
              <w:spacing w:after="123" w:line="237" w:lineRule="auto"/>
              <w:ind w:right="189"/>
              <w:rPr>
                <w:rFonts w:asciiTheme="minorHAnsi" w:hAnsiTheme="minorHAnsi"/>
                <w:bCs/>
                <w:sz w:val="20"/>
                <w:szCs w:val="20"/>
                <w:lang w:val="en-US"/>
              </w:rPr>
            </w:pPr>
            <w:r w:rsidRPr="005932E9">
              <w:rPr>
                <w:rFonts w:asciiTheme="minorHAnsi" w:hAnsiTheme="minorHAnsi"/>
                <w:bCs/>
                <w:sz w:val="20"/>
                <w:szCs w:val="20"/>
                <w:lang w:val="en-US"/>
              </w:rPr>
              <w:t>Where an issuer includes the annual financial report, including the sustainability statement, the responsibility statement referred to in Article 4(2), point (c), of Directive 2004/109/EC shall be included.</w:t>
            </w:r>
          </w:p>
        </w:tc>
      </w:tr>
    </w:tbl>
    <w:p w14:paraId="54A6784A" w14:textId="017660D8" w:rsidR="00151469" w:rsidRPr="00FE6538" w:rsidRDefault="00151469" w:rsidP="00633959">
      <w:pPr>
        <w:rPr>
          <w:lang w:val="en-GB"/>
        </w:rPr>
      </w:pPr>
    </w:p>
    <w:sectPr w:rsidR="00151469" w:rsidRPr="00FE6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nion">
    <w:altName w:val="Goudy Old Style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323E9"/>
    <w:multiLevelType w:val="hybridMultilevel"/>
    <w:tmpl w:val="E40C436A"/>
    <w:lvl w:ilvl="0" w:tplc="0413001B">
      <w:start w:val="1"/>
      <w:numFmt w:val="lowerRoman"/>
      <w:lvlText w:val="%1."/>
      <w:lvlJc w:val="righ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E487D"/>
    <w:multiLevelType w:val="hybridMultilevel"/>
    <w:tmpl w:val="E40C436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A4591"/>
    <w:multiLevelType w:val="hybridMultilevel"/>
    <w:tmpl w:val="C2C0D574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FA3A15"/>
    <w:multiLevelType w:val="hybridMultilevel"/>
    <w:tmpl w:val="FFFFFFFF"/>
    <w:lvl w:ilvl="0" w:tplc="A8D8F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1EFA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C096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0E8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CEDD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E6EA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EA1A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34AA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5A1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380765">
    <w:abstractNumId w:val="3"/>
  </w:num>
  <w:num w:numId="2" w16cid:durableId="16455071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55031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2987092">
    <w:abstractNumId w:val="0"/>
  </w:num>
  <w:num w:numId="5" w16cid:durableId="430440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69"/>
    <w:rsid w:val="000140F7"/>
    <w:rsid w:val="00065316"/>
    <w:rsid w:val="000F38E4"/>
    <w:rsid w:val="001363A3"/>
    <w:rsid w:val="001471F4"/>
    <w:rsid w:val="00151469"/>
    <w:rsid w:val="00161B6E"/>
    <w:rsid w:val="001871F5"/>
    <w:rsid w:val="001A4F04"/>
    <w:rsid w:val="001B1D46"/>
    <w:rsid w:val="001B637E"/>
    <w:rsid w:val="001C2179"/>
    <w:rsid w:val="001E2B9F"/>
    <w:rsid w:val="00252BF6"/>
    <w:rsid w:val="00267E4A"/>
    <w:rsid w:val="00282E73"/>
    <w:rsid w:val="00334D8A"/>
    <w:rsid w:val="003F765D"/>
    <w:rsid w:val="00406538"/>
    <w:rsid w:val="004076F5"/>
    <w:rsid w:val="00407AC4"/>
    <w:rsid w:val="0047433C"/>
    <w:rsid w:val="004B5165"/>
    <w:rsid w:val="004C336C"/>
    <w:rsid w:val="005743E6"/>
    <w:rsid w:val="005932E9"/>
    <w:rsid w:val="005A07A6"/>
    <w:rsid w:val="005E3B2C"/>
    <w:rsid w:val="005E44D0"/>
    <w:rsid w:val="00633959"/>
    <w:rsid w:val="00695CFA"/>
    <w:rsid w:val="007107A4"/>
    <w:rsid w:val="007265A4"/>
    <w:rsid w:val="00745845"/>
    <w:rsid w:val="00752FD2"/>
    <w:rsid w:val="007C7DBF"/>
    <w:rsid w:val="00830974"/>
    <w:rsid w:val="00881EEE"/>
    <w:rsid w:val="0091726C"/>
    <w:rsid w:val="00927043"/>
    <w:rsid w:val="00937044"/>
    <w:rsid w:val="0094770B"/>
    <w:rsid w:val="009B2309"/>
    <w:rsid w:val="00A13971"/>
    <w:rsid w:val="00A15A53"/>
    <w:rsid w:val="00A27396"/>
    <w:rsid w:val="00A77DF1"/>
    <w:rsid w:val="00A97FE9"/>
    <w:rsid w:val="00AC6791"/>
    <w:rsid w:val="00B27F95"/>
    <w:rsid w:val="00B721BC"/>
    <w:rsid w:val="00B96C8A"/>
    <w:rsid w:val="00C17CF1"/>
    <w:rsid w:val="00C63631"/>
    <w:rsid w:val="00CE52C1"/>
    <w:rsid w:val="00D0238F"/>
    <w:rsid w:val="00D23F68"/>
    <w:rsid w:val="00D4278B"/>
    <w:rsid w:val="00D44FDA"/>
    <w:rsid w:val="00DF6BE7"/>
    <w:rsid w:val="00DF77CB"/>
    <w:rsid w:val="00E103C5"/>
    <w:rsid w:val="00E209AA"/>
    <w:rsid w:val="00E3475B"/>
    <w:rsid w:val="00E43C54"/>
    <w:rsid w:val="00E46B52"/>
    <w:rsid w:val="00E73EBE"/>
    <w:rsid w:val="00E854C1"/>
    <w:rsid w:val="00F01001"/>
    <w:rsid w:val="00F641FB"/>
    <w:rsid w:val="00FE6538"/>
    <w:rsid w:val="081E9C0F"/>
    <w:rsid w:val="2FA62DDE"/>
    <w:rsid w:val="30C72DAF"/>
    <w:rsid w:val="31CA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4B2C9"/>
  <w15:chartTrackingRefBased/>
  <w15:docId w15:val="{B4CA08F9-D54A-49E9-AFA6-4EC5854B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CF1"/>
    <w:pPr>
      <w:spacing w:after="0" w:line="240" w:lineRule="auto"/>
    </w:pPr>
    <w:rPr>
      <w:rFonts w:ascii="Minion" w:eastAsia="Times New Roman" w:hAnsi="Minion" w:cs="Times New Roman"/>
      <w:kern w:val="0"/>
      <w:sz w:val="21"/>
      <w:lang w:val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146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46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46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46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46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46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46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46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46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4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4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4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4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4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4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4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4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4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4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51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46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514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46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514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46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514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4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4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46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15146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nl-N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15146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4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637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5F23E222A94D80A05C33613A4D7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26876-CCBC-4B8A-8B46-0828DDC7E7EE}"/>
      </w:docPartPr>
      <w:docPartBody>
        <w:p w:rsidR="00C76782" w:rsidRDefault="00C76782">
          <w:pPr>
            <w:pStyle w:val="EA5F23E222A94D80A05C33613A4D7C44"/>
          </w:pPr>
          <w:r w:rsidRPr="00E82580">
            <w:rPr>
              <w:rStyle w:val="PlaceholderText"/>
              <w:rFonts w:eastAsiaTheme="minorHAns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nion">
    <w:altName w:val="Goudy Old Style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309"/>
    <w:rsid w:val="00066B44"/>
    <w:rsid w:val="001471F4"/>
    <w:rsid w:val="00886516"/>
    <w:rsid w:val="009B2309"/>
    <w:rsid w:val="00A15A53"/>
    <w:rsid w:val="00BC7CDD"/>
    <w:rsid w:val="00C76782"/>
    <w:rsid w:val="00D44FDA"/>
    <w:rsid w:val="00E103C5"/>
    <w:rsid w:val="00E4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EA5F23E222A94D80A05C33613A4D7C44">
    <w:name w:val="EA5F23E222A94D80A05C33613A4D7C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5F4AA1D25794D8F49D10FDEB099FD" ma:contentTypeVersion="4" ma:contentTypeDescription="Create a new document." ma:contentTypeScope="" ma:versionID="b9850b6071d0ecf10d3e87af38247d4e">
  <xsd:schema xmlns:xsd="http://www.w3.org/2001/XMLSchema" xmlns:xs="http://www.w3.org/2001/XMLSchema" xmlns:p="http://schemas.microsoft.com/office/2006/metadata/properties" xmlns:ns2="0cb6801f-1417-44c7-b2d2-e97b558f0b4a" targetNamespace="http://schemas.microsoft.com/office/2006/metadata/properties" ma:root="true" ma:fieldsID="cf759e85c740a5424a702d4a8767db02" ns2:_="">
    <xsd:import namespace="0cb6801f-1417-44c7-b2d2-e97b558f0b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6801f-1417-44c7-b2d2-e97b558f0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580EE8-14F8-4574-AF9B-F299BF7860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6B65-35EE-4654-9B16-241767C5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b6801f-1417-44c7-b2d2-e97b558f0b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F24AD4-7673-4E12-8264-2FBE3C54D194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dfc78220-035d-4aaf-921a-cfe0218ff6bf}" enabled="1" method="Privileged" siteId="{9093514c-e1bd-4353-8fec-a9f77172d20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Links>
    <vt:vector size="12" baseType="variant">
      <vt:variant>
        <vt:i4>3276818</vt:i4>
      </vt:variant>
      <vt:variant>
        <vt:i4>3</vt:i4>
      </vt:variant>
      <vt:variant>
        <vt:i4>0</vt:i4>
      </vt:variant>
      <vt:variant>
        <vt:i4>5</vt:i4>
      </vt:variant>
      <vt:variant>
        <vt:lpwstr>https://afmap.sharepoint.com/:w:/s/TeamKIT-PTB-ListingAct/IQAxUGG1MDvxSIdmJJ_ATeraAfKemVkJmQutkYmX3aVG7SE?e=tJeSfX</vt:lpwstr>
      </vt:variant>
      <vt:variant>
        <vt:lpwstr/>
      </vt:variant>
      <vt:variant>
        <vt:i4>3145791</vt:i4>
      </vt:variant>
      <vt:variant>
        <vt:i4>0</vt:i4>
      </vt:variant>
      <vt:variant>
        <vt:i4>0</vt:i4>
      </vt:variant>
      <vt:variant>
        <vt:i4>5</vt:i4>
      </vt:variant>
      <vt:variant>
        <vt:lpwstr>https://afmap.sharepoint.com/:w:/s/TeamKIT-PTB-ListingAct/IQDulaWDV9t8TrQnzr9NkXF8AQ8bQh6QCW3OX064iGtAFBM?e=4FcVdg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Eijk, Alexander van</dc:creator>
  <cp:keywords/>
  <dc:description/>
  <cp:lastModifiedBy>Eijk, Alexander van</cp:lastModifiedBy>
  <cp:revision>12</cp:revision>
  <dcterms:created xsi:type="dcterms:W3CDTF">2026-05-27T09:14:00Z</dcterms:created>
  <dcterms:modified xsi:type="dcterms:W3CDTF">2026-05-27T12:33:00Z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0x01010093F5F4AA1D25794D8F49D10FDEB099FD</vt:lpwstr>
  </property>
  <property fmtid="{D5CDD505-2E9C-101B-9397-08002B2CF9AE}" pid="3" name="MSIP_Label_dfc78220-035d-4aaf-921a-cfe0218ff6bf_Enabled">
    <vt:lpwstr>True</vt:lpwstr>
  </property>
  <property fmtid="{D5CDD505-2E9C-101B-9397-08002B2CF9AE}" pid="4" name="MSIP_Label_dfc78220-035d-4aaf-921a-cfe0218ff6bf_SiteId">
    <vt:lpwstr>9093514c-e1bd-4353-8fec-a9f77172d205</vt:lpwstr>
  </property>
  <property fmtid="{D5CDD505-2E9C-101B-9397-08002B2CF9AE}" pid="5" name="MSIP_Label_dfc78220-035d-4aaf-921a-cfe0218ff6bf_SetDate">
    <vt:lpwstr>2026-05-20T00:08:53Z</vt:lpwstr>
  </property>
  <property fmtid="{D5CDD505-2E9C-101B-9397-08002B2CF9AE}" pid="6" name="MSIP_Label_dfc78220-035d-4aaf-921a-cfe0218ff6bf_Name">
    <vt:lpwstr>Vertrouwelijk</vt:lpwstr>
  </property>
  <property fmtid="{D5CDD505-2E9C-101B-9397-08002B2CF9AE}" pid="7" name="MSIP_Label_dfc78220-035d-4aaf-921a-cfe0218ff6bf_ActionId">
    <vt:lpwstr>cbd4ddee-cdff-40b5-8f0c-d5963f9f36a6</vt:lpwstr>
  </property>
  <property fmtid="{D5CDD505-2E9C-101B-9397-08002B2CF9AE}" pid="8" name="MSIP_Label_dfc78220-035d-4aaf-921a-cfe0218ff6bf_Removed">
    <vt:lpwstr>False</vt:lpwstr>
  </property>
  <property fmtid="{D5CDD505-2E9C-101B-9397-08002B2CF9AE}" pid="9" name="MSIP_Label_dfc78220-035d-4aaf-921a-cfe0218ff6bf_Extended_MSFT_Method">
    <vt:lpwstr>Standard</vt:lpwstr>
  </property>
  <property fmtid="{D5CDD505-2E9C-101B-9397-08002B2CF9AE}" pid="10" name="Sensitivity">
    <vt:lpwstr>Vertrouwelijk</vt:lpwstr>
  </property>
</Properties>
</file>