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ADBD0" w14:textId="37F3AD35" w:rsidR="00FC3E0F" w:rsidRPr="00DA5FE3" w:rsidRDefault="00FC3E0F" w:rsidP="00FC3E0F">
      <w:pPr>
        <w:autoSpaceDE w:val="0"/>
        <w:autoSpaceDN w:val="0"/>
        <w:adjustRightInd w:val="0"/>
        <w:spacing w:line="276" w:lineRule="auto"/>
        <w:ind w:left="-567" w:right="-517"/>
        <w:outlineLvl w:val="0"/>
        <w:rPr>
          <w:rFonts w:asciiTheme="minorHAnsi" w:hAnsiTheme="minorHAnsi"/>
          <w:bCs/>
          <w:color w:val="361F63"/>
          <w:sz w:val="32"/>
          <w:szCs w:val="32"/>
        </w:rPr>
      </w:pPr>
      <w:r w:rsidRPr="00DA5FE3">
        <w:rPr>
          <w:rFonts w:asciiTheme="minorHAnsi" w:hAnsiTheme="minorHAnsi"/>
          <w:bCs/>
          <w:noProof/>
          <w:color w:val="361F63"/>
          <w:sz w:val="24"/>
        </w:rPr>
        <w:drawing>
          <wp:anchor distT="0" distB="0" distL="114300" distR="114300" simplePos="0" relativeHeight="251659264" behindDoc="0" locked="0" layoutInCell="1" allowOverlap="1" wp14:anchorId="676C41C9" wp14:editId="3F24A704">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5FE3">
        <w:rPr>
          <w:rFonts w:asciiTheme="minorHAnsi" w:hAnsiTheme="minorHAnsi"/>
          <w:bCs/>
          <w:color w:val="361F63"/>
          <w:sz w:val="32"/>
          <w:szCs w:val="32"/>
        </w:rPr>
        <w:t>VERWIJZINGSTABEL Bijlage 35</w:t>
      </w:r>
      <w:r w:rsidRPr="00DA5FE3">
        <w:t xml:space="preserve"> </w:t>
      </w:r>
    </w:p>
    <w:p w14:paraId="422F663F" w14:textId="75FA4EE5" w:rsidR="00FC3E0F" w:rsidRPr="00DA5FE3" w:rsidRDefault="00531C16" w:rsidP="00FC3E0F">
      <w:pPr>
        <w:autoSpaceDE w:val="0"/>
        <w:autoSpaceDN w:val="0"/>
        <w:ind w:left="-567"/>
        <w:rPr>
          <w:rFonts w:asciiTheme="minorHAnsi" w:hAnsiTheme="minorHAnsi"/>
          <w:bCs/>
          <w:color w:val="361F63"/>
          <w:sz w:val="24"/>
        </w:rPr>
      </w:pPr>
      <w:r w:rsidRPr="00DA5FE3">
        <w:rPr>
          <w:rFonts w:asciiTheme="minorHAnsi" w:hAnsiTheme="minorHAnsi"/>
          <w:bCs/>
          <w:color w:val="361F63"/>
          <w:sz w:val="24"/>
        </w:rPr>
        <w:t>EU-GROEI-UITGIFTEPROSPECTUS VOOR EFFECTEN ZONDER AANDELENKARAKTER</w:t>
      </w:r>
    </w:p>
    <w:p w14:paraId="2F7254C2" w14:textId="77777777" w:rsidR="00FC3E0F" w:rsidRPr="00DA5FE3" w:rsidRDefault="00FC3E0F" w:rsidP="00FC3E0F"/>
    <w:tbl>
      <w:tblPr>
        <w:tblStyle w:val="Tabelraster"/>
        <w:tblW w:w="10485" w:type="dxa"/>
        <w:jc w:val="center"/>
        <w:tblLook w:val="04A0" w:firstRow="1" w:lastRow="0" w:firstColumn="1" w:lastColumn="0" w:noHBand="0" w:noVBand="1"/>
      </w:tblPr>
      <w:tblGrid>
        <w:gridCol w:w="2405"/>
        <w:gridCol w:w="8080"/>
      </w:tblGrid>
      <w:tr w:rsidR="00FC3E0F" w:rsidRPr="00DA5FE3" w14:paraId="024F9CB6" w14:textId="77777777" w:rsidTr="00884CA9">
        <w:trPr>
          <w:jc w:val="center"/>
        </w:trPr>
        <w:tc>
          <w:tcPr>
            <w:tcW w:w="10485" w:type="dxa"/>
            <w:gridSpan w:val="2"/>
            <w:shd w:val="clear" w:color="auto" w:fill="3E1B68"/>
          </w:tcPr>
          <w:p w14:paraId="502A5019" w14:textId="77777777" w:rsidR="00FC3E0F" w:rsidRPr="00DA5FE3" w:rsidRDefault="00FC3E0F" w:rsidP="00884CA9">
            <w:pPr>
              <w:autoSpaceDE w:val="0"/>
              <w:autoSpaceDN w:val="0"/>
              <w:adjustRightInd w:val="0"/>
              <w:outlineLvl w:val="0"/>
              <w:rPr>
                <w:rFonts w:ascii="Aptos" w:hAnsi="Aptos"/>
                <w:b/>
                <w:bCs/>
                <w:sz w:val="22"/>
              </w:rPr>
            </w:pPr>
            <w:r w:rsidRPr="00DA5FE3">
              <w:rPr>
                <w:rFonts w:ascii="Aptos" w:hAnsi="Aptos"/>
                <w:b/>
              </w:rPr>
              <w:t>Zaakinformatie</w:t>
            </w:r>
          </w:p>
        </w:tc>
      </w:tr>
      <w:tr w:rsidR="00FC3E0F" w:rsidRPr="00DA5FE3" w14:paraId="4EA0EE29" w14:textId="77777777" w:rsidTr="00884CA9">
        <w:trPr>
          <w:jc w:val="center"/>
        </w:trPr>
        <w:tc>
          <w:tcPr>
            <w:tcW w:w="2405" w:type="dxa"/>
            <w:shd w:val="clear" w:color="auto" w:fill="E9E5FF"/>
          </w:tcPr>
          <w:p w14:paraId="433BAC7D" w14:textId="77777777" w:rsidR="00FC3E0F" w:rsidRPr="00DA5FE3" w:rsidRDefault="00FC3E0F" w:rsidP="00884CA9">
            <w:pPr>
              <w:autoSpaceDE w:val="0"/>
              <w:autoSpaceDN w:val="0"/>
              <w:adjustRightInd w:val="0"/>
              <w:outlineLvl w:val="0"/>
              <w:rPr>
                <w:rFonts w:ascii="Aptos" w:hAnsi="Aptos"/>
                <w:bCs/>
                <w:color w:val="361F63"/>
                <w:sz w:val="22"/>
              </w:rPr>
            </w:pPr>
            <w:r w:rsidRPr="00DA5FE3">
              <w:rPr>
                <w:rFonts w:ascii="Aptos" w:hAnsi="Aptos"/>
                <w:bCs/>
                <w:color w:val="361F63"/>
                <w:sz w:val="22"/>
              </w:rPr>
              <w:t>Uitgevende instelling:</w:t>
            </w:r>
          </w:p>
        </w:tc>
        <w:tc>
          <w:tcPr>
            <w:tcW w:w="8080" w:type="dxa"/>
          </w:tcPr>
          <w:p w14:paraId="6354FDFE" w14:textId="77777777" w:rsidR="00FC3E0F" w:rsidRPr="00DA5FE3" w:rsidRDefault="00FC3E0F" w:rsidP="00884CA9">
            <w:pPr>
              <w:autoSpaceDE w:val="0"/>
              <w:autoSpaceDN w:val="0"/>
              <w:adjustRightInd w:val="0"/>
              <w:outlineLvl w:val="0"/>
              <w:rPr>
                <w:rFonts w:ascii="Aptos" w:hAnsi="Aptos"/>
                <w:sz w:val="22"/>
              </w:rPr>
            </w:pPr>
          </w:p>
        </w:tc>
      </w:tr>
      <w:tr w:rsidR="00FC3E0F" w:rsidRPr="00DA5FE3" w14:paraId="07C41C5E" w14:textId="77777777" w:rsidTr="00884CA9">
        <w:trPr>
          <w:jc w:val="center"/>
        </w:trPr>
        <w:tc>
          <w:tcPr>
            <w:tcW w:w="2405" w:type="dxa"/>
            <w:shd w:val="clear" w:color="auto" w:fill="E9E5FF"/>
          </w:tcPr>
          <w:p w14:paraId="0EDD8286" w14:textId="77777777" w:rsidR="00FC3E0F" w:rsidRPr="00DA5FE3" w:rsidRDefault="00FC3E0F" w:rsidP="00884CA9">
            <w:pPr>
              <w:autoSpaceDE w:val="0"/>
              <w:autoSpaceDN w:val="0"/>
              <w:adjustRightInd w:val="0"/>
              <w:outlineLvl w:val="0"/>
              <w:rPr>
                <w:rFonts w:ascii="Aptos" w:hAnsi="Aptos"/>
                <w:bCs/>
                <w:color w:val="361F63"/>
                <w:sz w:val="22"/>
              </w:rPr>
            </w:pPr>
            <w:r w:rsidRPr="00DA5FE3">
              <w:rPr>
                <w:rFonts w:ascii="Aptos" w:hAnsi="Aptos"/>
                <w:bCs/>
                <w:color w:val="361F63"/>
                <w:sz w:val="22"/>
              </w:rPr>
              <w:t>Titel prospectus:</w:t>
            </w:r>
          </w:p>
        </w:tc>
        <w:tc>
          <w:tcPr>
            <w:tcW w:w="8080" w:type="dxa"/>
          </w:tcPr>
          <w:p w14:paraId="62E50A2C" w14:textId="77777777" w:rsidR="00FC3E0F" w:rsidRPr="00DA5FE3" w:rsidRDefault="00FC3E0F" w:rsidP="00884CA9">
            <w:pPr>
              <w:autoSpaceDE w:val="0"/>
              <w:autoSpaceDN w:val="0"/>
              <w:adjustRightInd w:val="0"/>
              <w:outlineLvl w:val="0"/>
              <w:rPr>
                <w:rFonts w:ascii="Aptos" w:hAnsi="Aptos"/>
                <w:sz w:val="22"/>
              </w:rPr>
            </w:pPr>
          </w:p>
        </w:tc>
      </w:tr>
      <w:tr w:rsidR="00FC3E0F" w:rsidRPr="00DA5FE3" w14:paraId="5F632DD6" w14:textId="77777777" w:rsidTr="00884CA9">
        <w:trPr>
          <w:jc w:val="center"/>
        </w:trPr>
        <w:tc>
          <w:tcPr>
            <w:tcW w:w="2405" w:type="dxa"/>
            <w:shd w:val="clear" w:color="auto" w:fill="E9E5FF"/>
          </w:tcPr>
          <w:p w14:paraId="09810896" w14:textId="77777777" w:rsidR="00FC3E0F" w:rsidRPr="00DA5FE3" w:rsidRDefault="00FC3E0F" w:rsidP="00884CA9">
            <w:pPr>
              <w:autoSpaceDE w:val="0"/>
              <w:autoSpaceDN w:val="0"/>
              <w:adjustRightInd w:val="0"/>
              <w:outlineLvl w:val="0"/>
              <w:rPr>
                <w:rFonts w:ascii="Aptos" w:hAnsi="Aptos"/>
                <w:bCs/>
                <w:color w:val="361F63"/>
                <w:sz w:val="22"/>
              </w:rPr>
            </w:pPr>
            <w:r w:rsidRPr="00DA5FE3">
              <w:rPr>
                <w:rFonts w:ascii="Aptos" w:hAnsi="Aptos"/>
                <w:bCs/>
                <w:color w:val="361F63"/>
                <w:sz w:val="22"/>
              </w:rPr>
              <w:t>Bijlagen:</w:t>
            </w:r>
          </w:p>
        </w:tc>
        <w:tc>
          <w:tcPr>
            <w:tcW w:w="8080" w:type="dxa"/>
          </w:tcPr>
          <w:p w14:paraId="36330C14" w14:textId="77777777" w:rsidR="00FC3E0F" w:rsidRPr="00DA5FE3" w:rsidRDefault="00FC3E0F" w:rsidP="00884CA9">
            <w:pPr>
              <w:autoSpaceDE w:val="0"/>
              <w:autoSpaceDN w:val="0"/>
              <w:adjustRightInd w:val="0"/>
              <w:outlineLvl w:val="0"/>
              <w:rPr>
                <w:rFonts w:ascii="Aptos" w:hAnsi="Aptos"/>
                <w:sz w:val="22"/>
              </w:rPr>
            </w:pPr>
          </w:p>
        </w:tc>
      </w:tr>
      <w:tr w:rsidR="00FC3E0F" w:rsidRPr="00DA5FE3" w14:paraId="7DF0F975" w14:textId="77777777" w:rsidTr="00884CA9">
        <w:trPr>
          <w:jc w:val="center"/>
        </w:trPr>
        <w:tc>
          <w:tcPr>
            <w:tcW w:w="2405" w:type="dxa"/>
            <w:shd w:val="clear" w:color="auto" w:fill="E9E5FF"/>
          </w:tcPr>
          <w:p w14:paraId="7AE24B06" w14:textId="77777777" w:rsidR="00FC3E0F" w:rsidRPr="00DA5FE3" w:rsidRDefault="00FC3E0F" w:rsidP="00884CA9">
            <w:pPr>
              <w:autoSpaceDE w:val="0"/>
              <w:autoSpaceDN w:val="0"/>
              <w:adjustRightInd w:val="0"/>
              <w:outlineLvl w:val="0"/>
              <w:rPr>
                <w:rFonts w:ascii="Aptos" w:hAnsi="Aptos"/>
                <w:bCs/>
                <w:color w:val="361F63"/>
                <w:sz w:val="22"/>
              </w:rPr>
            </w:pPr>
            <w:r w:rsidRPr="00DA5FE3">
              <w:rPr>
                <w:rFonts w:ascii="Aptos" w:hAnsi="Aptos"/>
                <w:bCs/>
                <w:color w:val="361F63"/>
                <w:sz w:val="22"/>
              </w:rPr>
              <w:t>Datum concept:</w:t>
            </w:r>
          </w:p>
        </w:tc>
        <w:sdt>
          <w:sdtPr>
            <w:rPr>
              <w:rFonts w:ascii="Aptos" w:hAnsi="Aptos"/>
              <w:i/>
              <w:sz w:val="22"/>
            </w:rPr>
            <w:id w:val="-1965878125"/>
            <w:placeholder>
              <w:docPart w:val="FE8A9BC4EC34441B851457B4697A0A43"/>
            </w:placeholder>
            <w:date>
              <w:dateFormat w:val="dd/MM/yyyy"/>
              <w:lid w:val="en-GB"/>
              <w:storeMappedDataAs w:val="dateTime"/>
              <w:calendar w:val="gregorian"/>
            </w:date>
          </w:sdtPr>
          <w:sdtEndPr/>
          <w:sdtContent>
            <w:tc>
              <w:tcPr>
                <w:tcW w:w="8080" w:type="dxa"/>
              </w:tcPr>
              <w:p w14:paraId="56650EAD" w14:textId="77777777" w:rsidR="00FC3E0F" w:rsidRPr="00DA5FE3" w:rsidRDefault="00FC3E0F" w:rsidP="00884CA9">
                <w:pPr>
                  <w:autoSpaceDE w:val="0"/>
                  <w:autoSpaceDN w:val="0"/>
                  <w:adjustRightInd w:val="0"/>
                  <w:outlineLvl w:val="0"/>
                  <w:rPr>
                    <w:rFonts w:ascii="Aptos" w:hAnsi="Aptos"/>
                    <w:sz w:val="22"/>
                  </w:rPr>
                </w:pPr>
                <w:r w:rsidRPr="00DA5FE3">
                  <w:rPr>
                    <w:rFonts w:ascii="Aptos" w:hAnsi="Aptos"/>
                    <w:i/>
                    <w:sz w:val="22"/>
                  </w:rPr>
                  <w:t>[Selecteer een datum uit het drop-downmenu]</w:t>
                </w:r>
              </w:p>
            </w:tc>
          </w:sdtContent>
        </w:sdt>
      </w:tr>
      <w:tr w:rsidR="00FC3E0F" w:rsidRPr="00DA5FE3" w14:paraId="0BCE993B" w14:textId="77777777" w:rsidTr="00884CA9">
        <w:trPr>
          <w:trHeight w:val="211"/>
          <w:jc w:val="center"/>
        </w:trPr>
        <w:tc>
          <w:tcPr>
            <w:tcW w:w="10485" w:type="dxa"/>
            <w:gridSpan w:val="2"/>
            <w:shd w:val="clear" w:color="auto" w:fill="E9E5FF"/>
          </w:tcPr>
          <w:p w14:paraId="209EEBF3" w14:textId="77777777" w:rsidR="00FC3E0F" w:rsidRPr="00DA5FE3" w:rsidRDefault="00FC3E0F" w:rsidP="00884CA9">
            <w:pPr>
              <w:autoSpaceDE w:val="0"/>
              <w:autoSpaceDN w:val="0"/>
              <w:adjustRightInd w:val="0"/>
              <w:outlineLvl w:val="0"/>
              <w:rPr>
                <w:rFonts w:ascii="Aptos" w:hAnsi="Aptos"/>
                <w:b/>
                <w:bCs/>
                <w:i/>
                <w:sz w:val="22"/>
              </w:rPr>
            </w:pPr>
            <w:r w:rsidRPr="00DA5FE3">
              <w:rPr>
                <w:rFonts w:ascii="Aptos" w:hAnsi="Aptos"/>
                <w:b/>
                <w:color w:val="3E1B68"/>
                <w:sz w:val="24"/>
              </w:rPr>
              <w:t>Instructies</w:t>
            </w:r>
          </w:p>
        </w:tc>
      </w:tr>
      <w:tr w:rsidR="00FC3E0F" w:rsidRPr="00DA5FE3" w14:paraId="331C8021" w14:textId="77777777" w:rsidTr="00884CA9">
        <w:trPr>
          <w:jc w:val="center"/>
        </w:trPr>
        <w:tc>
          <w:tcPr>
            <w:tcW w:w="10485" w:type="dxa"/>
            <w:gridSpan w:val="2"/>
          </w:tcPr>
          <w:p w14:paraId="0FD918A5" w14:textId="77777777" w:rsidR="00FC3E0F" w:rsidRPr="00DA5FE3" w:rsidRDefault="00FC3E0F" w:rsidP="00884CA9">
            <w:pPr>
              <w:rPr>
                <w:rFonts w:ascii="Aptos" w:hAnsi="Aptos"/>
                <w:sz w:val="22"/>
              </w:rPr>
            </w:pPr>
            <w:r w:rsidRPr="00DA5FE3">
              <w:rPr>
                <w:rFonts w:ascii="Aptos" w:hAnsi="Aptos"/>
                <w:sz w:val="22"/>
              </w:rPr>
              <w:t xml:space="preserve">Geef in de verwijzingstabel hieronder voor iedere rubriek </w:t>
            </w:r>
            <w:r w:rsidRPr="00DA5FE3">
              <w:rPr>
                <w:rFonts w:ascii="Aptos" w:hAnsi="Aptos"/>
                <w:b/>
                <w:bCs/>
                <w:sz w:val="22"/>
              </w:rPr>
              <w:t>zowel</w:t>
            </w:r>
            <w:r w:rsidRPr="00DA5FE3">
              <w:rPr>
                <w:rFonts w:ascii="Aptos" w:hAnsi="Aptos"/>
                <w:sz w:val="22"/>
              </w:rPr>
              <w:t xml:space="preserve"> het paginanummer als het paragraafnummer waaronder de vereiste informatie in het ontwerpprospectus gevonden kan worden.</w:t>
            </w:r>
          </w:p>
          <w:p w14:paraId="16932BDD" w14:textId="77777777" w:rsidR="00FC3E0F" w:rsidRPr="00DA5FE3" w:rsidRDefault="00FC3E0F" w:rsidP="00884CA9">
            <w:pPr>
              <w:autoSpaceDE w:val="0"/>
              <w:autoSpaceDN w:val="0"/>
              <w:adjustRightInd w:val="0"/>
              <w:outlineLvl w:val="0"/>
              <w:rPr>
                <w:rFonts w:ascii="Aptos" w:hAnsi="Aptos"/>
                <w:sz w:val="22"/>
              </w:rPr>
            </w:pPr>
          </w:p>
          <w:p w14:paraId="2706806C" w14:textId="77777777" w:rsidR="00FC3E0F" w:rsidRPr="00DA5FE3" w:rsidRDefault="00FC3E0F" w:rsidP="00884CA9">
            <w:pPr>
              <w:autoSpaceDE w:val="0"/>
              <w:autoSpaceDN w:val="0"/>
              <w:adjustRightInd w:val="0"/>
              <w:outlineLvl w:val="0"/>
              <w:rPr>
                <w:rFonts w:ascii="Aptos" w:hAnsi="Aptos"/>
                <w:sz w:val="22"/>
              </w:rPr>
            </w:pPr>
            <w:r w:rsidRPr="00DA5FE3">
              <w:rPr>
                <w:rFonts w:ascii="Aptos" w:hAnsi="Aptos"/>
                <w:sz w:val="22"/>
              </w:rPr>
              <w:t>In het geval dat een bepaalde rubriek niet van toepassing is, dient dit aangegeven te worden door een vink te zetten bij het aankruisvakje in de meest linker cel. Bij iedere rubriek die als ‘</w:t>
            </w:r>
            <w:proofErr w:type="spellStart"/>
            <w:r w:rsidRPr="00DA5FE3">
              <w:rPr>
                <w:rFonts w:ascii="Aptos" w:hAnsi="Aptos"/>
                <w:sz w:val="22"/>
              </w:rPr>
              <w:t>nvt</w:t>
            </w:r>
            <w:proofErr w:type="spellEnd"/>
            <w:r w:rsidRPr="00DA5FE3">
              <w:rPr>
                <w:rFonts w:ascii="Aptos" w:hAnsi="Aptos"/>
                <w:sz w:val="22"/>
              </w:rPr>
              <w:t>’ wordt aangemerkt moet ook een uitleg worden gegeven over waarom de rubriek niet van toepassing zou zijn.</w:t>
            </w:r>
          </w:p>
          <w:p w14:paraId="3F797F7C" w14:textId="77777777" w:rsidR="00FC3E0F" w:rsidRPr="00DA5FE3" w:rsidRDefault="00FC3E0F" w:rsidP="00884CA9">
            <w:pPr>
              <w:autoSpaceDE w:val="0"/>
              <w:autoSpaceDN w:val="0"/>
              <w:adjustRightInd w:val="0"/>
              <w:outlineLvl w:val="0"/>
              <w:rPr>
                <w:rFonts w:ascii="Aptos" w:hAnsi="Aptos"/>
                <w:sz w:val="22"/>
              </w:rPr>
            </w:pPr>
          </w:p>
        </w:tc>
      </w:tr>
    </w:tbl>
    <w:p w14:paraId="24807072" w14:textId="77777777" w:rsidR="003F765D" w:rsidRPr="00DA5FE3" w:rsidRDefault="003F765D"/>
    <w:tbl>
      <w:tblPr>
        <w:tblStyle w:val="Tabelraster"/>
        <w:tblW w:w="10130" w:type="dxa"/>
        <w:jc w:val="center"/>
        <w:tblLayout w:type="fixed"/>
        <w:tblLook w:val="04A0" w:firstRow="1" w:lastRow="0" w:firstColumn="1" w:lastColumn="0" w:noHBand="0" w:noVBand="1"/>
      </w:tblPr>
      <w:tblGrid>
        <w:gridCol w:w="1570"/>
        <w:gridCol w:w="2268"/>
        <w:gridCol w:w="6292"/>
      </w:tblGrid>
      <w:tr w:rsidR="00151469" w:rsidRPr="00DA5FE3" w14:paraId="579B3B52" w14:textId="77777777" w:rsidTr="008E21A7">
        <w:trPr>
          <w:jc w:val="center"/>
        </w:trPr>
        <w:tc>
          <w:tcPr>
            <w:tcW w:w="10130" w:type="dxa"/>
            <w:gridSpan w:val="3"/>
            <w:shd w:val="clear" w:color="auto" w:fill="3E1B68"/>
          </w:tcPr>
          <w:p w14:paraId="3FE8DF01" w14:textId="709F05D7" w:rsidR="00151469" w:rsidRPr="00DA5FE3" w:rsidRDefault="005B37F2">
            <w:pPr>
              <w:autoSpaceDE w:val="0"/>
              <w:autoSpaceDN w:val="0"/>
              <w:adjustRightInd w:val="0"/>
              <w:outlineLvl w:val="0"/>
              <w:rPr>
                <w:rFonts w:ascii="Aptos" w:hAnsi="Aptos"/>
                <w:b/>
                <w:bCs/>
                <w:sz w:val="24"/>
              </w:rPr>
            </w:pPr>
            <w:r w:rsidRPr="00DA5FE3">
              <w:rPr>
                <w:rFonts w:ascii="Aptos" w:hAnsi="Aptos"/>
                <w:b/>
                <w:bCs/>
                <w:sz w:val="24"/>
              </w:rPr>
              <w:t>BIJLAGE</w:t>
            </w:r>
            <w:r w:rsidR="00151469" w:rsidRPr="00DA5FE3">
              <w:rPr>
                <w:rFonts w:ascii="Aptos" w:hAnsi="Aptos"/>
                <w:b/>
                <w:bCs/>
                <w:sz w:val="24"/>
              </w:rPr>
              <w:t xml:space="preserve"> </w:t>
            </w:r>
            <w:r w:rsidR="0023793E" w:rsidRPr="00DA5FE3">
              <w:rPr>
                <w:rFonts w:ascii="Aptos" w:hAnsi="Aptos"/>
                <w:b/>
                <w:bCs/>
                <w:sz w:val="24"/>
              </w:rPr>
              <w:t>3</w:t>
            </w:r>
            <w:r w:rsidR="004E5631" w:rsidRPr="00DA5FE3">
              <w:rPr>
                <w:rFonts w:ascii="Aptos" w:hAnsi="Aptos"/>
                <w:b/>
                <w:bCs/>
                <w:sz w:val="24"/>
              </w:rPr>
              <w:t>5</w:t>
            </w:r>
          </w:p>
          <w:p w14:paraId="63BFFEB4" w14:textId="703E3278" w:rsidR="00151469" w:rsidRPr="00DA5FE3" w:rsidRDefault="00753889">
            <w:pPr>
              <w:autoSpaceDE w:val="0"/>
              <w:autoSpaceDN w:val="0"/>
              <w:adjustRightInd w:val="0"/>
              <w:outlineLvl w:val="0"/>
              <w:rPr>
                <w:rFonts w:ascii="Aptos" w:hAnsi="Aptos"/>
                <w:b/>
                <w:bCs/>
                <w:sz w:val="22"/>
              </w:rPr>
            </w:pPr>
            <w:r w:rsidRPr="00DA5FE3">
              <w:rPr>
                <w:rFonts w:asciiTheme="minorHAnsi" w:hAnsiTheme="minorHAnsi"/>
                <w:bCs/>
                <w:color w:val="FFFFFF" w:themeColor="background1"/>
                <w:sz w:val="20"/>
                <w:szCs w:val="20"/>
              </w:rPr>
              <w:t xml:space="preserve">EU-GROEI-UITGIFTEPROSPECTUS VOOR EFFECTEN </w:t>
            </w:r>
            <w:r w:rsidR="00531C16" w:rsidRPr="00DA5FE3">
              <w:rPr>
                <w:rFonts w:asciiTheme="minorHAnsi" w:hAnsiTheme="minorHAnsi"/>
                <w:bCs/>
                <w:color w:val="FFFFFF" w:themeColor="background1"/>
                <w:sz w:val="20"/>
                <w:szCs w:val="20"/>
              </w:rPr>
              <w:t>ZONDER</w:t>
            </w:r>
            <w:r w:rsidRPr="00DA5FE3">
              <w:rPr>
                <w:rFonts w:asciiTheme="minorHAnsi" w:hAnsiTheme="minorHAnsi"/>
                <w:bCs/>
                <w:color w:val="FFFFFF" w:themeColor="background1"/>
                <w:sz w:val="20"/>
                <w:szCs w:val="20"/>
              </w:rPr>
              <w:t xml:space="preserve"> AANDELENKARAKTER</w:t>
            </w:r>
          </w:p>
        </w:tc>
      </w:tr>
      <w:tr w:rsidR="00151469" w:rsidRPr="00DA5FE3" w14:paraId="21D96DC3" w14:textId="77777777" w:rsidTr="008E21A7">
        <w:trPr>
          <w:trHeight w:val="220"/>
          <w:jc w:val="center"/>
        </w:trPr>
        <w:tc>
          <w:tcPr>
            <w:tcW w:w="1570" w:type="dxa"/>
            <w:shd w:val="clear" w:color="auto" w:fill="7261A2"/>
          </w:tcPr>
          <w:p w14:paraId="793FA342" w14:textId="3E37F878" w:rsidR="00151469" w:rsidRPr="00DA5FE3" w:rsidRDefault="005B37F2">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151469" w:rsidRPr="00DA5FE3">
              <w:rPr>
                <w:rFonts w:ascii="Aptos" w:hAnsi="Aptos"/>
                <w:b/>
                <w:bCs/>
                <w:color w:val="FFFFFF" w:themeColor="background1"/>
                <w:sz w:val="24"/>
              </w:rPr>
              <w:t xml:space="preserve"> </w:t>
            </w:r>
            <w:r w:rsidR="00A960E5" w:rsidRPr="00DA5FE3">
              <w:rPr>
                <w:rFonts w:ascii="Aptos" w:hAnsi="Aptos"/>
                <w:b/>
                <w:bCs/>
                <w:color w:val="FFFFFF" w:themeColor="background1"/>
                <w:sz w:val="24"/>
              </w:rPr>
              <w:t>1</w:t>
            </w:r>
          </w:p>
        </w:tc>
        <w:tc>
          <w:tcPr>
            <w:tcW w:w="8560" w:type="dxa"/>
            <w:gridSpan w:val="2"/>
            <w:shd w:val="clear" w:color="auto" w:fill="7261A2"/>
          </w:tcPr>
          <w:p w14:paraId="433B236A" w14:textId="5D3F21CB" w:rsidR="00151469" w:rsidRPr="00DA5FE3" w:rsidRDefault="004C6070">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SAMENVATTING</w:t>
            </w:r>
          </w:p>
          <w:p w14:paraId="242E5E03" w14:textId="07E411E7" w:rsidR="0099395F" w:rsidRPr="00DA5FE3" w:rsidRDefault="0099395F">
            <w:pPr>
              <w:autoSpaceDE w:val="0"/>
              <w:autoSpaceDN w:val="0"/>
              <w:adjustRightInd w:val="0"/>
              <w:outlineLvl w:val="0"/>
              <w:rPr>
                <w:rFonts w:ascii="Aptos" w:hAnsi="Aptos"/>
                <w:b/>
                <w:bCs/>
                <w:sz w:val="24"/>
              </w:rPr>
            </w:pPr>
          </w:p>
        </w:tc>
      </w:tr>
      <w:tr w:rsidR="00151469" w:rsidRPr="00DA5FE3" w14:paraId="1B618559" w14:textId="77777777" w:rsidTr="008E21A7">
        <w:trPr>
          <w:trHeight w:val="386"/>
          <w:jc w:val="center"/>
        </w:trPr>
        <w:tc>
          <w:tcPr>
            <w:tcW w:w="1570" w:type="dxa"/>
            <w:shd w:val="clear" w:color="auto" w:fill="E9E5FF"/>
          </w:tcPr>
          <w:p w14:paraId="2D548F0F" w14:textId="3B0C5F5E" w:rsidR="00151469" w:rsidRPr="00DA5FE3" w:rsidRDefault="005B37F2" w:rsidP="081E9C0F">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151469" w:rsidRPr="00DA5FE3">
              <w:rPr>
                <w:rFonts w:ascii="Aptos" w:hAnsi="Aptos"/>
                <w:b/>
                <w:bCs/>
                <w:sz w:val="20"/>
                <w:szCs w:val="20"/>
              </w:rPr>
              <w:t xml:space="preserve"> </w:t>
            </w:r>
            <w:r w:rsidR="002E094E" w:rsidRPr="00DA5FE3">
              <w:rPr>
                <w:rFonts w:ascii="Aptos" w:hAnsi="Aptos"/>
                <w:b/>
                <w:bCs/>
                <w:sz w:val="20"/>
                <w:szCs w:val="20"/>
              </w:rPr>
              <w:t>1</w:t>
            </w:r>
            <w:r w:rsidR="00151469" w:rsidRPr="00DA5FE3">
              <w:rPr>
                <w:rFonts w:ascii="Aptos" w:hAnsi="Aptos"/>
                <w:b/>
                <w:bCs/>
                <w:sz w:val="20"/>
                <w:szCs w:val="20"/>
              </w:rPr>
              <w:t>.</w:t>
            </w:r>
            <w:r w:rsidR="002E094E" w:rsidRPr="00DA5FE3">
              <w:rPr>
                <w:rFonts w:ascii="Aptos" w:hAnsi="Aptos"/>
                <w:b/>
                <w:bCs/>
                <w:sz w:val="20"/>
                <w:szCs w:val="20"/>
              </w:rPr>
              <w:t>1</w:t>
            </w:r>
          </w:p>
          <w:p w14:paraId="10E6427C" w14:textId="77777777" w:rsidR="00D4278B" w:rsidRPr="00DA5FE3" w:rsidRDefault="00843FCB" w:rsidP="00421FFA">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EndPr/>
              <w:sdtContent>
                <w:r w:rsidR="00151469" w:rsidRPr="00DA5FE3">
                  <w:rPr>
                    <w:rFonts w:ascii="MS Gothic" w:eastAsia="MS Gothic" w:hAnsi="MS Gothic"/>
                    <w:sz w:val="16"/>
                    <w:szCs w:val="16"/>
                  </w:rPr>
                  <w:t>☐</w:t>
                </w:r>
              </w:sdtContent>
            </w:sdt>
            <w:r w:rsidR="0015146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p w14:paraId="1504713D" w14:textId="485C3872" w:rsidR="00A51040" w:rsidRPr="00DA5FE3" w:rsidRDefault="00A51040" w:rsidP="00421FFA">
            <w:pPr>
              <w:autoSpaceDE w:val="0"/>
              <w:autoSpaceDN w:val="0"/>
              <w:adjustRightInd w:val="0"/>
              <w:outlineLvl w:val="0"/>
              <w:rPr>
                <w:rFonts w:ascii="Aptos" w:hAnsi="Aptos"/>
                <w:sz w:val="16"/>
                <w:szCs w:val="16"/>
              </w:rPr>
            </w:pPr>
          </w:p>
        </w:tc>
        <w:tc>
          <w:tcPr>
            <w:tcW w:w="2268" w:type="dxa"/>
          </w:tcPr>
          <w:p w14:paraId="6678EC0D" w14:textId="7049E2F3" w:rsidR="00151469" w:rsidRPr="00DA5FE3" w:rsidRDefault="007C1F2D">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C881384" w14:textId="3CEFA623" w:rsidR="00151469" w:rsidRPr="00DA5FE3" w:rsidRDefault="00DA5FE3" w:rsidP="002E094E">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Een samenvatting opgesteld overeenkomstig artikel 7, lid 12 bis, van Verordening (EU) 2017/1129.</w:t>
            </w:r>
          </w:p>
        </w:tc>
      </w:tr>
      <w:tr w:rsidR="003D3CB4" w:rsidRPr="00DA5FE3" w14:paraId="6404797C" w14:textId="77777777" w:rsidTr="008E21A7">
        <w:trPr>
          <w:trHeight w:val="220"/>
          <w:jc w:val="center"/>
        </w:trPr>
        <w:tc>
          <w:tcPr>
            <w:tcW w:w="1570" w:type="dxa"/>
            <w:shd w:val="clear" w:color="auto" w:fill="7261A2"/>
          </w:tcPr>
          <w:p w14:paraId="691D48BA" w14:textId="3AE4C4EC" w:rsidR="003D3CB4" w:rsidRPr="00DA5FE3" w:rsidRDefault="005B37F2" w:rsidP="002868D8">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3D3CB4" w:rsidRPr="00DA5FE3">
              <w:rPr>
                <w:rFonts w:ascii="Aptos" w:hAnsi="Aptos"/>
                <w:b/>
                <w:bCs/>
                <w:color w:val="FFFFFF" w:themeColor="background1"/>
                <w:sz w:val="24"/>
              </w:rPr>
              <w:t xml:space="preserve"> </w:t>
            </w:r>
            <w:r w:rsidR="00A960E5" w:rsidRPr="00DA5FE3">
              <w:rPr>
                <w:rFonts w:ascii="Aptos" w:hAnsi="Aptos"/>
                <w:b/>
                <w:bCs/>
                <w:color w:val="FFFFFF" w:themeColor="background1"/>
                <w:sz w:val="24"/>
              </w:rPr>
              <w:t>2</w:t>
            </w:r>
          </w:p>
        </w:tc>
        <w:tc>
          <w:tcPr>
            <w:tcW w:w="8560" w:type="dxa"/>
            <w:gridSpan w:val="2"/>
            <w:shd w:val="clear" w:color="auto" w:fill="7261A2"/>
          </w:tcPr>
          <w:p w14:paraId="237BEB74" w14:textId="7EC5FA5E" w:rsidR="0099395F" w:rsidRPr="00DA5FE3" w:rsidRDefault="004C6070" w:rsidP="002868D8">
            <w:pPr>
              <w:autoSpaceDE w:val="0"/>
              <w:autoSpaceDN w:val="0"/>
              <w:adjustRightInd w:val="0"/>
              <w:outlineLvl w:val="0"/>
              <w:rPr>
                <w:rFonts w:ascii="Aptos" w:hAnsi="Aptos"/>
                <w:b/>
                <w:bCs/>
                <w:sz w:val="24"/>
              </w:rPr>
            </w:pPr>
            <w:r w:rsidRPr="00DA5FE3">
              <w:rPr>
                <w:rFonts w:ascii="Aptos" w:hAnsi="Aptos"/>
                <w:b/>
                <w:bCs/>
                <w:color w:val="FFFFFF" w:themeColor="background1"/>
                <w:sz w:val="24"/>
              </w:rPr>
              <w:t>RISICOFACTOREN</w:t>
            </w:r>
          </w:p>
        </w:tc>
      </w:tr>
      <w:tr w:rsidR="003D3CB4" w:rsidRPr="00DA5FE3" w14:paraId="1A484851" w14:textId="77777777" w:rsidTr="008E21A7">
        <w:trPr>
          <w:trHeight w:val="386"/>
          <w:jc w:val="center"/>
        </w:trPr>
        <w:tc>
          <w:tcPr>
            <w:tcW w:w="1570" w:type="dxa"/>
            <w:shd w:val="clear" w:color="auto" w:fill="E9E5FF"/>
          </w:tcPr>
          <w:p w14:paraId="1AB57AAB" w14:textId="394C8CA0" w:rsidR="003D3CB4" w:rsidRPr="00DA5FE3" w:rsidRDefault="005B37F2" w:rsidP="002868D8">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3D3CB4" w:rsidRPr="00DA5FE3">
              <w:rPr>
                <w:rFonts w:ascii="Aptos" w:hAnsi="Aptos"/>
                <w:b/>
                <w:bCs/>
                <w:sz w:val="20"/>
                <w:szCs w:val="20"/>
              </w:rPr>
              <w:t xml:space="preserve"> </w:t>
            </w:r>
            <w:r w:rsidR="00A960E5" w:rsidRPr="00DA5FE3">
              <w:rPr>
                <w:rFonts w:ascii="Aptos" w:hAnsi="Aptos"/>
                <w:b/>
                <w:bCs/>
                <w:sz w:val="20"/>
                <w:szCs w:val="20"/>
              </w:rPr>
              <w:t>2.</w:t>
            </w:r>
            <w:r w:rsidR="003D3CB4" w:rsidRPr="00DA5FE3">
              <w:rPr>
                <w:rFonts w:ascii="Aptos" w:hAnsi="Aptos"/>
                <w:b/>
                <w:bCs/>
                <w:sz w:val="20"/>
                <w:szCs w:val="20"/>
              </w:rPr>
              <w:t>1</w:t>
            </w:r>
          </w:p>
          <w:p w14:paraId="21F94FDE" w14:textId="47E9E8BC" w:rsidR="003D3CB4" w:rsidRPr="00DA5FE3" w:rsidRDefault="00843FCB" w:rsidP="00421FFA">
            <w:pPr>
              <w:autoSpaceDE w:val="0"/>
              <w:autoSpaceDN w:val="0"/>
              <w:adjustRightInd w:val="0"/>
              <w:outlineLvl w:val="0"/>
              <w:rPr>
                <w:rFonts w:ascii="Aptos" w:hAnsi="Aptos"/>
                <w:sz w:val="16"/>
                <w:szCs w:val="16"/>
              </w:rPr>
            </w:pPr>
            <w:sdt>
              <w:sdtPr>
                <w:rPr>
                  <w:rFonts w:ascii="Aptos" w:hAnsi="Aptos"/>
                  <w:sz w:val="16"/>
                  <w:szCs w:val="16"/>
                </w:rPr>
                <w:id w:val="-309174892"/>
                <w14:checkbox>
                  <w14:checked w14:val="0"/>
                  <w14:checkedState w14:val="2612" w14:font="MS Gothic"/>
                  <w14:uncheckedState w14:val="2610" w14:font="MS Gothic"/>
                </w14:checkbox>
              </w:sdtPr>
              <w:sdtEndPr/>
              <w:sdtContent>
                <w:r w:rsidR="003D3CB4" w:rsidRPr="00DA5FE3">
                  <w:rPr>
                    <w:rFonts w:ascii="MS Gothic" w:eastAsia="MS Gothic" w:hAnsi="MS Gothic"/>
                    <w:sz w:val="16"/>
                    <w:szCs w:val="16"/>
                  </w:rPr>
                  <w:t>☐</w:t>
                </w:r>
              </w:sdtContent>
            </w:sdt>
            <w:r w:rsidR="003D3CB4"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7479C4AC" w14:textId="634936E3" w:rsidR="003D3CB4" w:rsidRPr="00DA5FE3" w:rsidRDefault="007C1F2D" w:rsidP="002868D8">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E392828" w14:textId="62D27D1D" w:rsidR="004E5631" w:rsidRPr="00DA5FE3" w:rsidRDefault="00CC5614" w:rsidP="00CC5614">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Een beschrijving van de materiële risico’s, in een beperkt aantal categorieën, die specifiek zijn voor de uitgevende instelling, in een afzonderlijke rubriek met als titel “Risicofactoren”</w:t>
            </w:r>
            <w:r w:rsidR="00DA5FE3" w:rsidRPr="00DA5FE3">
              <w:rPr>
                <w:rFonts w:asciiTheme="minorHAnsi" w:hAnsiTheme="minorHAnsi"/>
                <w:bCs/>
                <w:sz w:val="20"/>
                <w:szCs w:val="20"/>
              </w:rPr>
              <w:t>.</w:t>
            </w:r>
          </w:p>
          <w:p w14:paraId="4D5D95CA" w14:textId="73FF6688" w:rsidR="003D3CB4" w:rsidRPr="00DA5FE3" w:rsidRDefault="00CC5614" w:rsidP="004E5631">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De risico’s worden bevestigd door de inhoud van het EU-groei-uitgifteprospectus</w:t>
            </w:r>
            <w:r w:rsidR="004E5631" w:rsidRPr="00DA5FE3">
              <w:rPr>
                <w:rFonts w:asciiTheme="minorHAnsi" w:hAnsiTheme="minorHAnsi"/>
                <w:bCs/>
                <w:sz w:val="20"/>
                <w:szCs w:val="20"/>
              </w:rPr>
              <w:t>.</w:t>
            </w:r>
          </w:p>
        </w:tc>
      </w:tr>
      <w:tr w:rsidR="00897849" w:rsidRPr="00DA5FE3" w14:paraId="000B297C" w14:textId="77777777" w:rsidTr="008E21A7">
        <w:trPr>
          <w:trHeight w:val="386"/>
          <w:jc w:val="center"/>
        </w:trPr>
        <w:tc>
          <w:tcPr>
            <w:tcW w:w="1570" w:type="dxa"/>
            <w:shd w:val="clear" w:color="auto" w:fill="E9E5FF"/>
          </w:tcPr>
          <w:p w14:paraId="33A7209E" w14:textId="2C315E8A" w:rsidR="00897849" w:rsidRPr="00DA5FE3" w:rsidRDefault="005B37F2" w:rsidP="00897849">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897849" w:rsidRPr="00DA5FE3">
              <w:rPr>
                <w:rFonts w:ascii="Aptos" w:hAnsi="Aptos"/>
                <w:b/>
                <w:bCs/>
                <w:sz w:val="20"/>
                <w:szCs w:val="20"/>
              </w:rPr>
              <w:t xml:space="preserve"> 2.2</w:t>
            </w:r>
          </w:p>
          <w:p w14:paraId="0D8E66C5" w14:textId="50072F68" w:rsidR="00897849" w:rsidRPr="00DA5FE3" w:rsidRDefault="00843FCB" w:rsidP="00897849">
            <w:pPr>
              <w:autoSpaceDE w:val="0"/>
              <w:autoSpaceDN w:val="0"/>
              <w:adjustRightInd w:val="0"/>
              <w:outlineLvl w:val="0"/>
              <w:rPr>
                <w:rFonts w:ascii="Aptos" w:hAnsi="Aptos"/>
                <w:b/>
                <w:bCs/>
                <w:sz w:val="20"/>
                <w:szCs w:val="20"/>
              </w:rPr>
            </w:pPr>
            <w:sdt>
              <w:sdtPr>
                <w:rPr>
                  <w:rFonts w:ascii="Aptos" w:hAnsi="Aptos"/>
                  <w:sz w:val="16"/>
                  <w:szCs w:val="16"/>
                </w:rPr>
                <w:id w:val="-1804457321"/>
                <w14:checkbox>
                  <w14:checked w14:val="0"/>
                  <w14:checkedState w14:val="2612" w14:font="MS Gothic"/>
                  <w14:uncheckedState w14:val="2610" w14:font="MS Gothic"/>
                </w14:checkbox>
              </w:sdtPr>
              <w:sdtEndPr/>
              <w:sdtContent>
                <w:r w:rsidR="00897849" w:rsidRPr="00DA5FE3">
                  <w:rPr>
                    <w:rFonts w:ascii="MS Gothic" w:eastAsia="MS Gothic" w:hAnsi="MS Gothic"/>
                    <w:sz w:val="16"/>
                    <w:szCs w:val="16"/>
                  </w:rPr>
                  <w:t>☐</w:t>
                </w:r>
              </w:sdtContent>
            </w:sdt>
            <w:r w:rsidR="0089784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B094745" w14:textId="3F3C6AF3" w:rsidR="00897849" w:rsidRPr="00DA5FE3" w:rsidRDefault="007C1F2D" w:rsidP="0089784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46C5F80" w14:textId="0B3AEFB3" w:rsidR="00897849" w:rsidRPr="00DA5FE3" w:rsidRDefault="00CC5614" w:rsidP="00897849">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Een beschrijving van de materiële risico’s, in een beperkt aantal categorieën, die specifiek zijn voor de effecten die worden aangeboden aan het publiek, in een afzonderlijke rubriek met als titel “Risicofactoren”</w:t>
            </w:r>
            <w:r w:rsidR="00897849" w:rsidRPr="00DA5FE3">
              <w:rPr>
                <w:rFonts w:asciiTheme="minorHAnsi" w:hAnsiTheme="minorHAnsi"/>
                <w:bCs/>
                <w:sz w:val="20"/>
                <w:szCs w:val="20"/>
              </w:rPr>
              <w:t>.</w:t>
            </w:r>
          </w:p>
          <w:p w14:paraId="2EE67A84" w14:textId="77777777" w:rsidR="009661AE" w:rsidRPr="00DA5FE3" w:rsidRDefault="009661AE" w:rsidP="00897849">
            <w:pPr>
              <w:autoSpaceDE w:val="0"/>
              <w:autoSpaceDN w:val="0"/>
              <w:adjustRightInd w:val="0"/>
              <w:outlineLvl w:val="0"/>
              <w:rPr>
                <w:rFonts w:asciiTheme="minorHAnsi" w:hAnsiTheme="minorHAnsi"/>
                <w:bCs/>
                <w:sz w:val="20"/>
                <w:szCs w:val="20"/>
              </w:rPr>
            </w:pPr>
          </w:p>
          <w:p w14:paraId="6FD82AE8" w14:textId="509661CF" w:rsidR="00897849" w:rsidRPr="00DA5FE3" w:rsidRDefault="00E465DF" w:rsidP="00897849">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De risico’s worden bevestigd door de inhoud van het EU-groei-uitgifteprospectus</w:t>
            </w:r>
            <w:r w:rsidR="00897849" w:rsidRPr="00DA5FE3">
              <w:rPr>
                <w:rFonts w:asciiTheme="minorHAnsi" w:hAnsiTheme="minorHAnsi"/>
                <w:bCs/>
                <w:sz w:val="20"/>
                <w:szCs w:val="20"/>
              </w:rPr>
              <w:t>.</w:t>
            </w:r>
          </w:p>
          <w:p w14:paraId="7F00E1C0" w14:textId="77777777" w:rsidR="00AF7F19" w:rsidRPr="00DA5FE3" w:rsidRDefault="00AF7F19" w:rsidP="00897849">
            <w:pPr>
              <w:autoSpaceDE w:val="0"/>
              <w:autoSpaceDN w:val="0"/>
              <w:adjustRightInd w:val="0"/>
              <w:outlineLvl w:val="0"/>
              <w:rPr>
                <w:rFonts w:asciiTheme="minorHAnsi" w:hAnsiTheme="minorHAnsi"/>
                <w:bCs/>
                <w:sz w:val="20"/>
                <w:szCs w:val="20"/>
              </w:rPr>
            </w:pPr>
          </w:p>
          <w:p w14:paraId="1DFFF949" w14:textId="07313232" w:rsidR="009661AE" w:rsidRPr="00DA5FE3" w:rsidRDefault="00AF7F19" w:rsidP="00897849">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A</w:t>
            </w:r>
          </w:p>
        </w:tc>
      </w:tr>
      <w:tr w:rsidR="00897849" w:rsidRPr="00DA5FE3" w14:paraId="54B1065E" w14:textId="77777777" w:rsidTr="008E21A7">
        <w:trPr>
          <w:trHeight w:val="220"/>
          <w:jc w:val="center"/>
        </w:trPr>
        <w:tc>
          <w:tcPr>
            <w:tcW w:w="1570" w:type="dxa"/>
            <w:shd w:val="clear" w:color="auto" w:fill="7261A2"/>
          </w:tcPr>
          <w:p w14:paraId="638EAAFC" w14:textId="63A34AE4" w:rsidR="00897849" w:rsidRPr="00DA5FE3" w:rsidRDefault="005B37F2" w:rsidP="00897849">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897849" w:rsidRPr="00DA5FE3">
              <w:rPr>
                <w:rFonts w:ascii="Aptos" w:hAnsi="Aptos"/>
                <w:b/>
                <w:bCs/>
                <w:color w:val="FFFFFF" w:themeColor="background1"/>
                <w:sz w:val="24"/>
              </w:rPr>
              <w:t xml:space="preserve"> </w:t>
            </w:r>
            <w:r w:rsidR="00683F7F">
              <w:rPr>
                <w:rFonts w:ascii="Aptos" w:hAnsi="Aptos"/>
                <w:b/>
                <w:bCs/>
                <w:color w:val="FFFFFF" w:themeColor="background1"/>
                <w:sz w:val="24"/>
              </w:rPr>
              <w:t>3</w:t>
            </w:r>
          </w:p>
        </w:tc>
        <w:tc>
          <w:tcPr>
            <w:tcW w:w="8560" w:type="dxa"/>
            <w:gridSpan w:val="2"/>
            <w:shd w:val="clear" w:color="auto" w:fill="7261A2"/>
          </w:tcPr>
          <w:p w14:paraId="734261DB" w14:textId="4C055BC1" w:rsidR="0099395F" w:rsidRPr="00DA5FE3" w:rsidRDefault="004C6070" w:rsidP="00897849">
            <w:pPr>
              <w:autoSpaceDE w:val="0"/>
              <w:autoSpaceDN w:val="0"/>
              <w:adjustRightInd w:val="0"/>
              <w:outlineLvl w:val="0"/>
              <w:rPr>
                <w:rFonts w:ascii="Aptos" w:hAnsi="Aptos"/>
                <w:b/>
                <w:bCs/>
                <w:sz w:val="24"/>
              </w:rPr>
            </w:pPr>
            <w:r w:rsidRPr="00DA5FE3">
              <w:rPr>
                <w:rFonts w:ascii="Aptos" w:hAnsi="Aptos"/>
                <w:b/>
                <w:bCs/>
                <w:color w:val="FFFFFF" w:themeColor="background1"/>
                <w:sz w:val="24"/>
              </w:rPr>
              <w:t>INFORMATIE OVER DE UITGEVENDE INSTELLING</w:t>
            </w:r>
          </w:p>
        </w:tc>
      </w:tr>
      <w:tr w:rsidR="00897849" w:rsidRPr="00DA5FE3" w14:paraId="30BDA92C" w14:textId="77777777" w:rsidTr="008E21A7">
        <w:trPr>
          <w:trHeight w:val="386"/>
          <w:jc w:val="center"/>
        </w:trPr>
        <w:tc>
          <w:tcPr>
            <w:tcW w:w="1570" w:type="dxa"/>
            <w:shd w:val="clear" w:color="auto" w:fill="E9E5FF"/>
          </w:tcPr>
          <w:p w14:paraId="264E2F13" w14:textId="13D72276" w:rsidR="00897849" w:rsidRPr="00DA5FE3" w:rsidRDefault="005B37F2" w:rsidP="00897849">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897849" w:rsidRPr="00DA5FE3">
              <w:rPr>
                <w:rFonts w:ascii="Aptos" w:hAnsi="Aptos"/>
                <w:b/>
                <w:bCs/>
                <w:sz w:val="20"/>
                <w:szCs w:val="20"/>
              </w:rPr>
              <w:t xml:space="preserve"> 3.1</w:t>
            </w:r>
          </w:p>
          <w:p w14:paraId="2070A719" w14:textId="0030FD8A" w:rsidR="00897849" w:rsidRPr="00DA5FE3" w:rsidRDefault="00843FCB" w:rsidP="00897849">
            <w:pPr>
              <w:autoSpaceDE w:val="0"/>
              <w:autoSpaceDN w:val="0"/>
              <w:adjustRightInd w:val="0"/>
              <w:outlineLvl w:val="0"/>
              <w:rPr>
                <w:rFonts w:ascii="Aptos" w:hAnsi="Aptos"/>
                <w:sz w:val="16"/>
                <w:szCs w:val="16"/>
              </w:rPr>
            </w:pPr>
            <w:sdt>
              <w:sdtPr>
                <w:rPr>
                  <w:rFonts w:ascii="Aptos" w:hAnsi="Aptos"/>
                  <w:sz w:val="16"/>
                  <w:szCs w:val="16"/>
                </w:rPr>
                <w:id w:val="226728283"/>
                <w14:checkbox>
                  <w14:checked w14:val="0"/>
                  <w14:checkedState w14:val="2612" w14:font="MS Gothic"/>
                  <w14:uncheckedState w14:val="2610" w14:font="MS Gothic"/>
                </w14:checkbox>
              </w:sdtPr>
              <w:sdtEndPr/>
              <w:sdtContent>
                <w:r w:rsidR="00897849" w:rsidRPr="00DA5FE3">
                  <w:rPr>
                    <w:rFonts w:ascii="MS Gothic" w:eastAsia="MS Gothic" w:hAnsi="MS Gothic"/>
                    <w:sz w:val="16"/>
                    <w:szCs w:val="16"/>
                  </w:rPr>
                  <w:t>☐</w:t>
                </w:r>
              </w:sdtContent>
            </w:sdt>
            <w:r w:rsidR="0089784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p w14:paraId="1CC73098" w14:textId="77777777" w:rsidR="00897849" w:rsidRPr="00DA5FE3" w:rsidRDefault="00897849" w:rsidP="00897849">
            <w:pPr>
              <w:autoSpaceDE w:val="0"/>
              <w:autoSpaceDN w:val="0"/>
              <w:adjustRightInd w:val="0"/>
              <w:outlineLvl w:val="0"/>
              <w:rPr>
                <w:rFonts w:ascii="Aptos" w:hAnsi="Aptos"/>
                <w:sz w:val="16"/>
                <w:szCs w:val="16"/>
              </w:rPr>
            </w:pPr>
          </w:p>
        </w:tc>
        <w:tc>
          <w:tcPr>
            <w:tcW w:w="2268" w:type="dxa"/>
          </w:tcPr>
          <w:p w14:paraId="209FE7C6" w14:textId="508A861D" w:rsidR="00897849" w:rsidRPr="00DA5FE3" w:rsidRDefault="007C1F2D" w:rsidP="0089784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34D73A1" w14:textId="6C394150" w:rsidR="000B3502" w:rsidRPr="00DA5FE3" w:rsidRDefault="00E465DF" w:rsidP="000B3502">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Identificeer de onderneming die de effecten uitgeeft, onder meer door middel van</w:t>
            </w:r>
            <w:r w:rsidR="000B3502" w:rsidRPr="00DA5FE3">
              <w:rPr>
                <w:rFonts w:asciiTheme="minorHAnsi" w:hAnsiTheme="minorHAnsi"/>
                <w:bCs/>
                <w:sz w:val="20"/>
                <w:szCs w:val="20"/>
              </w:rPr>
              <w:t>:</w:t>
            </w:r>
          </w:p>
          <w:p w14:paraId="0E8EFFFD" w14:textId="77777777" w:rsidR="000B3502" w:rsidRPr="00DA5FE3" w:rsidRDefault="000B3502" w:rsidP="000B3502">
            <w:pPr>
              <w:autoSpaceDE w:val="0"/>
              <w:autoSpaceDN w:val="0"/>
              <w:adjustRightInd w:val="0"/>
              <w:outlineLvl w:val="0"/>
              <w:rPr>
                <w:rFonts w:asciiTheme="minorHAnsi" w:hAnsiTheme="minorHAnsi"/>
                <w:bCs/>
                <w:sz w:val="20"/>
                <w:szCs w:val="20"/>
              </w:rPr>
            </w:pPr>
          </w:p>
          <w:p w14:paraId="4BBD1AE5" w14:textId="7721F0BD" w:rsidR="00897849" w:rsidRPr="00DA5FE3" w:rsidRDefault="00E465DF" w:rsidP="00AF7F19">
            <w:pPr>
              <w:pStyle w:val="Lijstalinea"/>
              <w:numPr>
                <w:ilvl w:val="0"/>
                <w:numId w:val="2"/>
              </w:numPr>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plaats van registratie van de uitgevende instelling</w:t>
            </w:r>
            <w:r w:rsidR="000B3502" w:rsidRPr="00DA5FE3">
              <w:rPr>
                <w:bCs/>
                <w:sz w:val="20"/>
                <w:szCs w:val="20"/>
                <w:lang w:val="nl-NL"/>
              </w:rPr>
              <w:t>;</w:t>
            </w:r>
          </w:p>
        </w:tc>
      </w:tr>
      <w:tr w:rsidR="00897849" w:rsidRPr="00DA5FE3" w14:paraId="389085AD" w14:textId="77777777" w:rsidTr="008E21A7">
        <w:trPr>
          <w:trHeight w:val="386"/>
          <w:jc w:val="center"/>
        </w:trPr>
        <w:tc>
          <w:tcPr>
            <w:tcW w:w="1570" w:type="dxa"/>
            <w:shd w:val="clear" w:color="auto" w:fill="E9E5FF"/>
          </w:tcPr>
          <w:p w14:paraId="62E2CC92" w14:textId="53EA81A0" w:rsidR="00897849" w:rsidRPr="00DA5FE3" w:rsidRDefault="00843FCB" w:rsidP="00897849">
            <w:pPr>
              <w:autoSpaceDE w:val="0"/>
              <w:autoSpaceDN w:val="0"/>
              <w:adjustRightInd w:val="0"/>
              <w:outlineLvl w:val="0"/>
              <w:rPr>
                <w:rFonts w:ascii="Aptos" w:hAnsi="Aptos"/>
                <w:sz w:val="16"/>
                <w:szCs w:val="16"/>
              </w:rPr>
            </w:pPr>
            <w:sdt>
              <w:sdtPr>
                <w:rPr>
                  <w:rFonts w:ascii="Aptos" w:hAnsi="Aptos"/>
                  <w:sz w:val="16"/>
                  <w:szCs w:val="16"/>
                </w:rPr>
                <w:id w:val="215173894"/>
                <w14:checkbox>
                  <w14:checked w14:val="0"/>
                  <w14:checkedState w14:val="2612" w14:font="MS Gothic"/>
                  <w14:uncheckedState w14:val="2610" w14:font="MS Gothic"/>
                </w14:checkbox>
              </w:sdtPr>
              <w:sdtEndPr/>
              <w:sdtContent>
                <w:r w:rsidR="00897849" w:rsidRPr="00DA5FE3">
                  <w:rPr>
                    <w:rFonts w:ascii="MS Gothic" w:eastAsia="MS Gothic" w:hAnsi="MS Gothic"/>
                    <w:sz w:val="16"/>
                    <w:szCs w:val="16"/>
                  </w:rPr>
                  <w:t>☐</w:t>
                </w:r>
              </w:sdtContent>
            </w:sdt>
            <w:r w:rsidR="0089784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1CEF440" w14:textId="3761B06D" w:rsidR="00897849" w:rsidRPr="00DA5FE3" w:rsidRDefault="007C1F2D" w:rsidP="0089784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B7D14B6" w14:textId="74B15D1A" w:rsidR="00897849" w:rsidRPr="00DA5FE3" w:rsidRDefault="008971E6" w:rsidP="00AF7F19">
            <w:pPr>
              <w:pStyle w:val="Lijstalinea"/>
              <w:numPr>
                <w:ilvl w:val="0"/>
                <w:numId w:val="2"/>
              </w:numPr>
              <w:autoSpaceDE w:val="0"/>
              <w:autoSpaceDN w:val="0"/>
              <w:adjustRightInd w:val="0"/>
              <w:outlineLvl w:val="0"/>
              <w:rPr>
                <w:bCs/>
                <w:sz w:val="20"/>
                <w:szCs w:val="20"/>
                <w:lang w:val="nl-NL"/>
              </w:rPr>
            </w:pPr>
            <w:proofErr w:type="gramStart"/>
            <w:r w:rsidRPr="00DA5FE3">
              <w:rPr>
                <w:bCs/>
                <w:sz w:val="20"/>
                <w:szCs w:val="20"/>
                <w:lang w:val="nl-NL"/>
              </w:rPr>
              <w:t>haar</w:t>
            </w:r>
            <w:proofErr w:type="gramEnd"/>
            <w:r w:rsidRPr="00DA5FE3">
              <w:rPr>
                <w:bCs/>
                <w:sz w:val="20"/>
                <w:szCs w:val="20"/>
                <w:lang w:val="nl-NL"/>
              </w:rPr>
              <w:t xml:space="preserve"> registratienummer en identificatiecode voor juridische entiteiten (Legal </w:t>
            </w:r>
            <w:proofErr w:type="spellStart"/>
            <w:r w:rsidRPr="00DA5FE3">
              <w:rPr>
                <w:bCs/>
                <w:sz w:val="20"/>
                <w:szCs w:val="20"/>
                <w:lang w:val="nl-NL"/>
              </w:rPr>
              <w:t>Entity</w:t>
            </w:r>
            <w:proofErr w:type="spellEnd"/>
            <w:r w:rsidRPr="00DA5FE3">
              <w:rPr>
                <w:bCs/>
                <w:sz w:val="20"/>
                <w:szCs w:val="20"/>
                <w:lang w:val="nl-NL"/>
              </w:rPr>
              <w:t xml:space="preserve"> </w:t>
            </w:r>
            <w:proofErr w:type="spellStart"/>
            <w:r w:rsidRPr="00DA5FE3">
              <w:rPr>
                <w:bCs/>
                <w:sz w:val="20"/>
                <w:szCs w:val="20"/>
                <w:lang w:val="nl-NL"/>
              </w:rPr>
              <w:t>Identifier</w:t>
            </w:r>
            <w:proofErr w:type="spellEnd"/>
            <w:r w:rsidRPr="00DA5FE3">
              <w:rPr>
                <w:bCs/>
                <w:sz w:val="20"/>
                <w:szCs w:val="20"/>
                <w:lang w:val="nl-NL"/>
              </w:rPr>
              <w:t xml:space="preserve"> – LEI)</w:t>
            </w:r>
            <w:r w:rsidR="000B3502" w:rsidRPr="00DA5FE3">
              <w:rPr>
                <w:bCs/>
                <w:sz w:val="20"/>
                <w:szCs w:val="20"/>
                <w:lang w:val="nl-NL"/>
              </w:rPr>
              <w:t>;</w:t>
            </w:r>
          </w:p>
        </w:tc>
      </w:tr>
      <w:tr w:rsidR="00897849" w:rsidRPr="00DA5FE3" w14:paraId="78157590" w14:textId="77777777" w:rsidTr="008E21A7">
        <w:trPr>
          <w:trHeight w:val="386"/>
          <w:jc w:val="center"/>
        </w:trPr>
        <w:tc>
          <w:tcPr>
            <w:tcW w:w="1570" w:type="dxa"/>
            <w:shd w:val="clear" w:color="auto" w:fill="E9E5FF"/>
          </w:tcPr>
          <w:p w14:paraId="5E7F8DDE" w14:textId="7A56E1EA" w:rsidR="00897849" w:rsidRPr="00DA5FE3" w:rsidRDefault="00843FCB" w:rsidP="00897849">
            <w:pPr>
              <w:autoSpaceDE w:val="0"/>
              <w:autoSpaceDN w:val="0"/>
              <w:adjustRightInd w:val="0"/>
              <w:outlineLvl w:val="0"/>
              <w:rPr>
                <w:rFonts w:ascii="Aptos" w:hAnsi="Aptos"/>
                <w:sz w:val="16"/>
                <w:szCs w:val="16"/>
              </w:rPr>
            </w:pPr>
            <w:sdt>
              <w:sdtPr>
                <w:rPr>
                  <w:rFonts w:ascii="Aptos" w:hAnsi="Aptos"/>
                  <w:sz w:val="16"/>
                  <w:szCs w:val="16"/>
                </w:rPr>
                <w:id w:val="-688826801"/>
                <w14:checkbox>
                  <w14:checked w14:val="0"/>
                  <w14:checkedState w14:val="2612" w14:font="MS Gothic"/>
                  <w14:uncheckedState w14:val="2610" w14:font="MS Gothic"/>
                </w14:checkbox>
              </w:sdtPr>
              <w:sdtEndPr/>
              <w:sdtContent>
                <w:r w:rsidR="00897849" w:rsidRPr="00DA5FE3">
                  <w:rPr>
                    <w:rFonts w:ascii="MS Gothic" w:eastAsia="MS Gothic" w:hAnsi="MS Gothic"/>
                    <w:sz w:val="16"/>
                    <w:szCs w:val="16"/>
                  </w:rPr>
                  <w:t>☐</w:t>
                </w:r>
              </w:sdtContent>
            </w:sdt>
            <w:r w:rsidR="0089784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E72571C" w14:textId="7058B78D" w:rsidR="00897849" w:rsidRPr="00DA5FE3" w:rsidRDefault="007C1F2D" w:rsidP="0089784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384C8BA" w14:textId="47E7FDA3" w:rsidR="00897849" w:rsidRPr="00DA5FE3" w:rsidRDefault="008971E6" w:rsidP="00AF7F19">
            <w:pPr>
              <w:pStyle w:val="Lijstalinea"/>
              <w:numPr>
                <w:ilvl w:val="0"/>
                <w:numId w:val="2"/>
              </w:numPr>
              <w:autoSpaceDE w:val="0"/>
              <w:autoSpaceDN w:val="0"/>
              <w:adjustRightInd w:val="0"/>
              <w:outlineLvl w:val="0"/>
              <w:rPr>
                <w:bCs/>
                <w:sz w:val="20"/>
                <w:szCs w:val="20"/>
                <w:lang w:val="nl-NL"/>
              </w:rPr>
            </w:pPr>
            <w:proofErr w:type="gramStart"/>
            <w:r w:rsidRPr="00DA5FE3">
              <w:rPr>
                <w:bCs/>
                <w:sz w:val="20"/>
                <w:szCs w:val="20"/>
                <w:lang w:val="nl-NL"/>
              </w:rPr>
              <w:t>haar</w:t>
            </w:r>
            <w:proofErr w:type="gramEnd"/>
            <w:r w:rsidRPr="00DA5FE3">
              <w:rPr>
                <w:bCs/>
                <w:sz w:val="20"/>
                <w:szCs w:val="20"/>
                <w:lang w:val="nl-NL"/>
              </w:rPr>
              <w:t xml:space="preserve"> officiële naam en handelsnaam</w:t>
            </w:r>
            <w:r w:rsidR="000B3502" w:rsidRPr="00DA5FE3">
              <w:rPr>
                <w:bCs/>
                <w:sz w:val="20"/>
                <w:szCs w:val="20"/>
                <w:lang w:val="nl-NL"/>
              </w:rPr>
              <w:t>;</w:t>
            </w:r>
          </w:p>
        </w:tc>
      </w:tr>
      <w:tr w:rsidR="00897849" w:rsidRPr="00DA5FE3" w14:paraId="4A31BBE4" w14:textId="77777777" w:rsidTr="008E21A7">
        <w:trPr>
          <w:trHeight w:val="386"/>
          <w:jc w:val="center"/>
        </w:trPr>
        <w:tc>
          <w:tcPr>
            <w:tcW w:w="1570" w:type="dxa"/>
            <w:shd w:val="clear" w:color="auto" w:fill="E9E5FF"/>
          </w:tcPr>
          <w:p w14:paraId="19501A6A" w14:textId="6C68D012" w:rsidR="00897849" w:rsidRPr="00DA5FE3" w:rsidRDefault="00843FCB" w:rsidP="00897849">
            <w:pPr>
              <w:autoSpaceDE w:val="0"/>
              <w:autoSpaceDN w:val="0"/>
              <w:adjustRightInd w:val="0"/>
              <w:outlineLvl w:val="0"/>
              <w:rPr>
                <w:rFonts w:ascii="Aptos" w:hAnsi="Aptos"/>
                <w:sz w:val="16"/>
                <w:szCs w:val="16"/>
              </w:rPr>
            </w:pPr>
            <w:sdt>
              <w:sdtPr>
                <w:rPr>
                  <w:rFonts w:ascii="Aptos" w:hAnsi="Aptos"/>
                  <w:sz w:val="16"/>
                  <w:szCs w:val="16"/>
                </w:rPr>
                <w:id w:val="-1023173261"/>
                <w14:checkbox>
                  <w14:checked w14:val="0"/>
                  <w14:checkedState w14:val="2612" w14:font="MS Gothic"/>
                  <w14:uncheckedState w14:val="2610" w14:font="MS Gothic"/>
                </w14:checkbox>
              </w:sdtPr>
              <w:sdtEndPr/>
              <w:sdtContent>
                <w:r w:rsidR="00897849" w:rsidRPr="00DA5FE3">
                  <w:rPr>
                    <w:rFonts w:ascii="MS Gothic" w:eastAsia="MS Gothic" w:hAnsi="MS Gothic"/>
                    <w:sz w:val="16"/>
                    <w:szCs w:val="16"/>
                  </w:rPr>
                  <w:t>☐</w:t>
                </w:r>
              </w:sdtContent>
            </w:sdt>
            <w:r w:rsidR="0089784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1122608" w14:textId="4B8C6B70" w:rsidR="00897849" w:rsidRPr="00DA5FE3" w:rsidRDefault="007C1F2D" w:rsidP="0089784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049CC5C" w14:textId="4C1BE472" w:rsidR="00897849" w:rsidRPr="00B70756" w:rsidRDefault="008971E6" w:rsidP="000B3502">
            <w:pPr>
              <w:pStyle w:val="Lijstalinea"/>
              <w:numPr>
                <w:ilvl w:val="0"/>
                <w:numId w:val="2"/>
              </w:numPr>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wetgeving waaronder de uitgevende instelling werkt</w:t>
            </w:r>
            <w:r w:rsidR="000B3502" w:rsidRPr="00DA5FE3">
              <w:rPr>
                <w:bCs/>
                <w:sz w:val="20"/>
                <w:szCs w:val="20"/>
                <w:lang w:val="nl-NL"/>
              </w:rPr>
              <w:t>;</w:t>
            </w:r>
          </w:p>
        </w:tc>
      </w:tr>
      <w:tr w:rsidR="00897849" w:rsidRPr="00DA5FE3" w14:paraId="00474717" w14:textId="77777777" w:rsidTr="008E21A7">
        <w:trPr>
          <w:trHeight w:val="386"/>
          <w:jc w:val="center"/>
        </w:trPr>
        <w:tc>
          <w:tcPr>
            <w:tcW w:w="1570" w:type="dxa"/>
            <w:shd w:val="clear" w:color="auto" w:fill="E9E5FF"/>
          </w:tcPr>
          <w:p w14:paraId="35170382" w14:textId="2AC6F6A2" w:rsidR="00897849" w:rsidRPr="00DA5FE3" w:rsidRDefault="00843FCB" w:rsidP="00897849">
            <w:pPr>
              <w:autoSpaceDE w:val="0"/>
              <w:autoSpaceDN w:val="0"/>
              <w:adjustRightInd w:val="0"/>
              <w:outlineLvl w:val="0"/>
              <w:rPr>
                <w:rFonts w:ascii="Aptos" w:hAnsi="Aptos"/>
                <w:sz w:val="16"/>
                <w:szCs w:val="16"/>
              </w:rPr>
            </w:pPr>
            <w:sdt>
              <w:sdtPr>
                <w:rPr>
                  <w:rFonts w:ascii="Aptos" w:hAnsi="Aptos"/>
                  <w:sz w:val="16"/>
                  <w:szCs w:val="16"/>
                </w:rPr>
                <w:id w:val="-1710571640"/>
                <w14:checkbox>
                  <w14:checked w14:val="0"/>
                  <w14:checkedState w14:val="2612" w14:font="MS Gothic"/>
                  <w14:uncheckedState w14:val="2610" w14:font="MS Gothic"/>
                </w14:checkbox>
              </w:sdtPr>
              <w:sdtEndPr/>
              <w:sdtContent>
                <w:r w:rsidR="00897849" w:rsidRPr="00DA5FE3">
                  <w:rPr>
                    <w:rFonts w:ascii="MS Gothic" w:eastAsia="MS Gothic" w:hAnsi="MS Gothic"/>
                    <w:sz w:val="16"/>
                    <w:szCs w:val="16"/>
                  </w:rPr>
                  <w:t>☐</w:t>
                </w:r>
              </w:sdtContent>
            </w:sdt>
            <w:r w:rsidR="0089784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EEE537D" w14:textId="7CEBCD14" w:rsidR="00897849" w:rsidRPr="00DA5FE3" w:rsidRDefault="007C1F2D" w:rsidP="0089784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805C445" w14:textId="60E1B045" w:rsidR="00897849" w:rsidRPr="00DA5FE3" w:rsidRDefault="008971E6" w:rsidP="00AF7F19">
            <w:pPr>
              <w:pStyle w:val="Lijstalinea"/>
              <w:numPr>
                <w:ilvl w:val="0"/>
                <w:numId w:val="2"/>
              </w:numPr>
              <w:autoSpaceDE w:val="0"/>
              <w:autoSpaceDN w:val="0"/>
              <w:adjustRightInd w:val="0"/>
              <w:outlineLvl w:val="0"/>
              <w:rPr>
                <w:bCs/>
                <w:sz w:val="20"/>
                <w:szCs w:val="20"/>
                <w:lang w:val="nl-NL"/>
              </w:rPr>
            </w:pPr>
            <w:proofErr w:type="gramStart"/>
            <w:r w:rsidRPr="00DA5FE3">
              <w:rPr>
                <w:bCs/>
                <w:sz w:val="20"/>
                <w:szCs w:val="20"/>
                <w:lang w:val="nl-NL"/>
              </w:rPr>
              <w:t>haar</w:t>
            </w:r>
            <w:proofErr w:type="gramEnd"/>
            <w:r w:rsidRPr="00DA5FE3">
              <w:rPr>
                <w:bCs/>
                <w:sz w:val="20"/>
                <w:szCs w:val="20"/>
                <w:lang w:val="nl-NL"/>
              </w:rPr>
              <w:t xml:space="preserve"> land van oprichting</w:t>
            </w:r>
            <w:r w:rsidR="000B3502" w:rsidRPr="00DA5FE3">
              <w:rPr>
                <w:bCs/>
                <w:sz w:val="20"/>
                <w:szCs w:val="20"/>
                <w:lang w:val="nl-NL"/>
              </w:rPr>
              <w:t>;</w:t>
            </w:r>
          </w:p>
        </w:tc>
      </w:tr>
      <w:tr w:rsidR="00897849" w:rsidRPr="00DA5FE3" w14:paraId="05BD6F00" w14:textId="77777777" w:rsidTr="008E21A7">
        <w:trPr>
          <w:trHeight w:val="386"/>
          <w:jc w:val="center"/>
        </w:trPr>
        <w:tc>
          <w:tcPr>
            <w:tcW w:w="1570" w:type="dxa"/>
            <w:shd w:val="clear" w:color="auto" w:fill="E9E5FF"/>
          </w:tcPr>
          <w:p w14:paraId="613E88BA" w14:textId="75627830" w:rsidR="00897849" w:rsidRPr="00DA5FE3" w:rsidRDefault="00843FCB" w:rsidP="00897849">
            <w:pPr>
              <w:autoSpaceDE w:val="0"/>
              <w:autoSpaceDN w:val="0"/>
              <w:adjustRightInd w:val="0"/>
              <w:outlineLvl w:val="0"/>
              <w:rPr>
                <w:rFonts w:ascii="Aptos" w:hAnsi="Aptos"/>
                <w:sz w:val="16"/>
                <w:szCs w:val="16"/>
              </w:rPr>
            </w:pPr>
            <w:sdt>
              <w:sdtPr>
                <w:rPr>
                  <w:rFonts w:ascii="Aptos" w:hAnsi="Aptos"/>
                  <w:sz w:val="16"/>
                  <w:szCs w:val="16"/>
                </w:rPr>
                <w:id w:val="-773015774"/>
                <w14:checkbox>
                  <w14:checked w14:val="0"/>
                  <w14:checkedState w14:val="2612" w14:font="MS Gothic"/>
                  <w14:uncheckedState w14:val="2610" w14:font="MS Gothic"/>
                </w14:checkbox>
              </w:sdtPr>
              <w:sdtEndPr/>
              <w:sdtContent>
                <w:r w:rsidR="00897849" w:rsidRPr="00DA5FE3">
                  <w:rPr>
                    <w:rFonts w:ascii="MS Gothic" w:eastAsia="MS Gothic" w:hAnsi="MS Gothic"/>
                    <w:sz w:val="16"/>
                    <w:szCs w:val="16"/>
                  </w:rPr>
                  <w:t>☐</w:t>
                </w:r>
              </w:sdtContent>
            </w:sdt>
            <w:r w:rsidR="0089784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71034D1" w14:textId="074A318E" w:rsidR="00897849" w:rsidRPr="00DA5FE3" w:rsidRDefault="007C1F2D" w:rsidP="0089784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03C70953" w14:textId="693DFC43" w:rsidR="00897849" w:rsidRPr="00DA5FE3" w:rsidRDefault="00C00232" w:rsidP="00AF7F19">
            <w:pPr>
              <w:pStyle w:val="Lijstalinea"/>
              <w:numPr>
                <w:ilvl w:val="0"/>
                <w:numId w:val="2"/>
              </w:numPr>
              <w:autoSpaceDE w:val="0"/>
              <w:autoSpaceDN w:val="0"/>
              <w:adjustRightInd w:val="0"/>
              <w:outlineLvl w:val="0"/>
              <w:rPr>
                <w:bCs/>
                <w:sz w:val="20"/>
                <w:szCs w:val="20"/>
                <w:lang w:val="nl-NL"/>
              </w:rPr>
            </w:pPr>
            <w:proofErr w:type="gramStart"/>
            <w:r w:rsidRPr="00DA5FE3">
              <w:rPr>
                <w:bCs/>
                <w:sz w:val="20"/>
                <w:szCs w:val="20"/>
                <w:lang w:val="nl-NL"/>
              </w:rPr>
              <w:t>adres</w:t>
            </w:r>
            <w:proofErr w:type="gramEnd"/>
            <w:r w:rsidRPr="00DA5FE3">
              <w:rPr>
                <w:bCs/>
                <w:sz w:val="20"/>
                <w:szCs w:val="20"/>
                <w:lang w:val="nl-NL"/>
              </w:rPr>
              <w:t xml:space="preserve"> en telefoonnummer van haar statutaire zetel (of plaats van hoofdvestiging </w:t>
            </w:r>
            <w:proofErr w:type="gramStart"/>
            <w:r w:rsidRPr="00DA5FE3">
              <w:rPr>
                <w:bCs/>
                <w:sz w:val="20"/>
                <w:szCs w:val="20"/>
                <w:lang w:val="nl-NL"/>
              </w:rPr>
              <w:t>indien</w:t>
            </w:r>
            <w:proofErr w:type="gramEnd"/>
            <w:r w:rsidRPr="00DA5FE3">
              <w:rPr>
                <w:bCs/>
                <w:sz w:val="20"/>
                <w:szCs w:val="20"/>
                <w:lang w:val="nl-NL"/>
              </w:rPr>
              <w:t xml:space="preserve"> deze afwijkt van de statutaire zetel)</w:t>
            </w:r>
            <w:r w:rsidR="000B3502" w:rsidRPr="00DA5FE3">
              <w:rPr>
                <w:bCs/>
                <w:sz w:val="20"/>
                <w:szCs w:val="20"/>
                <w:lang w:val="nl-NL"/>
              </w:rPr>
              <w:t>;</w:t>
            </w:r>
          </w:p>
        </w:tc>
      </w:tr>
      <w:tr w:rsidR="00897849" w:rsidRPr="00DA5FE3" w14:paraId="00DA2953" w14:textId="77777777" w:rsidTr="008E21A7">
        <w:trPr>
          <w:trHeight w:val="386"/>
          <w:jc w:val="center"/>
        </w:trPr>
        <w:tc>
          <w:tcPr>
            <w:tcW w:w="1570" w:type="dxa"/>
            <w:shd w:val="clear" w:color="auto" w:fill="E9E5FF"/>
          </w:tcPr>
          <w:p w14:paraId="1FD7F8E1" w14:textId="4EA51888" w:rsidR="00897849" w:rsidRPr="00DA5FE3" w:rsidRDefault="00843FCB" w:rsidP="00897849">
            <w:pPr>
              <w:autoSpaceDE w:val="0"/>
              <w:autoSpaceDN w:val="0"/>
              <w:adjustRightInd w:val="0"/>
              <w:outlineLvl w:val="0"/>
              <w:rPr>
                <w:rFonts w:ascii="Aptos" w:hAnsi="Aptos"/>
                <w:sz w:val="16"/>
                <w:szCs w:val="16"/>
              </w:rPr>
            </w:pPr>
            <w:sdt>
              <w:sdtPr>
                <w:rPr>
                  <w:rFonts w:ascii="Aptos" w:hAnsi="Aptos"/>
                  <w:sz w:val="16"/>
                  <w:szCs w:val="16"/>
                </w:rPr>
                <w:id w:val="1091981062"/>
                <w14:checkbox>
                  <w14:checked w14:val="0"/>
                  <w14:checkedState w14:val="2612" w14:font="MS Gothic"/>
                  <w14:uncheckedState w14:val="2610" w14:font="MS Gothic"/>
                </w14:checkbox>
              </w:sdtPr>
              <w:sdtEndPr/>
              <w:sdtContent>
                <w:r w:rsidR="00897849" w:rsidRPr="00DA5FE3">
                  <w:rPr>
                    <w:rFonts w:ascii="MS Gothic" w:eastAsia="MS Gothic" w:hAnsi="MS Gothic"/>
                    <w:sz w:val="16"/>
                    <w:szCs w:val="16"/>
                  </w:rPr>
                  <w:t>☐</w:t>
                </w:r>
              </w:sdtContent>
            </w:sdt>
            <w:r w:rsidR="0089784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B739C64" w14:textId="307FEF37" w:rsidR="00897849" w:rsidRPr="00DA5FE3" w:rsidRDefault="007C1F2D" w:rsidP="0089784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D437B33" w14:textId="22FDA9DC" w:rsidR="00897849" w:rsidRPr="00DA5FE3" w:rsidRDefault="00C00232" w:rsidP="00AF7F19">
            <w:pPr>
              <w:pStyle w:val="Lijstalinea"/>
              <w:numPr>
                <w:ilvl w:val="0"/>
                <w:numId w:val="2"/>
              </w:numPr>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(eventuele) website</w:t>
            </w:r>
            <w:r w:rsidR="000B3502" w:rsidRPr="00DA5FE3">
              <w:rPr>
                <w:bCs/>
                <w:sz w:val="20"/>
                <w:szCs w:val="20"/>
                <w:lang w:val="nl-NL"/>
              </w:rPr>
              <w:t>;</w:t>
            </w:r>
          </w:p>
        </w:tc>
      </w:tr>
      <w:tr w:rsidR="00897849" w:rsidRPr="00DA5FE3" w14:paraId="075850FF" w14:textId="77777777" w:rsidTr="008E21A7">
        <w:trPr>
          <w:trHeight w:val="386"/>
          <w:jc w:val="center"/>
        </w:trPr>
        <w:tc>
          <w:tcPr>
            <w:tcW w:w="1570" w:type="dxa"/>
            <w:shd w:val="clear" w:color="auto" w:fill="E9E5FF"/>
          </w:tcPr>
          <w:p w14:paraId="2F974C55" w14:textId="1A0788F1" w:rsidR="00897849" w:rsidRPr="00DA5FE3" w:rsidRDefault="00843FCB" w:rsidP="00897849">
            <w:pPr>
              <w:autoSpaceDE w:val="0"/>
              <w:autoSpaceDN w:val="0"/>
              <w:adjustRightInd w:val="0"/>
              <w:outlineLvl w:val="0"/>
              <w:rPr>
                <w:rFonts w:ascii="Aptos" w:hAnsi="Aptos"/>
                <w:sz w:val="16"/>
                <w:szCs w:val="16"/>
              </w:rPr>
            </w:pPr>
            <w:sdt>
              <w:sdtPr>
                <w:rPr>
                  <w:rFonts w:ascii="Aptos" w:hAnsi="Aptos"/>
                  <w:sz w:val="16"/>
                  <w:szCs w:val="16"/>
                </w:rPr>
                <w:id w:val="592596491"/>
                <w14:checkbox>
                  <w14:checked w14:val="0"/>
                  <w14:checkedState w14:val="2612" w14:font="MS Gothic"/>
                  <w14:uncheckedState w14:val="2610" w14:font="MS Gothic"/>
                </w14:checkbox>
              </w:sdtPr>
              <w:sdtEndPr/>
              <w:sdtContent>
                <w:r w:rsidR="00897849" w:rsidRPr="00DA5FE3">
                  <w:rPr>
                    <w:rFonts w:ascii="MS Gothic" w:eastAsia="MS Gothic" w:hAnsi="MS Gothic"/>
                    <w:sz w:val="16"/>
                    <w:szCs w:val="16"/>
                  </w:rPr>
                  <w:t>☐</w:t>
                </w:r>
              </w:sdtContent>
            </w:sdt>
            <w:r w:rsidR="0089784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A5823E1" w14:textId="4E1F43A3" w:rsidR="00897849" w:rsidRPr="00DA5FE3" w:rsidRDefault="007C1F2D" w:rsidP="0089784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02656820" w14:textId="6114A162" w:rsidR="00897849" w:rsidRPr="00DA5FE3" w:rsidRDefault="00C00232" w:rsidP="00AF7F19">
            <w:pPr>
              <w:pStyle w:val="Lijstalinea"/>
              <w:numPr>
                <w:ilvl w:val="0"/>
                <w:numId w:val="2"/>
              </w:numPr>
              <w:autoSpaceDE w:val="0"/>
              <w:autoSpaceDN w:val="0"/>
              <w:adjustRightInd w:val="0"/>
              <w:outlineLvl w:val="0"/>
              <w:rPr>
                <w:bCs/>
                <w:sz w:val="20"/>
                <w:szCs w:val="20"/>
                <w:lang w:val="nl-NL"/>
              </w:rPr>
            </w:pPr>
            <w:proofErr w:type="gramStart"/>
            <w:r w:rsidRPr="00DA5FE3">
              <w:rPr>
                <w:bCs/>
                <w:sz w:val="20"/>
                <w:szCs w:val="20"/>
                <w:lang w:val="nl-NL"/>
              </w:rPr>
              <w:t>een</w:t>
            </w:r>
            <w:proofErr w:type="gramEnd"/>
            <w:r w:rsidRPr="00DA5FE3">
              <w:rPr>
                <w:bCs/>
                <w:sz w:val="20"/>
                <w:szCs w:val="20"/>
                <w:lang w:val="nl-NL"/>
              </w:rPr>
              <w:t xml:space="preserve"> disclaimer dat de informatie op de website geen deel uitmaakt van het EU-groei-uitgifteprospectus tenzij die informatie </w:t>
            </w:r>
            <w:proofErr w:type="gramStart"/>
            <w:r w:rsidRPr="00DA5FE3">
              <w:rPr>
                <w:bCs/>
                <w:sz w:val="20"/>
                <w:szCs w:val="20"/>
                <w:lang w:val="nl-NL"/>
              </w:rPr>
              <w:t>middels</w:t>
            </w:r>
            <w:proofErr w:type="gramEnd"/>
            <w:r w:rsidRPr="00DA5FE3">
              <w:rPr>
                <w:bCs/>
                <w:sz w:val="20"/>
                <w:szCs w:val="20"/>
                <w:lang w:val="nl-NL"/>
              </w:rPr>
              <w:t xml:space="preserve"> een verwijzing in het EU-groei-uitgifteprospectus is opgenomen</w:t>
            </w:r>
            <w:r w:rsidR="000B3502" w:rsidRPr="00DA5FE3">
              <w:rPr>
                <w:bCs/>
                <w:sz w:val="20"/>
                <w:szCs w:val="20"/>
                <w:lang w:val="nl-NL"/>
              </w:rPr>
              <w:t>;</w:t>
            </w:r>
          </w:p>
        </w:tc>
      </w:tr>
      <w:tr w:rsidR="005706EA" w:rsidRPr="00DA5FE3" w14:paraId="4F0C6E48" w14:textId="77777777" w:rsidTr="008E21A7">
        <w:trPr>
          <w:trHeight w:val="386"/>
          <w:jc w:val="center"/>
        </w:trPr>
        <w:tc>
          <w:tcPr>
            <w:tcW w:w="1570" w:type="dxa"/>
            <w:shd w:val="clear" w:color="auto" w:fill="E9E5FF"/>
          </w:tcPr>
          <w:p w14:paraId="1574A349" w14:textId="4DBB2F80"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1437363183"/>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6A8E317" w14:textId="468F2F3D"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081CAC58" w14:textId="1270AA83" w:rsidR="005706EA" w:rsidRPr="00DA5FE3" w:rsidRDefault="00B23C4C" w:rsidP="00B23C4C">
            <w:pPr>
              <w:pStyle w:val="Lijstalinea"/>
              <w:numPr>
                <w:ilvl w:val="0"/>
                <w:numId w:val="2"/>
              </w:numPr>
              <w:autoSpaceDE w:val="0"/>
              <w:autoSpaceDN w:val="0"/>
              <w:adjustRightInd w:val="0"/>
              <w:outlineLvl w:val="0"/>
              <w:rPr>
                <w:bCs/>
                <w:sz w:val="20"/>
                <w:szCs w:val="20"/>
                <w:lang w:val="nl-NL"/>
              </w:rPr>
            </w:pPr>
            <w:r w:rsidRPr="00DA5FE3">
              <w:rPr>
                <w:bCs/>
                <w:sz w:val="20"/>
                <w:szCs w:val="20"/>
                <w:lang w:val="nl-NL"/>
              </w:rPr>
              <w:t>(</w:t>
            </w:r>
            <w:proofErr w:type="gramStart"/>
            <w:r w:rsidRPr="00DA5FE3">
              <w:rPr>
                <w:bCs/>
                <w:sz w:val="20"/>
                <w:szCs w:val="20"/>
                <w:lang w:val="nl-NL"/>
              </w:rPr>
              <w:t>indien</w:t>
            </w:r>
            <w:proofErr w:type="gramEnd"/>
            <w:r w:rsidRPr="00DA5FE3">
              <w:rPr>
                <w:bCs/>
                <w:sz w:val="20"/>
                <w:szCs w:val="20"/>
                <w:lang w:val="nl-NL"/>
              </w:rPr>
              <w:t xml:space="preserve"> van toepassing) ratings toegekend aan de uitgevende instelling op verzoek of met de medewerking van de uitgevende instelling aan het ratingproces</w:t>
            </w:r>
            <w:r w:rsidR="005706EA" w:rsidRPr="00DA5FE3">
              <w:rPr>
                <w:bCs/>
                <w:sz w:val="20"/>
                <w:szCs w:val="20"/>
                <w:lang w:val="nl-NL"/>
              </w:rPr>
              <w:t>.</w:t>
            </w:r>
          </w:p>
        </w:tc>
      </w:tr>
      <w:tr w:rsidR="005706EA" w:rsidRPr="00DA5FE3" w14:paraId="2BF7D281" w14:textId="77777777" w:rsidTr="008E21A7">
        <w:trPr>
          <w:trHeight w:val="386"/>
          <w:jc w:val="center"/>
        </w:trPr>
        <w:tc>
          <w:tcPr>
            <w:tcW w:w="1570" w:type="dxa"/>
            <w:shd w:val="clear" w:color="auto" w:fill="E9E5FF"/>
          </w:tcPr>
          <w:p w14:paraId="6D8A3B6C" w14:textId="3E359D5F"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3.2</w:t>
            </w:r>
          </w:p>
          <w:p w14:paraId="6B167DC3" w14:textId="5D3A9984"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83310536"/>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p w14:paraId="34F5C769" w14:textId="77777777" w:rsidR="005706EA" w:rsidRPr="00DA5FE3" w:rsidRDefault="005706EA" w:rsidP="005706EA">
            <w:pPr>
              <w:autoSpaceDE w:val="0"/>
              <w:autoSpaceDN w:val="0"/>
              <w:adjustRightInd w:val="0"/>
              <w:outlineLvl w:val="0"/>
              <w:rPr>
                <w:rFonts w:ascii="Aptos" w:hAnsi="Aptos"/>
                <w:sz w:val="16"/>
                <w:szCs w:val="16"/>
              </w:rPr>
            </w:pPr>
          </w:p>
        </w:tc>
        <w:tc>
          <w:tcPr>
            <w:tcW w:w="2268" w:type="dxa"/>
          </w:tcPr>
          <w:p w14:paraId="53EFE541" w14:textId="57548E6C"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53ACDD9" w14:textId="1D62A7BE" w:rsidR="005706EA" w:rsidRPr="00DA5FE3" w:rsidRDefault="00B23C4C"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Recente gebeurtenissen die van bijzonder belang zijn voor de uitgevende instelling en die van materieel belang zijn voor de beoordeling van haar solvabiliteit</w:t>
            </w:r>
            <w:r w:rsidR="00F56350" w:rsidRPr="00DA5FE3">
              <w:rPr>
                <w:rFonts w:asciiTheme="minorHAnsi" w:hAnsiTheme="minorHAnsi"/>
                <w:bCs/>
                <w:sz w:val="20"/>
                <w:szCs w:val="20"/>
              </w:rPr>
              <w:t>.</w:t>
            </w:r>
          </w:p>
        </w:tc>
      </w:tr>
      <w:tr w:rsidR="005706EA" w:rsidRPr="00DA5FE3" w14:paraId="25151DB8" w14:textId="77777777" w:rsidTr="008E21A7">
        <w:trPr>
          <w:trHeight w:val="220"/>
          <w:jc w:val="center"/>
        </w:trPr>
        <w:tc>
          <w:tcPr>
            <w:tcW w:w="1570" w:type="dxa"/>
            <w:shd w:val="clear" w:color="auto" w:fill="7261A2"/>
          </w:tcPr>
          <w:p w14:paraId="3518EA76" w14:textId="5F065418" w:rsidR="005706EA" w:rsidRPr="00DA5FE3" w:rsidRDefault="005B37F2" w:rsidP="005706EA">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5706EA" w:rsidRPr="00DA5FE3">
              <w:rPr>
                <w:rFonts w:ascii="Aptos" w:hAnsi="Aptos"/>
                <w:b/>
                <w:bCs/>
                <w:color w:val="FFFFFF" w:themeColor="background1"/>
                <w:sz w:val="24"/>
              </w:rPr>
              <w:t xml:space="preserve"> 4</w:t>
            </w:r>
          </w:p>
        </w:tc>
        <w:tc>
          <w:tcPr>
            <w:tcW w:w="8560" w:type="dxa"/>
            <w:gridSpan w:val="2"/>
            <w:shd w:val="clear" w:color="auto" w:fill="7261A2"/>
          </w:tcPr>
          <w:p w14:paraId="17E77235" w14:textId="50EF90D6" w:rsidR="005706EA" w:rsidRPr="00DA5FE3" w:rsidRDefault="004C6070" w:rsidP="005706EA">
            <w:pPr>
              <w:autoSpaceDE w:val="0"/>
              <w:autoSpaceDN w:val="0"/>
              <w:adjustRightInd w:val="0"/>
              <w:outlineLvl w:val="0"/>
              <w:rPr>
                <w:rFonts w:ascii="Aptos" w:hAnsi="Aptos"/>
                <w:b/>
                <w:bCs/>
                <w:sz w:val="24"/>
              </w:rPr>
            </w:pPr>
            <w:r w:rsidRPr="00DA5FE3">
              <w:rPr>
                <w:rFonts w:ascii="Aptos" w:hAnsi="Aptos"/>
                <w:b/>
                <w:bCs/>
                <w:color w:val="FFFFFF" w:themeColor="background1"/>
                <w:sz w:val="24"/>
              </w:rPr>
              <w:t>VERANTWOORDELIJKHEIDSVERKLARING EN VERKLARING OVER DE BEVOEGDE AUTORITEIT</w:t>
            </w:r>
          </w:p>
        </w:tc>
      </w:tr>
      <w:tr w:rsidR="005706EA" w:rsidRPr="00DA5FE3" w14:paraId="443B2A08" w14:textId="77777777" w:rsidTr="008E21A7">
        <w:trPr>
          <w:trHeight w:val="220"/>
          <w:jc w:val="center"/>
        </w:trPr>
        <w:tc>
          <w:tcPr>
            <w:tcW w:w="1570" w:type="dxa"/>
            <w:shd w:val="clear" w:color="auto" w:fill="E9E5FF"/>
          </w:tcPr>
          <w:p w14:paraId="77B81873" w14:textId="050D9685"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4.1</w:t>
            </w:r>
          </w:p>
        </w:tc>
        <w:tc>
          <w:tcPr>
            <w:tcW w:w="8560" w:type="dxa"/>
            <w:gridSpan w:val="2"/>
            <w:shd w:val="clear" w:color="auto" w:fill="E9E5FF"/>
          </w:tcPr>
          <w:p w14:paraId="6C8EFADF" w14:textId="24FB0858" w:rsidR="005706EA" w:rsidRPr="00DA5FE3" w:rsidRDefault="004C6070" w:rsidP="005706EA">
            <w:pPr>
              <w:autoSpaceDE w:val="0"/>
              <w:autoSpaceDN w:val="0"/>
              <w:adjustRightInd w:val="0"/>
              <w:outlineLvl w:val="0"/>
              <w:rPr>
                <w:rFonts w:ascii="Aptos" w:hAnsi="Aptos"/>
                <w:b/>
                <w:bCs/>
                <w:color w:val="FFFFFF" w:themeColor="background1"/>
                <w:sz w:val="24"/>
              </w:rPr>
            </w:pPr>
            <w:r w:rsidRPr="00DA5FE3">
              <w:rPr>
                <w:rFonts w:ascii="Aptos" w:hAnsi="Aptos"/>
                <w:b/>
                <w:bCs/>
                <w:sz w:val="24"/>
              </w:rPr>
              <w:t>Verantwoordelijkheidsverklaring</w:t>
            </w:r>
          </w:p>
        </w:tc>
      </w:tr>
      <w:tr w:rsidR="005706EA" w:rsidRPr="00DA5FE3" w14:paraId="77275B56" w14:textId="77777777" w:rsidTr="008E21A7">
        <w:trPr>
          <w:trHeight w:val="218"/>
          <w:jc w:val="center"/>
        </w:trPr>
        <w:tc>
          <w:tcPr>
            <w:tcW w:w="1570" w:type="dxa"/>
            <w:shd w:val="clear" w:color="auto" w:fill="E9E5FF"/>
          </w:tcPr>
          <w:p w14:paraId="5BA73A0C" w14:textId="35AB138F"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4.1.1</w:t>
            </w:r>
          </w:p>
          <w:p w14:paraId="2CC859D6" w14:textId="1CABE666" w:rsidR="005706EA" w:rsidRPr="00DA5FE3" w:rsidRDefault="00843FCB" w:rsidP="005706EA">
            <w:pPr>
              <w:autoSpaceDE w:val="0"/>
              <w:autoSpaceDN w:val="0"/>
              <w:adjustRightInd w:val="0"/>
              <w:outlineLvl w:val="0"/>
              <w:rPr>
                <w:rFonts w:ascii="Aptos" w:hAnsi="Aptos"/>
                <w:sz w:val="20"/>
                <w:szCs w:val="20"/>
              </w:rPr>
            </w:pPr>
            <w:sdt>
              <w:sdtPr>
                <w:rPr>
                  <w:rFonts w:ascii="Aptos" w:hAnsi="Aptos"/>
                  <w:sz w:val="16"/>
                  <w:szCs w:val="16"/>
                </w:rPr>
                <w:id w:val="791633156"/>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D2B33EC" w14:textId="12C7B729"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EECE4AC" w14:textId="1A0EBB70" w:rsidR="005706EA" w:rsidRPr="00DA5FE3" w:rsidRDefault="00787B7C" w:rsidP="005706EA">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Vermeld de personen die verantwoordelijk zijn voor de informatie in het EU-groei-uitgifteprospectus. Voeg ook een verklaring toe van de personen verantwoordelijk voor het EU-groei-uitgifteprospectus dat, naar hun beste weten, de informatie in het EU-groei-uitgifteprospectus in overeenstemming is met de werkelijkheid en dat in het EU-groei-uitgifteprospectus geen gegevens zijn weggelaten waarvan de vermelding de strekking van dat prospectus zou kunnen wijzigen</w:t>
            </w:r>
            <w:r w:rsidR="00F56350" w:rsidRPr="00DA5FE3">
              <w:rPr>
                <w:rFonts w:asciiTheme="minorHAnsi" w:hAnsiTheme="minorHAnsi"/>
                <w:bCs/>
                <w:sz w:val="20"/>
                <w:szCs w:val="20"/>
              </w:rPr>
              <w:t>.</w:t>
            </w:r>
            <w:r w:rsidR="00F56350" w:rsidRPr="00DA5FE3">
              <w:rPr>
                <w:rFonts w:asciiTheme="minorHAnsi" w:hAnsiTheme="minorHAnsi"/>
                <w:bCs/>
                <w:color w:val="FF0000"/>
                <w:sz w:val="20"/>
                <w:szCs w:val="20"/>
              </w:rPr>
              <w:t xml:space="preserve"> </w:t>
            </w:r>
          </w:p>
          <w:p w14:paraId="0AF27450" w14:textId="77777777" w:rsidR="00AF7F19" w:rsidRPr="00DA5FE3" w:rsidRDefault="00AF7F19" w:rsidP="005706EA">
            <w:pPr>
              <w:autoSpaceDE w:val="0"/>
              <w:autoSpaceDN w:val="0"/>
              <w:adjustRightInd w:val="0"/>
              <w:outlineLvl w:val="0"/>
              <w:rPr>
                <w:rFonts w:asciiTheme="minorHAnsi" w:hAnsiTheme="minorHAnsi"/>
                <w:bCs/>
                <w:color w:val="FF0000"/>
                <w:sz w:val="20"/>
                <w:szCs w:val="20"/>
              </w:rPr>
            </w:pPr>
          </w:p>
          <w:p w14:paraId="1D739BA9" w14:textId="1264D54A" w:rsidR="00AF7F19" w:rsidRPr="00DA5FE3" w:rsidRDefault="00AF7F19" w:rsidP="005706EA">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A</w:t>
            </w:r>
          </w:p>
        </w:tc>
      </w:tr>
      <w:tr w:rsidR="005706EA" w:rsidRPr="00DA5FE3" w14:paraId="0990687C" w14:textId="77777777" w:rsidTr="008E21A7">
        <w:trPr>
          <w:trHeight w:val="218"/>
          <w:jc w:val="center"/>
        </w:trPr>
        <w:tc>
          <w:tcPr>
            <w:tcW w:w="1570" w:type="dxa"/>
            <w:shd w:val="clear" w:color="auto" w:fill="E9E5FF"/>
          </w:tcPr>
          <w:p w14:paraId="7CB91933" w14:textId="281261AD" w:rsidR="005706EA" w:rsidRPr="00DA5FE3" w:rsidRDefault="00843FCB" w:rsidP="005706EA">
            <w:pPr>
              <w:autoSpaceDE w:val="0"/>
              <w:autoSpaceDN w:val="0"/>
              <w:adjustRightInd w:val="0"/>
              <w:outlineLvl w:val="0"/>
              <w:rPr>
                <w:rFonts w:ascii="Aptos" w:hAnsi="Aptos"/>
                <w:b/>
                <w:bCs/>
                <w:sz w:val="20"/>
                <w:szCs w:val="20"/>
              </w:rPr>
            </w:pPr>
            <w:sdt>
              <w:sdtPr>
                <w:rPr>
                  <w:rFonts w:ascii="Aptos" w:hAnsi="Aptos"/>
                  <w:sz w:val="16"/>
                  <w:szCs w:val="16"/>
                </w:rPr>
                <w:id w:val="-289516403"/>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408B229" w14:textId="21688FAB"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E1B0F84" w14:textId="65FC58A3" w:rsidR="005706EA" w:rsidRPr="00DA5FE3" w:rsidRDefault="00787B7C" w:rsidP="005706EA">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Vermeld in het geval van natuurlijke personen de naam en functie van de persoon; in het geval van rechtspersonen, de naam en statutaire zetel</w:t>
            </w:r>
            <w:r w:rsidR="00F56350" w:rsidRPr="00DA5FE3">
              <w:rPr>
                <w:rFonts w:asciiTheme="minorHAnsi" w:hAnsiTheme="minorHAnsi"/>
                <w:bCs/>
                <w:sz w:val="20"/>
                <w:szCs w:val="20"/>
              </w:rPr>
              <w:t>.</w:t>
            </w:r>
          </w:p>
          <w:p w14:paraId="291E655F" w14:textId="77777777" w:rsidR="00241DBD" w:rsidRPr="00DA5FE3" w:rsidRDefault="00241DBD" w:rsidP="005706EA">
            <w:pPr>
              <w:autoSpaceDE w:val="0"/>
              <w:autoSpaceDN w:val="0"/>
              <w:adjustRightInd w:val="0"/>
              <w:outlineLvl w:val="0"/>
              <w:rPr>
                <w:rFonts w:asciiTheme="minorHAnsi" w:hAnsiTheme="minorHAnsi"/>
                <w:bCs/>
                <w:color w:val="FF0000"/>
                <w:sz w:val="20"/>
                <w:szCs w:val="20"/>
              </w:rPr>
            </w:pPr>
          </w:p>
          <w:p w14:paraId="3CA7B9D1" w14:textId="0E23C1A9" w:rsidR="00241DBD" w:rsidRPr="00DA5FE3" w:rsidRDefault="00241DBD" w:rsidP="005706EA">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A</w:t>
            </w:r>
          </w:p>
        </w:tc>
      </w:tr>
      <w:tr w:rsidR="005706EA" w:rsidRPr="00DA5FE3" w14:paraId="2081F696" w14:textId="77777777" w:rsidTr="008E21A7">
        <w:trPr>
          <w:trHeight w:val="218"/>
          <w:jc w:val="center"/>
        </w:trPr>
        <w:tc>
          <w:tcPr>
            <w:tcW w:w="1570" w:type="dxa"/>
            <w:shd w:val="clear" w:color="auto" w:fill="E9E5FF"/>
          </w:tcPr>
          <w:p w14:paraId="4E6CB6AC" w14:textId="0A7B9BA9"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4.1.2</w:t>
            </w:r>
          </w:p>
          <w:p w14:paraId="3BE7F43E" w14:textId="57C33D06"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87805936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C91CE0E" w14:textId="37EBF66A"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A633334" w14:textId="2492902B" w:rsidR="00B60DCC" w:rsidRPr="00DA5FE3" w:rsidRDefault="00787B7C" w:rsidP="00B60DCC">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Wanneer in het EU-groei-uitgifteprospectus een verklaring of verslag is opgenomen afkomstig van een persoon handelend in de hoedanigheid van een deskundige, worden voor die persoon de volgende gegevens verstrekt</w:t>
            </w:r>
            <w:r w:rsidR="00B60DCC" w:rsidRPr="00DA5FE3">
              <w:rPr>
                <w:rFonts w:asciiTheme="minorHAnsi" w:hAnsiTheme="minorHAnsi"/>
                <w:bCs/>
                <w:sz w:val="20"/>
                <w:szCs w:val="20"/>
              </w:rPr>
              <w:t>:</w:t>
            </w:r>
          </w:p>
          <w:p w14:paraId="0686030A" w14:textId="77777777" w:rsidR="00B60DCC" w:rsidRPr="00DA5FE3" w:rsidRDefault="00B60DCC" w:rsidP="00B60DCC">
            <w:pPr>
              <w:autoSpaceDE w:val="0"/>
              <w:autoSpaceDN w:val="0"/>
              <w:adjustRightInd w:val="0"/>
              <w:outlineLvl w:val="0"/>
              <w:rPr>
                <w:rFonts w:asciiTheme="minorHAnsi" w:hAnsiTheme="minorHAnsi"/>
                <w:bCs/>
                <w:sz w:val="20"/>
                <w:szCs w:val="20"/>
              </w:rPr>
            </w:pPr>
          </w:p>
          <w:p w14:paraId="1FA76BAF" w14:textId="4D016896" w:rsidR="005706EA" w:rsidRPr="00DA5FE3" w:rsidRDefault="00787B7C" w:rsidP="00241DBD">
            <w:pPr>
              <w:pStyle w:val="Lijstalinea"/>
              <w:numPr>
                <w:ilvl w:val="0"/>
                <w:numId w:val="3"/>
              </w:numPr>
              <w:autoSpaceDE w:val="0"/>
              <w:autoSpaceDN w:val="0"/>
              <w:adjustRightInd w:val="0"/>
              <w:outlineLvl w:val="0"/>
              <w:rPr>
                <w:bCs/>
                <w:sz w:val="20"/>
                <w:szCs w:val="20"/>
                <w:lang w:val="nl-NL"/>
              </w:rPr>
            </w:pPr>
            <w:proofErr w:type="gramStart"/>
            <w:r w:rsidRPr="00DA5FE3">
              <w:rPr>
                <w:bCs/>
                <w:sz w:val="20"/>
                <w:szCs w:val="20"/>
                <w:lang w:val="nl-NL"/>
              </w:rPr>
              <w:t>naam</w:t>
            </w:r>
            <w:proofErr w:type="gramEnd"/>
            <w:r w:rsidR="00B60DCC" w:rsidRPr="00DA5FE3">
              <w:rPr>
                <w:bCs/>
                <w:sz w:val="20"/>
                <w:szCs w:val="20"/>
                <w:lang w:val="nl-NL"/>
              </w:rPr>
              <w:t>;</w:t>
            </w:r>
          </w:p>
          <w:p w14:paraId="40259DC4" w14:textId="74E66887" w:rsidR="00241DBD" w:rsidRPr="00DA5FE3" w:rsidRDefault="00787B7C" w:rsidP="00241DBD">
            <w:pPr>
              <w:pStyle w:val="Lijstalinea"/>
              <w:numPr>
                <w:ilvl w:val="0"/>
                <w:numId w:val="3"/>
              </w:numPr>
              <w:autoSpaceDE w:val="0"/>
              <w:autoSpaceDN w:val="0"/>
              <w:adjustRightInd w:val="0"/>
              <w:outlineLvl w:val="0"/>
              <w:rPr>
                <w:bCs/>
                <w:sz w:val="20"/>
                <w:szCs w:val="20"/>
                <w:lang w:val="nl-NL"/>
              </w:rPr>
            </w:pPr>
            <w:proofErr w:type="gramStart"/>
            <w:r w:rsidRPr="00DA5FE3">
              <w:rPr>
                <w:bCs/>
                <w:sz w:val="20"/>
                <w:szCs w:val="20"/>
                <w:lang w:val="nl-NL"/>
              </w:rPr>
              <w:t>kantooradres</w:t>
            </w:r>
            <w:proofErr w:type="gramEnd"/>
            <w:r w:rsidR="00241DBD" w:rsidRPr="00DA5FE3">
              <w:rPr>
                <w:bCs/>
                <w:sz w:val="20"/>
                <w:szCs w:val="20"/>
                <w:lang w:val="nl-NL"/>
              </w:rPr>
              <w:t>;</w:t>
            </w:r>
          </w:p>
          <w:p w14:paraId="581E08B0" w14:textId="77777777" w:rsidR="00AB2DB1" w:rsidRPr="00DA5FE3" w:rsidRDefault="00AB2DB1" w:rsidP="00241DBD">
            <w:pPr>
              <w:pStyle w:val="Lijstalinea"/>
              <w:numPr>
                <w:ilvl w:val="0"/>
                <w:numId w:val="3"/>
              </w:numPr>
              <w:autoSpaceDE w:val="0"/>
              <w:autoSpaceDN w:val="0"/>
              <w:adjustRightInd w:val="0"/>
              <w:outlineLvl w:val="0"/>
              <w:rPr>
                <w:bCs/>
                <w:sz w:val="20"/>
                <w:szCs w:val="20"/>
                <w:lang w:val="nl-NL"/>
              </w:rPr>
            </w:pPr>
            <w:proofErr w:type="gramStart"/>
            <w:r w:rsidRPr="00DA5FE3">
              <w:rPr>
                <w:bCs/>
                <w:sz w:val="20"/>
                <w:szCs w:val="20"/>
                <w:lang w:val="nl-NL"/>
              </w:rPr>
              <w:t>kwalificaties</w:t>
            </w:r>
            <w:proofErr w:type="gramEnd"/>
            <w:r w:rsidRPr="00DA5FE3">
              <w:rPr>
                <w:bCs/>
                <w:sz w:val="20"/>
                <w:szCs w:val="20"/>
                <w:lang w:val="nl-NL"/>
              </w:rPr>
              <w:t>; en</w:t>
            </w:r>
          </w:p>
          <w:p w14:paraId="10FF3850" w14:textId="3EE0FB86" w:rsidR="00241DBD" w:rsidRPr="00DA5FE3" w:rsidRDefault="00AB2DB1" w:rsidP="00241DBD">
            <w:pPr>
              <w:pStyle w:val="Lijstalinea"/>
              <w:numPr>
                <w:ilvl w:val="0"/>
                <w:numId w:val="3"/>
              </w:numPr>
              <w:autoSpaceDE w:val="0"/>
              <w:autoSpaceDN w:val="0"/>
              <w:adjustRightInd w:val="0"/>
              <w:outlineLvl w:val="0"/>
              <w:rPr>
                <w:bCs/>
                <w:sz w:val="20"/>
                <w:szCs w:val="20"/>
                <w:lang w:val="nl-NL"/>
              </w:rPr>
            </w:pPr>
            <w:proofErr w:type="gramStart"/>
            <w:r w:rsidRPr="00DA5FE3">
              <w:rPr>
                <w:bCs/>
                <w:sz w:val="20"/>
                <w:szCs w:val="20"/>
                <w:lang w:val="nl-NL"/>
              </w:rPr>
              <w:t>zijn</w:t>
            </w:r>
            <w:proofErr w:type="gramEnd"/>
            <w:r w:rsidRPr="00DA5FE3">
              <w:rPr>
                <w:bCs/>
                <w:sz w:val="20"/>
                <w:szCs w:val="20"/>
                <w:lang w:val="nl-NL"/>
              </w:rPr>
              <w:t>/haar (eventuele) materiële belang in de uitgevende instelling</w:t>
            </w:r>
            <w:r w:rsidR="00241DBD" w:rsidRPr="00DA5FE3">
              <w:rPr>
                <w:bCs/>
                <w:sz w:val="20"/>
                <w:szCs w:val="20"/>
                <w:lang w:val="nl-NL"/>
              </w:rPr>
              <w:t>.</w:t>
            </w:r>
          </w:p>
          <w:p w14:paraId="109ADFA2" w14:textId="39EFFBE4" w:rsidR="00241DBD" w:rsidRPr="00DA5FE3" w:rsidRDefault="00241DBD" w:rsidP="00241DBD">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A</w:t>
            </w:r>
          </w:p>
        </w:tc>
      </w:tr>
      <w:tr w:rsidR="005706EA" w:rsidRPr="00DA5FE3" w14:paraId="6F7C43CF" w14:textId="77777777" w:rsidTr="008E21A7">
        <w:trPr>
          <w:trHeight w:val="218"/>
          <w:jc w:val="center"/>
        </w:trPr>
        <w:tc>
          <w:tcPr>
            <w:tcW w:w="1570" w:type="dxa"/>
            <w:shd w:val="clear" w:color="auto" w:fill="E9E5FF"/>
          </w:tcPr>
          <w:p w14:paraId="2EAFC800" w14:textId="0A8A4A1A"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860936062"/>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8987C5F" w14:textId="4B5B2323"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32EA544" w14:textId="3CB1ED27" w:rsidR="005706EA" w:rsidRPr="00DA5FE3" w:rsidRDefault="00AB2DB1" w:rsidP="005706EA">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Wanneer informatie afkomstig is van een derde, vermeld dan de bron(</w:t>
            </w:r>
            <w:proofErr w:type="spellStart"/>
            <w:r w:rsidRPr="00DA5FE3">
              <w:rPr>
                <w:rFonts w:asciiTheme="minorHAnsi" w:hAnsiTheme="minorHAnsi"/>
                <w:bCs/>
                <w:sz w:val="20"/>
                <w:szCs w:val="20"/>
              </w:rPr>
              <w:t>nen</w:t>
            </w:r>
            <w:proofErr w:type="spellEnd"/>
            <w:r w:rsidRPr="00DA5FE3">
              <w:rPr>
                <w:rFonts w:asciiTheme="minorHAnsi" w:hAnsiTheme="minorHAnsi"/>
                <w:bCs/>
                <w:sz w:val="20"/>
                <w:szCs w:val="20"/>
              </w:rPr>
              <w:t>) van die informatie overeenkomstig de punten a) tot en met d).</w:t>
            </w:r>
            <w:r w:rsidR="00DA5FE3" w:rsidRPr="00DA5FE3">
              <w:rPr>
                <w:rFonts w:asciiTheme="minorHAnsi" w:hAnsiTheme="minorHAnsi"/>
                <w:bCs/>
                <w:sz w:val="20"/>
                <w:szCs w:val="20"/>
              </w:rPr>
              <w:t xml:space="preserve"> </w:t>
            </w:r>
          </w:p>
          <w:p w14:paraId="39C8A585" w14:textId="77777777" w:rsidR="00241DBD" w:rsidRPr="00DA5FE3" w:rsidRDefault="00241DBD" w:rsidP="005706EA">
            <w:pPr>
              <w:autoSpaceDE w:val="0"/>
              <w:autoSpaceDN w:val="0"/>
              <w:adjustRightInd w:val="0"/>
              <w:outlineLvl w:val="0"/>
              <w:rPr>
                <w:rFonts w:asciiTheme="minorHAnsi" w:hAnsiTheme="minorHAnsi"/>
                <w:bCs/>
                <w:color w:val="FF0000"/>
                <w:sz w:val="20"/>
                <w:szCs w:val="20"/>
              </w:rPr>
            </w:pPr>
          </w:p>
          <w:p w14:paraId="7CE81BB7" w14:textId="6182B8C7" w:rsidR="00241DBD" w:rsidRPr="00DA5FE3" w:rsidRDefault="00241DBD" w:rsidP="005706EA">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lastRenderedPageBreak/>
              <w:t>Cat. A</w:t>
            </w:r>
          </w:p>
        </w:tc>
      </w:tr>
      <w:tr w:rsidR="005706EA" w:rsidRPr="00DA5FE3" w14:paraId="0EB56DE0" w14:textId="77777777" w:rsidTr="008E21A7">
        <w:trPr>
          <w:trHeight w:val="220"/>
          <w:jc w:val="center"/>
        </w:trPr>
        <w:tc>
          <w:tcPr>
            <w:tcW w:w="1570" w:type="dxa"/>
            <w:shd w:val="clear" w:color="auto" w:fill="E9E5FF"/>
          </w:tcPr>
          <w:p w14:paraId="2F36BFA6" w14:textId="2883C3BB"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lastRenderedPageBreak/>
              <w:t>Rubriek</w:t>
            </w:r>
            <w:r w:rsidR="005706EA" w:rsidRPr="00DA5FE3">
              <w:rPr>
                <w:rFonts w:ascii="Aptos" w:hAnsi="Aptos"/>
                <w:b/>
                <w:bCs/>
                <w:sz w:val="20"/>
                <w:szCs w:val="20"/>
              </w:rPr>
              <w:t xml:space="preserve"> 4.2</w:t>
            </w:r>
          </w:p>
        </w:tc>
        <w:tc>
          <w:tcPr>
            <w:tcW w:w="8560" w:type="dxa"/>
            <w:gridSpan w:val="2"/>
            <w:shd w:val="clear" w:color="auto" w:fill="E9E5FF"/>
          </w:tcPr>
          <w:p w14:paraId="626318A5" w14:textId="09D2365F" w:rsidR="005706EA" w:rsidRPr="00DA5FE3" w:rsidRDefault="00ED39C9" w:rsidP="005706EA">
            <w:pPr>
              <w:autoSpaceDE w:val="0"/>
              <w:autoSpaceDN w:val="0"/>
              <w:adjustRightInd w:val="0"/>
              <w:outlineLvl w:val="0"/>
              <w:rPr>
                <w:rFonts w:ascii="Aptos" w:hAnsi="Aptos"/>
                <w:b/>
                <w:bCs/>
                <w:color w:val="FFFFFF" w:themeColor="background1"/>
                <w:sz w:val="24"/>
              </w:rPr>
            </w:pPr>
            <w:r w:rsidRPr="00DA5FE3">
              <w:rPr>
                <w:rFonts w:ascii="Aptos" w:hAnsi="Aptos"/>
                <w:b/>
                <w:bCs/>
                <w:sz w:val="24"/>
              </w:rPr>
              <w:t>Verklaring over de bevoegde autoriteit</w:t>
            </w:r>
          </w:p>
        </w:tc>
      </w:tr>
      <w:tr w:rsidR="005706EA" w:rsidRPr="00DA5FE3" w14:paraId="4A21CEC6" w14:textId="77777777" w:rsidTr="008E21A7">
        <w:trPr>
          <w:trHeight w:val="218"/>
          <w:jc w:val="center"/>
        </w:trPr>
        <w:tc>
          <w:tcPr>
            <w:tcW w:w="1570" w:type="dxa"/>
            <w:shd w:val="clear" w:color="auto" w:fill="E9E5FF"/>
          </w:tcPr>
          <w:p w14:paraId="7D02713D" w14:textId="1C85E73E"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4.2.1</w:t>
            </w:r>
          </w:p>
          <w:p w14:paraId="6DC9D46D" w14:textId="526097EC"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1565444389"/>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72E75500" w14:textId="6937483A"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B7D8099" w14:textId="0C1D54AE" w:rsidR="00283533" w:rsidRPr="00DA5FE3" w:rsidRDefault="00606A8D" w:rsidP="00283533">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Deze verklaring</w:t>
            </w:r>
            <w:r w:rsidR="00283533" w:rsidRPr="00DA5FE3">
              <w:rPr>
                <w:rFonts w:asciiTheme="minorHAnsi" w:hAnsiTheme="minorHAnsi"/>
                <w:bCs/>
                <w:sz w:val="20"/>
                <w:szCs w:val="20"/>
              </w:rPr>
              <w:t>:</w:t>
            </w:r>
          </w:p>
          <w:p w14:paraId="6D2D8D09" w14:textId="21CAA0B2" w:rsidR="005706EA" w:rsidRPr="00DA5FE3" w:rsidRDefault="00606A8D" w:rsidP="00F74347">
            <w:pPr>
              <w:pStyle w:val="Lijstalinea"/>
              <w:numPr>
                <w:ilvl w:val="0"/>
                <w:numId w:val="4"/>
              </w:numPr>
              <w:autoSpaceDE w:val="0"/>
              <w:autoSpaceDN w:val="0"/>
              <w:adjustRightInd w:val="0"/>
              <w:outlineLvl w:val="0"/>
              <w:rPr>
                <w:bCs/>
                <w:sz w:val="20"/>
                <w:szCs w:val="20"/>
                <w:lang w:val="nl-NL"/>
              </w:rPr>
            </w:pPr>
            <w:proofErr w:type="gramStart"/>
            <w:r w:rsidRPr="00DA5FE3">
              <w:rPr>
                <w:bCs/>
                <w:sz w:val="20"/>
                <w:szCs w:val="20"/>
                <w:lang w:val="nl-NL"/>
              </w:rPr>
              <w:t>vermeldt</w:t>
            </w:r>
            <w:proofErr w:type="gramEnd"/>
            <w:r w:rsidRPr="00DA5FE3">
              <w:rPr>
                <w:bCs/>
                <w:sz w:val="20"/>
                <w:szCs w:val="20"/>
                <w:lang w:val="nl-NL"/>
              </w:rPr>
              <w:t xml:space="preserve"> welke bevoegde autoriteit het EU-groei-uitgifteprospectus heeft goedgekeurd, overeenkomstig deze verordening</w:t>
            </w:r>
            <w:r w:rsidR="00283533" w:rsidRPr="00DA5FE3">
              <w:rPr>
                <w:bCs/>
                <w:sz w:val="20"/>
                <w:szCs w:val="20"/>
                <w:lang w:val="nl-NL"/>
              </w:rPr>
              <w:t>;</w:t>
            </w:r>
          </w:p>
          <w:p w14:paraId="0E52BA9D" w14:textId="3D87991C" w:rsidR="00F74347" w:rsidRPr="00DA5FE3" w:rsidRDefault="00606A8D" w:rsidP="00F74347">
            <w:pPr>
              <w:pStyle w:val="Lijstalinea"/>
              <w:numPr>
                <w:ilvl w:val="0"/>
                <w:numId w:val="4"/>
              </w:numPr>
              <w:autoSpaceDE w:val="0"/>
              <w:autoSpaceDN w:val="0"/>
              <w:adjustRightInd w:val="0"/>
              <w:outlineLvl w:val="0"/>
              <w:rPr>
                <w:bCs/>
                <w:sz w:val="20"/>
                <w:szCs w:val="20"/>
                <w:lang w:val="nl-NL"/>
              </w:rPr>
            </w:pPr>
            <w:proofErr w:type="gramStart"/>
            <w:r w:rsidRPr="00DA5FE3">
              <w:rPr>
                <w:bCs/>
                <w:sz w:val="20"/>
                <w:szCs w:val="20"/>
                <w:lang w:val="nl-NL"/>
              </w:rPr>
              <w:t>preciseert</w:t>
            </w:r>
            <w:proofErr w:type="gramEnd"/>
            <w:r w:rsidRPr="00DA5FE3">
              <w:rPr>
                <w:bCs/>
                <w:sz w:val="20"/>
                <w:szCs w:val="20"/>
                <w:lang w:val="nl-NL"/>
              </w:rPr>
              <w:t xml:space="preserve"> dat die goedkeuring niet de uitgevende instelling zelf betreft, noch de kwaliteit van de effecten waarop het EU-groei-uitgifteprospectus betrekking heeft</w:t>
            </w:r>
            <w:r w:rsidR="00F74347" w:rsidRPr="00DA5FE3">
              <w:rPr>
                <w:bCs/>
                <w:sz w:val="20"/>
                <w:szCs w:val="20"/>
                <w:lang w:val="nl-NL"/>
              </w:rPr>
              <w:t>;</w:t>
            </w:r>
          </w:p>
          <w:p w14:paraId="24DEA54B" w14:textId="5A3A244B" w:rsidR="00F74347" w:rsidRPr="00DA5FE3" w:rsidRDefault="00606A8D" w:rsidP="00F74347">
            <w:pPr>
              <w:pStyle w:val="Lijstalinea"/>
              <w:numPr>
                <w:ilvl w:val="0"/>
                <w:numId w:val="4"/>
              </w:numPr>
              <w:autoSpaceDE w:val="0"/>
              <w:autoSpaceDN w:val="0"/>
              <w:adjustRightInd w:val="0"/>
              <w:outlineLvl w:val="0"/>
              <w:rPr>
                <w:bCs/>
                <w:sz w:val="20"/>
                <w:szCs w:val="20"/>
                <w:lang w:val="nl-NL"/>
              </w:rPr>
            </w:pPr>
            <w:proofErr w:type="gramStart"/>
            <w:r w:rsidRPr="00DA5FE3">
              <w:rPr>
                <w:bCs/>
                <w:sz w:val="20"/>
                <w:szCs w:val="20"/>
                <w:lang w:val="nl-NL"/>
              </w:rPr>
              <w:t>preciseert</w:t>
            </w:r>
            <w:proofErr w:type="gramEnd"/>
            <w:r w:rsidRPr="00DA5FE3">
              <w:rPr>
                <w:bCs/>
                <w:sz w:val="20"/>
                <w:szCs w:val="20"/>
                <w:lang w:val="nl-NL"/>
              </w:rPr>
              <w:t xml:space="preserve"> dat de bevoegde autoriteit met de goedkeuring alleen bevestigt dat het EU-groei-uitgifteprospectus voldoet aan de bij deze verordening opgelegde normen </w:t>
            </w:r>
            <w:proofErr w:type="gramStart"/>
            <w:r w:rsidRPr="00DA5FE3">
              <w:rPr>
                <w:bCs/>
                <w:sz w:val="20"/>
                <w:szCs w:val="20"/>
                <w:lang w:val="nl-NL"/>
              </w:rPr>
              <w:t>inzake</w:t>
            </w:r>
            <w:proofErr w:type="gramEnd"/>
            <w:r w:rsidRPr="00DA5FE3">
              <w:rPr>
                <w:bCs/>
                <w:sz w:val="20"/>
                <w:szCs w:val="20"/>
                <w:lang w:val="nl-NL"/>
              </w:rPr>
              <w:t xml:space="preserve"> volledigheid, begrijpelijkheid en consistentie; en</w:t>
            </w:r>
          </w:p>
          <w:p w14:paraId="561F7B6C" w14:textId="36721779" w:rsidR="00F74347" w:rsidRPr="00DA5FE3" w:rsidRDefault="00666321" w:rsidP="00F74347">
            <w:pPr>
              <w:pStyle w:val="Lijstalinea"/>
              <w:numPr>
                <w:ilvl w:val="0"/>
                <w:numId w:val="4"/>
              </w:numPr>
              <w:autoSpaceDE w:val="0"/>
              <w:autoSpaceDN w:val="0"/>
              <w:adjustRightInd w:val="0"/>
              <w:outlineLvl w:val="0"/>
              <w:rPr>
                <w:bCs/>
                <w:sz w:val="20"/>
                <w:szCs w:val="20"/>
                <w:lang w:val="nl-NL"/>
              </w:rPr>
            </w:pPr>
            <w:proofErr w:type="gramStart"/>
            <w:r w:rsidRPr="00DA5FE3">
              <w:rPr>
                <w:bCs/>
                <w:sz w:val="20"/>
                <w:szCs w:val="20"/>
                <w:lang w:val="nl-NL"/>
              </w:rPr>
              <w:t>vermeldt</w:t>
            </w:r>
            <w:proofErr w:type="gramEnd"/>
            <w:r w:rsidRPr="00DA5FE3">
              <w:rPr>
                <w:bCs/>
                <w:sz w:val="20"/>
                <w:szCs w:val="20"/>
                <w:lang w:val="nl-NL"/>
              </w:rPr>
              <w:t xml:space="preserve"> dat het EU-groei-uitgifteprospectus is opgesteld overeenkomstig artikel 15 bis van Verordening (EU) 2017/1129</w:t>
            </w:r>
            <w:r w:rsidR="00F74347" w:rsidRPr="00DA5FE3">
              <w:rPr>
                <w:bCs/>
                <w:sz w:val="20"/>
                <w:szCs w:val="20"/>
                <w:lang w:val="nl-NL"/>
              </w:rPr>
              <w:t>.</w:t>
            </w:r>
          </w:p>
          <w:p w14:paraId="2FB4E77F" w14:textId="5E606CE7" w:rsidR="00F74347" w:rsidRPr="00DA5FE3" w:rsidRDefault="00F74347" w:rsidP="00F74347">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A</w:t>
            </w:r>
          </w:p>
        </w:tc>
      </w:tr>
      <w:tr w:rsidR="005706EA" w:rsidRPr="00DA5FE3" w14:paraId="3C25FDD1" w14:textId="77777777" w:rsidTr="008E21A7">
        <w:trPr>
          <w:trHeight w:val="220"/>
          <w:jc w:val="center"/>
        </w:trPr>
        <w:tc>
          <w:tcPr>
            <w:tcW w:w="1570" w:type="dxa"/>
            <w:shd w:val="clear" w:color="auto" w:fill="7261A2"/>
          </w:tcPr>
          <w:p w14:paraId="715EB93F" w14:textId="59E6055D" w:rsidR="005706EA" w:rsidRPr="00DA5FE3" w:rsidRDefault="005B37F2" w:rsidP="005706EA">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5706EA" w:rsidRPr="00DA5FE3">
              <w:rPr>
                <w:rFonts w:ascii="Aptos" w:hAnsi="Aptos"/>
                <w:b/>
                <w:bCs/>
                <w:color w:val="FFFFFF" w:themeColor="background1"/>
                <w:sz w:val="24"/>
              </w:rPr>
              <w:t xml:space="preserve"> 5</w:t>
            </w:r>
          </w:p>
        </w:tc>
        <w:tc>
          <w:tcPr>
            <w:tcW w:w="8560" w:type="dxa"/>
            <w:gridSpan w:val="2"/>
            <w:shd w:val="clear" w:color="auto" w:fill="7261A2"/>
          </w:tcPr>
          <w:p w14:paraId="59F58CC3" w14:textId="47AEBF97" w:rsidR="0099395F" w:rsidRPr="00DA5FE3" w:rsidRDefault="00ED39C9" w:rsidP="005706EA">
            <w:pPr>
              <w:autoSpaceDE w:val="0"/>
              <w:autoSpaceDN w:val="0"/>
              <w:adjustRightInd w:val="0"/>
              <w:outlineLvl w:val="0"/>
              <w:rPr>
                <w:rFonts w:ascii="Aptos" w:hAnsi="Aptos"/>
                <w:b/>
                <w:bCs/>
                <w:sz w:val="24"/>
              </w:rPr>
            </w:pPr>
            <w:r w:rsidRPr="00DA5FE3">
              <w:rPr>
                <w:rFonts w:ascii="Aptos" w:hAnsi="Aptos"/>
                <w:b/>
                <w:bCs/>
                <w:color w:val="FFFFFF" w:themeColor="background1"/>
                <w:sz w:val="24"/>
              </w:rPr>
              <w:t>GROEISTRATEGIE EN OVERZICHT VAN DE BEDRIJFSACTIVITEITEN</w:t>
            </w:r>
          </w:p>
        </w:tc>
      </w:tr>
      <w:tr w:rsidR="005706EA" w:rsidRPr="00DA5FE3" w14:paraId="481D6173" w14:textId="77777777" w:rsidTr="008E21A7">
        <w:trPr>
          <w:trHeight w:val="218"/>
          <w:jc w:val="center"/>
        </w:trPr>
        <w:tc>
          <w:tcPr>
            <w:tcW w:w="1570" w:type="dxa"/>
            <w:shd w:val="clear" w:color="auto" w:fill="E9E5FF"/>
          </w:tcPr>
          <w:p w14:paraId="7CE0ED31" w14:textId="43770CBB"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5.1</w:t>
            </w:r>
          </w:p>
          <w:p w14:paraId="5BF87679" w14:textId="3EF067A5"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57678121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5E5DB98" w14:textId="069B8D91"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AE6176C" w14:textId="7DC0A26E" w:rsidR="005706EA" w:rsidRPr="00DA5FE3" w:rsidRDefault="00666321"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Een beknopte beschrijving van de bedrijfsstrategie, met inbegrip van groeipotentieel van de uitgevende instelling</w:t>
            </w:r>
            <w:r w:rsidR="0056226E" w:rsidRPr="00DA5FE3">
              <w:rPr>
                <w:rFonts w:asciiTheme="minorHAnsi" w:hAnsiTheme="minorHAnsi"/>
                <w:bCs/>
                <w:sz w:val="20"/>
                <w:szCs w:val="20"/>
              </w:rPr>
              <w:t>.</w:t>
            </w:r>
          </w:p>
        </w:tc>
      </w:tr>
      <w:tr w:rsidR="0056226E" w:rsidRPr="00DA5FE3" w14:paraId="3CC53CA4" w14:textId="77777777" w:rsidTr="008E21A7">
        <w:trPr>
          <w:trHeight w:val="218"/>
          <w:jc w:val="center"/>
        </w:trPr>
        <w:tc>
          <w:tcPr>
            <w:tcW w:w="1570" w:type="dxa"/>
            <w:shd w:val="clear" w:color="auto" w:fill="E9E5FF"/>
          </w:tcPr>
          <w:p w14:paraId="73DE623F" w14:textId="1AD14092" w:rsidR="0056226E" w:rsidRPr="00DA5FE3" w:rsidRDefault="005B37F2" w:rsidP="0056226E">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6226E" w:rsidRPr="00DA5FE3">
              <w:rPr>
                <w:rFonts w:ascii="Aptos" w:hAnsi="Aptos"/>
                <w:b/>
                <w:bCs/>
                <w:sz w:val="20"/>
                <w:szCs w:val="20"/>
              </w:rPr>
              <w:t xml:space="preserve"> 5.2</w:t>
            </w:r>
          </w:p>
          <w:p w14:paraId="3309A492" w14:textId="0230287A" w:rsidR="0056226E" w:rsidRPr="00DA5FE3" w:rsidRDefault="00843FCB" w:rsidP="0056226E">
            <w:pPr>
              <w:autoSpaceDE w:val="0"/>
              <w:autoSpaceDN w:val="0"/>
              <w:adjustRightInd w:val="0"/>
              <w:outlineLvl w:val="0"/>
              <w:rPr>
                <w:rFonts w:ascii="Aptos" w:hAnsi="Aptos"/>
                <w:b/>
                <w:bCs/>
                <w:sz w:val="20"/>
                <w:szCs w:val="20"/>
              </w:rPr>
            </w:pPr>
            <w:sdt>
              <w:sdtPr>
                <w:rPr>
                  <w:rFonts w:ascii="Aptos" w:hAnsi="Aptos"/>
                  <w:sz w:val="16"/>
                  <w:szCs w:val="16"/>
                </w:rPr>
                <w:id w:val="562606818"/>
                <w14:checkbox>
                  <w14:checked w14:val="0"/>
                  <w14:checkedState w14:val="2612" w14:font="MS Gothic"/>
                  <w14:uncheckedState w14:val="2610" w14:font="MS Gothic"/>
                </w14:checkbox>
              </w:sdtPr>
              <w:sdtEndPr/>
              <w:sdtContent>
                <w:r w:rsidR="0056226E" w:rsidRPr="00DA5FE3">
                  <w:rPr>
                    <w:rFonts w:ascii="MS Gothic" w:eastAsia="MS Gothic" w:hAnsi="MS Gothic"/>
                    <w:sz w:val="16"/>
                    <w:szCs w:val="16"/>
                  </w:rPr>
                  <w:t>☐</w:t>
                </w:r>
              </w:sdtContent>
            </w:sdt>
            <w:r w:rsidR="0056226E"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3FB4537" w14:textId="42D3FC31" w:rsidR="0056226E" w:rsidRPr="00DA5FE3" w:rsidRDefault="007C1F2D" w:rsidP="0056226E">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1288EED" w14:textId="7BF57292" w:rsidR="0056226E" w:rsidRPr="00DA5FE3" w:rsidRDefault="00666321" w:rsidP="0056226E">
            <w:pPr>
              <w:tabs>
                <w:tab w:val="left" w:pos="1036"/>
              </w:tabs>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Beschrijving van de belangrijkste activiteiten van de uitgevende instelling, met inbegrip van</w:t>
            </w:r>
            <w:r w:rsidR="0056226E" w:rsidRPr="00DA5FE3">
              <w:rPr>
                <w:rFonts w:asciiTheme="minorHAnsi" w:hAnsiTheme="minorHAnsi"/>
                <w:bCs/>
                <w:sz w:val="20"/>
                <w:szCs w:val="20"/>
              </w:rPr>
              <w:t>:</w:t>
            </w:r>
          </w:p>
          <w:p w14:paraId="62C8D76C" w14:textId="77777777" w:rsidR="00F74347" w:rsidRPr="00DA5FE3" w:rsidRDefault="00F74347" w:rsidP="0056226E">
            <w:pPr>
              <w:tabs>
                <w:tab w:val="left" w:pos="1036"/>
              </w:tabs>
              <w:autoSpaceDE w:val="0"/>
              <w:autoSpaceDN w:val="0"/>
              <w:adjustRightInd w:val="0"/>
              <w:outlineLvl w:val="0"/>
              <w:rPr>
                <w:rFonts w:asciiTheme="minorHAnsi" w:hAnsiTheme="minorHAnsi"/>
                <w:bCs/>
                <w:sz w:val="20"/>
                <w:szCs w:val="20"/>
              </w:rPr>
            </w:pPr>
          </w:p>
          <w:p w14:paraId="299B1018" w14:textId="46B81562" w:rsidR="0056226E" w:rsidRPr="00DA5FE3" w:rsidRDefault="00D86AF9" w:rsidP="00F74347">
            <w:pPr>
              <w:pStyle w:val="Lijstalinea"/>
              <w:numPr>
                <w:ilvl w:val="0"/>
                <w:numId w:val="5"/>
              </w:numPr>
              <w:tabs>
                <w:tab w:val="left" w:pos="1036"/>
              </w:tabs>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belangrijkste categorieën verkochte producten en/of verrichte diensten</w:t>
            </w:r>
            <w:r w:rsidR="0056226E" w:rsidRPr="00DA5FE3">
              <w:rPr>
                <w:bCs/>
                <w:sz w:val="20"/>
                <w:szCs w:val="20"/>
                <w:lang w:val="nl-NL"/>
              </w:rPr>
              <w:t>;</w:t>
            </w:r>
          </w:p>
        </w:tc>
      </w:tr>
      <w:tr w:rsidR="0056226E" w:rsidRPr="00DA5FE3" w14:paraId="291BB061" w14:textId="77777777" w:rsidTr="008E21A7">
        <w:trPr>
          <w:trHeight w:val="218"/>
          <w:jc w:val="center"/>
        </w:trPr>
        <w:tc>
          <w:tcPr>
            <w:tcW w:w="1570" w:type="dxa"/>
            <w:shd w:val="clear" w:color="auto" w:fill="E9E5FF"/>
          </w:tcPr>
          <w:p w14:paraId="0726F14C" w14:textId="15BC9649" w:rsidR="0056226E" w:rsidRPr="00DA5FE3" w:rsidRDefault="00843FCB" w:rsidP="0056226E">
            <w:pPr>
              <w:autoSpaceDE w:val="0"/>
              <w:autoSpaceDN w:val="0"/>
              <w:adjustRightInd w:val="0"/>
              <w:outlineLvl w:val="0"/>
              <w:rPr>
                <w:rFonts w:ascii="Aptos" w:hAnsi="Aptos"/>
                <w:b/>
                <w:bCs/>
                <w:sz w:val="20"/>
                <w:szCs w:val="20"/>
              </w:rPr>
            </w:pPr>
            <w:sdt>
              <w:sdtPr>
                <w:rPr>
                  <w:rFonts w:ascii="Aptos" w:hAnsi="Aptos"/>
                  <w:sz w:val="16"/>
                  <w:szCs w:val="16"/>
                </w:rPr>
                <w:id w:val="1288398779"/>
                <w14:checkbox>
                  <w14:checked w14:val="0"/>
                  <w14:checkedState w14:val="2612" w14:font="MS Gothic"/>
                  <w14:uncheckedState w14:val="2610" w14:font="MS Gothic"/>
                </w14:checkbox>
              </w:sdtPr>
              <w:sdtEndPr/>
              <w:sdtContent>
                <w:r w:rsidR="0056226E" w:rsidRPr="00DA5FE3">
                  <w:rPr>
                    <w:rFonts w:ascii="MS Gothic" w:eastAsia="MS Gothic" w:hAnsi="MS Gothic"/>
                    <w:sz w:val="16"/>
                    <w:szCs w:val="16"/>
                  </w:rPr>
                  <w:t>☐</w:t>
                </w:r>
              </w:sdtContent>
            </w:sdt>
            <w:r w:rsidR="0056226E"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7C03B71D" w14:textId="27D868FC" w:rsidR="0056226E" w:rsidRPr="00DA5FE3" w:rsidRDefault="007C1F2D" w:rsidP="0056226E">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594D0D1" w14:textId="47D2FEF8" w:rsidR="0056226E" w:rsidRPr="00DA5FE3" w:rsidRDefault="00D86AF9" w:rsidP="00F74347">
            <w:pPr>
              <w:pStyle w:val="Lijstalinea"/>
              <w:numPr>
                <w:ilvl w:val="0"/>
                <w:numId w:val="5"/>
              </w:numPr>
              <w:tabs>
                <w:tab w:val="left" w:pos="1036"/>
              </w:tabs>
              <w:autoSpaceDE w:val="0"/>
              <w:autoSpaceDN w:val="0"/>
              <w:adjustRightInd w:val="0"/>
              <w:outlineLvl w:val="0"/>
              <w:rPr>
                <w:bCs/>
                <w:sz w:val="20"/>
                <w:szCs w:val="20"/>
                <w:lang w:val="nl-NL"/>
              </w:rPr>
            </w:pPr>
            <w:proofErr w:type="gramStart"/>
            <w:r w:rsidRPr="00DA5FE3">
              <w:rPr>
                <w:bCs/>
                <w:sz w:val="20"/>
                <w:szCs w:val="20"/>
                <w:lang w:val="nl-NL"/>
              </w:rPr>
              <w:t>een</w:t>
            </w:r>
            <w:proofErr w:type="gramEnd"/>
            <w:r w:rsidRPr="00DA5FE3">
              <w:rPr>
                <w:bCs/>
                <w:sz w:val="20"/>
                <w:szCs w:val="20"/>
                <w:lang w:val="nl-NL"/>
              </w:rPr>
              <w:t xml:space="preserve"> vermelding van belangrijke nieuwe producten, diensten of activiteiten</w:t>
            </w:r>
            <w:r w:rsidR="0056226E" w:rsidRPr="00DA5FE3">
              <w:rPr>
                <w:bCs/>
                <w:sz w:val="20"/>
                <w:szCs w:val="20"/>
                <w:lang w:val="nl-NL"/>
              </w:rPr>
              <w:t>;</w:t>
            </w:r>
          </w:p>
        </w:tc>
      </w:tr>
      <w:tr w:rsidR="0056226E" w:rsidRPr="00DA5FE3" w14:paraId="4B8601BF" w14:textId="77777777" w:rsidTr="008E21A7">
        <w:trPr>
          <w:trHeight w:val="218"/>
          <w:jc w:val="center"/>
        </w:trPr>
        <w:tc>
          <w:tcPr>
            <w:tcW w:w="1570" w:type="dxa"/>
            <w:shd w:val="clear" w:color="auto" w:fill="E9E5FF"/>
          </w:tcPr>
          <w:p w14:paraId="025FBE4A" w14:textId="3EEA0067" w:rsidR="0056226E" w:rsidRPr="00DA5FE3" w:rsidRDefault="00843FCB" w:rsidP="0056226E">
            <w:pPr>
              <w:autoSpaceDE w:val="0"/>
              <w:autoSpaceDN w:val="0"/>
              <w:adjustRightInd w:val="0"/>
              <w:outlineLvl w:val="0"/>
              <w:rPr>
                <w:rFonts w:ascii="Aptos" w:hAnsi="Aptos"/>
                <w:b/>
                <w:bCs/>
                <w:sz w:val="20"/>
                <w:szCs w:val="20"/>
              </w:rPr>
            </w:pPr>
            <w:sdt>
              <w:sdtPr>
                <w:rPr>
                  <w:rFonts w:ascii="Aptos" w:hAnsi="Aptos"/>
                  <w:sz w:val="16"/>
                  <w:szCs w:val="16"/>
                </w:rPr>
                <w:id w:val="1511719958"/>
                <w14:checkbox>
                  <w14:checked w14:val="0"/>
                  <w14:checkedState w14:val="2612" w14:font="MS Gothic"/>
                  <w14:uncheckedState w14:val="2610" w14:font="MS Gothic"/>
                </w14:checkbox>
              </w:sdtPr>
              <w:sdtEndPr/>
              <w:sdtContent>
                <w:r w:rsidR="0056226E" w:rsidRPr="00DA5FE3">
                  <w:rPr>
                    <w:rFonts w:ascii="MS Gothic" w:eastAsia="MS Gothic" w:hAnsi="MS Gothic"/>
                    <w:sz w:val="16"/>
                    <w:szCs w:val="16"/>
                  </w:rPr>
                  <w:t>☐</w:t>
                </w:r>
              </w:sdtContent>
            </w:sdt>
            <w:r w:rsidR="0056226E"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E13C5A5" w14:textId="726737D7" w:rsidR="0056226E" w:rsidRPr="00DA5FE3" w:rsidRDefault="007C1F2D" w:rsidP="0056226E">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7921D97" w14:textId="389E2217" w:rsidR="0056226E" w:rsidRPr="00DA5FE3" w:rsidRDefault="00D86AF9" w:rsidP="00F74347">
            <w:pPr>
              <w:pStyle w:val="Lijstalinea"/>
              <w:numPr>
                <w:ilvl w:val="0"/>
                <w:numId w:val="5"/>
              </w:numPr>
              <w:tabs>
                <w:tab w:val="left" w:pos="1036"/>
              </w:tabs>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belangrijkste markten waarop de uitgevende instelling actief is</w:t>
            </w:r>
            <w:r w:rsidR="0056226E" w:rsidRPr="00DA5FE3">
              <w:rPr>
                <w:bCs/>
                <w:sz w:val="20"/>
                <w:szCs w:val="20"/>
                <w:lang w:val="nl-NL"/>
              </w:rPr>
              <w:t>.</w:t>
            </w:r>
          </w:p>
        </w:tc>
      </w:tr>
      <w:tr w:rsidR="005706EA" w:rsidRPr="00DA5FE3" w14:paraId="7DD17AB2" w14:textId="77777777" w:rsidTr="008E21A7">
        <w:trPr>
          <w:trHeight w:val="220"/>
          <w:jc w:val="center"/>
        </w:trPr>
        <w:tc>
          <w:tcPr>
            <w:tcW w:w="1570" w:type="dxa"/>
            <w:shd w:val="clear" w:color="auto" w:fill="7261A2"/>
          </w:tcPr>
          <w:p w14:paraId="08E30569" w14:textId="117F0C9A" w:rsidR="005706EA" w:rsidRPr="00DA5FE3" w:rsidRDefault="005B37F2" w:rsidP="005706EA">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5706EA" w:rsidRPr="00DA5FE3">
              <w:rPr>
                <w:rFonts w:ascii="Aptos" w:hAnsi="Aptos"/>
                <w:b/>
                <w:bCs/>
                <w:color w:val="FFFFFF" w:themeColor="background1"/>
                <w:sz w:val="24"/>
              </w:rPr>
              <w:t xml:space="preserve"> 6</w:t>
            </w:r>
          </w:p>
        </w:tc>
        <w:tc>
          <w:tcPr>
            <w:tcW w:w="8560" w:type="dxa"/>
            <w:gridSpan w:val="2"/>
            <w:shd w:val="clear" w:color="auto" w:fill="7261A2"/>
          </w:tcPr>
          <w:p w14:paraId="085346D8" w14:textId="5C5F5EC2" w:rsidR="0099395F" w:rsidRPr="00DA5FE3" w:rsidRDefault="00ED39C9" w:rsidP="005706EA">
            <w:pPr>
              <w:autoSpaceDE w:val="0"/>
              <w:autoSpaceDN w:val="0"/>
              <w:adjustRightInd w:val="0"/>
              <w:outlineLvl w:val="0"/>
              <w:rPr>
                <w:rFonts w:ascii="Aptos" w:hAnsi="Aptos"/>
                <w:b/>
                <w:bCs/>
                <w:sz w:val="24"/>
              </w:rPr>
            </w:pPr>
            <w:r w:rsidRPr="00DA5FE3">
              <w:rPr>
                <w:rFonts w:ascii="Aptos" w:hAnsi="Aptos"/>
                <w:b/>
                <w:bCs/>
                <w:color w:val="FFFFFF" w:themeColor="background1"/>
                <w:sz w:val="24"/>
              </w:rPr>
              <w:t>ORGANISATIESTRUCTUUR</w:t>
            </w:r>
          </w:p>
        </w:tc>
      </w:tr>
      <w:tr w:rsidR="005706EA" w:rsidRPr="00DA5FE3" w14:paraId="716D6E3E" w14:textId="77777777" w:rsidTr="008E21A7">
        <w:trPr>
          <w:trHeight w:val="218"/>
          <w:jc w:val="center"/>
        </w:trPr>
        <w:tc>
          <w:tcPr>
            <w:tcW w:w="1570" w:type="dxa"/>
            <w:shd w:val="clear" w:color="auto" w:fill="E9E5FF"/>
          </w:tcPr>
          <w:p w14:paraId="45CA17A8" w14:textId="6A597AB3"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6.1</w:t>
            </w:r>
          </w:p>
          <w:p w14:paraId="74FA6264" w14:textId="78E9A324" w:rsidR="005706EA" w:rsidRPr="00DA5FE3" w:rsidRDefault="00843FCB" w:rsidP="005706EA">
            <w:pPr>
              <w:autoSpaceDE w:val="0"/>
              <w:autoSpaceDN w:val="0"/>
              <w:adjustRightInd w:val="0"/>
              <w:outlineLvl w:val="0"/>
              <w:rPr>
                <w:rFonts w:ascii="Aptos" w:hAnsi="Aptos"/>
                <w:sz w:val="20"/>
                <w:szCs w:val="20"/>
              </w:rPr>
            </w:pPr>
            <w:sdt>
              <w:sdtPr>
                <w:rPr>
                  <w:rFonts w:ascii="Aptos" w:hAnsi="Aptos"/>
                  <w:sz w:val="16"/>
                  <w:szCs w:val="16"/>
                </w:rPr>
                <w:id w:val="-1935894442"/>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49D98C7" w14:textId="3E8C74B8"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CFAED45" w14:textId="409743B3" w:rsidR="005706EA" w:rsidRPr="00DA5FE3" w:rsidRDefault="002F7580"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Indien de uitgevende instelling deel uitmaakt van een groep en voor zover dat niet elders in het EU-groei-uitgifteprospectus aan de orde komt en voor zover zulks noodzakelijk is voor een goed begrip van de bedrijfsactiviteiten van de uitgevende instelling als geheel, een organigram</w:t>
            </w:r>
            <w:r w:rsidR="00847451" w:rsidRPr="00DA5FE3">
              <w:rPr>
                <w:rFonts w:asciiTheme="minorHAnsi" w:hAnsiTheme="minorHAnsi"/>
                <w:bCs/>
                <w:sz w:val="20"/>
                <w:szCs w:val="20"/>
              </w:rPr>
              <w:t>.</w:t>
            </w:r>
          </w:p>
        </w:tc>
      </w:tr>
      <w:tr w:rsidR="005706EA" w:rsidRPr="00DA5FE3" w14:paraId="749057EE" w14:textId="77777777" w:rsidTr="008E21A7">
        <w:trPr>
          <w:trHeight w:val="220"/>
          <w:jc w:val="center"/>
        </w:trPr>
        <w:tc>
          <w:tcPr>
            <w:tcW w:w="1570" w:type="dxa"/>
            <w:shd w:val="clear" w:color="auto" w:fill="7261A2"/>
          </w:tcPr>
          <w:p w14:paraId="5C257D51" w14:textId="418AEBB1" w:rsidR="005706EA" w:rsidRPr="00DA5FE3" w:rsidRDefault="005B37F2" w:rsidP="005706EA">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5706EA" w:rsidRPr="00DA5FE3">
              <w:rPr>
                <w:rFonts w:ascii="Aptos" w:hAnsi="Aptos"/>
                <w:b/>
                <w:bCs/>
                <w:color w:val="FFFFFF" w:themeColor="background1"/>
                <w:sz w:val="24"/>
              </w:rPr>
              <w:t xml:space="preserve"> 7</w:t>
            </w:r>
          </w:p>
        </w:tc>
        <w:tc>
          <w:tcPr>
            <w:tcW w:w="8560" w:type="dxa"/>
            <w:gridSpan w:val="2"/>
            <w:shd w:val="clear" w:color="auto" w:fill="7261A2"/>
          </w:tcPr>
          <w:p w14:paraId="2545746E" w14:textId="44A57814" w:rsidR="0099395F" w:rsidRPr="00DA5FE3" w:rsidRDefault="00ED39C9" w:rsidP="005706EA">
            <w:pPr>
              <w:autoSpaceDE w:val="0"/>
              <w:autoSpaceDN w:val="0"/>
              <w:adjustRightInd w:val="0"/>
              <w:outlineLvl w:val="0"/>
              <w:rPr>
                <w:rFonts w:ascii="Aptos" w:hAnsi="Aptos"/>
                <w:b/>
                <w:bCs/>
                <w:sz w:val="24"/>
              </w:rPr>
            </w:pPr>
            <w:r w:rsidRPr="00DA5FE3">
              <w:rPr>
                <w:rFonts w:ascii="Aptos" w:hAnsi="Aptos"/>
                <w:b/>
                <w:bCs/>
                <w:color w:val="FFFFFF" w:themeColor="background1"/>
                <w:sz w:val="24"/>
              </w:rPr>
              <w:t>CORPORATE GOVERNANCE</w:t>
            </w:r>
          </w:p>
        </w:tc>
      </w:tr>
      <w:tr w:rsidR="005706EA" w:rsidRPr="00DA5FE3" w14:paraId="20F00C3D" w14:textId="77777777" w:rsidTr="008E21A7">
        <w:trPr>
          <w:trHeight w:val="218"/>
          <w:jc w:val="center"/>
        </w:trPr>
        <w:tc>
          <w:tcPr>
            <w:tcW w:w="1570" w:type="dxa"/>
            <w:shd w:val="clear" w:color="auto" w:fill="E9E5FF"/>
          </w:tcPr>
          <w:p w14:paraId="6C64852A" w14:textId="02340758"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7.1</w:t>
            </w:r>
          </w:p>
          <w:p w14:paraId="675587ED" w14:textId="45C59679" w:rsidR="005706EA" w:rsidRPr="00DA5FE3" w:rsidRDefault="00843FCB" w:rsidP="005706EA">
            <w:pPr>
              <w:autoSpaceDE w:val="0"/>
              <w:autoSpaceDN w:val="0"/>
              <w:adjustRightInd w:val="0"/>
              <w:outlineLvl w:val="0"/>
              <w:rPr>
                <w:rFonts w:ascii="Aptos" w:hAnsi="Aptos"/>
                <w:sz w:val="20"/>
                <w:szCs w:val="20"/>
              </w:rPr>
            </w:pPr>
            <w:sdt>
              <w:sdtPr>
                <w:rPr>
                  <w:rFonts w:ascii="Aptos" w:hAnsi="Aptos"/>
                  <w:sz w:val="16"/>
                  <w:szCs w:val="16"/>
                </w:rPr>
                <w:id w:val="57995192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74C900C" w14:textId="04CFAB69"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F3F0D5A" w14:textId="7BD52DE6" w:rsidR="005706EA" w:rsidRPr="00DA5FE3" w:rsidRDefault="002F7580"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 xml:space="preserve">Verstrek een korte beschrijving van de bestuurspraktijken en </w:t>
            </w:r>
            <w:proofErr w:type="spellStart"/>
            <w:r w:rsidRPr="00DA5FE3">
              <w:rPr>
                <w:rFonts w:asciiTheme="minorHAnsi" w:hAnsiTheme="minorHAnsi"/>
                <w:bCs/>
                <w:sz w:val="20"/>
                <w:szCs w:val="20"/>
              </w:rPr>
              <w:t>governance</w:t>
            </w:r>
            <w:proofErr w:type="spellEnd"/>
            <w:r w:rsidR="00847451" w:rsidRPr="00DA5FE3">
              <w:rPr>
                <w:rFonts w:asciiTheme="minorHAnsi" w:hAnsiTheme="minorHAnsi"/>
                <w:bCs/>
                <w:sz w:val="20"/>
                <w:szCs w:val="20"/>
              </w:rPr>
              <w:t>.</w:t>
            </w:r>
          </w:p>
        </w:tc>
      </w:tr>
      <w:tr w:rsidR="005706EA" w:rsidRPr="00DA5FE3" w14:paraId="6A245EB2" w14:textId="77777777" w:rsidTr="008E21A7">
        <w:trPr>
          <w:trHeight w:val="218"/>
          <w:jc w:val="center"/>
        </w:trPr>
        <w:tc>
          <w:tcPr>
            <w:tcW w:w="1570" w:type="dxa"/>
            <w:shd w:val="clear" w:color="auto" w:fill="E9E5FF"/>
          </w:tcPr>
          <w:p w14:paraId="77ECE751" w14:textId="6237225F" w:rsidR="00847451" w:rsidRPr="00DA5FE3" w:rsidRDefault="005B37F2" w:rsidP="00847451">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847451" w:rsidRPr="00DA5FE3">
              <w:rPr>
                <w:rFonts w:ascii="Aptos" w:hAnsi="Aptos"/>
                <w:b/>
                <w:bCs/>
                <w:sz w:val="20"/>
                <w:szCs w:val="20"/>
              </w:rPr>
              <w:t xml:space="preserve"> 7.2</w:t>
            </w:r>
          </w:p>
          <w:p w14:paraId="4D861B3F" w14:textId="5E00AC61" w:rsidR="005706EA" w:rsidRPr="00DA5FE3" w:rsidRDefault="00843FCB" w:rsidP="00847451">
            <w:pPr>
              <w:autoSpaceDE w:val="0"/>
              <w:autoSpaceDN w:val="0"/>
              <w:adjustRightInd w:val="0"/>
              <w:outlineLvl w:val="0"/>
              <w:rPr>
                <w:rFonts w:ascii="Aptos" w:hAnsi="Aptos"/>
                <w:b/>
                <w:bCs/>
                <w:sz w:val="20"/>
                <w:szCs w:val="20"/>
              </w:rPr>
            </w:pPr>
            <w:sdt>
              <w:sdtPr>
                <w:rPr>
                  <w:rFonts w:ascii="Aptos" w:hAnsi="Aptos"/>
                  <w:sz w:val="16"/>
                  <w:szCs w:val="16"/>
                </w:rPr>
                <w:id w:val="71637992"/>
                <w14:checkbox>
                  <w14:checked w14:val="0"/>
                  <w14:checkedState w14:val="2612" w14:font="MS Gothic"/>
                  <w14:uncheckedState w14:val="2610" w14:font="MS Gothic"/>
                </w14:checkbox>
              </w:sdtPr>
              <w:sdtEndPr/>
              <w:sdtContent>
                <w:r w:rsidR="00847451" w:rsidRPr="00DA5FE3">
                  <w:rPr>
                    <w:rFonts w:ascii="MS Gothic" w:eastAsia="MS Gothic" w:hAnsi="MS Gothic"/>
                    <w:sz w:val="16"/>
                    <w:szCs w:val="16"/>
                  </w:rPr>
                  <w:t>☐</w:t>
                </w:r>
              </w:sdtContent>
            </w:sdt>
            <w:r w:rsidR="00847451"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CD01EAC" w14:textId="6B1815C6"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E541A8A" w14:textId="26744B61" w:rsidR="00847451" w:rsidRPr="00DA5FE3" w:rsidRDefault="002F7580" w:rsidP="00847451">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Verstrek de namen, kantooradressen en functies binnen de uitgevende instelling van de volgende personen, met vermelding van de belangrijkste door hen buiten de uitgevende instelling uitgeoefende activiteiten wanneer die van belang zijn voor de uitgevende instelling</w:t>
            </w:r>
            <w:r w:rsidR="00847451" w:rsidRPr="00DA5FE3">
              <w:rPr>
                <w:rFonts w:asciiTheme="minorHAnsi" w:hAnsiTheme="minorHAnsi"/>
                <w:bCs/>
                <w:sz w:val="20"/>
                <w:szCs w:val="20"/>
              </w:rPr>
              <w:t>:</w:t>
            </w:r>
          </w:p>
          <w:p w14:paraId="5AF367B2" w14:textId="77777777" w:rsidR="004F2853" w:rsidRPr="00DA5FE3" w:rsidRDefault="004F2853" w:rsidP="00847451">
            <w:pPr>
              <w:autoSpaceDE w:val="0"/>
              <w:autoSpaceDN w:val="0"/>
              <w:adjustRightInd w:val="0"/>
              <w:outlineLvl w:val="0"/>
              <w:rPr>
                <w:rFonts w:asciiTheme="minorHAnsi" w:hAnsiTheme="minorHAnsi"/>
                <w:bCs/>
                <w:sz w:val="20"/>
                <w:szCs w:val="20"/>
              </w:rPr>
            </w:pPr>
          </w:p>
          <w:p w14:paraId="47357DB5" w14:textId="3DC65D14" w:rsidR="005706EA" w:rsidRPr="00DA5FE3" w:rsidRDefault="002F7580" w:rsidP="004F2853">
            <w:pPr>
              <w:pStyle w:val="Lijstalinea"/>
              <w:numPr>
                <w:ilvl w:val="0"/>
                <w:numId w:val="6"/>
              </w:numPr>
              <w:autoSpaceDE w:val="0"/>
              <w:autoSpaceDN w:val="0"/>
              <w:adjustRightInd w:val="0"/>
              <w:outlineLvl w:val="0"/>
              <w:rPr>
                <w:bCs/>
                <w:sz w:val="20"/>
                <w:szCs w:val="20"/>
                <w:lang w:val="nl-NL"/>
              </w:rPr>
            </w:pPr>
            <w:proofErr w:type="gramStart"/>
            <w:r w:rsidRPr="00DA5FE3">
              <w:rPr>
                <w:bCs/>
                <w:sz w:val="20"/>
                <w:szCs w:val="20"/>
                <w:lang w:val="nl-NL"/>
              </w:rPr>
              <w:t>leden</w:t>
            </w:r>
            <w:proofErr w:type="gramEnd"/>
            <w:r w:rsidRPr="00DA5FE3">
              <w:rPr>
                <w:bCs/>
                <w:sz w:val="20"/>
                <w:szCs w:val="20"/>
                <w:lang w:val="nl-NL"/>
              </w:rPr>
              <w:t xml:space="preserve"> van de bestuurs-, leidinggevende en/of toezichthoudende organen</w:t>
            </w:r>
            <w:r w:rsidR="00847451" w:rsidRPr="00DA5FE3">
              <w:rPr>
                <w:bCs/>
                <w:sz w:val="20"/>
                <w:szCs w:val="20"/>
                <w:lang w:val="nl-NL"/>
              </w:rPr>
              <w:t>;</w:t>
            </w:r>
          </w:p>
        </w:tc>
      </w:tr>
      <w:tr w:rsidR="005706EA" w:rsidRPr="00DA5FE3" w14:paraId="3BE39319" w14:textId="77777777" w:rsidTr="008E21A7">
        <w:trPr>
          <w:trHeight w:val="218"/>
          <w:jc w:val="center"/>
        </w:trPr>
        <w:tc>
          <w:tcPr>
            <w:tcW w:w="1570" w:type="dxa"/>
            <w:shd w:val="clear" w:color="auto" w:fill="E9E5FF"/>
          </w:tcPr>
          <w:p w14:paraId="1D18BEB2" w14:textId="27F27238" w:rsidR="005706EA" w:rsidRPr="00DA5FE3" w:rsidRDefault="00843FCB" w:rsidP="005706EA">
            <w:pPr>
              <w:autoSpaceDE w:val="0"/>
              <w:autoSpaceDN w:val="0"/>
              <w:adjustRightInd w:val="0"/>
              <w:outlineLvl w:val="0"/>
              <w:rPr>
                <w:rFonts w:ascii="Aptos" w:hAnsi="Aptos"/>
                <w:b/>
                <w:bCs/>
                <w:sz w:val="20"/>
                <w:szCs w:val="20"/>
              </w:rPr>
            </w:pPr>
            <w:sdt>
              <w:sdtPr>
                <w:rPr>
                  <w:rFonts w:ascii="Aptos" w:hAnsi="Aptos"/>
                  <w:sz w:val="16"/>
                  <w:szCs w:val="16"/>
                </w:rPr>
                <w:id w:val="-1867899673"/>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9587280" w14:textId="749EAA1A"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12D8F6A" w14:textId="4D5FE29B" w:rsidR="005706EA" w:rsidRPr="00DA5FE3" w:rsidRDefault="002F7580" w:rsidP="004F2853">
            <w:pPr>
              <w:pStyle w:val="Lijstalinea"/>
              <w:numPr>
                <w:ilvl w:val="0"/>
                <w:numId w:val="6"/>
              </w:numPr>
              <w:autoSpaceDE w:val="0"/>
              <w:autoSpaceDN w:val="0"/>
              <w:adjustRightInd w:val="0"/>
              <w:outlineLvl w:val="0"/>
              <w:rPr>
                <w:bCs/>
                <w:sz w:val="20"/>
                <w:szCs w:val="20"/>
                <w:lang w:val="nl-NL"/>
              </w:rPr>
            </w:pPr>
            <w:proofErr w:type="gramStart"/>
            <w:r w:rsidRPr="00DA5FE3">
              <w:rPr>
                <w:bCs/>
                <w:sz w:val="20"/>
                <w:szCs w:val="20"/>
                <w:lang w:val="nl-NL"/>
              </w:rPr>
              <w:t>beherende</w:t>
            </w:r>
            <w:proofErr w:type="gramEnd"/>
            <w:r w:rsidRPr="00DA5FE3">
              <w:rPr>
                <w:bCs/>
                <w:sz w:val="20"/>
                <w:szCs w:val="20"/>
                <w:lang w:val="nl-NL"/>
              </w:rPr>
              <w:t xml:space="preserve"> vennoten als het een commanditaire vennootschap op aandelen betreft</w:t>
            </w:r>
            <w:r w:rsidR="00847451" w:rsidRPr="00DA5FE3">
              <w:rPr>
                <w:bCs/>
                <w:sz w:val="20"/>
                <w:szCs w:val="20"/>
                <w:lang w:val="nl-NL"/>
              </w:rPr>
              <w:t>.</w:t>
            </w:r>
          </w:p>
        </w:tc>
      </w:tr>
      <w:tr w:rsidR="005706EA" w:rsidRPr="00DA5FE3" w14:paraId="3DD428C0" w14:textId="77777777" w:rsidTr="008E21A7">
        <w:trPr>
          <w:trHeight w:val="220"/>
          <w:jc w:val="center"/>
        </w:trPr>
        <w:tc>
          <w:tcPr>
            <w:tcW w:w="1570" w:type="dxa"/>
            <w:shd w:val="clear" w:color="auto" w:fill="7261A2"/>
          </w:tcPr>
          <w:p w14:paraId="018AF2E2" w14:textId="2DA15DB0" w:rsidR="005706EA" w:rsidRPr="00DA5FE3" w:rsidRDefault="005B37F2" w:rsidP="005706EA">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5706EA" w:rsidRPr="00DA5FE3">
              <w:rPr>
                <w:rFonts w:ascii="Aptos" w:hAnsi="Aptos"/>
                <w:b/>
                <w:bCs/>
                <w:color w:val="FFFFFF" w:themeColor="background1"/>
                <w:sz w:val="24"/>
              </w:rPr>
              <w:t xml:space="preserve"> 8</w:t>
            </w:r>
          </w:p>
        </w:tc>
        <w:tc>
          <w:tcPr>
            <w:tcW w:w="8560" w:type="dxa"/>
            <w:gridSpan w:val="2"/>
            <w:shd w:val="clear" w:color="auto" w:fill="7261A2"/>
          </w:tcPr>
          <w:p w14:paraId="4A947EE0" w14:textId="5114EDE4" w:rsidR="0099395F" w:rsidRPr="00DA5FE3" w:rsidRDefault="00BB1222" w:rsidP="005706EA">
            <w:pPr>
              <w:autoSpaceDE w:val="0"/>
              <w:autoSpaceDN w:val="0"/>
              <w:adjustRightInd w:val="0"/>
              <w:outlineLvl w:val="0"/>
              <w:rPr>
                <w:rFonts w:ascii="Aptos" w:hAnsi="Aptos"/>
                <w:b/>
                <w:bCs/>
                <w:sz w:val="24"/>
              </w:rPr>
            </w:pPr>
            <w:r w:rsidRPr="00DA5FE3">
              <w:rPr>
                <w:rFonts w:ascii="Aptos" w:hAnsi="Aptos"/>
                <w:b/>
                <w:bCs/>
                <w:color w:val="FFFFFF" w:themeColor="background1"/>
                <w:sz w:val="24"/>
              </w:rPr>
              <w:t>FINANCIËLE INFORMATIE</w:t>
            </w:r>
          </w:p>
        </w:tc>
      </w:tr>
      <w:tr w:rsidR="005706EA" w:rsidRPr="00DA5FE3" w14:paraId="3199A6BD" w14:textId="77777777" w:rsidTr="008E21A7">
        <w:trPr>
          <w:trHeight w:val="220"/>
          <w:jc w:val="center"/>
        </w:trPr>
        <w:tc>
          <w:tcPr>
            <w:tcW w:w="1570" w:type="dxa"/>
            <w:shd w:val="clear" w:color="auto" w:fill="E9E5FF"/>
          </w:tcPr>
          <w:p w14:paraId="11C8463B" w14:textId="38904181"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lastRenderedPageBreak/>
              <w:t>Rubriek</w:t>
            </w:r>
            <w:r w:rsidR="005706EA" w:rsidRPr="00DA5FE3">
              <w:rPr>
                <w:rFonts w:ascii="Aptos" w:hAnsi="Aptos"/>
                <w:b/>
                <w:bCs/>
                <w:sz w:val="20"/>
                <w:szCs w:val="20"/>
              </w:rPr>
              <w:t xml:space="preserve"> 8.1</w:t>
            </w:r>
          </w:p>
        </w:tc>
        <w:tc>
          <w:tcPr>
            <w:tcW w:w="8560" w:type="dxa"/>
            <w:gridSpan w:val="2"/>
            <w:shd w:val="clear" w:color="auto" w:fill="E9E5FF"/>
          </w:tcPr>
          <w:p w14:paraId="4B3B00C7" w14:textId="1468CC45" w:rsidR="005706EA" w:rsidRPr="00DA5FE3" w:rsidRDefault="00BB1222" w:rsidP="005706EA">
            <w:pPr>
              <w:autoSpaceDE w:val="0"/>
              <w:autoSpaceDN w:val="0"/>
              <w:adjustRightInd w:val="0"/>
              <w:outlineLvl w:val="0"/>
              <w:rPr>
                <w:rFonts w:ascii="Aptos" w:hAnsi="Aptos"/>
                <w:b/>
                <w:bCs/>
                <w:color w:val="FFFFFF" w:themeColor="background1"/>
                <w:sz w:val="24"/>
              </w:rPr>
            </w:pPr>
            <w:r w:rsidRPr="00DA5FE3">
              <w:rPr>
                <w:rFonts w:ascii="Aptos" w:hAnsi="Aptos"/>
                <w:b/>
                <w:bCs/>
                <w:sz w:val="24"/>
              </w:rPr>
              <w:t>Financiële overzichten</w:t>
            </w:r>
          </w:p>
        </w:tc>
      </w:tr>
      <w:tr w:rsidR="005706EA" w:rsidRPr="00DA5FE3" w14:paraId="202EECD2" w14:textId="77777777" w:rsidTr="008E21A7">
        <w:trPr>
          <w:trHeight w:val="218"/>
          <w:jc w:val="center"/>
        </w:trPr>
        <w:tc>
          <w:tcPr>
            <w:tcW w:w="1570" w:type="dxa"/>
            <w:shd w:val="clear" w:color="auto" w:fill="E9E5FF"/>
          </w:tcPr>
          <w:p w14:paraId="3BD6E785" w14:textId="229C64B5"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8.1.1</w:t>
            </w:r>
          </w:p>
          <w:p w14:paraId="3E7CB99A" w14:textId="08064086" w:rsidR="005706EA" w:rsidRPr="00DA5FE3" w:rsidRDefault="00843FCB" w:rsidP="005706EA">
            <w:pPr>
              <w:autoSpaceDE w:val="0"/>
              <w:autoSpaceDN w:val="0"/>
              <w:adjustRightInd w:val="0"/>
              <w:outlineLvl w:val="0"/>
              <w:rPr>
                <w:rFonts w:ascii="Aptos" w:hAnsi="Aptos"/>
                <w:sz w:val="20"/>
                <w:szCs w:val="20"/>
              </w:rPr>
            </w:pPr>
            <w:sdt>
              <w:sdtPr>
                <w:rPr>
                  <w:rFonts w:ascii="Aptos" w:hAnsi="Aptos"/>
                  <w:sz w:val="16"/>
                  <w:szCs w:val="16"/>
                </w:rPr>
                <w:id w:val="-814257076"/>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1E90C15" w14:textId="4B3C10B8"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48151E0" w14:textId="030FBBBD" w:rsidR="005706EA" w:rsidRPr="00DA5FE3" w:rsidRDefault="00101907"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Financiële overzichten die (jaarlijks en halfjaarlijks) moeten worden gepubliceerd over de twaalf maanden voorafgaand aan de goedkeuring van het EU-groei-uitgifteprospectus (of een kortere periode wanneer de uitgevende instelling minder dan twaalf maanden actief was)</w:t>
            </w:r>
            <w:r w:rsidR="003100E6" w:rsidRPr="00DA5FE3">
              <w:rPr>
                <w:rFonts w:asciiTheme="minorHAnsi" w:hAnsiTheme="minorHAnsi"/>
                <w:bCs/>
                <w:sz w:val="20"/>
                <w:szCs w:val="20"/>
              </w:rPr>
              <w:t>.</w:t>
            </w:r>
          </w:p>
        </w:tc>
      </w:tr>
      <w:tr w:rsidR="005706EA" w:rsidRPr="00DA5FE3" w14:paraId="2203506F" w14:textId="77777777" w:rsidTr="008E21A7">
        <w:trPr>
          <w:trHeight w:val="218"/>
          <w:jc w:val="center"/>
        </w:trPr>
        <w:tc>
          <w:tcPr>
            <w:tcW w:w="1570" w:type="dxa"/>
            <w:shd w:val="clear" w:color="auto" w:fill="E9E5FF"/>
          </w:tcPr>
          <w:p w14:paraId="2CDD9ECC" w14:textId="4902CACC" w:rsidR="005706EA" w:rsidRPr="00DA5FE3" w:rsidRDefault="00843FCB" w:rsidP="005706EA">
            <w:pPr>
              <w:autoSpaceDE w:val="0"/>
              <w:autoSpaceDN w:val="0"/>
              <w:adjustRightInd w:val="0"/>
              <w:outlineLvl w:val="0"/>
              <w:rPr>
                <w:rFonts w:ascii="Aptos" w:hAnsi="Aptos"/>
                <w:b/>
                <w:bCs/>
                <w:sz w:val="20"/>
                <w:szCs w:val="20"/>
              </w:rPr>
            </w:pPr>
            <w:sdt>
              <w:sdtPr>
                <w:rPr>
                  <w:rFonts w:ascii="Aptos" w:hAnsi="Aptos"/>
                  <w:sz w:val="16"/>
                  <w:szCs w:val="16"/>
                </w:rPr>
                <w:id w:val="99723465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D21B088" w14:textId="50CAB272"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07E22A1" w14:textId="496C86B7" w:rsidR="005706EA" w:rsidRPr="00DA5FE3" w:rsidRDefault="00101907"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Wanneer zowel jaarlijkse als halfjaarlijkse financiële overzichten zijn gepubliceerd, zijn de jaarlijkse overzichten alleen vereist wanneer deze recenter zijn dan de halfjaarlijkse financiële overzichten</w:t>
            </w:r>
            <w:r w:rsidR="00233102" w:rsidRPr="00DA5FE3">
              <w:rPr>
                <w:rFonts w:asciiTheme="minorHAnsi" w:hAnsiTheme="minorHAnsi"/>
                <w:bCs/>
                <w:sz w:val="20"/>
                <w:szCs w:val="20"/>
              </w:rPr>
              <w:t>.</w:t>
            </w:r>
          </w:p>
        </w:tc>
      </w:tr>
      <w:tr w:rsidR="005706EA" w:rsidRPr="00DA5FE3" w14:paraId="32CC13B2" w14:textId="77777777" w:rsidTr="008E21A7">
        <w:trPr>
          <w:trHeight w:val="220"/>
          <w:jc w:val="center"/>
        </w:trPr>
        <w:tc>
          <w:tcPr>
            <w:tcW w:w="1570" w:type="dxa"/>
            <w:shd w:val="clear" w:color="auto" w:fill="E9E5FF"/>
          </w:tcPr>
          <w:p w14:paraId="59F19457" w14:textId="2BF14904"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8.2</w:t>
            </w:r>
          </w:p>
        </w:tc>
        <w:tc>
          <w:tcPr>
            <w:tcW w:w="8560" w:type="dxa"/>
            <w:gridSpan w:val="2"/>
            <w:shd w:val="clear" w:color="auto" w:fill="E9E5FF"/>
          </w:tcPr>
          <w:p w14:paraId="23D4B90E" w14:textId="05ECE712" w:rsidR="005706EA" w:rsidRPr="00DA5FE3" w:rsidRDefault="00BB1222" w:rsidP="005706EA">
            <w:pPr>
              <w:autoSpaceDE w:val="0"/>
              <w:autoSpaceDN w:val="0"/>
              <w:adjustRightInd w:val="0"/>
              <w:outlineLvl w:val="0"/>
              <w:rPr>
                <w:rFonts w:ascii="Aptos" w:hAnsi="Aptos"/>
                <w:b/>
                <w:bCs/>
                <w:color w:val="FFFFFF" w:themeColor="background1"/>
                <w:sz w:val="24"/>
              </w:rPr>
            </w:pPr>
            <w:r w:rsidRPr="00DA5FE3">
              <w:rPr>
                <w:rFonts w:ascii="Aptos" w:hAnsi="Aptos"/>
                <w:b/>
                <w:bCs/>
                <w:sz w:val="24"/>
              </w:rPr>
              <w:t>Standaarden voor jaarrekeningen</w:t>
            </w:r>
          </w:p>
        </w:tc>
      </w:tr>
      <w:tr w:rsidR="005706EA" w:rsidRPr="00DA5FE3" w14:paraId="45EA66AD" w14:textId="77777777" w:rsidTr="008E21A7">
        <w:trPr>
          <w:trHeight w:val="218"/>
          <w:jc w:val="center"/>
        </w:trPr>
        <w:tc>
          <w:tcPr>
            <w:tcW w:w="1570" w:type="dxa"/>
            <w:shd w:val="clear" w:color="auto" w:fill="E9E5FF"/>
          </w:tcPr>
          <w:p w14:paraId="5A1C63B0" w14:textId="034B21A3"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8.2.1</w:t>
            </w:r>
          </w:p>
          <w:p w14:paraId="0E29307B" w14:textId="49C5DBC7" w:rsidR="005706EA" w:rsidRPr="00DA5FE3" w:rsidRDefault="00843FCB" w:rsidP="005706EA">
            <w:pPr>
              <w:autoSpaceDE w:val="0"/>
              <w:autoSpaceDN w:val="0"/>
              <w:adjustRightInd w:val="0"/>
              <w:outlineLvl w:val="0"/>
              <w:rPr>
                <w:rFonts w:ascii="Aptos" w:hAnsi="Aptos"/>
                <w:sz w:val="20"/>
                <w:szCs w:val="20"/>
              </w:rPr>
            </w:pPr>
            <w:sdt>
              <w:sdtPr>
                <w:rPr>
                  <w:rFonts w:ascii="Aptos" w:hAnsi="Aptos"/>
                  <w:sz w:val="16"/>
                  <w:szCs w:val="16"/>
                </w:rPr>
                <w:id w:val="105195968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D35947B" w14:textId="6D0EDBD7"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B8E1C8E" w14:textId="0865EFBA" w:rsidR="005706EA" w:rsidRPr="00DA5FE3" w:rsidRDefault="00101907" w:rsidP="00233102">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 xml:space="preserve">De financiële informatie wordt opgesteld </w:t>
            </w:r>
            <w:proofErr w:type="gramStart"/>
            <w:r w:rsidRPr="00DA5FE3">
              <w:rPr>
                <w:rFonts w:asciiTheme="minorHAnsi" w:hAnsiTheme="minorHAnsi"/>
                <w:bCs/>
                <w:sz w:val="20"/>
                <w:szCs w:val="20"/>
              </w:rPr>
              <w:t>conform</w:t>
            </w:r>
            <w:proofErr w:type="gramEnd"/>
            <w:r w:rsidRPr="00DA5FE3">
              <w:rPr>
                <w:rFonts w:asciiTheme="minorHAnsi" w:hAnsiTheme="minorHAnsi"/>
                <w:bCs/>
                <w:sz w:val="20"/>
                <w:szCs w:val="20"/>
              </w:rPr>
              <w:t xml:space="preserve"> de internationale standaarden voor jaarrekeningen (IFRS) zoals die in de Unie op grond van Verordening (EG) nr. 1606/2002 zijn bekrachtigd</w:t>
            </w:r>
            <w:r w:rsidR="00233102" w:rsidRPr="00DA5FE3">
              <w:rPr>
                <w:rFonts w:asciiTheme="minorHAnsi" w:hAnsiTheme="minorHAnsi"/>
                <w:bCs/>
                <w:sz w:val="20"/>
                <w:szCs w:val="20"/>
              </w:rPr>
              <w:t xml:space="preserve">. </w:t>
            </w:r>
          </w:p>
        </w:tc>
      </w:tr>
      <w:tr w:rsidR="005706EA" w:rsidRPr="00DA5FE3" w14:paraId="4823C38E" w14:textId="77777777" w:rsidTr="008E21A7">
        <w:trPr>
          <w:trHeight w:val="218"/>
          <w:jc w:val="center"/>
        </w:trPr>
        <w:tc>
          <w:tcPr>
            <w:tcW w:w="1570" w:type="dxa"/>
            <w:shd w:val="clear" w:color="auto" w:fill="E9E5FF"/>
          </w:tcPr>
          <w:p w14:paraId="2F47DA08" w14:textId="633D2A6A" w:rsidR="005706EA" w:rsidRPr="00DA5FE3" w:rsidRDefault="00843FCB" w:rsidP="005706EA">
            <w:pPr>
              <w:autoSpaceDE w:val="0"/>
              <w:autoSpaceDN w:val="0"/>
              <w:adjustRightInd w:val="0"/>
              <w:outlineLvl w:val="0"/>
              <w:rPr>
                <w:rFonts w:ascii="Aptos" w:hAnsi="Aptos"/>
                <w:b/>
                <w:bCs/>
                <w:sz w:val="20"/>
                <w:szCs w:val="20"/>
              </w:rPr>
            </w:pPr>
            <w:sdt>
              <w:sdtPr>
                <w:rPr>
                  <w:rFonts w:ascii="Aptos" w:hAnsi="Aptos"/>
                  <w:sz w:val="16"/>
                  <w:szCs w:val="16"/>
                </w:rPr>
                <w:id w:val="-1414084041"/>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72843C32" w14:textId="1FA05579"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EF265E3" w14:textId="461D52B8" w:rsidR="00233102" w:rsidRPr="00DA5FE3" w:rsidRDefault="00300617" w:rsidP="00233102">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 xml:space="preserve">Indien Verordening (EG) nr. 1606/2002 niet van toepassing is, wordt de financiële informatie opgesteld </w:t>
            </w:r>
            <w:proofErr w:type="gramStart"/>
            <w:r w:rsidRPr="00DA5FE3">
              <w:rPr>
                <w:rFonts w:asciiTheme="minorHAnsi" w:hAnsiTheme="minorHAnsi"/>
                <w:bCs/>
                <w:sz w:val="20"/>
                <w:szCs w:val="20"/>
              </w:rPr>
              <w:t>conform</w:t>
            </w:r>
            <w:proofErr w:type="gramEnd"/>
            <w:r w:rsidR="00233102" w:rsidRPr="00DA5FE3">
              <w:rPr>
                <w:rFonts w:asciiTheme="minorHAnsi" w:hAnsiTheme="minorHAnsi"/>
                <w:bCs/>
                <w:sz w:val="20"/>
                <w:szCs w:val="20"/>
              </w:rPr>
              <w:t>:</w:t>
            </w:r>
          </w:p>
          <w:p w14:paraId="3423808A" w14:textId="77777777" w:rsidR="009D0739" w:rsidRPr="00DA5FE3" w:rsidRDefault="009D0739" w:rsidP="00233102">
            <w:pPr>
              <w:autoSpaceDE w:val="0"/>
              <w:autoSpaceDN w:val="0"/>
              <w:adjustRightInd w:val="0"/>
              <w:outlineLvl w:val="0"/>
              <w:rPr>
                <w:rFonts w:asciiTheme="minorHAnsi" w:hAnsiTheme="minorHAnsi"/>
                <w:bCs/>
                <w:sz w:val="20"/>
                <w:szCs w:val="20"/>
              </w:rPr>
            </w:pPr>
          </w:p>
          <w:p w14:paraId="343BA901" w14:textId="12863B3D" w:rsidR="00233102" w:rsidRPr="00DA5FE3" w:rsidRDefault="00300617" w:rsidP="009D0739">
            <w:pPr>
              <w:pStyle w:val="Lijstalinea"/>
              <w:numPr>
                <w:ilvl w:val="0"/>
                <w:numId w:val="7"/>
              </w:numPr>
              <w:autoSpaceDE w:val="0"/>
              <w:autoSpaceDN w:val="0"/>
              <w:adjustRightInd w:val="0"/>
              <w:outlineLvl w:val="0"/>
              <w:rPr>
                <w:bCs/>
                <w:sz w:val="20"/>
                <w:szCs w:val="20"/>
                <w:lang w:val="nl-NL"/>
              </w:rPr>
            </w:pPr>
            <w:proofErr w:type="gramStart"/>
            <w:r w:rsidRPr="00DA5FE3">
              <w:rPr>
                <w:bCs/>
                <w:sz w:val="20"/>
                <w:szCs w:val="20"/>
                <w:lang w:val="nl-NL"/>
              </w:rPr>
              <w:t>nationale</w:t>
            </w:r>
            <w:proofErr w:type="gramEnd"/>
            <w:r w:rsidRPr="00DA5FE3">
              <w:rPr>
                <w:bCs/>
                <w:sz w:val="20"/>
                <w:szCs w:val="20"/>
                <w:lang w:val="nl-NL"/>
              </w:rPr>
              <w:t xml:space="preserve"> standaarden voor jaarrekeningen van een lidstaat voor uitgevende instellingen uit de EER, zoals door Richtlijn 2013/34/EU vereist</w:t>
            </w:r>
            <w:r w:rsidR="00233102" w:rsidRPr="00DA5FE3">
              <w:rPr>
                <w:bCs/>
                <w:sz w:val="20"/>
                <w:szCs w:val="20"/>
                <w:lang w:val="nl-NL"/>
              </w:rPr>
              <w:t>;</w:t>
            </w:r>
          </w:p>
          <w:p w14:paraId="56063B74" w14:textId="247E14BF" w:rsidR="005706EA" w:rsidRPr="00DA5FE3" w:rsidRDefault="00300617" w:rsidP="00233102">
            <w:pPr>
              <w:pStyle w:val="Lijstalinea"/>
              <w:numPr>
                <w:ilvl w:val="0"/>
                <w:numId w:val="7"/>
              </w:numPr>
              <w:autoSpaceDE w:val="0"/>
              <w:autoSpaceDN w:val="0"/>
              <w:adjustRightInd w:val="0"/>
              <w:outlineLvl w:val="0"/>
              <w:rPr>
                <w:bCs/>
                <w:sz w:val="20"/>
                <w:szCs w:val="20"/>
                <w:lang w:val="nl-NL"/>
              </w:rPr>
            </w:pPr>
            <w:proofErr w:type="gramStart"/>
            <w:r w:rsidRPr="00DA5FE3">
              <w:rPr>
                <w:bCs/>
                <w:sz w:val="20"/>
                <w:szCs w:val="20"/>
                <w:lang w:val="nl-NL"/>
              </w:rPr>
              <w:t>aan</w:t>
            </w:r>
            <w:proofErr w:type="gramEnd"/>
            <w:r w:rsidRPr="00DA5FE3">
              <w:rPr>
                <w:bCs/>
                <w:sz w:val="20"/>
                <w:szCs w:val="20"/>
                <w:lang w:val="nl-NL"/>
              </w:rPr>
              <w:t xml:space="preserve"> Verordening (EG) nr. 1606/2002 gelijkwaardige nationale standaarden voor jaarrekeningen van een derde land voor uitgevende instellingen uit derde landen. </w:t>
            </w:r>
            <w:proofErr w:type="gramStart"/>
            <w:r w:rsidRPr="00DA5FE3">
              <w:rPr>
                <w:bCs/>
                <w:sz w:val="20"/>
                <w:szCs w:val="20"/>
                <w:lang w:val="nl-NL"/>
              </w:rPr>
              <w:t>Indien</w:t>
            </w:r>
            <w:proofErr w:type="gramEnd"/>
            <w:r w:rsidRPr="00DA5FE3">
              <w:rPr>
                <w:bCs/>
                <w:sz w:val="20"/>
                <w:szCs w:val="20"/>
                <w:lang w:val="nl-NL"/>
              </w:rPr>
              <w:t xml:space="preserve"> die nationale standaarden voor jaarrekeningen van een derde land niet gelijkwaardig zijn aan Verordening (EG) nr. 1606/2002, wordt de jaarrekening overeenkomstig die verordening aangepast</w:t>
            </w:r>
            <w:r w:rsidR="00233102" w:rsidRPr="00DA5FE3">
              <w:rPr>
                <w:bCs/>
                <w:sz w:val="20"/>
                <w:szCs w:val="20"/>
                <w:lang w:val="nl-NL"/>
              </w:rPr>
              <w:t>.</w:t>
            </w:r>
          </w:p>
        </w:tc>
      </w:tr>
      <w:tr w:rsidR="005706EA" w:rsidRPr="00DA5FE3" w14:paraId="575EA486" w14:textId="77777777" w:rsidTr="008E21A7">
        <w:trPr>
          <w:trHeight w:val="218"/>
          <w:jc w:val="center"/>
        </w:trPr>
        <w:tc>
          <w:tcPr>
            <w:tcW w:w="1570" w:type="dxa"/>
            <w:shd w:val="clear" w:color="auto" w:fill="E9E5FF"/>
          </w:tcPr>
          <w:p w14:paraId="5D590C55" w14:textId="547983EC"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8.2.2</w:t>
            </w:r>
          </w:p>
          <w:p w14:paraId="088480DD" w14:textId="7C6D4047"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722519118"/>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E505162" w14:textId="743BA10A"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4E2ACCC" w14:textId="7052F222" w:rsidR="00172368" w:rsidRPr="00DA5FE3" w:rsidRDefault="00300617" w:rsidP="00172368">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Wanneer de gecontroleerde financiële informatie is opgesteld overeenkomstig nationale standaarden voor jaarrekeningen, omvat deze ten minste het volgende</w:t>
            </w:r>
            <w:r w:rsidR="00172368" w:rsidRPr="00DA5FE3">
              <w:rPr>
                <w:rFonts w:asciiTheme="minorHAnsi" w:hAnsiTheme="minorHAnsi"/>
                <w:bCs/>
                <w:sz w:val="20"/>
                <w:szCs w:val="20"/>
              </w:rPr>
              <w:t>:</w:t>
            </w:r>
          </w:p>
          <w:p w14:paraId="363E183C" w14:textId="77777777" w:rsidR="009D0739" w:rsidRPr="00DA5FE3" w:rsidRDefault="009D0739" w:rsidP="00172368">
            <w:pPr>
              <w:autoSpaceDE w:val="0"/>
              <w:autoSpaceDN w:val="0"/>
              <w:adjustRightInd w:val="0"/>
              <w:outlineLvl w:val="0"/>
              <w:rPr>
                <w:rFonts w:asciiTheme="minorHAnsi" w:hAnsiTheme="minorHAnsi"/>
                <w:bCs/>
                <w:sz w:val="20"/>
                <w:szCs w:val="20"/>
              </w:rPr>
            </w:pPr>
          </w:p>
          <w:p w14:paraId="4A4F1828" w14:textId="54D59D05" w:rsidR="005706EA" w:rsidRPr="00DA5FE3" w:rsidRDefault="008C0B25" w:rsidP="009D0739">
            <w:pPr>
              <w:pStyle w:val="Lijstalinea"/>
              <w:numPr>
                <w:ilvl w:val="0"/>
                <w:numId w:val="8"/>
              </w:numPr>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balans</w:t>
            </w:r>
            <w:r w:rsidR="00172368" w:rsidRPr="00DA5FE3">
              <w:rPr>
                <w:bCs/>
                <w:sz w:val="20"/>
                <w:szCs w:val="20"/>
                <w:lang w:val="nl-NL"/>
              </w:rPr>
              <w:t>;</w:t>
            </w:r>
          </w:p>
        </w:tc>
      </w:tr>
      <w:tr w:rsidR="005706EA" w:rsidRPr="00DA5FE3" w14:paraId="41222C64" w14:textId="77777777" w:rsidTr="008E21A7">
        <w:trPr>
          <w:trHeight w:val="218"/>
          <w:jc w:val="center"/>
        </w:trPr>
        <w:tc>
          <w:tcPr>
            <w:tcW w:w="1570" w:type="dxa"/>
            <w:shd w:val="clear" w:color="auto" w:fill="E9E5FF"/>
          </w:tcPr>
          <w:p w14:paraId="7D2C0C3C" w14:textId="1CEA9574" w:rsidR="005706EA" w:rsidRPr="00DA5FE3" w:rsidRDefault="00843FCB" w:rsidP="005706EA">
            <w:pPr>
              <w:autoSpaceDE w:val="0"/>
              <w:autoSpaceDN w:val="0"/>
              <w:adjustRightInd w:val="0"/>
              <w:outlineLvl w:val="0"/>
              <w:rPr>
                <w:rFonts w:ascii="Aptos" w:hAnsi="Aptos"/>
                <w:b/>
                <w:bCs/>
                <w:sz w:val="20"/>
                <w:szCs w:val="20"/>
              </w:rPr>
            </w:pPr>
            <w:sdt>
              <w:sdtPr>
                <w:rPr>
                  <w:rFonts w:ascii="Aptos" w:hAnsi="Aptos"/>
                  <w:sz w:val="16"/>
                  <w:szCs w:val="16"/>
                </w:rPr>
                <w:id w:val="-13333922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DDE5D13" w14:textId="1CD3882F"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6A55E5E" w14:textId="5B1EBA1B" w:rsidR="005706EA" w:rsidRPr="00DA5FE3" w:rsidRDefault="008C0B25" w:rsidP="009D0739">
            <w:pPr>
              <w:pStyle w:val="Lijstalinea"/>
              <w:numPr>
                <w:ilvl w:val="0"/>
                <w:numId w:val="8"/>
              </w:numPr>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winst- en verliesrekening</w:t>
            </w:r>
            <w:r w:rsidR="00172368" w:rsidRPr="00DA5FE3">
              <w:rPr>
                <w:bCs/>
                <w:sz w:val="20"/>
                <w:szCs w:val="20"/>
                <w:lang w:val="nl-NL"/>
              </w:rPr>
              <w:t>;</w:t>
            </w:r>
          </w:p>
        </w:tc>
      </w:tr>
      <w:tr w:rsidR="005706EA" w:rsidRPr="00DA5FE3" w14:paraId="14546841" w14:textId="77777777" w:rsidTr="008E21A7">
        <w:trPr>
          <w:trHeight w:val="218"/>
          <w:jc w:val="center"/>
        </w:trPr>
        <w:tc>
          <w:tcPr>
            <w:tcW w:w="1570" w:type="dxa"/>
            <w:shd w:val="clear" w:color="auto" w:fill="E9E5FF"/>
          </w:tcPr>
          <w:p w14:paraId="03B55B91" w14:textId="17F2B172" w:rsidR="005706EA" w:rsidRPr="00DA5FE3" w:rsidRDefault="00843FCB" w:rsidP="005706EA">
            <w:pPr>
              <w:autoSpaceDE w:val="0"/>
              <w:autoSpaceDN w:val="0"/>
              <w:adjustRightInd w:val="0"/>
              <w:outlineLvl w:val="0"/>
              <w:rPr>
                <w:rFonts w:ascii="Aptos" w:hAnsi="Aptos"/>
                <w:b/>
                <w:bCs/>
                <w:sz w:val="20"/>
                <w:szCs w:val="20"/>
              </w:rPr>
            </w:pPr>
            <w:sdt>
              <w:sdtPr>
                <w:rPr>
                  <w:rFonts w:ascii="Aptos" w:hAnsi="Aptos"/>
                  <w:sz w:val="16"/>
                  <w:szCs w:val="16"/>
                </w:rPr>
                <w:id w:val="18325653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F868A56" w14:textId="07F71B2D"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775FC14" w14:textId="4AD05FBF" w:rsidR="005706EA" w:rsidRPr="00DA5FE3" w:rsidRDefault="008C0B25" w:rsidP="009D0739">
            <w:pPr>
              <w:pStyle w:val="Lijstalinea"/>
              <w:numPr>
                <w:ilvl w:val="0"/>
                <w:numId w:val="8"/>
              </w:numPr>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grondslagen voor financiële verslaggeving en toelichtingen</w:t>
            </w:r>
            <w:r w:rsidR="00172368" w:rsidRPr="00DA5FE3">
              <w:rPr>
                <w:bCs/>
                <w:sz w:val="20"/>
                <w:szCs w:val="20"/>
                <w:lang w:val="nl-NL"/>
              </w:rPr>
              <w:t>.</w:t>
            </w:r>
          </w:p>
        </w:tc>
      </w:tr>
      <w:tr w:rsidR="005706EA" w:rsidRPr="00DA5FE3" w14:paraId="0B2693E7" w14:textId="77777777" w:rsidTr="008E21A7">
        <w:trPr>
          <w:trHeight w:val="218"/>
          <w:jc w:val="center"/>
        </w:trPr>
        <w:tc>
          <w:tcPr>
            <w:tcW w:w="1570" w:type="dxa"/>
            <w:shd w:val="clear" w:color="auto" w:fill="E9E5FF"/>
          </w:tcPr>
          <w:p w14:paraId="72CF872E" w14:textId="4D68F874"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8.2.3</w:t>
            </w:r>
          </w:p>
          <w:p w14:paraId="7FE62A0B" w14:textId="4B2CC934"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320659910"/>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BE7F71C" w14:textId="13BFA72C"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CFFC49D" w14:textId="66762DBB" w:rsidR="005706EA" w:rsidRPr="00DA5FE3" w:rsidRDefault="00FC6C5A"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Indien de uitgevende instelling zowel een enkelvoudige als een geconsolideerde jaarrekening opstelt, wordt ten minste de geconsolideerde jaarrekening in het registratiedocument opgenomen of door verwijzing opgenomen</w:t>
            </w:r>
            <w:r w:rsidR="00172368" w:rsidRPr="00DA5FE3">
              <w:rPr>
                <w:rFonts w:asciiTheme="minorHAnsi" w:hAnsiTheme="minorHAnsi"/>
                <w:bCs/>
                <w:sz w:val="20"/>
                <w:szCs w:val="20"/>
              </w:rPr>
              <w:t>.</w:t>
            </w:r>
          </w:p>
        </w:tc>
      </w:tr>
      <w:tr w:rsidR="005706EA" w:rsidRPr="00DA5FE3" w14:paraId="3F47BBFA" w14:textId="77777777" w:rsidTr="008E21A7">
        <w:trPr>
          <w:trHeight w:val="220"/>
          <w:jc w:val="center"/>
        </w:trPr>
        <w:tc>
          <w:tcPr>
            <w:tcW w:w="1570" w:type="dxa"/>
            <w:shd w:val="clear" w:color="auto" w:fill="E9E5FF"/>
          </w:tcPr>
          <w:p w14:paraId="75AC3B51" w14:textId="436EA265"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8.3</w:t>
            </w:r>
          </w:p>
        </w:tc>
        <w:tc>
          <w:tcPr>
            <w:tcW w:w="8560" w:type="dxa"/>
            <w:gridSpan w:val="2"/>
            <w:shd w:val="clear" w:color="auto" w:fill="E9E5FF"/>
          </w:tcPr>
          <w:p w14:paraId="6B6C92C7" w14:textId="01C443B8" w:rsidR="005706EA" w:rsidRPr="00DA5FE3" w:rsidRDefault="00BB1222" w:rsidP="005706EA">
            <w:pPr>
              <w:autoSpaceDE w:val="0"/>
              <w:autoSpaceDN w:val="0"/>
              <w:adjustRightInd w:val="0"/>
              <w:outlineLvl w:val="0"/>
              <w:rPr>
                <w:rFonts w:ascii="Aptos" w:hAnsi="Aptos"/>
                <w:b/>
                <w:bCs/>
                <w:color w:val="FFFFFF" w:themeColor="background1"/>
                <w:sz w:val="24"/>
              </w:rPr>
            </w:pPr>
            <w:r w:rsidRPr="00DA5FE3">
              <w:rPr>
                <w:rFonts w:ascii="Aptos" w:hAnsi="Aptos"/>
                <w:b/>
                <w:bCs/>
                <w:sz w:val="24"/>
              </w:rPr>
              <w:t>Accountantscontrole van financiële informatie</w:t>
            </w:r>
          </w:p>
        </w:tc>
      </w:tr>
      <w:tr w:rsidR="005706EA" w:rsidRPr="00DA5FE3" w14:paraId="1F65C48E" w14:textId="77777777" w:rsidTr="008E21A7">
        <w:trPr>
          <w:trHeight w:val="218"/>
          <w:jc w:val="center"/>
        </w:trPr>
        <w:tc>
          <w:tcPr>
            <w:tcW w:w="1570" w:type="dxa"/>
            <w:shd w:val="clear" w:color="auto" w:fill="E9E5FF"/>
          </w:tcPr>
          <w:p w14:paraId="3E033E03" w14:textId="1BA63480"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8.3.1</w:t>
            </w:r>
          </w:p>
          <w:p w14:paraId="1D6ECAEA" w14:textId="4653A02E" w:rsidR="005706EA" w:rsidRPr="00DA5FE3" w:rsidRDefault="00843FCB" w:rsidP="005706EA">
            <w:pPr>
              <w:autoSpaceDE w:val="0"/>
              <w:autoSpaceDN w:val="0"/>
              <w:adjustRightInd w:val="0"/>
              <w:outlineLvl w:val="0"/>
              <w:rPr>
                <w:rFonts w:ascii="Aptos" w:hAnsi="Aptos"/>
                <w:sz w:val="20"/>
                <w:szCs w:val="20"/>
              </w:rPr>
            </w:pPr>
            <w:sdt>
              <w:sdtPr>
                <w:rPr>
                  <w:rFonts w:ascii="Aptos" w:hAnsi="Aptos"/>
                  <w:sz w:val="16"/>
                  <w:szCs w:val="16"/>
                </w:rPr>
                <w:id w:val="-939604677"/>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E6B33F9" w14:textId="47ACABB8"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1B59D71" w14:textId="6397B84B" w:rsidR="005706EA" w:rsidRPr="00DA5FE3" w:rsidRDefault="00FC6C5A"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De jaarlijkse financiële overzichten worden onafhankelijk gecontroleerd. De controleverklaring wordt opgesteld in overeenstemming met Richtlijn 2006/43/EG en Verordening (EU) nr. 537/2014</w:t>
            </w:r>
            <w:r w:rsidR="001E15EB" w:rsidRPr="00DA5FE3">
              <w:rPr>
                <w:rFonts w:asciiTheme="minorHAnsi" w:hAnsiTheme="minorHAnsi"/>
                <w:bCs/>
                <w:sz w:val="20"/>
                <w:szCs w:val="20"/>
              </w:rPr>
              <w:t>.</w:t>
            </w:r>
          </w:p>
        </w:tc>
      </w:tr>
      <w:tr w:rsidR="005706EA" w:rsidRPr="00DA5FE3" w14:paraId="2C91A629" w14:textId="77777777" w:rsidTr="008E21A7">
        <w:trPr>
          <w:trHeight w:val="218"/>
          <w:jc w:val="center"/>
        </w:trPr>
        <w:tc>
          <w:tcPr>
            <w:tcW w:w="1570" w:type="dxa"/>
            <w:shd w:val="clear" w:color="auto" w:fill="E9E5FF"/>
          </w:tcPr>
          <w:p w14:paraId="058CFD6D" w14:textId="53DE333C"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8.3.2</w:t>
            </w:r>
          </w:p>
          <w:p w14:paraId="1E324086" w14:textId="2CA9EF5C" w:rsidR="005706EA" w:rsidRPr="00DA5FE3" w:rsidRDefault="00843FCB" w:rsidP="005706EA">
            <w:pPr>
              <w:autoSpaceDE w:val="0"/>
              <w:autoSpaceDN w:val="0"/>
              <w:adjustRightInd w:val="0"/>
              <w:outlineLvl w:val="0"/>
              <w:rPr>
                <w:rFonts w:ascii="Aptos" w:hAnsi="Aptos"/>
                <w:b/>
                <w:bCs/>
                <w:sz w:val="20"/>
                <w:szCs w:val="20"/>
              </w:rPr>
            </w:pPr>
            <w:sdt>
              <w:sdtPr>
                <w:rPr>
                  <w:rFonts w:ascii="Aptos" w:hAnsi="Aptos"/>
                  <w:sz w:val="16"/>
                  <w:szCs w:val="16"/>
                </w:rPr>
                <w:id w:val="249856597"/>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08E20C5B" w14:textId="36057F17"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300B0F6" w14:textId="022A89CD" w:rsidR="005706EA" w:rsidRPr="00DA5FE3" w:rsidRDefault="00FC6C5A" w:rsidP="001E15EB">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Wanneer Richtlijn 2006/43/EG en Verordening (EU) nr. 537/2014 niet van toepassing zijn, worden de jaarlijkse financiële overzichten onderworpen aan een accountantscontrole of wordt in een verslag, ten behoeve van het EU-groei-uitgifteprospectus, aangegeven of die een getrouw beeld geven overeenkomstig de in een lidstaat toepasselijke standaarden voor accountantscontrole of gelijkwaardige standaarden</w:t>
            </w:r>
            <w:r w:rsidR="001E15EB" w:rsidRPr="00DA5FE3">
              <w:rPr>
                <w:rFonts w:asciiTheme="minorHAnsi" w:hAnsiTheme="minorHAnsi"/>
                <w:bCs/>
                <w:sz w:val="20"/>
                <w:szCs w:val="20"/>
              </w:rPr>
              <w:t>.</w:t>
            </w:r>
          </w:p>
        </w:tc>
      </w:tr>
      <w:tr w:rsidR="005706EA" w:rsidRPr="00DA5FE3" w14:paraId="1601F423" w14:textId="77777777" w:rsidTr="008E21A7">
        <w:trPr>
          <w:trHeight w:val="218"/>
          <w:jc w:val="center"/>
        </w:trPr>
        <w:tc>
          <w:tcPr>
            <w:tcW w:w="1570" w:type="dxa"/>
            <w:shd w:val="clear" w:color="auto" w:fill="E9E5FF"/>
          </w:tcPr>
          <w:p w14:paraId="38BD38E7" w14:textId="01B259F9" w:rsidR="005706EA" w:rsidRPr="00DA5FE3" w:rsidRDefault="00843FCB" w:rsidP="005706EA">
            <w:pPr>
              <w:autoSpaceDE w:val="0"/>
              <w:autoSpaceDN w:val="0"/>
              <w:adjustRightInd w:val="0"/>
              <w:outlineLvl w:val="0"/>
              <w:rPr>
                <w:rFonts w:ascii="Aptos" w:hAnsi="Aptos"/>
                <w:b/>
                <w:bCs/>
                <w:sz w:val="20"/>
                <w:szCs w:val="20"/>
              </w:rPr>
            </w:pPr>
            <w:sdt>
              <w:sdtPr>
                <w:rPr>
                  <w:rFonts w:ascii="Aptos" w:hAnsi="Aptos"/>
                  <w:sz w:val="16"/>
                  <w:szCs w:val="16"/>
                </w:rPr>
                <w:id w:val="-1907059676"/>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E3CD6A6" w14:textId="1E94BB8F"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DB26471" w14:textId="717B50A2" w:rsidR="001E15EB" w:rsidRPr="00DA5FE3" w:rsidRDefault="00FC6C5A" w:rsidP="001E15EB">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Anders wordt de volgende informatie in het EU-groei-uitgifteprospectus opgenomen</w:t>
            </w:r>
            <w:r w:rsidR="001E15EB" w:rsidRPr="00DA5FE3">
              <w:rPr>
                <w:rFonts w:asciiTheme="minorHAnsi" w:hAnsiTheme="minorHAnsi"/>
                <w:bCs/>
                <w:sz w:val="20"/>
                <w:szCs w:val="20"/>
              </w:rPr>
              <w:t>:</w:t>
            </w:r>
          </w:p>
          <w:p w14:paraId="527D7DDC" w14:textId="77777777" w:rsidR="008E21A7" w:rsidRPr="00DA5FE3" w:rsidRDefault="008E21A7" w:rsidP="001E15EB">
            <w:pPr>
              <w:autoSpaceDE w:val="0"/>
              <w:autoSpaceDN w:val="0"/>
              <w:adjustRightInd w:val="0"/>
              <w:outlineLvl w:val="0"/>
              <w:rPr>
                <w:rFonts w:asciiTheme="minorHAnsi" w:hAnsiTheme="minorHAnsi"/>
                <w:bCs/>
                <w:sz w:val="20"/>
                <w:szCs w:val="20"/>
              </w:rPr>
            </w:pPr>
          </w:p>
          <w:p w14:paraId="5589BB46" w14:textId="07757477" w:rsidR="004C54BB" w:rsidRPr="00DA5FE3" w:rsidRDefault="00FC6C5A" w:rsidP="001E15EB">
            <w:pPr>
              <w:pStyle w:val="Lijstalinea"/>
              <w:numPr>
                <w:ilvl w:val="0"/>
                <w:numId w:val="9"/>
              </w:numPr>
              <w:autoSpaceDE w:val="0"/>
              <w:autoSpaceDN w:val="0"/>
              <w:adjustRightInd w:val="0"/>
              <w:outlineLvl w:val="0"/>
              <w:rPr>
                <w:bCs/>
                <w:sz w:val="20"/>
                <w:szCs w:val="20"/>
                <w:lang w:val="nl-NL"/>
              </w:rPr>
            </w:pPr>
            <w:proofErr w:type="gramStart"/>
            <w:r w:rsidRPr="00DA5FE3">
              <w:rPr>
                <w:bCs/>
                <w:sz w:val="20"/>
                <w:szCs w:val="20"/>
                <w:lang w:val="nl-NL"/>
              </w:rPr>
              <w:t>een</w:t>
            </w:r>
            <w:proofErr w:type="gramEnd"/>
            <w:r w:rsidRPr="00DA5FE3">
              <w:rPr>
                <w:bCs/>
                <w:sz w:val="20"/>
                <w:szCs w:val="20"/>
                <w:lang w:val="nl-NL"/>
              </w:rPr>
              <w:t xml:space="preserve"> prominente verklaring waarin wordt aangegeven welke standaarden voor accountantscontrole zijn toegepast</w:t>
            </w:r>
            <w:r w:rsidR="001E15EB" w:rsidRPr="00DA5FE3">
              <w:rPr>
                <w:bCs/>
                <w:sz w:val="20"/>
                <w:szCs w:val="20"/>
                <w:lang w:val="nl-NL"/>
              </w:rPr>
              <w:t>;</w:t>
            </w:r>
          </w:p>
          <w:p w14:paraId="0F038B41" w14:textId="574E34C3" w:rsidR="005706EA" w:rsidRPr="00DA5FE3" w:rsidRDefault="00525C06" w:rsidP="001E15EB">
            <w:pPr>
              <w:pStyle w:val="Lijstalinea"/>
              <w:numPr>
                <w:ilvl w:val="0"/>
                <w:numId w:val="9"/>
              </w:numPr>
              <w:autoSpaceDE w:val="0"/>
              <w:autoSpaceDN w:val="0"/>
              <w:adjustRightInd w:val="0"/>
              <w:outlineLvl w:val="0"/>
              <w:rPr>
                <w:bCs/>
                <w:sz w:val="20"/>
                <w:szCs w:val="20"/>
                <w:lang w:val="nl-NL"/>
              </w:rPr>
            </w:pPr>
            <w:proofErr w:type="gramStart"/>
            <w:r w:rsidRPr="00DA5FE3">
              <w:rPr>
                <w:bCs/>
                <w:sz w:val="20"/>
                <w:szCs w:val="20"/>
                <w:lang w:val="nl-NL"/>
              </w:rPr>
              <w:t>een</w:t>
            </w:r>
            <w:proofErr w:type="gramEnd"/>
            <w:r w:rsidRPr="00DA5FE3">
              <w:rPr>
                <w:bCs/>
                <w:sz w:val="20"/>
                <w:szCs w:val="20"/>
                <w:lang w:val="nl-NL"/>
              </w:rPr>
              <w:t xml:space="preserve"> toelichting bij belangrijke afwijkingen van de internationale standaarden voor accountantscontrole</w:t>
            </w:r>
            <w:r w:rsidR="001E15EB" w:rsidRPr="00DA5FE3">
              <w:rPr>
                <w:bCs/>
                <w:sz w:val="20"/>
                <w:szCs w:val="20"/>
                <w:lang w:val="nl-NL"/>
              </w:rPr>
              <w:t>.</w:t>
            </w:r>
          </w:p>
        </w:tc>
      </w:tr>
      <w:tr w:rsidR="005706EA" w:rsidRPr="00DA5FE3" w14:paraId="434627F9" w14:textId="77777777" w:rsidTr="008E21A7">
        <w:trPr>
          <w:trHeight w:val="218"/>
          <w:jc w:val="center"/>
        </w:trPr>
        <w:tc>
          <w:tcPr>
            <w:tcW w:w="1570" w:type="dxa"/>
            <w:shd w:val="clear" w:color="auto" w:fill="E9E5FF"/>
          </w:tcPr>
          <w:p w14:paraId="05F36872" w14:textId="7AAEBFFE"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lastRenderedPageBreak/>
              <w:t>Rubriek</w:t>
            </w:r>
            <w:r w:rsidR="005706EA" w:rsidRPr="00DA5FE3">
              <w:rPr>
                <w:rFonts w:ascii="Aptos" w:hAnsi="Aptos"/>
                <w:b/>
                <w:bCs/>
                <w:sz w:val="20"/>
                <w:szCs w:val="20"/>
              </w:rPr>
              <w:t xml:space="preserve"> 8.3.3</w:t>
            </w:r>
          </w:p>
          <w:p w14:paraId="22A889B5" w14:textId="2A72F0A9"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172544429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6B7A618" w14:textId="2E46C945"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E6BA92E" w14:textId="7C81D824" w:rsidR="005706EA" w:rsidRPr="00DA5FE3" w:rsidRDefault="00525C06"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Wanneer met de wettelijke controle belaste accountants hebben geweigerd controleverklaringen betreffende de jaarlijkse financiële overzichten af te geven of indien deze verklaringen een oordeel met beperking, een aangepast oordeel, een oordeelonthouding of paragrafen ter benadrukking van aangelegenheden bevatten, wordt de reden daarvoor vermeld, en worden die oordelen met beperking, aangepaste oordelen, oordeelonthoudingen of paragrafen ter benadrukking van aangelegenheden integraal overgenomen</w:t>
            </w:r>
            <w:r w:rsidR="001E15EB" w:rsidRPr="00DA5FE3">
              <w:rPr>
                <w:rFonts w:asciiTheme="minorHAnsi" w:hAnsiTheme="minorHAnsi"/>
                <w:bCs/>
                <w:sz w:val="20"/>
                <w:szCs w:val="20"/>
              </w:rPr>
              <w:t>.</w:t>
            </w:r>
          </w:p>
        </w:tc>
      </w:tr>
      <w:tr w:rsidR="005706EA" w:rsidRPr="00DA5FE3" w14:paraId="7DC5644B" w14:textId="77777777" w:rsidTr="008E21A7">
        <w:trPr>
          <w:trHeight w:val="220"/>
          <w:jc w:val="center"/>
        </w:trPr>
        <w:tc>
          <w:tcPr>
            <w:tcW w:w="1570" w:type="dxa"/>
            <w:shd w:val="clear" w:color="auto" w:fill="E9E5FF"/>
          </w:tcPr>
          <w:p w14:paraId="3B65C1DA" w14:textId="26219CE2"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8.4</w:t>
            </w:r>
          </w:p>
        </w:tc>
        <w:tc>
          <w:tcPr>
            <w:tcW w:w="8560" w:type="dxa"/>
            <w:gridSpan w:val="2"/>
            <w:shd w:val="clear" w:color="auto" w:fill="E9E5FF"/>
          </w:tcPr>
          <w:p w14:paraId="49CAA269" w14:textId="0B8EC45F" w:rsidR="005706EA" w:rsidRPr="00DA5FE3" w:rsidRDefault="00D0010A" w:rsidP="005706EA">
            <w:pPr>
              <w:autoSpaceDE w:val="0"/>
              <w:autoSpaceDN w:val="0"/>
              <w:adjustRightInd w:val="0"/>
              <w:outlineLvl w:val="0"/>
              <w:rPr>
                <w:rFonts w:ascii="Aptos" w:hAnsi="Aptos"/>
                <w:b/>
                <w:bCs/>
                <w:color w:val="FFFFFF" w:themeColor="background1"/>
                <w:sz w:val="24"/>
              </w:rPr>
            </w:pPr>
            <w:r w:rsidRPr="00DA5FE3">
              <w:rPr>
                <w:rFonts w:ascii="Aptos" w:hAnsi="Aptos"/>
                <w:b/>
                <w:bCs/>
                <w:sz w:val="24"/>
              </w:rPr>
              <w:t>Wijziging van betekenis in de financiële positie van de uitgevende instelling</w:t>
            </w:r>
          </w:p>
        </w:tc>
      </w:tr>
      <w:tr w:rsidR="005706EA" w:rsidRPr="00DA5FE3" w14:paraId="79961FC0" w14:textId="77777777" w:rsidTr="008E21A7">
        <w:trPr>
          <w:trHeight w:val="218"/>
          <w:jc w:val="center"/>
        </w:trPr>
        <w:tc>
          <w:tcPr>
            <w:tcW w:w="1570" w:type="dxa"/>
            <w:shd w:val="clear" w:color="auto" w:fill="E9E5FF"/>
          </w:tcPr>
          <w:p w14:paraId="7F9F19E9" w14:textId="0E4A8D15"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8.</w:t>
            </w:r>
            <w:r w:rsidR="002309EE" w:rsidRPr="00DA5FE3">
              <w:rPr>
                <w:rFonts w:ascii="Aptos" w:hAnsi="Aptos"/>
                <w:b/>
                <w:bCs/>
                <w:sz w:val="20"/>
                <w:szCs w:val="20"/>
              </w:rPr>
              <w:t>4</w:t>
            </w:r>
            <w:r w:rsidR="005706EA" w:rsidRPr="00DA5FE3">
              <w:rPr>
                <w:rFonts w:ascii="Aptos" w:hAnsi="Aptos"/>
                <w:b/>
                <w:bCs/>
                <w:sz w:val="20"/>
                <w:szCs w:val="20"/>
              </w:rPr>
              <w:t>.1</w:t>
            </w:r>
          </w:p>
          <w:p w14:paraId="15B1FB0E" w14:textId="23421E4A" w:rsidR="005706EA" w:rsidRPr="00DA5FE3" w:rsidRDefault="00843FCB" w:rsidP="005706EA">
            <w:pPr>
              <w:autoSpaceDE w:val="0"/>
              <w:autoSpaceDN w:val="0"/>
              <w:adjustRightInd w:val="0"/>
              <w:outlineLvl w:val="0"/>
              <w:rPr>
                <w:rFonts w:ascii="Aptos" w:hAnsi="Aptos"/>
                <w:sz w:val="20"/>
                <w:szCs w:val="20"/>
              </w:rPr>
            </w:pPr>
            <w:sdt>
              <w:sdtPr>
                <w:rPr>
                  <w:rFonts w:ascii="Aptos" w:hAnsi="Aptos"/>
                  <w:sz w:val="16"/>
                  <w:szCs w:val="16"/>
                </w:rPr>
                <w:id w:val="2119258803"/>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7F901DB" w14:textId="511F357B"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6C90A1F" w14:textId="4DE8D31A" w:rsidR="005706EA" w:rsidRPr="00DA5FE3" w:rsidRDefault="00525C06" w:rsidP="002309EE">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Ook wordt een beschrijving opgenomen van alle wijzigingen van betekenis in de financiële positie van de groep die zich hebben voorgedaan na het einde van de laatste verslagperiode waarvoor ofwel gecontroleerde financiële overzichten zijn gepubliceerd, ofwel tussentijdse financiële informatie is gepubliceerd, dan wel een passende negatieve verklaring</w:t>
            </w:r>
            <w:r w:rsidR="002309EE" w:rsidRPr="00DA5FE3">
              <w:rPr>
                <w:rFonts w:asciiTheme="minorHAnsi" w:hAnsiTheme="minorHAnsi"/>
                <w:bCs/>
                <w:sz w:val="20"/>
                <w:szCs w:val="20"/>
              </w:rPr>
              <w:t>.</w:t>
            </w:r>
          </w:p>
        </w:tc>
      </w:tr>
      <w:tr w:rsidR="005706EA" w:rsidRPr="00DA5FE3" w14:paraId="7ACB3A52" w14:textId="77777777" w:rsidTr="008E21A7">
        <w:trPr>
          <w:trHeight w:val="220"/>
          <w:jc w:val="center"/>
        </w:trPr>
        <w:tc>
          <w:tcPr>
            <w:tcW w:w="1570" w:type="dxa"/>
            <w:shd w:val="clear" w:color="auto" w:fill="7261A2"/>
          </w:tcPr>
          <w:p w14:paraId="559015AE" w14:textId="2161134E" w:rsidR="005706EA" w:rsidRPr="00DA5FE3" w:rsidRDefault="005B37F2" w:rsidP="005706EA">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5706EA" w:rsidRPr="00DA5FE3">
              <w:rPr>
                <w:rFonts w:ascii="Aptos" w:hAnsi="Aptos"/>
                <w:b/>
                <w:bCs/>
                <w:color w:val="FFFFFF" w:themeColor="background1"/>
                <w:sz w:val="24"/>
              </w:rPr>
              <w:t xml:space="preserve"> </w:t>
            </w:r>
            <w:r w:rsidR="00B802E8" w:rsidRPr="00DA5FE3">
              <w:rPr>
                <w:rFonts w:ascii="Aptos" w:hAnsi="Aptos"/>
                <w:b/>
                <w:bCs/>
                <w:color w:val="FFFFFF" w:themeColor="background1"/>
                <w:sz w:val="24"/>
              </w:rPr>
              <w:t>9</w:t>
            </w:r>
          </w:p>
        </w:tc>
        <w:tc>
          <w:tcPr>
            <w:tcW w:w="8560" w:type="dxa"/>
            <w:gridSpan w:val="2"/>
            <w:shd w:val="clear" w:color="auto" w:fill="7261A2"/>
          </w:tcPr>
          <w:p w14:paraId="139CA0A3" w14:textId="07DD9C49" w:rsidR="005706EA" w:rsidRPr="00DA5FE3" w:rsidRDefault="00D0010A" w:rsidP="005706EA">
            <w:pPr>
              <w:autoSpaceDE w:val="0"/>
              <w:autoSpaceDN w:val="0"/>
              <w:adjustRightInd w:val="0"/>
              <w:outlineLvl w:val="0"/>
              <w:rPr>
                <w:rFonts w:ascii="Aptos" w:hAnsi="Aptos"/>
                <w:b/>
                <w:bCs/>
                <w:sz w:val="24"/>
              </w:rPr>
            </w:pPr>
            <w:r w:rsidRPr="00DA5FE3">
              <w:rPr>
                <w:rFonts w:ascii="Aptos" w:hAnsi="Aptos"/>
                <w:b/>
                <w:bCs/>
                <w:color w:val="FFFFFF" w:themeColor="background1"/>
                <w:sz w:val="24"/>
              </w:rPr>
              <w:t>NADERE BIJZONDERHEDEN OVER DE AANBIEDING OF TOELATING TOT DE HANDEL</w:t>
            </w:r>
          </w:p>
        </w:tc>
      </w:tr>
      <w:tr w:rsidR="008E21A7" w:rsidRPr="00DA5FE3" w14:paraId="3F958D6B" w14:textId="77777777" w:rsidTr="008E21A7">
        <w:trPr>
          <w:trHeight w:val="220"/>
          <w:jc w:val="center"/>
        </w:trPr>
        <w:tc>
          <w:tcPr>
            <w:tcW w:w="1570" w:type="dxa"/>
            <w:shd w:val="clear" w:color="auto" w:fill="E9E5FF"/>
          </w:tcPr>
          <w:p w14:paraId="51B7C333" w14:textId="27A7ED48" w:rsidR="008E21A7"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8E21A7" w:rsidRPr="00DA5FE3">
              <w:rPr>
                <w:rFonts w:ascii="Aptos" w:hAnsi="Aptos"/>
                <w:b/>
                <w:bCs/>
                <w:sz w:val="20"/>
                <w:szCs w:val="20"/>
              </w:rPr>
              <w:t xml:space="preserve"> 9.1</w:t>
            </w:r>
          </w:p>
        </w:tc>
        <w:tc>
          <w:tcPr>
            <w:tcW w:w="8560" w:type="dxa"/>
            <w:gridSpan w:val="2"/>
            <w:shd w:val="clear" w:color="auto" w:fill="E9E5FF"/>
          </w:tcPr>
          <w:p w14:paraId="11C86002" w14:textId="31B454AE" w:rsidR="008E21A7" w:rsidRPr="00DA5FE3" w:rsidRDefault="00D0010A" w:rsidP="005706EA">
            <w:pPr>
              <w:autoSpaceDE w:val="0"/>
              <w:autoSpaceDN w:val="0"/>
              <w:adjustRightInd w:val="0"/>
              <w:outlineLvl w:val="0"/>
              <w:rPr>
                <w:rFonts w:ascii="Aptos" w:hAnsi="Aptos"/>
                <w:b/>
                <w:bCs/>
                <w:color w:val="FFFFFF" w:themeColor="background1"/>
                <w:sz w:val="24"/>
              </w:rPr>
            </w:pPr>
            <w:r w:rsidRPr="00DA5FE3">
              <w:rPr>
                <w:rFonts w:ascii="Aptos" w:hAnsi="Aptos"/>
                <w:b/>
                <w:bCs/>
                <w:sz w:val="24"/>
              </w:rPr>
              <w:t>Voorwaarden van de aanbieding</w:t>
            </w:r>
          </w:p>
        </w:tc>
      </w:tr>
      <w:tr w:rsidR="005706EA" w:rsidRPr="00DA5FE3" w14:paraId="01691B47" w14:textId="77777777" w:rsidTr="008E21A7">
        <w:trPr>
          <w:trHeight w:val="218"/>
          <w:jc w:val="center"/>
        </w:trPr>
        <w:tc>
          <w:tcPr>
            <w:tcW w:w="1570" w:type="dxa"/>
            <w:shd w:val="clear" w:color="auto" w:fill="E9E5FF"/>
          </w:tcPr>
          <w:p w14:paraId="6556B627" w14:textId="61F33528"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w:t>
            </w:r>
            <w:r w:rsidR="00B802E8" w:rsidRPr="00DA5FE3">
              <w:rPr>
                <w:rFonts w:ascii="Aptos" w:hAnsi="Aptos"/>
                <w:b/>
                <w:bCs/>
                <w:sz w:val="20"/>
                <w:szCs w:val="20"/>
              </w:rPr>
              <w:t>9</w:t>
            </w:r>
            <w:r w:rsidR="005706EA" w:rsidRPr="00DA5FE3">
              <w:rPr>
                <w:rFonts w:ascii="Aptos" w:hAnsi="Aptos"/>
                <w:b/>
                <w:bCs/>
                <w:sz w:val="20"/>
                <w:szCs w:val="20"/>
              </w:rPr>
              <w:t>.1.1</w:t>
            </w:r>
          </w:p>
          <w:p w14:paraId="4A96D33B" w14:textId="42CF8D79"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1295283711"/>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73248D7" w14:textId="7D97B5FF"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00B540D" w14:textId="3064AD04" w:rsidR="005706EA" w:rsidRPr="00DA5FE3" w:rsidRDefault="00B9450D" w:rsidP="00B802E8">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De voorwaarden waaraan de aanbieding onderworpen is,</w:t>
            </w:r>
          </w:p>
          <w:p w14:paraId="29EBEE6A" w14:textId="77777777" w:rsidR="00765599" w:rsidRPr="00DA5FE3" w:rsidRDefault="00765599" w:rsidP="00B802E8">
            <w:pPr>
              <w:autoSpaceDE w:val="0"/>
              <w:autoSpaceDN w:val="0"/>
              <w:adjustRightInd w:val="0"/>
              <w:outlineLvl w:val="0"/>
              <w:rPr>
                <w:rFonts w:asciiTheme="minorHAnsi" w:hAnsiTheme="minorHAnsi"/>
                <w:bCs/>
                <w:color w:val="FF0000"/>
                <w:sz w:val="20"/>
                <w:szCs w:val="20"/>
              </w:rPr>
            </w:pPr>
          </w:p>
          <w:p w14:paraId="3518545C" w14:textId="09BD02D4" w:rsidR="00765599" w:rsidRPr="00DA5FE3" w:rsidRDefault="00765599" w:rsidP="00B802E8">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765599" w:rsidRPr="00DA5FE3" w14:paraId="1DE937BA" w14:textId="77777777" w:rsidTr="008E21A7">
        <w:trPr>
          <w:trHeight w:val="218"/>
          <w:jc w:val="center"/>
        </w:trPr>
        <w:tc>
          <w:tcPr>
            <w:tcW w:w="1570" w:type="dxa"/>
            <w:shd w:val="clear" w:color="auto" w:fill="E9E5FF"/>
          </w:tcPr>
          <w:p w14:paraId="606A5C18" w14:textId="5F947CBA" w:rsidR="00765599" w:rsidRPr="00DA5FE3" w:rsidRDefault="00843FCB" w:rsidP="00765599">
            <w:pPr>
              <w:autoSpaceDE w:val="0"/>
              <w:autoSpaceDN w:val="0"/>
              <w:adjustRightInd w:val="0"/>
              <w:outlineLvl w:val="0"/>
              <w:rPr>
                <w:rFonts w:ascii="Aptos" w:hAnsi="Aptos"/>
                <w:b/>
                <w:bCs/>
                <w:sz w:val="20"/>
                <w:szCs w:val="20"/>
              </w:rPr>
            </w:pPr>
            <w:sdt>
              <w:sdtPr>
                <w:rPr>
                  <w:rFonts w:ascii="Aptos" w:hAnsi="Aptos"/>
                  <w:sz w:val="16"/>
                  <w:szCs w:val="16"/>
                </w:rPr>
                <w:id w:val="403338673"/>
                <w14:checkbox>
                  <w14:checked w14:val="0"/>
                  <w14:checkedState w14:val="2612" w14:font="MS Gothic"/>
                  <w14:uncheckedState w14:val="2610" w14:font="MS Gothic"/>
                </w14:checkbox>
              </w:sdtPr>
              <w:sdtEndPr/>
              <w:sdtContent>
                <w:r w:rsidR="00765599" w:rsidRPr="00DA5FE3">
                  <w:rPr>
                    <w:rFonts w:ascii="MS Gothic" w:eastAsia="MS Gothic" w:hAnsi="MS Gothic"/>
                    <w:sz w:val="16"/>
                    <w:szCs w:val="16"/>
                  </w:rPr>
                  <w:t>☐</w:t>
                </w:r>
              </w:sdtContent>
            </w:sdt>
            <w:r w:rsidR="0076559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B5BFD0D" w14:textId="09B91045" w:rsidR="00765599" w:rsidRPr="00DA5FE3" w:rsidRDefault="007C1F2D" w:rsidP="0076559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FC629C8" w14:textId="39770B33" w:rsidR="00765599" w:rsidRPr="00DA5FE3" w:rsidRDefault="00B9450D" w:rsidP="00765599">
            <w:pPr>
              <w:autoSpaceDE w:val="0"/>
              <w:autoSpaceDN w:val="0"/>
              <w:adjustRightInd w:val="0"/>
              <w:outlineLvl w:val="0"/>
              <w:rPr>
                <w:rFonts w:asciiTheme="minorHAnsi" w:hAnsiTheme="minorHAnsi"/>
                <w:bCs/>
                <w:sz w:val="20"/>
                <w:szCs w:val="20"/>
              </w:rPr>
            </w:pPr>
            <w:proofErr w:type="gramStart"/>
            <w:r w:rsidRPr="00DA5FE3">
              <w:rPr>
                <w:rFonts w:asciiTheme="minorHAnsi" w:hAnsiTheme="minorHAnsi"/>
                <w:bCs/>
                <w:sz w:val="20"/>
                <w:szCs w:val="20"/>
              </w:rPr>
              <w:t>het</w:t>
            </w:r>
            <w:proofErr w:type="gramEnd"/>
            <w:r w:rsidRPr="00DA5FE3">
              <w:rPr>
                <w:rFonts w:asciiTheme="minorHAnsi" w:hAnsiTheme="minorHAnsi"/>
                <w:bCs/>
                <w:sz w:val="20"/>
                <w:szCs w:val="20"/>
              </w:rPr>
              <w:t xml:space="preserve"> verwachte tijdschema</w:t>
            </w:r>
            <w:r w:rsidR="00765599" w:rsidRPr="00DA5FE3">
              <w:rPr>
                <w:rFonts w:asciiTheme="minorHAnsi" w:hAnsiTheme="minorHAnsi"/>
                <w:bCs/>
                <w:sz w:val="20"/>
                <w:szCs w:val="20"/>
              </w:rPr>
              <w:t>,</w:t>
            </w:r>
          </w:p>
          <w:p w14:paraId="0DD750E1" w14:textId="77777777" w:rsidR="00765599" w:rsidRPr="00DA5FE3" w:rsidRDefault="00765599" w:rsidP="00765599">
            <w:pPr>
              <w:autoSpaceDE w:val="0"/>
              <w:autoSpaceDN w:val="0"/>
              <w:adjustRightInd w:val="0"/>
              <w:outlineLvl w:val="0"/>
              <w:rPr>
                <w:rFonts w:asciiTheme="minorHAnsi" w:hAnsiTheme="minorHAnsi"/>
                <w:bCs/>
                <w:sz w:val="20"/>
                <w:szCs w:val="20"/>
              </w:rPr>
            </w:pPr>
          </w:p>
          <w:p w14:paraId="4307D0FC" w14:textId="184689E7" w:rsidR="00765599" w:rsidRPr="00DA5FE3" w:rsidRDefault="00765599" w:rsidP="00765599">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765599" w:rsidRPr="00DA5FE3" w14:paraId="344C14CF" w14:textId="77777777" w:rsidTr="008E21A7">
        <w:trPr>
          <w:trHeight w:val="218"/>
          <w:jc w:val="center"/>
        </w:trPr>
        <w:tc>
          <w:tcPr>
            <w:tcW w:w="1570" w:type="dxa"/>
            <w:shd w:val="clear" w:color="auto" w:fill="E9E5FF"/>
          </w:tcPr>
          <w:p w14:paraId="15894A72" w14:textId="188D9C47" w:rsidR="00765599" w:rsidRPr="00DA5FE3" w:rsidRDefault="00843FCB" w:rsidP="00765599">
            <w:pPr>
              <w:autoSpaceDE w:val="0"/>
              <w:autoSpaceDN w:val="0"/>
              <w:adjustRightInd w:val="0"/>
              <w:outlineLvl w:val="0"/>
              <w:rPr>
                <w:rFonts w:ascii="Aptos" w:hAnsi="Aptos"/>
                <w:b/>
                <w:bCs/>
                <w:sz w:val="20"/>
                <w:szCs w:val="20"/>
              </w:rPr>
            </w:pPr>
            <w:sdt>
              <w:sdtPr>
                <w:rPr>
                  <w:rFonts w:ascii="Aptos" w:hAnsi="Aptos"/>
                  <w:sz w:val="16"/>
                  <w:szCs w:val="16"/>
                </w:rPr>
                <w:id w:val="-1240870778"/>
                <w14:checkbox>
                  <w14:checked w14:val="0"/>
                  <w14:checkedState w14:val="2612" w14:font="MS Gothic"/>
                  <w14:uncheckedState w14:val="2610" w14:font="MS Gothic"/>
                </w14:checkbox>
              </w:sdtPr>
              <w:sdtEndPr/>
              <w:sdtContent>
                <w:r w:rsidR="00765599" w:rsidRPr="00DA5FE3">
                  <w:rPr>
                    <w:rFonts w:ascii="MS Gothic" w:eastAsia="MS Gothic" w:hAnsi="MS Gothic"/>
                    <w:sz w:val="16"/>
                    <w:szCs w:val="16"/>
                  </w:rPr>
                  <w:t>☐</w:t>
                </w:r>
              </w:sdtContent>
            </w:sdt>
            <w:r w:rsidR="0076559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EF9BED2" w14:textId="031978BE" w:rsidR="00765599" w:rsidRPr="00DA5FE3" w:rsidRDefault="007C1F2D" w:rsidP="0076559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16035D0" w14:textId="35E58EE3" w:rsidR="00765599" w:rsidRPr="00DA5FE3" w:rsidRDefault="00B9450D" w:rsidP="00765599">
            <w:pPr>
              <w:autoSpaceDE w:val="0"/>
              <w:autoSpaceDN w:val="0"/>
              <w:adjustRightInd w:val="0"/>
              <w:outlineLvl w:val="0"/>
              <w:rPr>
                <w:rFonts w:asciiTheme="minorHAnsi" w:hAnsiTheme="minorHAnsi"/>
                <w:bCs/>
                <w:sz w:val="20"/>
                <w:szCs w:val="20"/>
              </w:rPr>
            </w:pPr>
            <w:proofErr w:type="gramStart"/>
            <w:r w:rsidRPr="00DA5FE3">
              <w:rPr>
                <w:rFonts w:asciiTheme="minorHAnsi" w:hAnsiTheme="minorHAnsi"/>
                <w:bCs/>
                <w:sz w:val="20"/>
                <w:szCs w:val="20"/>
              </w:rPr>
              <w:t>te</w:t>
            </w:r>
            <w:proofErr w:type="gramEnd"/>
            <w:r w:rsidRPr="00DA5FE3">
              <w:rPr>
                <w:rFonts w:asciiTheme="minorHAnsi" w:hAnsiTheme="minorHAnsi"/>
                <w:bCs/>
                <w:sz w:val="20"/>
                <w:szCs w:val="20"/>
              </w:rPr>
              <w:t xml:space="preserve"> ondernemen actie om op de aanbieding in te gaan </w:t>
            </w:r>
          </w:p>
          <w:p w14:paraId="562CF580" w14:textId="77777777" w:rsidR="00765599" w:rsidRPr="00DA5FE3" w:rsidRDefault="00765599" w:rsidP="00765599">
            <w:pPr>
              <w:autoSpaceDE w:val="0"/>
              <w:autoSpaceDN w:val="0"/>
              <w:adjustRightInd w:val="0"/>
              <w:outlineLvl w:val="0"/>
              <w:rPr>
                <w:rFonts w:asciiTheme="minorHAnsi" w:hAnsiTheme="minorHAnsi"/>
                <w:bCs/>
                <w:sz w:val="20"/>
                <w:szCs w:val="20"/>
              </w:rPr>
            </w:pPr>
          </w:p>
          <w:p w14:paraId="5E1A5C19" w14:textId="15D30539" w:rsidR="00765599" w:rsidRPr="00DA5FE3" w:rsidRDefault="00765599" w:rsidP="00765599">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765599" w:rsidRPr="00DA5FE3" w14:paraId="04AC9C78" w14:textId="77777777" w:rsidTr="008E21A7">
        <w:trPr>
          <w:trHeight w:val="218"/>
          <w:jc w:val="center"/>
        </w:trPr>
        <w:tc>
          <w:tcPr>
            <w:tcW w:w="1570" w:type="dxa"/>
            <w:shd w:val="clear" w:color="auto" w:fill="E9E5FF"/>
          </w:tcPr>
          <w:p w14:paraId="1911A199" w14:textId="24C7C1B8" w:rsidR="00765599" w:rsidRPr="00DA5FE3" w:rsidRDefault="00843FCB" w:rsidP="00765599">
            <w:pPr>
              <w:autoSpaceDE w:val="0"/>
              <w:autoSpaceDN w:val="0"/>
              <w:adjustRightInd w:val="0"/>
              <w:outlineLvl w:val="0"/>
              <w:rPr>
                <w:rFonts w:ascii="Aptos" w:hAnsi="Aptos"/>
                <w:b/>
                <w:bCs/>
                <w:sz w:val="20"/>
                <w:szCs w:val="20"/>
              </w:rPr>
            </w:pPr>
            <w:sdt>
              <w:sdtPr>
                <w:rPr>
                  <w:rFonts w:ascii="Aptos" w:hAnsi="Aptos"/>
                  <w:sz w:val="16"/>
                  <w:szCs w:val="16"/>
                </w:rPr>
                <w:id w:val="506253886"/>
                <w14:checkbox>
                  <w14:checked w14:val="0"/>
                  <w14:checkedState w14:val="2612" w14:font="MS Gothic"/>
                  <w14:uncheckedState w14:val="2610" w14:font="MS Gothic"/>
                </w14:checkbox>
              </w:sdtPr>
              <w:sdtEndPr/>
              <w:sdtContent>
                <w:r w:rsidR="00765599" w:rsidRPr="00DA5FE3">
                  <w:rPr>
                    <w:rFonts w:ascii="MS Gothic" w:eastAsia="MS Gothic" w:hAnsi="MS Gothic"/>
                    <w:sz w:val="16"/>
                    <w:szCs w:val="16"/>
                  </w:rPr>
                  <w:t>☐</w:t>
                </w:r>
              </w:sdtContent>
            </w:sdt>
            <w:r w:rsidR="0076559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4713BA7" w14:textId="4DE000DF" w:rsidR="00765599" w:rsidRPr="00DA5FE3" w:rsidRDefault="007C1F2D" w:rsidP="0076559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0435FCEE" w14:textId="284F044D" w:rsidR="00765599" w:rsidRPr="00DA5FE3" w:rsidRDefault="00B9450D" w:rsidP="00765599">
            <w:pPr>
              <w:autoSpaceDE w:val="0"/>
              <w:autoSpaceDN w:val="0"/>
              <w:adjustRightInd w:val="0"/>
              <w:outlineLvl w:val="0"/>
              <w:rPr>
                <w:rFonts w:asciiTheme="minorHAnsi" w:hAnsiTheme="minorHAnsi"/>
                <w:bCs/>
                <w:sz w:val="20"/>
                <w:szCs w:val="20"/>
              </w:rPr>
            </w:pPr>
            <w:proofErr w:type="gramStart"/>
            <w:r w:rsidRPr="00DA5FE3">
              <w:rPr>
                <w:rFonts w:asciiTheme="minorHAnsi" w:hAnsiTheme="minorHAnsi"/>
                <w:bCs/>
                <w:sz w:val="20"/>
                <w:szCs w:val="20"/>
              </w:rPr>
              <w:t>en</w:t>
            </w:r>
            <w:proofErr w:type="gramEnd"/>
            <w:r w:rsidRPr="00DA5FE3">
              <w:rPr>
                <w:rFonts w:asciiTheme="minorHAnsi" w:hAnsiTheme="minorHAnsi"/>
                <w:bCs/>
                <w:sz w:val="20"/>
                <w:szCs w:val="20"/>
              </w:rPr>
              <w:t xml:space="preserve"> de wijze van uitoefening van voorkeurrechten</w:t>
            </w:r>
            <w:r w:rsidR="00765599" w:rsidRPr="00DA5FE3">
              <w:rPr>
                <w:rFonts w:asciiTheme="minorHAnsi" w:hAnsiTheme="minorHAnsi"/>
                <w:bCs/>
                <w:sz w:val="20"/>
                <w:szCs w:val="20"/>
              </w:rPr>
              <w:t>.</w:t>
            </w:r>
          </w:p>
          <w:p w14:paraId="5610D898" w14:textId="77777777" w:rsidR="00765599" w:rsidRPr="00DA5FE3" w:rsidRDefault="00765599" w:rsidP="00765599">
            <w:pPr>
              <w:autoSpaceDE w:val="0"/>
              <w:autoSpaceDN w:val="0"/>
              <w:adjustRightInd w:val="0"/>
              <w:outlineLvl w:val="0"/>
              <w:rPr>
                <w:rFonts w:asciiTheme="minorHAnsi" w:hAnsiTheme="minorHAnsi"/>
                <w:bCs/>
                <w:sz w:val="20"/>
                <w:szCs w:val="20"/>
              </w:rPr>
            </w:pPr>
          </w:p>
          <w:p w14:paraId="170A640A" w14:textId="5F521562" w:rsidR="00765599" w:rsidRPr="00DA5FE3" w:rsidRDefault="00765599" w:rsidP="00765599">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706EA" w:rsidRPr="00DA5FE3" w14:paraId="781F45D3" w14:textId="77777777" w:rsidTr="008E21A7">
        <w:trPr>
          <w:trHeight w:val="218"/>
          <w:jc w:val="center"/>
        </w:trPr>
        <w:tc>
          <w:tcPr>
            <w:tcW w:w="1570" w:type="dxa"/>
            <w:shd w:val="clear" w:color="auto" w:fill="E9E5FF"/>
          </w:tcPr>
          <w:p w14:paraId="4861126B" w14:textId="654B4EE9" w:rsidR="005706EA" w:rsidRPr="00DA5FE3" w:rsidRDefault="00843FCB" w:rsidP="005706EA">
            <w:pPr>
              <w:autoSpaceDE w:val="0"/>
              <w:autoSpaceDN w:val="0"/>
              <w:adjustRightInd w:val="0"/>
              <w:outlineLvl w:val="0"/>
              <w:rPr>
                <w:rFonts w:ascii="Aptos" w:hAnsi="Aptos"/>
                <w:b/>
                <w:bCs/>
                <w:sz w:val="20"/>
                <w:szCs w:val="20"/>
              </w:rPr>
            </w:pPr>
            <w:sdt>
              <w:sdtPr>
                <w:rPr>
                  <w:rFonts w:ascii="Aptos" w:hAnsi="Aptos"/>
                  <w:sz w:val="16"/>
                  <w:szCs w:val="16"/>
                </w:rPr>
                <w:id w:val="246164892"/>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F0C5C3A" w14:textId="3B5DB4DB"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842EF2B" w14:textId="01F9EB31" w:rsidR="005706EA" w:rsidRPr="00DA5FE3" w:rsidRDefault="003E665B" w:rsidP="005706EA">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Het totale aantal effecten dat aan het publiek wordt aangeboden</w:t>
            </w:r>
            <w:r w:rsidR="00B802E8" w:rsidRPr="00DA5FE3">
              <w:rPr>
                <w:rFonts w:asciiTheme="minorHAnsi" w:hAnsiTheme="minorHAnsi"/>
                <w:bCs/>
                <w:sz w:val="20"/>
                <w:szCs w:val="20"/>
              </w:rPr>
              <w:t>.</w:t>
            </w:r>
          </w:p>
          <w:p w14:paraId="45A26DC8" w14:textId="77777777" w:rsidR="00D24179" w:rsidRPr="00DA5FE3" w:rsidRDefault="00D24179" w:rsidP="005706EA">
            <w:pPr>
              <w:autoSpaceDE w:val="0"/>
              <w:autoSpaceDN w:val="0"/>
              <w:adjustRightInd w:val="0"/>
              <w:outlineLvl w:val="0"/>
              <w:rPr>
                <w:rFonts w:asciiTheme="minorHAnsi" w:hAnsiTheme="minorHAnsi"/>
                <w:bCs/>
                <w:sz w:val="20"/>
                <w:szCs w:val="20"/>
              </w:rPr>
            </w:pPr>
          </w:p>
          <w:p w14:paraId="283AF03E" w14:textId="035A6BA6" w:rsidR="00D24179" w:rsidRPr="00DA5FE3" w:rsidRDefault="00D24179" w:rsidP="005706EA">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D24179" w:rsidRPr="00DA5FE3" w14:paraId="435FAC64" w14:textId="77777777" w:rsidTr="008E21A7">
        <w:trPr>
          <w:trHeight w:val="218"/>
          <w:jc w:val="center"/>
        </w:trPr>
        <w:tc>
          <w:tcPr>
            <w:tcW w:w="1570" w:type="dxa"/>
            <w:shd w:val="clear" w:color="auto" w:fill="E9E5FF"/>
          </w:tcPr>
          <w:p w14:paraId="68C4E7D1" w14:textId="098EDCD6" w:rsidR="00D24179" w:rsidRPr="00DA5FE3" w:rsidRDefault="00843FCB" w:rsidP="00D24179">
            <w:pPr>
              <w:autoSpaceDE w:val="0"/>
              <w:autoSpaceDN w:val="0"/>
              <w:adjustRightInd w:val="0"/>
              <w:outlineLvl w:val="0"/>
              <w:rPr>
                <w:rFonts w:ascii="Aptos" w:hAnsi="Aptos"/>
                <w:sz w:val="16"/>
                <w:szCs w:val="16"/>
              </w:rPr>
            </w:pPr>
            <w:sdt>
              <w:sdtPr>
                <w:rPr>
                  <w:rFonts w:ascii="Aptos" w:hAnsi="Aptos"/>
                  <w:sz w:val="16"/>
                  <w:szCs w:val="16"/>
                </w:rPr>
                <w:id w:val="-531338283"/>
                <w14:checkbox>
                  <w14:checked w14:val="0"/>
                  <w14:checkedState w14:val="2612" w14:font="MS Gothic"/>
                  <w14:uncheckedState w14:val="2610" w14:font="MS Gothic"/>
                </w14:checkbox>
              </w:sdtPr>
              <w:sdtEndPr/>
              <w:sdtContent>
                <w:r w:rsidR="00D24179" w:rsidRPr="00DA5FE3">
                  <w:rPr>
                    <w:rFonts w:ascii="MS Gothic" w:eastAsia="MS Gothic" w:hAnsi="MS Gothic"/>
                    <w:sz w:val="16"/>
                    <w:szCs w:val="16"/>
                  </w:rPr>
                  <w:t>☐</w:t>
                </w:r>
              </w:sdtContent>
            </w:sdt>
            <w:r w:rsidR="00D24179"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4FE19C3" w14:textId="7A531CFA" w:rsidR="00D24179" w:rsidRPr="00DA5FE3" w:rsidRDefault="007C1F2D" w:rsidP="00D24179">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5423E0A" w14:textId="2E86C039" w:rsidR="00D24179" w:rsidRPr="00DA5FE3" w:rsidRDefault="003E665B" w:rsidP="00D24179">
            <w:pPr>
              <w:autoSpaceDE w:val="0"/>
              <w:autoSpaceDN w:val="0"/>
              <w:adjustRightInd w:val="0"/>
              <w:outlineLvl w:val="0"/>
              <w:rPr>
                <w:rFonts w:asciiTheme="minorHAnsi" w:hAnsiTheme="minorHAnsi"/>
                <w:bCs/>
                <w:sz w:val="20"/>
                <w:szCs w:val="20"/>
              </w:rPr>
            </w:pPr>
            <w:proofErr w:type="gramStart"/>
            <w:r w:rsidRPr="00DA5FE3">
              <w:rPr>
                <w:rFonts w:asciiTheme="minorHAnsi" w:hAnsiTheme="minorHAnsi"/>
                <w:bCs/>
                <w:sz w:val="20"/>
                <w:szCs w:val="20"/>
              </w:rPr>
              <w:t>Indien</w:t>
            </w:r>
            <w:proofErr w:type="gramEnd"/>
            <w:r w:rsidRPr="00DA5FE3">
              <w:rPr>
                <w:rFonts w:asciiTheme="minorHAnsi" w:hAnsiTheme="minorHAnsi"/>
                <w:bCs/>
                <w:sz w:val="20"/>
                <w:szCs w:val="20"/>
              </w:rPr>
              <w:t xml:space="preserve"> de omvang niet vooraf is bepaald, vermeld dan het maximale aantal aangeboden effecten (indien beschikbaar) en beschrijf de regelingen getroffen voor de aankondiging van de definitieve omvang van de aanbieding aan het publiek en van de termijn waarop deze aankondiging zal plaatsvinden.</w:t>
            </w:r>
          </w:p>
          <w:p w14:paraId="188836D5" w14:textId="77777777" w:rsidR="00D24179" w:rsidRPr="00DA5FE3" w:rsidRDefault="00D24179" w:rsidP="00D24179">
            <w:pPr>
              <w:autoSpaceDE w:val="0"/>
              <w:autoSpaceDN w:val="0"/>
              <w:adjustRightInd w:val="0"/>
              <w:outlineLvl w:val="0"/>
              <w:rPr>
                <w:rFonts w:asciiTheme="minorHAnsi" w:hAnsiTheme="minorHAnsi"/>
                <w:bCs/>
                <w:sz w:val="20"/>
                <w:szCs w:val="20"/>
              </w:rPr>
            </w:pPr>
          </w:p>
          <w:p w14:paraId="032F29B5" w14:textId="3CAC591A" w:rsidR="00D24179" w:rsidRPr="00DA5FE3" w:rsidRDefault="00D24179" w:rsidP="00D24179">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706EA" w:rsidRPr="00DA5FE3" w14:paraId="1FDF6F22" w14:textId="77777777" w:rsidTr="008E21A7">
        <w:trPr>
          <w:trHeight w:val="218"/>
          <w:jc w:val="center"/>
        </w:trPr>
        <w:tc>
          <w:tcPr>
            <w:tcW w:w="1570" w:type="dxa"/>
            <w:shd w:val="clear" w:color="auto" w:fill="E9E5FF"/>
          </w:tcPr>
          <w:p w14:paraId="5C5D85CB" w14:textId="3D592DE5"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w:t>
            </w:r>
            <w:r w:rsidR="00B802E8" w:rsidRPr="00DA5FE3">
              <w:rPr>
                <w:rFonts w:ascii="Aptos" w:hAnsi="Aptos"/>
                <w:b/>
                <w:bCs/>
                <w:sz w:val="20"/>
                <w:szCs w:val="20"/>
              </w:rPr>
              <w:t>9</w:t>
            </w:r>
            <w:r w:rsidR="005706EA" w:rsidRPr="00DA5FE3">
              <w:rPr>
                <w:rFonts w:ascii="Aptos" w:hAnsi="Aptos"/>
                <w:b/>
                <w:bCs/>
                <w:sz w:val="20"/>
                <w:szCs w:val="20"/>
              </w:rPr>
              <w:t>.1.2</w:t>
            </w:r>
          </w:p>
          <w:p w14:paraId="3B0C8F42" w14:textId="1531E596"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407762247"/>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BE0B2C3" w14:textId="69A7BD45"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B17251F" w14:textId="3961F6DA" w:rsidR="005F7563" w:rsidRPr="00DA5FE3" w:rsidRDefault="007860D4" w:rsidP="005F7563">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Verschaf informatie over</w:t>
            </w:r>
            <w:r w:rsidR="005F7563" w:rsidRPr="00DA5FE3">
              <w:rPr>
                <w:rFonts w:asciiTheme="minorHAnsi" w:hAnsiTheme="minorHAnsi"/>
                <w:bCs/>
                <w:sz w:val="20"/>
                <w:szCs w:val="20"/>
              </w:rPr>
              <w:t>:</w:t>
            </w:r>
          </w:p>
          <w:p w14:paraId="6CF70604" w14:textId="77777777" w:rsidR="00AB545D" w:rsidRPr="00DA5FE3" w:rsidRDefault="00AB545D" w:rsidP="005F7563">
            <w:pPr>
              <w:autoSpaceDE w:val="0"/>
              <w:autoSpaceDN w:val="0"/>
              <w:adjustRightInd w:val="0"/>
              <w:outlineLvl w:val="0"/>
              <w:rPr>
                <w:rFonts w:asciiTheme="minorHAnsi" w:hAnsiTheme="minorHAnsi"/>
                <w:bCs/>
                <w:sz w:val="20"/>
                <w:szCs w:val="20"/>
              </w:rPr>
            </w:pPr>
          </w:p>
          <w:p w14:paraId="6ABD056C" w14:textId="4C59214A" w:rsidR="00AB545D" w:rsidRPr="00DA5FE3" w:rsidRDefault="007860D4" w:rsidP="00AB545D">
            <w:pPr>
              <w:pStyle w:val="Lijstalinea"/>
              <w:numPr>
                <w:ilvl w:val="0"/>
                <w:numId w:val="10"/>
              </w:numPr>
              <w:autoSpaceDE w:val="0"/>
              <w:autoSpaceDN w:val="0"/>
              <w:adjustRightInd w:val="0"/>
              <w:outlineLvl w:val="0"/>
              <w:rPr>
                <w:bCs/>
                <w:color w:val="FF0000"/>
                <w:sz w:val="20"/>
                <w:szCs w:val="20"/>
                <w:lang w:val="nl-NL"/>
              </w:rPr>
            </w:pPr>
            <w:proofErr w:type="gramStart"/>
            <w:r w:rsidRPr="00DA5FE3">
              <w:rPr>
                <w:bCs/>
                <w:sz w:val="20"/>
                <w:szCs w:val="20"/>
                <w:lang w:val="nl-NL"/>
              </w:rPr>
              <w:t>de</w:t>
            </w:r>
            <w:proofErr w:type="gramEnd"/>
            <w:r w:rsidRPr="00DA5FE3">
              <w:rPr>
                <w:bCs/>
                <w:sz w:val="20"/>
                <w:szCs w:val="20"/>
                <w:lang w:val="nl-NL"/>
              </w:rPr>
              <w:t xml:space="preserve"> vraag wanneer beleggers op de effecten kunnen inschrijven of hun voorkeurrecht kunnen uitoefenen, met inbegrip van de verhandelbaarheid van claimrechten en bestemming van niet-uitgeoefende claimrechten</w:t>
            </w:r>
            <w:r w:rsidR="005F7563" w:rsidRPr="00DA5FE3">
              <w:rPr>
                <w:bCs/>
                <w:sz w:val="20"/>
                <w:szCs w:val="20"/>
                <w:lang w:val="nl-NL"/>
              </w:rPr>
              <w:t>;</w:t>
            </w:r>
          </w:p>
          <w:p w14:paraId="2636D03D" w14:textId="65C5B73B" w:rsidR="00AB545D" w:rsidRPr="00DA5FE3" w:rsidRDefault="00AB545D" w:rsidP="00AB545D">
            <w:pPr>
              <w:autoSpaceDE w:val="0"/>
              <w:autoSpaceDN w:val="0"/>
              <w:adjustRightInd w:val="0"/>
              <w:outlineLvl w:val="0"/>
              <w:rPr>
                <w:bCs/>
                <w:color w:val="FF0000"/>
                <w:sz w:val="20"/>
                <w:szCs w:val="20"/>
              </w:rPr>
            </w:pPr>
            <w:r w:rsidRPr="00DA5FE3">
              <w:rPr>
                <w:rStyle w:val="normaltextrun"/>
                <w:rFonts w:ascii="Aptos" w:hAnsi="Aptos"/>
                <w:color w:val="FF0000"/>
                <w:sz w:val="16"/>
                <w:szCs w:val="16"/>
                <w:shd w:val="clear" w:color="auto" w:fill="FFFFFF"/>
              </w:rPr>
              <w:t>Cat. C</w:t>
            </w:r>
          </w:p>
        </w:tc>
      </w:tr>
      <w:tr w:rsidR="005706EA" w:rsidRPr="00DA5FE3" w14:paraId="4051A1E5" w14:textId="77777777" w:rsidTr="008E21A7">
        <w:trPr>
          <w:trHeight w:val="218"/>
          <w:jc w:val="center"/>
        </w:trPr>
        <w:tc>
          <w:tcPr>
            <w:tcW w:w="1570" w:type="dxa"/>
            <w:shd w:val="clear" w:color="auto" w:fill="E9E5FF"/>
          </w:tcPr>
          <w:p w14:paraId="02F1DCE9" w14:textId="67C78E63"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1974510973"/>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3B498BC" w14:textId="03E71BF9"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4DE860F" w14:textId="1C91AB05" w:rsidR="005706EA" w:rsidRPr="00DA5FE3" w:rsidRDefault="007860D4" w:rsidP="00AB545D">
            <w:pPr>
              <w:pStyle w:val="Lijstalinea"/>
              <w:numPr>
                <w:ilvl w:val="0"/>
                <w:numId w:val="10"/>
              </w:numPr>
              <w:autoSpaceDE w:val="0"/>
              <w:autoSpaceDN w:val="0"/>
              <w:adjustRightInd w:val="0"/>
              <w:outlineLvl w:val="0"/>
              <w:rPr>
                <w:bCs/>
                <w:color w:val="FF0000"/>
                <w:sz w:val="20"/>
                <w:szCs w:val="20"/>
                <w:lang w:val="nl-NL"/>
              </w:rPr>
            </w:pPr>
            <w:proofErr w:type="gramStart"/>
            <w:r w:rsidRPr="00DA5FE3">
              <w:rPr>
                <w:bCs/>
                <w:sz w:val="20"/>
                <w:szCs w:val="20"/>
                <w:lang w:val="nl-NL"/>
              </w:rPr>
              <w:t>de</w:t>
            </w:r>
            <w:proofErr w:type="gramEnd"/>
            <w:r w:rsidRPr="00DA5FE3">
              <w:rPr>
                <w:bCs/>
                <w:sz w:val="20"/>
                <w:szCs w:val="20"/>
                <w:lang w:val="nl-NL"/>
              </w:rPr>
              <w:t xml:space="preserve"> wijze van en termijnen voor betaling en levering van de effecten</w:t>
            </w:r>
            <w:r w:rsidR="005F7563" w:rsidRPr="00DA5FE3">
              <w:rPr>
                <w:bCs/>
                <w:sz w:val="20"/>
                <w:szCs w:val="20"/>
                <w:lang w:val="nl-NL"/>
              </w:rPr>
              <w:t>;</w:t>
            </w:r>
          </w:p>
          <w:p w14:paraId="12541FB8" w14:textId="60E131B2" w:rsidR="00AB545D" w:rsidRPr="00DA5FE3" w:rsidRDefault="00AB545D" w:rsidP="00AB545D">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p>
        </w:tc>
      </w:tr>
      <w:tr w:rsidR="005706EA" w:rsidRPr="00DA5FE3" w14:paraId="74F7624F" w14:textId="77777777" w:rsidTr="008E21A7">
        <w:trPr>
          <w:trHeight w:val="218"/>
          <w:jc w:val="center"/>
        </w:trPr>
        <w:tc>
          <w:tcPr>
            <w:tcW w:w="1570" w:type="dxa"/>
            <w:shd w:val="clear" w:color="auto" w:fill="E9E5FF"/>
          </w:tcPr>
          <w:p w14:paraId="620A9122" w14:textId="70AE7178"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1371114029"/>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A6EB9F1" w14:textId="4109AEAD"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1BCA14AA" w14:textId="7F9DB389" w:rsidR="005706EA" w:rsidRPr="00DA5FE3" w:rsidRDefault="00A7020E" w:rsidP="007860D4">
            <w:pPr>
              <w:pStyle w:val="Lijstalinea"/>
              <w:numPr>
                <w:ilvl w:val="0"/>
                <w:numId w:val="10"/>
              </w:numPr>
              <w:autoSpaceDE w:val="0"/>
              <w:autoSpaceDN w:val="0"/>
              <w:adjustRightInd w:val="0"/>
              <w:outlineLvl w:val="0"/>
              <w:rPr>
                <w:bCs/>
                <w:color w:val="FF0000"/>
                <w:sz w:val="20"/>
                <w:szCs w:val="20"/>
                <w:lang w:val="nl-NL"/>
              </w:rPr>
            </w:pPr>
            <w:proofErr w:type="gramStart"/>
            <w:r w:rsidRPr="00DA5FE3">
              <w:rPr>
                <w:bCs/>
                <w:sz w:val="20"/>
                <w:szCs w:val="20"/>
                <w:lang w:val="nl-NL"/>
              </w:rPr>
              <w:t>de</w:t>
            </w:r>
            <w:proofErr w:type="gramEnd"/>
            <w:r w:rsidRPr="00DA5FE3">
              <w:rPr>
                <w:bCs/>
                <w:sz w:val="20"/>
                <w:szCs w:val="20"/>
                <w:lang w:val="nl-NL"/>
              </w:rPr>
              <w:t xml:space="preserve"> duur van de aanbiedingsperiode, met inbegrip van eventuele wijzigingen daarin</w:t>
            </w:r>
            <w:r w:rsidR="005F7563" w:rsidRPr="00DA5FE3">
              <w:rPr>
                <w:bCs/>
                <w:sz w:val="20"/>
                <w:szCs w:val="20"/>
                <w:lang w:val="nl-NL"/>
              </w:rPr>
              <w:t>;</w:t>
            </w:r>
          </w:p>
          <w:p w14:paraId="14E01E4E" w14:textId="12E72DBA" w:rsidR="00AB545D" w:rsidRPr="00DA5FE3" w:rsidRDefault="00AB545D" w:rsidP="00AB545D">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p>
        </w:tc>
      </w:tr>
      <w:tr w:rsidR="005706EA" w:rsidRPr="00DA5FE3" w14:paraId="2F593850" w14:textId="77777777" w:rsidTr="008E21A7">
        <w:trPr>
          <w:trHeight w:val="218"/>
          <w:jc w:val="center"/>
        </w:trPr>
        <w:tc>
          <w:tcPr>
            <w:tcW w:w="1570" w:type="dxa"/>
            <w:shd w:val="clear" w:color="auto" w:fill="E9E5FF"/>
          </w:tcPr>
          <w:p w14:paraId="35520BF1" w14:textId="20AAD55E"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120138639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7A0F305" w14:textId="52967A5F"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501AFA1" w14:textId="272B1443" w:rsidR="005706EA" w:rsidRPr="00DA5FE3" w:rsidRDefault="00A7020E" w:rsidP="007860D4">
            <w:pPr>
              <w:pStyle w:val="Lijstalinea"/>
              <w:numPr>
                <w:ilvl w:val="0"/>
                <w:numId w:val="10"/>
              </w:numPr>
              <w:autoSpaceDE w:val="0"/>
              <w:autoSpaceDN w:val="0"/>
              <w:adjustRightInd w:val="0"/>
              <w:outlineLvl w:val="0"/>
              <w:rPr>
                <w:bCs/>
                <w:sz w:val="20"/>
                <w:szCs w:val="20"/>
                <w:lang w:val="nl-NL"/>
              </w:rPr>
            </w:pPr>
            <w:proofErr w:type="gramStart"/>
            <w:r w:rsidRPr="00DA5FE3">
              <w:rPr>
                <w:bCs/>
                <w:sz w:val="20"/>
                <w:szCs w:val="20"/>
                <w:lang w:val="nl-NL"/>
              </w:rPr>
              <w:t>een</w:t>
            </w:r>
            <w:proofErr w:type="gramEnd"/>
            <w:r w:rsidRPr="00DA5FE3">
              <w:rPr>
                <w:bCs/>
                <w:sz w:val="20"/>
                <w:szCs w:val="20"/>
                <w:lang w:val="nl-NL"/>
              </w:rPr>
              <w:t xml:space="preserve"> vermelding van de termijn waarbinnen een inschrijving kan worden ingetrokken, </w:t>
            </w:r>
            <w:proofErr w:type="gramStart"/>
            <w:r w:rsidRPr="00DA5FE3">
              <w:rPr>
                <w:bCs/>
                <w:sz w:val="20"/>
                <w:szCs w:val="20"/>
                <w:lang w:val="nl-NL"/>
              </w:rPr>
              <w:t>indien</w:t>
            </w:r>
            <w:proofErr w:type="gramEnd"/>
            <w:r w:rsidRPr="00DA5FE3">
              <w:rPr>
                <w:bCs/>
                <w:sz w:val="20"/>
                <w:szCs w:val="20"/>
                <w:lang w:val="nl-NL"/>
              </w:rPr>
              <w:t xml:space="preserve"> het beleggers is toegestaan hun inschrijving in te trekken; en</w:t>
            </w:r>
          </w:p>
          <w:p w14:paraId="6497D1D1" w14:textId="2A3E10EE" w:rsidR="00AB545D" w:rsidRPr="00DA5FE3" w:rsidRDefault="00AB545D" w:rsidP="00AB545D">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p>
        </w:tc>
      </w:tr>
      <w:tr w:rsidR="005706EA" w:rsidRPr="00DA5FE3" w14:paraId="7648CE21" w14:textId="77777777" w:rsidTr="008E21A7">
        <w:trPr>
          <w:trHeight w:val="218"/>
          <w:jc w:val="center"/>
        </w:trPr>
        <w:tc>
          <w:tcPr>
            <w:tcW w:w="1570" w:type="dxa"/>
            <w:shd w:val="clear" w:color="auto" w:fill="E9E5FF"/>
          </w:tcPr>
          <w:p w14:paraId="06463AEA" w14:textId="5843A5D0"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173612520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F4EE9BD" w14:textId="44A8DA1D"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5A49395" w14:textId="06068080" w:rsidR="005706EA" w:rsidRPr="00DA5FE3" w:rsidRDefault="00A7020E" w:rsidP="007860D4">
            <w:pPr>
              <w:pStyle w:val="Lijstalinea"/>
              <w:numPr>
                <w:ilvl w:val="0"/>
                <w:numId w:val="10"/>
              </w:numPr>
              <w:autoSpaceDE w:val="0"/>
              <w:autoSpaceDN w:val="0"/>
              <w:adjustRightInd w:val="0"/>
              <w:outlineLvl w:val="0"/>
              <w:rPr>
                <w:bCs/>
                <w:color w:val="FF0000"/>
                <w:sz w:val="20"/>
                <w:szCs w:val="20"/>
                <w:lang w:val="nl-NL"/>
              </w:rPr>
            </w:pPr>
            <w:proofErr w:type="gramStart"/>
            <w:r w:rsidRPr="00DA5FE3">
              <w:rPr>
                <w:bCs/>
                <w:sz w:val="20"/>
                <w:szCs w:val="20"/>
                <w:lang w:val="nl-NL"/>
              </w:rPr>
              <w:t>een</w:t>
            </w:r>
            <w:proofErr w:type="gramEnd"/>
            <w:r w:rsidRPr="00DA5FE3">
              <w:rPr>
                <w:bCs/>
                <w:sz w:val="20"/>
                <w:szCs w:val="20"/>
                <w:lang w:val="nl-NL"/>
              </w:rPr>
              <w:t xml:space="preserve"> beschrijving van de te volgen procedure om op de aanbieding in te gaan, en de datum van uitgifte van de effecten</w:t>
            </w:r>
            <w:r w:rsidR="005F7563" w:rsidRPr="00DA5FE3">
              <w:rPr>
                <w:bCs/>
                <w:sz w:val="20"/>
                <w:szCs w:val="20"/>
                <w:lang w:val="nl-NL"/>
              </w:rPr>
              <w:t>.</w:t>
            </w:r>
          </w:p>
          <w:p w14:paraId="2169E37C" w14:textId="3403BC8A" w:rsidR="00AB545D" w:rsidRPr="00DA5FE3" w:rsidRDefault="00AB545D" w:rsidP="00AB545D">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p>
        </w:tc>
      </w:tr>
      <w:tr w:rsidR="005706EA" w:rsidRPr="00DA5FE3" w14:paraId="172BF19A" w14:textId="77777777" w:rsidTr="008E21A7">
        <w:trPr>
          <w:trHeight w:val="220"/>
          <w:jc w:val="center"/>
        </w:trPr>
        <w:tc>
          <w:tcPr>
            <w:tcW w:w="1570" w:type="dxa"/>
            <w:shd w:val="clear" w:color="auto" w:fill="E9E5FF"/>
          </w:tcPr>
          <w:p w14:paraId="05D5AA05" w14:textId="6804579C"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w:t>
            </w:r>
            <w:r w:rsidR="005F7563" w:rsidRPr="00DA5FE3">
              <w:rPr>
                <w:rFonts w:ascii="Aptos" w:hAnsi="Aptos"/>
                <w:b/>
                <w:bCs/>
                <w:sz w:val="20"/>
                <w:szCs w:val="20"/>
              </w:rPr>
              <w:t>9</w:t>
            </w:r>
            <w:r w:rsidR="005706EA" w:rsidRPr="00DA5FE3">
              <w:rPr>
                <w:rFonts w:ascii="Aptos" w:hAnsi="Aptos"/>
                <w:b/>
                <w:bCs/>
                <w:sz w:val="20"/>
                <w:szCs w:val="20"/>
              </w:rPr>
              <w:t>.2</w:t>
            </w:r>
          </w:p>
        </w:tc>
        <w:tc>
          <w:tcPr>
            <w:tcW w:w="8560" w:type="dxa"/>
            <w:gridSpan w:val="2"/>
            <w:shd w:val="clear" w:color="auto" w:fill="E9E5FF"/>
          </w:tcPr>
          <w:p w14:paraId="70E83451" w14:textId="5115A5EE" w:rsidR="005706EA" w:rsidRPr="00DA5FE3" w:rsidRDefault="00D57E79" w:rsidP="005706EA">
            <w:pPr>
              <w:autoSpaceDE w:val="0"/>
              <w:autoSpaceDN w:val="0"/>
              <w:adjustRightInd w:val="0"/>
              <w:outlineLvl w:val="0"/>
              <w:rPr>
                <w:rFonts w:ascii="Aptos" w:hAnsi="Aptos"/>
                <w:b/>
                <w:bCs/>
                <w:color w:val="FFFFFF" w:themeColor="background1"/>
                <w:sz w:val="24"/>
              </w:rPr>
            </w:pPr>
            <w:r w:rsidRPr="00DA5FE3">
              <w:rPr>
                <w:rFonts w:ascii="Aptos" w:hAnsi="Aptos"/>
                <w:b/>
                <w:bCs/>
                <w:sz w:val="24"/>
              </w:rPr>
              <w:t>Plan voor het op de markt brengen en de toewijzing van de effecten</w:t>
            </w:r>
          </w:p>
        </w:tc>
      </w:tr>
      <w:tr w:rsidR="005706EA" w:rsidRPr="00DA5FE3" w14:paraId="5F8D296D" w14:textId="77777777" w:rsidTr="008E21A7">
        <w:trPr>
          <w:trHeight w:val="218"/>
          <w:jc w:val="center"/>
        </w:trPr>
        <w:tc>
          <w:tcPr>
            <w:tcW w:w="1570" w:type="dxa"/>
            <w:shd w:val="clear" w:color="auto" w:fill="E9E5FF"/>
          </w:tcPr>
          <w:p w14:paraId="780AEC84" w14:textId="257C7B3B"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w:t>
            </w:r>
            <w:r w:rsidR="006B1178" w:rsidRPr="00DA5FE3">
              <w:rPr>
                <w:rFonts w:ascii="Aptos" w:hAnsi="Aptos"/>
                <w:b/>
                <w:bCs/>
                <w:sz w:val="20"/>
                <w:szCs w:val="20"/>
              </w:rPr>
              <w:t>9</w:t>
            </w:r>
            <w:r w:rsidR="005706EA" w:rsidRPr="00DA5FE3">
              <w:rPr>
                <w:rFonts w:ascii="Aptos" w:hAnsi="Aptos"/>
                <w:b/>
                <w:bCs/>
                <w:sz w:val="20"/>
                <w:szCs w:val="20"/>
              </w:rPr>
              <w:t>.2.1</w:t>
            </w:r>
          </w:p>
          <w:p w14:paraId="4835EC06" w14:textId="01E14C8A"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124776924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7AC7F04" w14:textId="1FE089D4"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031063FC" w14:textId="468BB160" w:rsidR="005706EA" w:rsidRPr="00DA5FE3" w:rsidRDefault="00501A69" w:rsidP="005706EA">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Wijze waarop inschrijvers in kennis worden gesteld van het toegewezen bedrag en vermelding of de handel mag aanvangen voordat kennisgeving is geschied</w:t>
            </w:r>
            <w:r w:rsidR="006B1178" w:rsidRPr="00DA5FE3">
              <w:rPr>
                <w:rFonts w:asciiTheme="minorHAnsi" w:hAnsiTheme="minorHAnsi"/>
                <w:bCs/>
                <w:sz w:val="20"/>
                <w:szCs w:val="20"/>
              </w:rPr>
              <w:t>.</w:t>
            </w:r>
          </w:p>
          <w:p w14:paraId="585AC9D8" w14:textId="77777777" w:rsidR="00E426F9" w:rsidRPr="00DA5FE3" w:rsidRDefault="00E426F9" w:rsidP="005706EA">
            <w:pPr>
              <w:autoSpaceDE w:val="0"/>
              <w:autoSpaceDN w:val="0"/>
              <w:adjustRightInd w:val="0"/>
              <w:outlineLvl w:val="0"/>
              <w:rPr>
                <w:rFonts w:asciiTheme="minorHAnsi" w:hAnsiTheme="minorHAnsi"/>
                <w:bCs/>
                <w:color w:val="FF0000"/>
                <w:sz w:val="20"/>
                <w:szCs w:val="20"/>
              </w:rPr>
            </w:pPr>
          </w:p>
          <w:p w14:paraId="0F919852" w14:textId="2DFE4733" w:rsidR="00E426F9" w:rsidRPr="00DA5FE3" w:rsidRDefault="00E426F9" w:rsidP="005706EA">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706EA" w:rsidRPr="00DA5FE3" w14:paraId="28481D4E" w14:textId="77777777" w:rsidTr="008E21A7">
        <w:trPr>
          <w:trHeight w:val="220"/>
          <w:jc w:val="center"/>
        </w:trPr>
        <w:tc>
          <w:tcPr>
            <w:tcW w:w="1570" w:type="dxa"/>
            <w:shd w:val="clear" w:color="auto" w:fill="E9E5FF"/>
          </w:tcPr>
          <w:p w14:paraId="0DD536A8" w14:textId="3B2E1506"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w:t>
            </w:r>
            <w:r w:rsidR="006B1178" w:rsidRPr="00DA5FE3">
              <w:rPr>
                <w:rFonts w:ascii="Aptos" w:hAnsi="Aptos"/>
                <w:b/>
                <w:bCs/>
                <w:sz w:val="20"/>
                <w:szCs w:val="20"/>
              </w:rPr>
              <w:t>9</w:t>
            </w:r>
            <w:r w:rsidR="005706EA" w:rsidRPr="00DA5FE3">
              <w:rPr>
                <w:rFonts w:ascii="Aptos" w:hAnsi="Aptos"/>
                <w:b/>
                <w:bCs/>
                <w:sz w:val="20"/>
                <w:szCs w:val="20"/>
              </w:rPr>
              <w:t>.3</w:t>
            </w:r>
          </w:p>
        </w:tc>
        <w:tc>
          <w:tcPr>
            <w:tcW w:w="8560" w:type="dxa"/>
            <w:gridSpan w:val="2"/>
            <w:shd w:val="clear" w:color="auto" w:fill="E9E5FF"/>
          </w:tcPr>
          <w:p w14:paraId="479E8B05" w14:textId="23D2D952" w:rsidR="005706EA" w:rsidRPr="00DA5FE3" w:rsidRDefault="00D57E79" w:rsidP="005706EA">
            <w:pPr>
              <w:autoSpaceDE w:val="0"/>
              <w:autoSpaceDN w:val="0"/>
              <w:adjustRightInd w:val="0"/>
              <w:outlineLvl w:val="0"/>
              <w:rPr>
                <w:rFonts w:ascii="Aptos" w:hAnsi="Aptos"/>
                <w:b/>
                <w:bCs/>
                <w:color w:val="FFFFFF" w:themeColor="background1"/>
                <w:sz w:val="24"/>
              </w:rPr>
            </w:pPr>
            <w:r w:rsidRPr="00DA5FE3">
              <w:rPr>
                <w:rFonts w:ascii="Aptos" w:hAnsi="Aptos"/>
                <w:b/>
                <w:bCs/>
                <w:sz w:val="24"/>
              </w:rPr>
              <w:t>Prijsstelling</w:t>
            </w:r>
          </w:p>
        </w:tc>
      </w:tr>
      <w:tr w:rsidR="005706EA" w:rsidRPr="00DA5FE3" w14:paraId="376FE276" w14:textId="77777777" w:rsidTr="008E21A7">
        <w:trPr>
          <w:trHeight w:val="218"/>
          <w:jc w:val="center"/>
        </w:trPr>
        <w:tc>
          <w:tcPr>
            <w:tcW w:w="1570" w:type="dxa"/>
            <w:shd w:val="clear" w:color="auto" w:fill="E9E5FF"/>
          </w:tcPr>
          <w:p w14:paraId="0F8310D7" w14:textId="1F9B013E" w:rsidR="005706EA" w:rsidRPr="00DA5FE3" w:rsidRDefault="005B37F2" w:rsidP="005706EA">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706EA" w:rsidRPr="00DA5FE3">
              <w:rPr>
                <w:rFonts w:ascii="Aptos" w:hAnsi="Aptos"/>
                <w:b/>
                <w:bCs/>
                <w:sz w:val="20"/>
                <w:szCs w:val="20"/>
              </w:rPr>
              <w:t xml:space="preserve"> </w:t>
            </w:r>
            <w:r w:rsidR="006B1178" w:rsidRPr="00DA5FE3">
              <w:rPr>
                <w:rFonts w:ascii="Aptos" w:hAnsi="Aptos"/>
                <w:b/>
                <w:bCs/>
                <w:sz w:val="20"/>
                <w:szCs w:val="20"/>
              </w:rPr>
              <w:t>9</w:t>
            </w:r>
            <w:r w:rsidR="005706EA" w:rsidRPr="00DA5FE3">
              <w:rPr>
                <w:rFonts w:ascii="Aptos" w:hAnsi="Aptos"/>
                <w:b/>
                <w:bCs/>
                <w:sz w:val="20"/>
                <w:szCs w:val="20"/>
              </w:rPr>
              <w:t>.3.1</w:t>
            </w:r>
          </w:p>
          <w:p w14:paraId="09A8F8F3" w14:textId="399E5DC5" w:rsidR="005706EA" w:rsidRPr="00DA5FE3" w:rsidRDefault="00843FCB" w:rsidP="005706EA">
            <w:pPr>
              <w:autoSpaceDE w:val="0"/>
              <w:autoSpaceDN w:val="0"/>
              <w:adjustRightInd w:val="0"/>
              <w:outlineLvl w:val="0"/>
              <w:rPr>
                <w:rFonts w:ascii="Aptos" w:hAnsi="Aptos"/>
                <w:sz w:val="16"/>
                <w:szCs w:val="16"/>
              </w:rPr>
            </w:pPr>
            <w:sdt>
              <w:sdtPr>
                <w:rPr>
                  <w:rFonts w:ascii="Aptos" w:hAnsi="Aptos"/>
                  <w:sz w:val="16"/>
                  <w:szCs w:val="16"/>
                </w:rPr>
                <w:id w:val="-842394774"/>
                <w14:checkbox>
                  <w14:checked w14:val="0"/>
                  <w14:checkedState w14:val="2612" w14:font="MS Gothic"/>
                  <w14:uncheckedState w14:val="2610" w14:font="MS Gothic"/>
                </w14:checkbox>
              </w:sdtPr>
              <w:sdtEndPr/>
              <w:sdtContent>
                <w:r w:rsidR="005706EA" w:rsidRPr="00DA5FE3">
                  <w:rPr>
                    <w:rFonts w:ascii="MS Gothic" w:eastAsia="MS Gothic" w:hAnsi="MS Gothic"/>
                    <w:sz w:val="16"/>
                    <w:szCs w:val="16"/>
                  </w:rPr>
                  <w:t>☐</w:t>
                </w:r>
              </w:sdtContent>
            </w:sdt>
            <w:r w:rsidR="005706EA"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2633C93" w14:textId="3A3574FB" w:rsidR="005706EA" w:rsidRPr="00DA5FE3" w:rsidRDefault="007C1F2D" w:rsidP="005706EA">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413CA5B" w14:textId="0E293446" w:rsidR="005706EA" w:rsidRPr="00DA5FE3" w:rsidRDefault="00501A69" w:rsidP="00501A69">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Vermelding van de verwachte prijs waartegen de effecten zullen worden aangeboden</w:t>
            </w:r>
            <w:r w:rsidR="006B1178" w:rsidRPr="00DA5FE3">
              <w:rPr>
                <w:rFonts w:asciiTheme="minorHAnsi" w:hAnsiTheme="minorHAnsi"/>
                <w:bCs/>
                <w:sz w:val="20"/>
                <w:szCs w:val="20"/>
              </w:rPr>
              <w:t>.</w:t>
            </w:r>
          </w:p>
          <w:p w14:paraId="286EC8E4" w14:textId="77777777" w:rsidR="00E426F9" w:rsidRPr="00DA5FE3" w:rsidRDefault="00E426F9" w:rsidP="005706EA">
            <w:pPr>
              <w:autoSpaceDE w:val="0"/>
              <w:autoSpaceDN w:val="0"/>
              <w:adjustRightInd w:val="0"/>
              <w:outlineLvl w:val="0"/>
              <w:rPr>
                <w:rFonts w:asciiTheme="minorHAnsi" w:hAnsiTheme="minorHAnsi"/>
                <w:bCs/>
                <w:sz w:val="20"/>
                <w:szCs w:val="20"/>
              </w:rPr>
            </w:pPr>
          </w:p>
          <w:p w14:paraId="24179305" w14:textId="3D1DA21A" w:rsidR="00E426F9" w:rsidRPr="00DA5FE3" w:rsidRDefault="00E426F9" w:rsidP="005706EA">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6B1178" w:rsidRPr="00DA5FE3" w14:paraId="06A6F69A" w14:textId="77777777" w:rsidTr="008E21A7">
        <w:trPr>
          <w:trHeight w:val="218"/>
          <w:jc w:val="center"/>
        </w:trPr>
        <w:tc>
          <w:tcPr>
            <w:tcW w:w="1570" w:type="dxa"/>
            <w:shd w:val="clear" w:color="auto" w:fill="E9E5FF"/>
          </w:tcPr>
          <w:p w14:paraId="2467B895" w14:textId="6D70DD66" w:rsidR="006B1178" w:rsidRPr="00DA5FE3" w:rsidRDefault="005B37F2" w:rsidP="006B1178">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6B1178" w:rsidRPr="00DA5FE3">
              <w:rPr>
                <w:rFonts w:ascii="Aptos" w:hAnsi="Aptos"/>
                <w:b/>
                <w:bCs/>
                <w:sz w:val="20"/>
                <w:szCs w:val="20"/>
              </w:rPr>
              <w:t xml:space="preserve"> 9.3.2</w:t>
            </w:r>
          </w:p>
          <w:p w14:paraId="7F3EEDC1" w14:textId="3382DB7A" w:rsidR="006B1178" w:rsidRPr="00DA5FE3" w:rsidRDefault="00843FCB" w:rsidP="006B1178">
            <w:pPr>
              <w:autoSpaceDE w:val="0"/>
              <w:autoSpaceDN w:val="0"/>
              <w:adjustRightInd w:val="0"/>
              <w:outlineLvl w:val="0"/>
              <w:rPr>
                <w:rFonts w:ascii="Aptos" w:hAnsi="Aptos"/>
                <w:b/>
                <w:bCs/>
                <w:sz w:val="20"/>
                <w:szCs w:val="20"/>
              </w:rPr>
            </w:pPr>
            <w:sdt>
              <w:sdtPr>
                <w:rPr>
                  <w:rFonts w:ascii="Aptos" w:hAnsi="Aptos"/>
                  <w:sz w:val="16"/>
                  <w:szCs w:val="16"/>
                </w:rPr>
                <w:id w:val="-839005813"/>
                <w14:checkbox>
                  <w14:checked w14:val="0"/>
                  <w14:checkedState w14:val="2612" w14:font="MS Gothic"/>
                  <w14:uncheckedState w14:val="2610" w14:font="MS Gothic"/>
                </w14:checkbox>
              </w:sdtPr>
              <w:sdtEndPr/>
              <w:sdtContent>
                <w:r w:rsidR="006B1178" w:rsidRPr="00DA5FE3">
                  <w:rPr>
                    <w:rFonts w:ascii="MS Gothic" w:eastAsia="MS Gothic" w:hAnsi="MS Gothic"/>
                    <w:sz w:val="16"/>
                    <w:szCs w:val="16"/>
                  </w:rPr>
                  <w:t>☐</w:t>
                </w:r>
              </w:sdtContent>
            </w:sdt>
            <w:r w:rsidR="006B1178"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C34101B" w14:textId="30066B5D" w:rsidR="006B1178" w:rsidRPr="00DA5FE3" w:rsidRDefault="007C1F2D" w:rsidP="006B1178">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CF43022" w14:textId="4B7A2D1D" w:rsidR="006B1178" w:rsidRPr="00DA5FE3" w:rsidRDefault="00480CB4" w:rsidP="006B1178">
            <w:pPr>
              <w:autoSpaceDE w:val="0"/>
              <w:autoSpaceDN w:val="0"/>
              <w:adjustRightInd w:val="0"/>
              <w:outlineLvl w:val="0"/>
              <w:rPr>
                <w:rFonts w:asciiTheme="minorHAnsi" w:hAnsiTheme="minorHAnsi"/>
                <w:bCs/>
                <w:sz w:val="20"/>
                <w:szCs w:val="20"/>
              </w:rPr>
            </w:pPr>
            <w:proofErr w:type="gramStart"/>
            <w:r w:rsidRPr="00DA5FE3">
              <w:rPr>
                <w:rFonts w:asciiTheme="minorHAnsi" w:hAnsiTheme="minorHAnsi"/>
                <w:bCs/>
                <w:sz w:val="20"/>
                <w:szCs w:val="20"/>
              </w:rPr>
              <w:t>Indien</w:t>
            </w:r>
            <w:proofErr w:type="gramEnd"/>
            <w:r w:rsidRPr="00DA5FE3">
              <w:rPr>
                <w:rFonts w:asciiTheme="minorHAnsi" w:hAnsiTheme="minorHAnsi"/>
                <w:bCs/>
                <w:sz w:val="20"/>
                <w:szCs w:val="20"/>
              </w:rPr>
              <w:t xml:space="preserve"> die prijs niet bekend is, een beschrijving van de methode om de prijs te bepalen, op grond van artikel</w:t>
            </w:r>
            <w:r w:rsidR="003F0A8D">
              <w:rPr>
                <w:rFonts w:asciiTheme="minorHAnsi" w:hAnsiTheme="minorHAnsi"/>
                <w:bCs/>
                <w:sz w:val="20"/>
                <w:szCs w:val="20"/>
              </w:rPr>
              <w:t xml:space="preserve"> </w:t>
            </w:r>
            <w:r w:rsidRPr="00DA5FE3">
              <w:rPr>
                <w:rFonts w:asciiTheme="minorHAnsi" w:hAnsiTheme="minorHAnsi"/>
                <w:bCs/>
                <w:sz w:val="20"/>
                <w:szCs w:val="20"/>
              </w:rPr>
              <w:t xml:space="preserve">17 van </w:t>
            </w:r>
            <w:r w:rsidR="003F0A8D">
              <w:rPr>
                <w:rFonts w:asciiTheme="minorHAnsi" w:hAnsiTheme="minorHAnsi"/>
                <w:bCs/>
                <w:sz w:val="20"/>
                <w:szCs w:val="20"/>
              </w:rPr>
              <w:t>V</w:t>
            </w:r>
            <w:r w:rsidRPr="00DA5FE3">
              <w:rPr>
                <w:rFonts w:asciiTheme="minorHAnsi" w:hAnsiTheme="minorHAnsi"/>
                <w:bCs/>
                <w:sz w:val="20"/>
                <w:szCs w:val="20"/>
              </w:rPr>
              <w:t>erordening</w:t>
            </w:r>
            <w:r w:rsidR="003F0A8D">
              <w:rPr>
                <w:rFonts w:asciiTheme="minorHAnsi" w:hAnsiTheme="minorHAnsi"/>
                <w:bCs/>
                <w:sz w:val="20"/>
                <w:szCs w:val="20"/>
              </w:rPr>
              <w:t xml:space="preserve"> </w:t>
            </w:r>
            <w:r w:rsidRPr="00DA5FE3">
              <w:rPr>
                <w:rFonts w:asciiTheme="minorHAnsi" w:hAnsiTheme="minorHAnsi"/>
                <w:bCs/>
                <w:sz w:val="20"/>
                <w:szCs w:val="20"/>
              </w:rPr>
              <w:t>(EU)</w:t>
            </w:r>
            <w:r w:rsidR="003F0A8D">
              <w:rPr>
                <w:rFonts w:asciiTheme="minorHAnsi" w:hAnsiTheme="minorHAnsi"/>
                <w:bCs/>
                <w:sz w:val="20"/>
                <w:szCs w:val="20"/>
              </w:rPr>
              <w:t xml:space="preserve"> </w:t>
            </w:r>
            <w:r w:rsidRPr="00DA5FE3">
              <w:rPr>
                <w:rFonts w:asciiTheme="minorHAnsi" w:hAnsiTheme="minorHAnsi"/>
                <w:bCs/>
                <w:sz w:val="20"/>
                <w:szCs w:val="20"/>
              </w:rPr>
              <w:t>2017/1129 en de procedure voor de openbaarmaking ervan</w:t>
            </w:r>
            <w:r w:rsidR="00E426F9" w:rsidRPr="00DA5FE3">
              <w:rPr>
                <w:rFonts w:asciiTheme="minorHAnsi" w:hAnsiTheme="minorHAnsi"/>
                <w:bCs/>
                <w:sz w:val="20"/>
                <w:szCs w:val="20"/>
              </w:rPr>
              <w:t>.</w:t>
            </w:r>
          </w:p>
          <w:p w14:paraId="792297D9" w14:textId="77777777" w:rsidR="00E426F9" w:rsidRPr="00DA5FE3" w:rsidRDefault="00E426F9" w:rsidP="006B1178">
            <w:pPr>
              <w:autoSpaceDE w:val="0"/>
              <w:autoSpaceDN w:val="0"/>
              <w:adjustRightInd w:val="0"/>
              <w:outlineLvl w:val="0"/>
              <w:rPr>
                <w:rFonts w:asciiTheme="minorHAnsi" w:hAnsiTheme="minorHAnsi"/>
                <w:bCs/>
                <w:sz w:val="20"/>
                <w:szCs w:val="20"/>
              </w:rPr>
            </w:pPr>
          </w:p>
          <w:p w14:paraId="645AB38C" w14:textId="4C8F6BE5" w:rsidR="00E426F9" w:rsidRPr="00DA5FE3" w:rsidRDefault="00E426F9" w:rsidP="006B1178">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 xml:space="preserve">Cat. </w:t>
            </w:r>
            <w:r w:rsidR="009260FB" w:rsidRPr="00DA5FE3">
              <w:rPr>
                <w:rStyle w:val="normaltextrun"/>
                <w:rFonts w:ascii="Aptos" w:hAnsi="Aptos"/>
                <w:color w:val="FF0000"/>
                <w:sz w:val="16"/>
                <w:szCs w:val="16"/>
                <w:shd w:val="clear" w:color="auto" w:fill="FFFFFF"/>
              </w:rPr>
              <w:t>B</w:t>
            </w:r>
          </w:p>
        </w:tc>
      </w:tr>
      <w:tr w:rsidR="006B1178" w:rsidRPr="00DA5FE3" w14:paraId="5D8D19E3" w14:textId="77777777" w:rsidTr="008E21A7">
        <w:trPr>
          <w:trHeight w:val="220"/>
          <w:jc w:val="center"/>
        </w:trPr>
        <w:tc>
          <w:tcPr>
            <w:tcW w:w="1570" w:type="dxa"/>
            <w:shd w:val="clear" w:color="auto" w:fill="E9E5FF"/>
          </w:tcPr>
          <w:p w14:paraId="7ECE9F65" w14:textId="547BF1FF" w:rsidR="006B1178" w:rsidRPr="00DA5FE3" w:rsidRDefault="005B37F2" w:rsidP="006B1178">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6B1178" w:rsidRPr="00DA5FE3">
              <w:rPr>
                <w:rFonts w:ascii="Aptos" w:hAnsi="Aptos"/>
                <w:b/>
                <w:bCs/>
                <w:sz w:val="20"/>
                <w:szCs w:val="20"/>
              </w:rPr>
              <w:t xml:space="preserve"> </w:t>
            </w:r>
            <w:r w:rsidR="00596B32" w:rsidRPr="00DA5FE3">
              <w:rPr>
                <w:rFonts w:ascii="Aptos" w:hAnsi="Aptos"/>
                <w:b/>
                <w:bCs/>
                <w:sz w:val="20"/>
                <w:szCs w:val="20"/>
              </w:rPr>
              <w:t>9</w:t>
            </w:r>
            <w:r w:rsidR="006B1178" w:rsidRPr="00DA5FE3">
              <w:rPr>
                <w:rFonts w:ascii="Aptos" w:hAnsi="Aptos"/>
                <w:b/>
                <w:bCs/>
                <w:sz w:val="20"/>
                <w:szCs w:val="20"/>
              </w:rPr>
              <w:t>.4</w:t>
            </w:r>
          </w:p>
        </w:tc>
        <w:tc>
          <w:tcPr>
            <w:tcW w:w="8560" w:type="dxa"/>
            <w:gridSpan w:val="2"/>
            <w:shd w:val="clear" w:color="auto" w:fill="E9E5FF"/>
          </w:tcPr>
          <w:p w14:paraId="57C5E272" w14:textId="5DC407DD" w:rsidR="006B1178" w:rsidRPr="00DA5FE3" w:rsidRDefault="00D57E79" w:rsidP="006B1178">
            <w:pPr>
              <w:autoSpaceDE w:val="0"/>
              <w:autoSpaceDN w:val="0"/>
              <w:adjustRightInd w:val="0"/>
              <w:outlineLvl w:val="0"/>
              <w:rPr>
                <w:rFonts w:ascii="Aptos" w:hAnsi="Aptos"/>
                <w:b/>
                <w:bCs/>
                <w:color w:val="FFFFFF" w:themeColor="background1"/>
                <w:sz w:val="24"/>
              </w:rPr>
            </w:pPr>
            <w:r w:rsidRPr="00DA5FE3">
              <w:rPr>
                <w:rFonts w:ascii="Aptos" w:hAnsi="Aptos"/>
                <w:b/>
                <w:bCs/>
                <w:sz w:val="24"/>
              </w:rPr>
              <w:t>Plaatsing en overneming</w:t>
            </w:r>
          </w:p>
        </w:tc>
      </w:tr>
      <w:tr w:rsidR="006B1178" w:rsidRPr="00DA5FE3" w14:paraId="2F7F0D0F" w14:textId="77777777" w:rsidTr="008E21A7">
        <w:trPr>
          <w:trHeight w:val="218"/>
          <w:jc w:val="center"/>
        </w:trPr>
        <w:tc>
          <w:tcPr>
            <w:tcW w:w="1570" w:type="dxa"/>
            <w:shd w:val="clear" w:color="auto" w:fill="E9E5FF"/>
          </w:tcPr>
          <w:p w14:paraId="4FE2F7FA" w14:textId="36D31CC9" w:rsidR="006B1178" w:rsidRPr="00DA5FE3" w:rsidRDefault="005B37F2" w:rsidP="006B1178">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6B1178" w:rsidRPr="00DA5FE3">
              <w:rPr>
                <w:rFonts w:ascii="Aptos" w:hAnsi="Aptos"/>
                <w:b/>
                <w:bCs/>
                <w:sz w:val="20"/>
                <w:szCs w:val="20"/>
              </w:rPr>
              <w:t xml:space="preserve"> </w:t>
            </w:r>
            <w:r w:rsidR="00596B32" w:rsidRPr="00DA5FE3">
              <w:rPr>
                <w:rFonts w:ascii="Aptos" w:hAnsi="Aptos"/>
                <w:b/>
                <w:bCs/>
                <w:sz w:val="20"/>
                <w:szCs w:val="20"/>
              </w:rPr>
              <w:t>9</w:t>
            </w:r>
            <w:r w:rsidR="006B1178" w:rsidRPr="00DA5FE3">
              <w:rPr>
                <w:rFonts w:ascii="Aptos" w:hAnsi="Aptos"/>
                <w:b/>
                <w:bCs/>
                <w:sz w:val="20"/>
                <w:szCs w:val="20"/>
              </w:rPr>
              <w:t>.4.1</w:t>
            </w:r>
          </w:p>
          <w:p w14:paraId="438277FD" w14:textId="610572DB" w:rsidR="006B1178" w:rsidRPr="00DA5FE3" w:rsidRDefault="00843FCB" w:rsidP="006B1178">
            <w:pPr>
              <w:autoSpaceDE w:val="0"/>
              <w:autoSpaceDN w:val="0"/>
              <w:adjustRightInd w:val="0"/>
              <w:outlineLvl w:val="0"/>
              <w:rPr>
                <w:rFonts w:ascii="Aptos" w:hAnsi="Aptos"/>
                <w:sz w:val="16"/>
                <w:szCs w:val="16"/>
              </w:rPr>
            </w:pPr>
            <w:sdt>
              <w:sdtPr>
                <w:rPr>
                  <w:rFonts w:ascii="Aptos" w:hAnsi="Aptos"/>
                  <w:sz w:val="16"/>
                  <w:szCs w:val="16"/>
                </w:rPr>
                <w:id w:val="-2031176291"/>
                <w14:checkbox>
                  <w14:checked w14:val="0"/>
                  <w14:checkedState w14:val="2612" w14:font="MS Gothic"/>
                  <w14:uncheckedState w14:val="2610" w14:font="MS Gothic"/>
                </w14:checkbox>
              </w:sdtPr>
              <w:sdtEndPr/>
              <w:sdtContent>
                <w:r w:rsidR="006B1178" w:rsidRPr="00DA5FE3">
                  <w:rPr>
                    <w:rFonts w:ascii="MS Gothic" w:eastAsia="MS Gothic" w:hAnsi="MS Gothic"/>
                    <w:sz w:val="16"/>
                    <w:szCs w:val="16"/>
                  </w:rPr>
                  <w:t>☐</w:t>
                </w:r>
              </w:sdtContent>
            </w:sdt>
            <w:r w:rsidR="006B1178"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7F41FB13" w14:textId="1E956265" w:rsidR="006B1178" w:rsidRPr="00DA5FE3" w:rsidRDefault="007C1F2D" w:rsidP="006B1178">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B3EFCAF" w14:textId="3ED96DAC" w:rsidR="006B1178" w:rsidRPr="00DA5FE3" w:rsidRDefault="00480CB4" w:rsidP="00596B32">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 xml:space="preserve">Naam en adres van de entiteiten die zich verbonden hebben tot overname van de uitgifte met plaatsingsgarantie, en naam en adres van de entiteiten die zich verbonden hebben tot overname van de uitgifte zonder plaatsingsgarantie of op “best </w:t>
            </w:r>
            <w:proofErr w:type="spellStart"/>
            <w:r w:rsidRPr="00DA5FE3">
              <w:rPr>
                <w:rFonts w:asciiTheme="minorHAnsi" w:hAnsiTheme="minorHAnsi"/>
                <w:bCs/>
                <w:sz w:val="20"/>
                <w:szCs w:val="20"/>
              </w:rPr>
              <w:t>efforts</w:t>
            </w:r>
            <w:proofErr w:type="spellEnd"/>
            <w:r w:rsidRPr="00DA5FE3">
              <w:rPr>
                <w:rFonts w:asciiTheme="minorHAnsi" w:hAnsiTheme="minorHAnsi"/>
                <w:bCs/>
                <w:sz w:val="20"/>
                <w:szCs w:val="20"/>
              </w:rPr>
              <w:t>”-basis</w:t>
            </w:r>
            <w:r w:rsidR="00596B32" w:rsidRPr="00DA5FE3">
              <w:rPr>
                <w:rFonts w:asciiTheme="minorHAnsi" w:hAnsiTheme="minorHAnsi"/>
                <w:bCs/>
                <w:sz w:val="20"/>
                <w:szCs w:val="20"/>
              </w:rPr>
              <w:t>.</w:t>
            </w:r>
          </w:p>
          <w:p w14:paraId="5D1C3D21" w14:textId="77777777" w:rsidR="009260FB" w:rsidRPr="00DA5FE3" w:rsidRDefault="009260FB" w:rsidP="00596B32">
            <w:pPr>
              <w:autoSpaceDE w:val="0"/>
              <w:autoSpaceDN w:val="0"/>
              <w:adjustRightInd w:val="0"/>
              <w:outlineLvl w:val="0"/>
              <w:rPr>
                <w:rFonts w:asciiTheme="minorHAnsi" w:hAnsiTheme="minorHAnsi"/>
                <w:bCs/>
                <w:color w:val="FF0000"/>
                <w:sz w:val="20"/>
                <w:szCs w:val="20"/>
              </w:rPr>
            </w:pPr>
          </w:p>
          <w:p w14:paraId="214A03C3" w14:textId="1F61F222" w:rsidR="009260FB" w:rsidRPr="00DA5FE3" w:rsidRDefault="009260FB"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96B32" w:rsidRPr="00DA5FE3" w14:paraId="00B0E99A" w14:textId="77777777" w:rsidTr="008E21A7">
        <w:trPr>
          <w:trHeight w:val="218"/>
          <w:jc w:val="center"/>
        </w:trPr>
        <w:tc>
          <w:tcPr>
            <w:tcW w:w="1570" w:type="dxa"/>
            <w:shd w:val="clear" w:color="auto" w:fill="E9E5FF"/>
          </w:tcPr>
          <w:p w14:paraId="0070FDA2" w14:textId="6623A874" w:rsidR="00596B32" w:rsidRPr="00DA5FE3" w:rsidRDefault="00843FCB" w:rsidP="00596B32">
            <w:pPr>
              <w:autoSpaceDE w:val="0"/>
              <w:autoSpaceDN w:val="0"/>
              <w:adjustRightInd w:val="0"/>
              <w:outlineLvl w:val="0"/>
              <w:rPr>
                <w:rFonts w:ascii="Aptos" w:hAnsi="Aptos"/>
                <w:b/>
                <w:bCs/>
                <w:sz w:val="20"/>
                <w:szCs w:val="20"/>
              </w:rPr>
            </w:pPr>
            <w:sdt>
              <w:sdtPr>
                <w:rPr>
                  <w:rFonts w:ascii="Aptos" w:hAnsi="Aptos"/>
                  <w:sz w:val="16"/>
                  <w:szCs w:val="16"/>
                </w:rPr>
                <w:id w:val="-2136392427"/>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09BEEA00" w14:textId="4E72F10D"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45B45D1" w14:textId="0B6F4826" w:rsidR="00596B32" w:rsidRPr="00DA5FE3" w:rsidRDefault="00480CB4" w:rsidP="00596B32">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Heeft de overneming slechts op een deel van de uitgifte betrekking, dan wordt het overblijvende deel vermeld</w:t>
            </w:r>
            <w:r w:rsidR="00596B32" w:rsidRPr="00DA5FE3">
              <w:rPr>
                <w:rFonts w:asciiTheme="minorHAnsi" w:hAnsiTheme="minorHAnsi"/>
                <w:bCs/>
                <w:sz w:val="20"/>
                <w:szCs w:val="20"/>
              </w:rPr>
              <w:t>.</w:t>
            </w:r>
          </w:p>
          <w:p w14:paraId="12E4095A" w14:textId="77777777" w:rsidR="009260FB" w:rsidRPr="00DA5FE3" w:rsidRDefault="009260FB" w:rsidP="00596B32">
            <w:pPr>
              <w:autoSpaceDE w:val="0"/>
              <w:autoSpaceDN w:val="0"/>
              <w:adjustRightInd w:val="0"/>
              <w:outlineLvl w:val="0"/>
              <w:rPr>
                <w:rFonts w:asciiTheme="minorHAnsi" w:hAnsiTheme="minorHAnsi"/>
                <w:bCs/>
                <w:sz w:val="20"/>
                <w:szCs w:val="20"/>
              </w:rPr>
            </w:pPr>
          </w:p>
          <w:p w14:paraId="7C23B3AD" w14:textId="51476C54" w:rsidR="009260FB" w:rsidRPr="00DA5FE3" w:rsidRDefault="009260FB"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96B32" w:rsidRPr="00DA5FE3" w14:paraId="60A80326" w14:textId="77777777" w:rsidTr="008E21A7">
        <w:trPr>
          <w:trHeight w:val="218"/>
          <w:jc w:val="center"/>
        </w:trPr>
        <w:tc>
          <w:tcPr>
            <w:tcW w:w="1570" w:type="dxa"/>
            <w:shd w:val="clear" w:color="auto" w:fill="E9E5FF"/>
          </w:tcPr>
          <w:p w14:paraId="69A68CF4" w14:textId="2F712ACD"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9.4.2</w:t>
            </w:r>
          </w:p>
          <w:p w14:paraId="00DE7AA4" w14:textId="6B6A4265"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475106117"/>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7213930F" w14:textId="716F6F43"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25D2ECC" w14:textId="2CE9D051" w:rsidR="00596B32" w:rsidRPr="00DA5FE3" w:rsidRDefault="00480CB4" w:rsidP="00596B32">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Vermelding van het totaalbedrag van de overnemingsprovisie en de plaatsingsprovisie</w:t>
            </w:r>
            <w:r w:rsidR="006C1BF4" w:rsidRPr="00DA5FE3">
              <w:rPr>
                <w:rFonts w:asciiTheme="minorHAnsi" w:hAnsiTheme="minorHAnsi"/>
                <w:bCs/>
                <w:sz w:val="20"/>
                <w:szCs w:val="20"/>
              </w:rPr>
              <w:t>.</w:t>
            </w:r>
          </w:p>
          <w:p w14:paraId="1303E3F2" w14:textId="77777777" w:rsidR="009260FB" w:rsidRPr="00DA5FE3" w:rsidRDefault="009260FB" w:rsidP="00596B32">
            <w:pPr>
              <w:autoSpaceDE w:val="0"/>
              <w:autoSpaceDN w:val="0"/>
              <w:adjustRightInd w:val="0"/>
              <w:outlineLvl w:val="0"/>
              <w:rPr>
                <w:rFonts w:asciiTheme="minorHAnsi" w:hAnsiTheme="minorHAnsi"/>
                <w:bCs/>
                <w:color w:val="FF0000"/>
                <w:sz w:val="20"/>
                <w:szCs w:val="20"/>
              </w:rPr>
            </w:pPr>
          </w:p>
          <w:p w14:paraId="73FD8A1A" w14:textId="174C72F7" w:rsidR="009260FB" w:rsidRPr="00DA5FE3" w:rsidRDefault="009260FB"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96B32" w:rsidRPr="00DA5FE3" w14:paraId="7ABCFD3B" w14:textId="77777777" w:rsidTr="008E21A7">
        <w:trPr>
          <w:trHeight w:val="220"/>
          <w:jc w:val="center"/>
        </w:trPr>
        <w:tc>
          <w:tcPr>
            <w:tcW w:w="1570" w:type="dxa"/>
            <w:shd w:val="clear" w:color="auto" w:fill="E9E5FF"/>
          </w:tcPr>
          <w:p w14:paraId="51AD646A" w14:textId="43451A95"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w:t>
            </w:r>
            <w:r w:rsidR="006C1BF4" w:rsidRPr="00DA5FE3">
              <w:rPr>
                <w:rFonts w:ascii="Aptos" w:hAnsi="Aptos"/>
                <w:b/>
                <w:bCs/>
                <w:sz w:val="20"/>
                <w:szCs w:val="20"/>
              </w:rPr>
              <w:t>9</w:t>
            </w:r>
            <w:r w:rsidR="00596B32" w:rsidRPr="00DA5FE3">
              <w:rPr>
                <w:rFonts w:ascii="Aptos" w:hAnsi="Aptos"/>
                <w:b/>
                <w:bCs/>
                <w:sz w:val="20"/>
                <w:szCs w:val="20"/>
              </w:rPr>
              <w:t>.5</w:t>
            </w:r>
          </w:p>
        </w:tc>
        <w:tc>
          <w:tcPr>
            <w:tcW w:w="8560" w:type="dxa"/>
            <w:gridSpan w:val="2"/>
            <w:shd w:val="clear" w:color="auto" w:fill="E9E5FF"/>
          </w:tcPr>
          <w:p w14:paraId="03F21FDC" w14:textId="34BC950F" w:rsidR="00596B32" w:rsidRPr="00DA5FE3" w:rsidRDefault="00E619F8" w:rsidP="00596B32">
            <w:pPr>
              <w:autoSpaceDE w:val="0"/>
              <w:autoSpaceDN w:val="0"/>
              <w:adjustRightInd w:val="0"/>
              <w:outlineLvl w:val="0"/>
              <w:rPr>
                <w:rFonts w:ascii="Aptos" w:hAnsi="Aptos"/>
                <w:b/>
                <w:bCs/>
                <w:color w:val="FFFFFF" w:themeColor="background1"/>
                <w:sz w:val="24"/>
              </w:rPr>
            </w:pPr>
            <w:r w:rsidRPr="00DA5FE3">
              <w:rPr>
                <w:rFonts w:ascii="Aptos" w:hAnsi="Aptos"/>
                <w:b/>
                <w:bCs/>
                <w:sz w:val="24"/>
              </w:rPr>
              <w:t>Toelating tot de handel</w:t>
            </w:r>
          </w:p>
        </w:tc>
      </w:tr>
      <w:tr w:rsidR="00596B32" w:rsidRPr="00DA5FE3" w14:paraId="5EC00B12" w14:textId="77777777" w:rsidTr="008E21A7">
        <w:trPr>
          <w:trHeight w:val="218"/>
          <w:jc w:val="center"/>
        </w:trPr>
        <w:tc>
          <w:tcPr>
            <w:tcW w:w="1570" w:type="dxa"/>
            <w:shd w:val="clear" w:color="auto" w:fill="E9E5FF"/>
          </w:tcPr>
          <w:p w14:paraId="76E34C15" w14:textId="6A20AA04"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w:t>
            </w:r>
            <w:r w:rsidR="006C1BF4" w:rsidRPr="00DA5FE3">
              <w:rPr>
                <w:rFonts w:ascii="Aptos" w:hAnsi="Aptos"/>
                <w:b/>
                <w:bCs/>
                <w:sz w:val="20"/>
                <w:szCs w:val="20"/>
              </w:rPr>
              <w:t>9</w:t>
            </w:r>
            <w:r w:rsidR="00596B32" w:rsidRPr="00DA5FE3">
              <w:rPr>
                <w:rFonts w:ascii="Aptos" w:hAnsi="Aptos"/>
                <w:b/>
                <w:bCs/>
                <w:sz w:val="20"/>
                <w:szCs w:val="20"/>
              </w:rPr>
              <w:t>.5.1</w:t>
            </w:r>
          </w:p>
          <w:p w14:paraId="50D38B1B" w14:textId="297F0A6D"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986286495"/>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E8C6CF7" w14:textId="049F9F8B"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C3705CA" w14:textId="3181B851" w:rsidR="00596B32" w:rsidRPr="00DA5FE3" w:rsidRDefault="00F133A5" w:rsidP="00596B32">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Vermeld (indien van toepassing) de mkb-groeimarkt of de MTF waar de effecten tot de handel worden toegelaten en,</w:t>
            </w:r>
            <w:r w:rsidR="00DA5FE3" w:rsidRPr="00DA5FE3">
              <w:rPr>
                <w:rFonts w:asciiTheme="minorHAnsi" w:hAnsiTheme="minorHAnsi"/>
                <w:bCs/>
                <w:sz w:val="20"/>
                <w:szCs w:val="20"/>
              </w:rPr>
              <w:t xml:space="preserve"> </w:t>
            </w:r>
          </w:p>
          <w:p w14:paraId="014ECB9B" w14:textId="77777777" w:rsidR="009260FB" w:rsidRPr="00DA5FE3" w:rsidRDefault="009260FB" w:rsidP="00596B32">
            <w:pPr>
              <w:autoSpaceDE w:val="0"/>
              <w:autoSpaceDN w:val="0"/>
              <w:adjustRightInd w:val="0"/>
              <w:outlineLvl w:val="0"/>
              <w:rPr>
                <w:rFonts w:asciiTheme="minorHAnsi" w:hAnsiTheme="minorHAnsi"/>
                <w:bCs/>
                <w:color w:val="FF0000"/>
                <w:sz w:val="20"/>
                <w:szCs w:val="20"/>
              </w:rPr>
            </w:pPr>
          </w:p>
          <w:p w14:paraId="4C3D179F" w14:textId="46E5B9F9" w:rsidR="009260FB" w:rsidRPr="00DA5FE3" w:rsidRDefault="009260FB"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96B32" w:rsidRPr="00DA5FE3" w14:paraId="5A8683E9" w14:textId="77777777" w:rsidTr="008E21A7">
        <w:trPr>
          <w:trHeight w:val="218"/>
          <w:jc w:val="center"/>
        </w:trPr>
        <w:tc>
          <w:tcPr>
            <w:tcW w:w="1570" w:type="dxa"/>
            <w:shd w:val="clear" w:color="auto" w:fill="E9E5FF"/>
          </w:tcPr>
          <w:p w14:paraId="7FBC218A" w14:textId="3A2DFB3B" w:rsidR="00596B32" w:rsidRPr="00DA5FE3" w:rsidRDefault="00843FCB" w:rsidP="00596B32">
            <w:pPr>
              <w:autoSpaceDE w:val="0"/>
              <w:autoSpaceDN w:val="0"/>
              <w:adjustRightInd w:val="0"/>
              <w:outlineLvl w:val="0"/>
              <w:rPr>
                <w:rFonts w:ascii="Aptos" w:hAnsi="Aptos"/>
                <w:b/>
                <w:bCs/>
                <w:sz w:val="20"/>
                <w:szCs w:val="20"/>
              </w:rPr>
            </w:pPr>
            <w:sdt>
              <w:sdtPr>
                <w:rPr>
                  <w:rFonts w:ascii="Aptos" w:hAnsi="Aptos"/>
                  <w:sz w:val="16"/>
                  <w:szCs w:val="16"/>
                </w:rPr>
                <w:id w:val="1809818746"/>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F5FBA05" w14:textId="6B009E5E"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26545DD" w14:textId="6B20E698" w:rsidR="00596B32" w:rsidRPr="00DA5FE3" w:rsidRDefault="00F133A5" w:rsidP="00596B32">
            <w:pPr>
              <w:autoSpaceDE w:val="0"/>
              <w:autoSpaceDN w:val="0"/>
              <w:adjustRightInd w:val="0"/>
              <w:outlineLvl w:val="0"/>
              <w:rPr>
                <w:rFonts w:asciiTheme="minorHAnsi" w:hAnsiTheme="minorHAnsi"/>
                <w:bCs/>
                <w:color w:val="FF0000"/>
                <w:sz w:val="20"/>
                <w:szCs w:val="20"/>
              </w:rPr>
            </w:pPr>
            <w:proofErr w:type="gramStart"/>
            <w:r w:rsidRPr="00DA5FE3">
              <w:rPr>
                <w:rFonts w:asciiTheme="minorHAnsi" w:hAnsiTheme="minorHAnsi"/>
                <w:bCs/>
                <w:sz w:val="20"/>
                <w:szCs w:val="20"/>
              </w:rPr>
              <w:t>indien</w:t>
            </w:r>
            <w:proofErr w:type="gramEnd"/>
            <w:r w:rsidRPr="00DA5FE3">
              <w:rPr>
                <w:rFonts w:asciiTheme="minorHAnsi" w:hAnsiTheme="minorHAnsi"/>
                <w:bCs/>
                <w:sz w:val="20"/>
                <w:szCs w:val="20"/>
              </w:rPr>
              <w:t xml:space="preserve"> bekend, de vroegste data waarop de effecten tot de handel worden toegelaten</w:t>
            </w:r>
            <w:r w:rsidR="0009657D" w:rsidRPr="00DA5FE3">
              <w:rPr>
                <w:rFonts w:asciiTheme="minorHAnsi" w:hAnsiTheme="minorHAnsi"/>
                <w:bCs/>
                <w:sz w:val="20"/>
                <w:szCs w:val="20"/>
              </w:rPr>
              <w:t>.</w:t>
            </w:r>
            <w:r w:rsidR="0009657D" w:rsidRPr="00DA5FE3">
              <w:rPr>
                <w:rFonts w:asciiTheme="minorHAnsi" w:hAnsiTheme="minorHAnsi"/>
                <w:bCs/>
                <w:color w:val="FF0000"/>
                <w:sz w:val="20"/>
                <w:szCs w:val="20"/>
              </w:rPr>
              <w:t xml:space="preserve"> </w:t>
            </w:r>
          </w:p>
          <w:p w14:paraId="2DCF64E3" w14:textId="77777777" w:rsidR="009260FB" w:rsidRPr="00DA5FE3" w:rsidRDefault="009260FB" w:rsidP="00596B32">
            <w:pPr>
              <w:autoSpaceDE w:val="0"/>
              <w:autoSpaceDN w:val="0"/>
              <w:adjustRightInd w:val="0"/>
              <w:outlineLvl w:val="0"/>
              <w:rPr>
                <w:rFonts w:asciiTheme="minorHAnsi" w:hAnsiTheme="minorHAnsi"/>
                <w:bCs/>
                <w:color w:val="FF0000"/>
                <w:sz w:val="20"/>
                <w:szCs w:val="20"/>
              </w:rPr>
            </w:pPr>
          </w:p>
          <w:p w14:paraId="46703AA4" w14:textId="085E1130" w:rsidR="009260FB" w:rsidRPr="00DA5FE3" w:rsidRDefault="009260FB"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96B32" w:rsidRPr="00DA5FE3" w14:paraId="3B3DECAC" w14:textId="77777777" w:rsidTr="008E21A7">
        <w:trPr>
          <w:trHeight w:val="218"/>
          <w:jc w:val="center"/>
        </w:trPr>
        <w:tc>
          <w:tcPr>
            <w:tcW w:w="1570" w:type="dxa"/>
            <w:shd w:val="clear" w:color="auto" w:fill="E9E5FF"/>
          </w:tcPr>
          <w:p w14:paraId="2F60055E" w14:textId="05850CE1"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lastRenderedPageBreak/>
              <w:t>Rubriek</w:t>
            </w:r>
            <w:r w:rsidR="00596B32" w:rsidRPr="00DA5FE3">
              <w:rPr>
                <w:rFonts w:ascii="Aptos" w:hAnsi="Aptos"/>
                <w:b/>
                <w:bCs/>
                <w:sz w:val="20"/>
                <w:szCs w:val="20"/>
              </w:rPr>
              <w:t xml:space="preserve"> </w:t>
            </w:r>
            <w:r w:rsidR="006C1BF4" w:rsidRPr="00DA5FE3">
              <w:rPr>
                <w:rFonts w:ascii="Aptos" w:hAnsi="Aptos"/>
                <w:b/>
                <w:bCs/>
                <w:sz w:val="20"/>
                <w:szCs w:val="20"/>
              </w:rPr>
              <w:t>9</w:t>
            </w:r>
            <w:r w:rsidR="00596B32" w:rsidRPr="00DA5FE3">
              <w:rPr>
                <w:rFonts w:ascii="Aptos" w:hAnsi="Aptos"/>
                <w:b/>
                <w:bCs/>
                <w:sz w:val="20"/>
                <w:szCs w:val="20"/>
              </w:rPr>
              <w:t>.5.2</w:t>
            </w:r>
          </w:p>
          <w:p w14:paraId="40E9784E" w14:textId="2986D6AA"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148452393"/>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7B91E6D" w14:textId="11C0FD2B"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0480B07" w14:textId="7550809B" w:rsidR="00596B32" w:rsidRPr="00DA5FE3" w:rsidRDefault="000D0EAE" w:rsidP="00596B32">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 xml:space="preserve">Vermeld (indien van toepassing) nadere bijzonderheden over de entiteiten die een vaste verbintenis hebben aangegaan om op te treden als tussenpersonen bij de handel op de secundaire markt door de liquiditeit te verzekeren via bied- en laatprijzen, en beschrijving van de belangrijkste voorwaarden van de door die entiteiten aangegane </w:t>
            </w:r>
            <w:proofErr w:type="gramStart"/>
            <w:r w:rsidRPr="00DA5FE3">
              <w:rPr>
                <w:rFonts w:asciiTheme="minorHAnsi" w:hAnsiTheme="minorHAnsi"/>
                <w:bCs/>
                <w:sz w:val="20"/>
                <w:szCs w:val="20"/>
              </w:rPr>
              <w:t>verbintenis.</w:t>
            </w:r>
            <w:r w:rsidR="0009657D" w:rsidRPr="00DA5FE3">
              <w:rPr>
                <w:rFonts w:asciiTheme="minorHAnsi" w:hAnsiTheme="minorHAnsi"/>
                <w:bCs/>
                <w:sz w:val="20"/>
                <w:szCs w:val="20"/>
              </w:rPr>
              <w:t>.</w:t>
            </w:r>
            <w:proofErr w:type="gramEnd"/>
          </w:p>
          <w:p w14:paraId="3B552549" w14:textId="77777777" w:rsidR="00597C0E" w:rsidRPr="00DA5FE3" w:rsidRDefault="00597C0E" w:rsidP="00596B32">
            <w:pPr>
              <w:autoSpaceDE w:val="0"/>
              <w:autoSpaceDN w:val="0"/>
              <w:adjustRightInd w:val="0"/>
              <w:outlineLvl w:val="0"/>
              <w:rPr>
                <w:rFonts w:asciiTheme="minorHAnsi" w:hAnsiTheme="minorHAnsi"/>
                <w:bCs/>
                <w:color w:val="FF0000"/>
                <w:sz w:val="20"/>
                <w:szCs w:val="20"/>
              </w:rPr>
            </w:pPr>
          </w:p>
          <w:p w14:paraId="73D1307C" w14:textId="4C8432E4" w:rsidR="00597C0E" w:rsidRPr="00DA5FE3" w:rsidRDefault="00597C0E"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96B32" w:rsidRPr="00DA5FE3" w14:paraId="25E8D41D" w14:textId="77777777" w:rsidTr="008E21A7">
        <w:trPr>
          <w:trHeight w:val="218"/>
          <w:jc w:val="center"/>
        </w:trPr>
        <w:tc>
          <w:tcPr>
            <w:tcW w:w="1570" w:type="dxa"/>
            <w:shd w:val="clear" w:color="auto" w:fill="E9E5FF"/>
          </w:tcPr>
          <w:p w14:paraId="6C54C83A" w14:textId="0614E704"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w:t>
            </w:r>
            <w:r w:rsidR="006C1BF4" w:rsidRPr="00DA5FE3">
              <w:rPr>
                <w:rFonts w:ascii="Aptos" w:hAnsi="Aptos"/>
                <w:b/>
                <w:bCs/>
                <w:sz w:val="20"/>
                <w:szCs w:val="20"/>
              </w:rPr>
              <w:t>9</w:t>
            </w:r>
            <w:r w:rsidR="00596B32" w:rsidRPr="00DA5FE3">
              <w:rPr>
                <w:rFonts w:ascii="Aptos" w:hAnsi="Aptos"/>
                <w:b/>
                <w:bCs/>
                <w:sz w:val="20"/>
                <w:szCs w:val="20"/>
              </w:rPr>
              <w:t>.5.3</w:t>
            </w:r>
          </w:p>
          <w:p w14:paraId="612CA5E6" w14:textId="0262DFB0"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190582349"/>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08E5447F" w14:textId="774CF386"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E1FF3AC" w14:textId="51D488EB" w:rsidR="00596B32" w:rsidRPr="00DA5FE3" w:rsidRDefault="000D0EAE" w:rsidP="00596B32">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Naam en adres van instellingen die in elk land zorgen voor de financiële dienst en de bewaarneming</w:t>
            </w:r>
            <w:r w:rsidR="0009657D" w:rsidRPr="00DA5FE3">
              <w:rPr>
                <w:rFonts w:asciiTheme="minorHAnsi" w:hAnsiTheme="minorHAnsi"/>
                <w:bCs/>
                <w:sz w:val="20"/>
                <w:szCs w:val="20"/>
              </w:rPr>
              <w:t>.</w:t>
            </w:r>
          </w:p>
          <w:p w14:paraId="7EBFE86C" w14:textId="77777777" w:rsidR="00597C0E" w:rsidRPr="00DA5FE3" w:rsidRDefault="00597C0E" w:rsidP="00596B32">
            <w:pPr>
              <w:autoSpaceDE w:val="0"/>
              <w:autoSpaceDN w:val="0"/>
              <w:adjustRightInd w:val="0"/>
              <w:outlineLvl w:val="0"/>
              <w:rPr>
                <w:rFonts w:asciiTheme="minorHAnsi" w:hAnsiTheme="minorHAnsi"/>
                <w:bCs/>
                <w:color w:val="FF0000"/>
                <w:sz w:val="20"/>
                <w:szCs w:val="20"/>
              </w:rPr>
            </w:pPr>
          </w:p>
          <w:p w14:paraId="5E816ABE" w14:textId="23448454" w:rsidR="00597C0E" w:rsidRPr="00DA5FE3" w:rsidRDefault="00597C0E"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96B32" w:rsidRPr="00DA5FE3" w14:paraId="2B687192" w14:textId="77777777" w:rsidTr="008E21A7">
        <w:trPr>
          <w:trHeight w:val="220"/>
          <w:jc w:val="center"/>
        </w:trPr>
        <w:tc>
          <w:tcPr>
            <w:tcW w:w="1570" w:type="dxa"/>
            <w:shd w:val="clear" w:color="auto" w:fill="7261A2"/>
          </w:tcPr>
          <w:p w14:paraId="0D87AE90" w14:textId="23121008" w:rsidR="00596B32" w:rsidRPr="00DA5FE3" w:rsidRDefault="005B37F2" w:rsidP="00596B32">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596B32" w:rsidRPr="00DA5FE3">
              <w:rPr>
                <w:rFonts w:ascii="Aptos" w:hAnsi="Aptos"/>
                <w:b/>
                <w:bCs/>
                <w:color w:val="FFFFFF" w:themeColor="background1"/>
                <w:sz w:val="24"/>
              </w:rPr>
              <w:t xml:space="preserve"> 1</w:t>
            </w:r>
            <w:r w:rsidR="0009657D" w:rsidRPr="00DA5FE3">
              <w:rPr>
                <w:rFonts w:ascii="Aptos" w:hAnsi="Aptos"/>
                <w:b/>
                <w:bCs/>
                <w:color w:val="FFFFFF" w:themeColor="background1"/>
                <w:sz w:val="24"/>
              </w:rPr>
              <w:t>0</w:t>
            </w:r>
          </w:p>
        </w:tc>
        <w:tc>
          <w:tcPr>
            <w:tcW w:w="8560" w:type="dxa"/>
            <w:gridSpan w:val="2"/>
            <w:shd w:val="clear" w:color="auto" w:fill="7261A2"/>
          </w:tcPr>
          <w:p w14:paraId="2940862F" w14:textId="1BF6BB60" w:rsidR="00596B32" w:rsidRPr="00DA5FE3" w:rsidRDefault="00E619F8" w:rsidP="00596B32">
            <w:pPr>
              <w:autoSpaceDE w:val="0"/>
              <w:autoSpaceDN w:val="0"/>
              <w:adjustRightInd w:val="0"/>
              <w:outlineLvl w:val="0"/>
              <w:rPr>
                <w:rFonts w:ascii="Aptos" w:hAnsi="Aptos"/>
                <w:b/>
                <w:bCs/>
                <w:sz w:val="24"/>
              </w:rPr>
            </w:pPr>
            <w:r w:rsidRPr="00DA5FE3">
              <w:rPr>
                <w:rFonts w:ascii="Aptos" w:hAnsi="Aptos"/>
                <w:b/>
                <w:bCs/>
                <w:color w:val="FFFFFF" w:themeColor="background1"/>
                <w:sz w:val="24"/>
              </w:rPr>
              <w:t>ESSENTIËLE INFORMATIE OVER DE EFFECTEN</w:t>
            </w:r>
          </w:p>
        </w:tc>
      </w:tr>
      <w:tr w:rsidR="00596B32" w:rsidRPr="00DA5FE3" w14:paraId="36CA94C6" w14:textId="77777777" w:rsidTr="008E21A7">
        <w:trPr>
          <w:trHeight w:val="220"/>
          <w:jc w:val="center"/>
        </w:trPr>
        <w:tc>
          <w:tcPr>
            <w:tcW w:w="1570" w:type="dxa"/>
            <w:shd w:val="clear" w:color="auto" w:fill="E9E5FF"/>
          </w:tcPr>
          <w:p w14:paraId="2FFB8539" w14:textId="5A752030"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1</w:t>
            </w:r>
            <w:r w:rsidR="0009657D" w:rsidRPr="00DA5FE3">
              <w:rPr>
                <w:rFonts w:ascii="Aptos" w:hAnsi="Aptos"/>
                <w:b/>
                <w:bCs/>
                <w:sz w:val="20"/>
                <w:szCs w:val="20"/>
              </w:rPr>
              <w:t>0</w:t>
            </w:r>
            <w:r w:rsidR="00596B32" w:rsidRPr="00DA5FE3">
              <w:rPr>
                <w:rFonts w:ascii="Aptos" w:hAnsi="Aptos"/>
                <w:b/>
                <w:bCs/>
                <w:sz w:val="20"/>
                <w:szCs w:val="20"/>
              </w:rPr>
              <w:t>.1</w:t>
            </w:r>
          </w:p>
        </w:tc>
        <w:tc>
          <w:tcPr>
            <w:tcW w:w="8560" w:type="dxa"/>
            <w:gridSpan w:val="2"/>
            <w:shd w:val="clear" w:color="auto" w:fill="E9E5FF"/>
          </w:tcPr>
          <w:p w14:paraId="5F32B159" w14:textId="6314DAF3" w:rsidR="00596B32" w:rsidRPr="00DA5FE3" w:rsidRDefault="00E619F8" w:rsidP="00596B32">
            <w:pPr>
              <w:autoSpaceDE w:val="0"/>
              <w:autoSpaceDN w:val="0"/>
              <w:adjustRightInd w:val="0"/>
              <w:outlineLvl w:val="0"/>
              <w:rPr>
                <w:rFonts w:ascii="Aptos" w:hAnsi="Aptos"/>
                <w:b/>
                <w:bCs/>
                <w:color w:val="FFFFFF" w:themeColor="background1"/>
                <w:sz w:val="24"/>
              </w:rPr>
            </w:pPr>
            <w:r w:rsidRPr="00DA5FE3">
              <w:rPr>
                <w:rFonts w:ascii="Aptos" w:hAnsi="Aptos"/>
                <w:b/>
                <w:bCs/>
                <w:sz w:val="24"/>
              </w:rPr>
              <w:t>Voorwaarden van de effecten</w:t>
            </w:r>
          </w:p>
        </w:tc>
      </w:tr>
      <w:tr w:rsidR="00596B32" w:rsidRPr="00DA5FE3" w14:paraId="2873B74B" w14:textId="77777777" w:rsidTr="008E21A7">
        <w:trPr>
          <w:trHeight w:val="218"/>
          <w:jc w:val="center"/>
        </w:trPr>
        <w:tc>
          <w:tcPr>
            <w:tcW w:w="1570" w:type="dxa"/>
            <w:shd w:val="clear" w:color="auto" w:fill="E9E5FF"/>
          </w:tcPr>
          <w:p w14:paraId="73569575" w14:textId="4BD39ABB"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1</w:t>
            </w:r>
            <w:r w:rsidR="0009657D" w:rsidRPr="00DA5FE3">
              <w:rPr>
                <w:rFonts w:ascii="Aptos" w:hAnsi="Aptos"/>
                <w:b/>
                <w:bCs/>
                <w:sz w:val="20"/>
                <w:szCs w:val="20"/>
              </w:rPr>
              <w:t>0</w:t>
            </w:r>
            <w:r w:rsidR="00596B32" w:rsidRPr="00DA5FE3">
              <w:rPr>
                <w:rFonts w:ascii="Aptos" w:hAnsi="Aptos"/>
                <w:b/>
                <w:bCs/>
                <w:sz w:val="20"/>
                <w:szCs w:val="20"/>
              </w:rPr>
              <w:t>.1.1</w:t>
            </w:r>
          </w:p>
          <w:p w14:paraId="06CF0839" w14:textId="115DEE3D"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1498765863"/>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F7B2475" w14:textId="546AB023"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4974F5FF" w14:textId="34FDFACE" w:rsidR="00596B32" w:rsidRPr="00DA5FE3" w:rsidRDefault="000D0EAE" w:rsidP="006F44EB">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Beschrijving van het type en de categorie effecten</w:t>
            </w:r>
            <w:r w:rsidR="006F44EB" w:rsidRPr="00DA5FE3">
              <w:rPr>
                <w:rFonts w:asciiTheme="minorHAnsi" w:hAnsiTheme="minorHAnsi"/>
                <w:bCs/>
                <w:sz w:val="20"/>
                <w:szCs w:val="20"/>
              </w:rPr>
              <w:t>.</w:t>
            </w:r>
          </w:p>
          <w:p w14:paraId="64704815" w14:textId="77777777" w:rsidR="00597C0E" w:rsidRPr="00DA5FE3" w:rsidRDefault="00597C0E" w:rsidP="006F44EB">
            <w:pPr>
              <w:autoSpaceDE w:val="0"/>
              <w:autoSpaceDN w:val="0"/>
              <w:adjustRightInd w:val="0"/>
              <w:outlineLvl w:val="0"/>
              <w:rPr>
                <w:rFonts w:asciiTheme="minorHAnsi" w:hAnsiTheme="minorHAnsi"/>
                <w:bCs/>
                <w:sz w:val="20"/>
                <w:szCs w:val="20"/>
              </w:rPr>
            </w:pPr>
          </w:p>
          <w:p w14:paraId="42328DB9" w14:textId="32B4B4A5" w:rsidR="00597C0E" w:rsidRPr="00DA5FE3" w:rsidRDefault="00597C0E" w:rsidP="006F44EB">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B</w:t>
            </w:r>
          </w:p>
        </w:tc>
      </w:tr>
      <w:tr w:rsidR="00596B32" w:rsidRPr="00DA5FE3" w14:paraId="4F238343" w14:textId="77777777" w:rsidTr="008E21A7">
        <w:trPr>
          <w:trHeight w:val="218"/>
          <w:jc w:val="center"/>
        </w:trPr>
        <w:tc>
          <w:tcPr>
            <w:tcW w:w="1570" w:type="dxa"/>
            <w:shd w:val="clear" w:color="auto" w:fill="E9E5FF"/>
          </w:tcPr>
          <w:p w14:paraId="5770F04F" w14:textId="3F62AC1E"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1</w:t>
            </w:r>
            <w:r w:rsidR="0009657D" w:rsidRPr="00DA5FE3">
              <w:rPr>
                <w:rFonts w:ascii="Aptos" w:hAnsi="Aptos"/>
                <w:b/>
                <w:bCs/>
                <w:sz w:val="20"/>
                <w:szCs w:val="20"/>
              </w:rPr>
              <w:t>0</w:t>
            </w:r>
            <w:r w:rsidR="00596B32" w:rsidRPr="00DA5FE3">
              <w:rPr>
                <w:rFonts w:ascii="Aptos" w:hAnsi="Aptos"/>
                <w:b/>
                <w:bCs/>
                <w:sz w:val="20"/>
                <w:szCs w:val="20"/>
              </w:rPr>
              <w:t>.1.2</w:t>
            </w:r>
          </w:p>
          <w:p w14:paraId="48C6BB12" w14:textId="60C934FB"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1215966840"/>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0B036D85" w14:textId="0D46DAA3"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A41359E" w14:textId="0D43C187" w:rsidR="00596B32" w:rsidRPr="00DA5FE3" w:rsidRDefault="00B43C9D" w:rsidP="00596B32">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 xml:space="preserve">De internationale effectenidentificatiecode (International </w:t>
            </w:r>
            <w:proofErr w:type="spellStart"/>
            <w:r w:rsidRPr="00DA5FE3">
              <w:rPr>
                <w:rFonts w:asciiTheme="minorHAnsi" w:hAnsiTheme="minorHAnsi"/>
                <w:bCs/>
                <w:sz w:val="20"/>
                <w:szCs w:val="20"/>
              </w:rPr>
              <w:t>Securities</w:t>
            </w:r>
            <w:proofErr w:type="spellEnd"/>
            <w:r w:rsidRPr="00DA5FE3">
              <w:rPr>
                <w:rFonts w:asciiTheme="minorHAnsi" w:hAnsiTheme="minorHAnsi"/>
                <w:bCs/>
                <w:sz w:val="20"/>
                <w:szCs w:val="20"/>
              </w:rPr>
              <w:t xml:space="preserve"> </w:t>
            </w:r>
            <w:proofErr w:type="spellStart"/>
            <w:r w:rsidRPr="00DA5FE3">
              <w:rPr>
                <w:rFonts w:asciiTheme="minorHAnsi" w:hAnsiTheme="minorHAnsi"/>
                <w:bCs/>
                <w:sz w:val="20"/>
                <w:szCs w:val="20"/>
              </w:rPr>
              <w:t>Identification</w:t>
            </w:r>
            <w:proofErr w:type="spellEnd"/>
            <w:r w:rsidRPr="00DA5FE3">
              <w:rPr>
                <w:rFonts w:asciiTheme="minorHAnsi" w:hAnsiTheme="minorHAnsi"/>
                <w:bCs/>
                <w:sz w:val="20"/>
                <w:szCs w:val="20"/>
              </w:rPr>
              <w:t xml:space="preserve"> Number – ISIN).</w:t>
            </w:r>
          </w:p>
          <w:p w14:paraId="154D3D8F" w14:textId="77777777" w:rsidR="00597C0E" w:rsidRPr="00DA5FE3" w:rsidRDefault="00597C0E" w:rsidP="00596B32">
            <w:pPr>
              <w:autoSpaceDE w:val="0"/>
              <w:autoSpaceDN w:val="0"/>
              <w:adjustRightInd w:val="0"/>
              <w:outlineLvl w:val="0"/>
              <w:rPr>
                <w:rFonts w:asciiTheme="minorHAnsi" w:hAnsiTheme="minorHAnsi"/>
                <w:bCs/>
                <w:color w:val="FF0000"/>
                <w:sz w:val="20"/>
                <w:szCs w:val="20"/>
              </w:rPr>
            </w:pPr>
          </w:p>
          <w:p w14:paraId="1D8D41D6" w14:textId="4F3F616D" w:rsidR="00597C0E" w:rsidRPr="00DA5FE3" w:rsidRDefault="00597C0E"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96B32" w:rsidRPr="00DA5FE3" w14:paraId="11BC5DAF" w14:textId="77777777" w:rsidTr="008E21A7">
        <w:trPr>
          <w:trHeight w:val="218"/>
          <w:jc w:val="center"/>
        </w:trPr>
        <w:tc>
          <w:tcPr>
            <w:tcW w:w="1570" w:type="dxa"/>
            <w:shd w:val="clear" w:color="auto" w:fill="E9E5FF"/>
          </w:tcPr>
          <w:p w14:paraId="3F71C8B1" w14:textId="352D111A"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1</w:t>
            </w:r>
            <w:r w:rsidR="0009657D" w:rsidRPr="00DA5FE3">
              <w:rPr>
                <w:rFonts w:ascii="Aptos" w:hAnsi="Aptos"/>
                <w:b/>
                <w:bCs/>
                <w:sz w:val="20"/>
                <w:szCs w:val="20"/>
              </w:rPr>
              <w:t>0</w:t>
            </w:r>
            <w:r w:rsidR="00596B32" w:rsidRPr="00DA5FE3">
              <w:rPr>
                <w:rFonts w:ascii="Aptos" w:hAnsi="Aptos"/>
                <w:b/>
                <w:bCs/>
                <w:sz w:val="20"/>
                <w:szCs w:val="20"/>
              </w:rPr>
              <w:t>.1.3</w:t>
            </w:r>
          </w:p>
          <w:p w14:paraId="26690424" w14:textId="607A1DB4"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131062531"/>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5D0AC8D" w14:textId="6099DAE6"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1B5FEC8D" w14:textId="5E3E84F0" w:rsidR="00596B32" w:rsidRPr="00DA5FE3" w:rsidRDefault="00B43C9D" w:rsidP="00B43C9D">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Wetgeving waaronder de effecten zijn gecreëerd</w:t>
            </w:r>
            <w:r w:rsidR="006F44EB" w:rsidRPr="00DA5FE3">
              <w:rPr>
                <w:rFonts w:asciiTheme="minorHAnsi" w:hAnsiTheme="minorHAnsi"/>
                <w:bCs/>
                <w:sz w:val="20"/>
                <w:szCs w:val="20"/>
              </w:rPr>
              <w:t>.</w:t>
            </w:r>
          </w:p>
          <w:p w14:paraId="62B4AF52" w14:textId="77777777" w:rsidR="00597C0E" w:rsidRPr="00DA5FE3" w:rsidRDefault="00597C0E" w:rsidP="00596B32">
            <w:pPr>
              <w:autoSpaceDE w:val="0"/>
              <w:autoSpaceDN w:val="0"/>
              <w:adjustRightInd w:val="0"/>
              <w:outlineLvl w:val="0"/>
              <w:rPr>
                <w:rFonts w:asciiTheme="minorHAnsi" w:hAnsiTheme="minorHAnsi"/>
                <w:bCs/>
                <w:color w:val="FF0000"/>
                <w:sz w:val="20"/>
                <w:szCs w:val="20"/>
              </w:rPr>
            </w:pPr>
          </w:p>
          <w:p w14:paraId="51785E09" w14:textId="1F8F828D" w:rsidR="00597C0E" w:rsidRPr="00DA5FE3" w:rsidRDefault="00597C0E"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A</w:t>
            </w:r>
          </w:p>
        </w:tc>
      </w:tr>
      <w:tr w:rsidR="00596B32" w:rsidRPr="00DA5FE3" w14:paraId="14937324" w14:textId="77777777" w:rsidTr="008E21A7">
        <w:trPr>
          <w:trHeight w:val="218"/>
          <w:jc w:val="center"/>
        </w:trPr>
        <w:tc>
          <w:tcPr>
            <w:tcW w:w="1570" w:type="dxa"/>
            <w:shd w:val="clear" w:color="auto" w:fill="E9E5FF"/>
          </w:tcPr>
          <w:p w14:paraId="15EEBD53" w14:textId="138F2F93"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1</w:t>
            </w:r>
            <w:r w:rsidR="0009657D" w:rsidRPr="00DA5FE3">
              <w:rPr>
                <w:rFonts w:ascii="Aptos" w:hAnsi="Aptos"/>
                <w:b/>
                <w:bCs/>
                <w:sz w:val="20"/>
                <w:szCs w:val="20"/>
              </w:rPr>
              <w:t>0</w:t>
            </w:r>
            <w:r w:rsidR="00596B32" w:rsidRPr="00DA5FE3">
              <w:rPr>
                <w:rFonts w:ascii="Aptos" w:hAnsi="Aptos"/>
                <w:b/>
                <w:bCs/>
                <w:sz w:val="20"/>
                <w:szCs w:val="20"/>
              </w:rPr>
              <w:t>.1.4</w:t>
            </w:r>
          </w:p>
          <w:p w14:paraId="0F45E94F" w14:textId="0033B2AD"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1739166736"/>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081427B0" w14:textId="2024AAEB"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6FBBB6C" w14:textId="43E3CE14" w:rsidR="00597C0E" w:rsidRPr="00DA5FE3" w:rsidRDefault="00B43C9D" w:rsidP="00596B32">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Munteenheid waarin de effecten worden uitgegeven</w:t>
            </w:r>
            <w:r w:rsidR="00597C0E" w:rsidRPr="00DA5FE3">
              <w:rPr>
                <w:rFonts w:asciiTheme="minorHAnsi" w:hAnsiTheme="minorHAnsi"/>
                <w:bCs/>
                <w:sz w:val="20"/>
                <w:szCs w:val="20"/>
              </w:rPr>
              <w:t>.</w:t>
            </w:r>
          </w:p>
          <w:p w14:paraId="1010C6EC" w14:textId="77777777" w:rsidR="00597C0E" w:rsidRPr="00DA5FE3" w:rsidRDefault="00597C0E" w:rsidP="00596B32">
            <w:pPr>
              <w:autoSpaceDE w:val="0"/>
              <w:autoSpaceDN w:val="0"/>
              <w:adjustRightInd w:val="0"/>
              <w:outlineLvl w:val="0"/>
              <w:rPr>
                <w:rFonts w:asciiTheme="minorHAnsi" w:hAnsiTheme="minorHAnsi"/>
                <w:bCs/>
                <w:sz w:val="20"/>
                <w:szCs w:val="20"/>
              </w:rPr>
            </w:pPr>
          </w:p>
          <w:p w14:paraId="08432FF5" w14:textId="6EAC0906" w:rsidR="00597C0E" w:rsidRPr="00DA5FE3" w:rsidRDefault="00597C0E"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596B32" w:rsidRPr="00DA5FE3" w14:paraId="1FA5AFA6" w14:textId="77777777" w:rsidTr="008E21A7">
        <w:trPr>
          <w:trHeight w:val="218"/>
          <w:jc w:val="center"/>
        </w:trPr>
        <w:tc>
          <w:tcPr>
            <w:tcW w:w="1570" w:type="dxa"/>
            <w:shd w:val="clear" w:color="auto" w:fill="E9E5FF"/>
          </w:tcPr>
          <w:p w14:paraId="6026DEFD" w14:textId="126F81F5"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1</w:t>
            </w:r>
            <w:r w:rsidR="0061561F" w:rsidRPr="00DA5FE3">
              <w:rPr>
                <w:rFonts w:ascii="Aptos" w:hAnsi="Aptos"/>
                <w:b/>
                <w:bCs/>
                <w:sz w:val="20"/>
                <w:szCs w:val="20"/>
              </w:rPr>
              <w:t>0</w:t>
            </w:r>
            <w:r w:rsidR="00596B32" w:rsidRPr="00DA5FE3">
              <w:rPr>
                <w:rFonts w:ascii="Aptos" w:hAnsi="Aptos"/>
                <w:b/>
                <w:bCs/>
                <w:sz w:val="20"/>
                <w:szCs w:val="20"/>
              </w:rPr>
              <w:t>.1.5</w:t>
            </w:r>
          </w:p>
          <w:p w14:paraId="34E43E19" w14:textId="0F542305"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1140689403"/>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32F0D77" w14:textId="7D8B2714"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1141D76B" w14:textId="6661C0DB" w:rsidR="00596B32" w:rsidRPr="00DA5FE3" w:rsidRDefault="00EB2AB6" w:rsidP="00EB2AB6">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De relatieve rangorde van de effecten in de kapitaalstructuur van de uitgevende instelling in geval van insolventie van de uitgevende instelling, met inbegrip van, in voorkomend geval, informatie over het niveau van achterstelling van de effecten en de potentiële impact op de belegging in geval van afwikkeling uit hoofde van Richtlijn 2014/59/EU</w:t>
            </w:r>
            <w:r w:rsidR="00C15B68" w:rsidRPr="00DA5FE3">
              <w:rPr>
                <w:rFonts w:asciiTheme="minorHAnsi" w:hAnsiTheme="minorHAnsi"/>
                <w:bCs/>
                <w:sz w:val="20"/>
                <w:szCs w:val="20"/>
              </w:rPr>
              <w:t>.</w:t>
            </w:r>
          </w:p>
          <w:p w14:paraId="4960C8B2" w14:textId="77777777" w:rsidR="00D6193C" w:rsidRPr="00DA5FE3" w:rsidRDefault="00D6193C" w:rsidP="00596B32">
            <w:pPr>
              <w:autoSpaceDE w:val="0"/>
              <w:autoSpaceDN w:val="0"/>
              <w:adjustRightInd w:val="0"/>
              <w:outlineLvl w:val="0"/>
              <w:rPr>
                <w:rFonts w:asciiTheme="minorHAnsi" w:hAnsiTheme="minorHAnsi"/>
                <w:bCs/>
                <w:color w:val="FF0000"/>
                <w:sz w:val="20"/>
                <w:szCs w:val="20"/>
              </w:rPr>
            </w:pPr>
          </w:p>
          <w:p w14:paraId="2F24538A" w14:textId="541F1112" w:rsidR="00D6193C" w:rsidRPr="00DA5FE3" w:rsidRDefault="00D6193C"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 xml:space="preserve">Cat. </w:t>
            </w:r>
            <w:r w:rsidR="009C4F70">
              <w:rPr>
                <w:rStyle w:val="normaltextrun"/>
                <w:rFonts w:ascii="Aptos" w:hAnsi="Aptos"/>
                <w:color w:val="FF0000"/>
                <w:sz w:val="16"/>
                <w:szCs w:val="16"/>
                <w:shd w:val="clear" w:color="auto" w:fill="FFFFFF"/>
              </w:rPr>
              <w:t>A</w:t>
            </w:r>
          </w:p>
        </w:tc>
      </w:tr>
      <w:tr w:rsidR="00596B32" w:rsidRPr="00DA5FE3" w14:paraId="5A898724" w14:textId="77777777" w:rsidTr="008E21A7">
        <w:trPr>
          <w:trHeight w:val="218"/>
          <w:jc w:val="center"/>
        </w:trPr>
        <w:tc>
          <w:tcPr>
            <w:tcW w:w="1570" w:type="dxa"/>
            <w:shd w:val="clear" w:color="auto" w:fill="E9E5FF"/>
          </w:tcPr>
          <w:p w14:paraId="0F0CB3EB" w14:textId="5F246E75" w:rsidR="00596B32" w:rsidRPr="00DA5FE3" w:rsidRDefault="005B37F2" w:rsidP="00596B32">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596B32" w:rsidRPr="00DA5FE3">
              <w:rPr>
                <w:rFonts w:ascii="Aptos" w:hAnsi="Aptos"/>
                <w:b/>
                <w:bCs/>
                <w:sz w:val="20"/>
                <w:szCs w:val="20"/>
              </w:rPr>
              <w:t xml:space="preserve"> 1</w:t>
            </w:r>
            <w:r w:rsidR="0061561F" w:rsidRPr="00DA5FE3">
              <w:rPr>
                <w:rFonts w:ascii="Aptos" w:hAnsi="Aptos"/>
                <w:b/>
                <w:bCs/>
                <w:sz w:val="20"/>
                <w:szCs w:val="20"/>
              </w:rPr>
              <w:t>0</w:t>
            </w:r>
            <w:r w:rsidR="00596B32" w:rsidRPr="00DA5FE3">
              <w:rPr>
                <w:rFonts w:ascii="Aptos" w:hAnsi="Aptos"/>
                <w:b/>
                <w:bCs/>
                <w:sz w:val="20"/>
                <w:szCs w:val="20"/>
              </w:rPr>
              <w:t>.1.6</w:t>
            </w:r>
          </w:p>
          <w:p w14:paraId="7DBACC28" w14:textId="4C35E0A2" w:rsidR="00596B32" w:rsidRPr="00DA5FE3" w:rsidRDefault="00843FCB" w:rsidP="00596B32">
            <w:pPr>
              <w:autoSpaceDE w:val="0"/>
              <w:autoSpaceDN w:val="0"/>
              <w:adjustRightInd w:val="0"/>
              <w:outlineLvl w:val="0"/>
              <w:rPr>
                <w:rFonts w:ascii="Aptos" w:hAnsi="Aptos"/>
                <w:sz w:val="16"/>
                <w:szCs w:val="16"/>
              </w:rPr>
            </w:pPr>
            <w:sdt>
              <w:sdtPr>
                <w:rPr>
                  <w:rFonts w:ascii="Aptos" w:hAnsi="Aptos"/>
                  <w:sz w:val="16"/>
                  <w:szCs w:val="16"/>
                </w:rPr>
                <w:id w:val="-121535476"/>
                <w14:checkbox>
                  <w14:checked w14:val="0"/>
                  <w14:checkedState w14:val="2612" w14:font="MS Gothic"/>
                  <w14:uncheckedState w14:val="2610" w14:font="MS Gothic"/>
                </w14:checkbox>
              </w:sdtPr>
              <w:sdtEndPr/>
              <w:sdtContent>
                <w:r w:rsidR="00596B32" w:rsidRPr="00DA5FE3">
                  <w:rPr>
                    <w:rFonts w:ascii="MS Gothic" w:eastAsia="MS Gothic" w:hAnsi="MS Gothic"/>
                    <w:sz w:val="16"/>
                    <w:szCs w:val="16"/>
                  </w:rPr>
                  <w:t>☐</w:t>
                </w:r>
              </w:sdtContent>
            </w:sdt>
            <w:r w:rsidR="00596B32"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02370DC6" w14:textId="6B978ADD" w:rsidR="00596B32" w:rsidRPr="00DA5FE3" w:rsidRDefault="007C1F2D" w:rsidP="00596B32">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053745BA" w14:textId="76719461" w:rsidR="00596B32" w:rsidRPr="00DA5FE3" w:rsidRDefault="00EB2AB6" w:rsidP="00596B32">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Een beschrijving van de aan de effecten verbonden rechten, de procedure voor de uitoefening van die rechten en eventuele beperkingen van die rechten</w:t>
            </w:r>
            <w:r w:rsidR="004731BE" w:rsidRPr="00DA5FE3">
              <w:rPr>
                <w:rFonts w:asciiTheme="minorHAnsi" w:hAnsiTheme="minorHAnsi"/>
                <w:bCs/>
                <w:sz w:val="20"/>
                <w:szCs w:val="20"/>
              </w:rPr>
              <w:t>.</w:t>
            </w:r>
          </w:p>
          <w:p w14:paraId="6518E642" w14:textId="77777777" w:rsidR="00D6193C" w:rsidRPr="00DA5FE3" w:rsidRDefault="00D6193C" w:rsidP="00596B32">
            <w:pPr>
              <w:autoSpaceDE w:val="0"/>
              <w:autoSpaceDN w:val="0"/>
              <w:adjustRightInd w:val="0"/>
              <w:outlineLvl w:val="0"/>
              <w:rPr>
                <w:rFonts w:asciiTheme="minorHAnsi" w:hAnsiTheme="minorHAnsi"/>
                <w:bCs/>
                <w:sz w:val="20"/>
                <w:szCs w:val="20"/>
              </w:rPr>
            </w:pPr>
          </w:p>
          <w:p w14:paraId="1518267F" w14:textId="46529375" w:rsidR="00D6193C" w:rsidRPr="00DA5FE3" w:rsidRDefault="00D6193C" w:rsidP="00596B32">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B</w:t>
            </w:r>
          </w:p>
        </w:tc>
      </w:tr>
      <w:tr w:rsidR="00C04B83" w:rsidRPr="00DA5FE3" w14:paraId="52B86D7D" w14:textId="77777777" w:rsidTr="008E21A7">
        <w:trPr>
          <w:trHeight w:val="218"/>
          <w:jc w:val="center"/>
        </w:trPr>
        <w:tc>
          <w:tcPr>
            <w:tcW w:w="1570" w:type="dxa"/>
            <w:shd w:val="clear" w:color="auto" w:fill="E9E5FF"/>
          </w:tcPr>
          <w:p w14:paraId="6535CAC3" w14:textId="0C22DF7F"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61561F" w:rsidRPr="00DA5FE3">
              <w:rPr>
                <w:rFonts w:ascii="Aptos" w:hAnsi="Aptos"/>
                <w:b/>
                <w:bCs/>
                <w:sz w:val="20"/>
                <w:szCs w:val="20"/>
              </w:rPr>
              <w:t>0</w:t>
            </w:r>
            <w:r w:rsidR="00C04B83" w:rsidRPr="00DA5FE3">
              <w:rPr>
                <w:rFonts w:ascii="Aptos" w:hAnsi="Aptos"/>
                <w:b/>
                <w:bCs/>
                <w:sz w:val="20"/>
                <w:szCs w:val="20"/>
              </w:rPr>
              <w:t>.1.7</w:t>
            </w:r>
          </w:p>
          <w:p w14:paraId="0828008D" w14:textId="491E43CB"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2014907667"/>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01A9C4E5" w14:textId="7EBB2EF1"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7CBA260" w14:textId="7A6ECBD7" w:rsidR="00D6193C" w:rsidRPr="00DA5FE3" w:rsidRDefault="00EB2AB6" w:rsidP="00D6193C">
            <w:pPr>
              <w:pStyle w:val="Lijstalinea"/>
              <w:numPr>
                <w:ilvl w:val="0"/>
                <w:numId w:val="11"/>
              </w:numPr>
              <w:autoSpaceDE w:val="0"/>
              <w:autoSpaceDN w:val="0"/>
              <w:adjustRightInd w:val="0"/>
              <w:outlineLvl w:val="0"/>
              <w:rPr>
                <w:bCs/>
                <w:color w:val="FF0000"/>
                <w:sz w:val="20"/>
                <w:szCs w:val="20"/>
                <w:lang w:val="nl-NL"/>
              </w:rPr>
            </w:pPr>
            <w:r w:rsidRPr="00DA5FE3">
              <w:rPr>
                <w:bCs/>
                <w:sz w:val="20"/>
                <w:szCs w:val="20"/>
                <w:lang w:val="nl-NL"/>
              </w:rPr>
              <w:t>De nominale rente</w:t>
            </w:r>
            <w:r w:rsidR="00C04B83" w:rsidRPr="00DA5FE3">
              <w:rPr>
                <w:bCs/>
                <w:sz w:val="20"/>
                <w:szCs w:val="20"/>
                <w:lang w:val="nl-NL"/>
              </w:rPr>
              <w:t>;</w:t>
            </w:r>
          </w:p>
          <w:p w14:paraId="68F323FC" w14:textId="39458416" w:rsidR="00C04B83" w:rsidRPr="00DA5FE3" w:rsidRDefault="00D6193C" w:rsidP="00D6193C">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r w:rsidR="00C04B83" w:rsidRPr="00DA5FE3">
              <w:rPr>
                <w:bCs/>
                <w:sz w:val="20"/>
                <w:szCs w:val="20"/>
              </w:rPr>
              <w:t xml:space="preserve"> </w:t>
            </w:r>
          </w:p>
        </w:tc>
      </w:tr>
      <w:tr w:rsidR="00C04B83" w:rsidRPr="00DA5FE3" w14:paraId="2BAF655D" w14:textId="77777777" w:rsidTr="008E21A7">
        <w:trPr>
          <w:trHeight w:val="218"/>
          <w:jc w:val="center"/>
        </w:trPr>
        <w:tc>
          <w:tcPr>
            <w:tcW w:w="1570" w:type="dxa"/>
            <w:shd w:val="clear" w:color="auto" w:fill="E9E5FF"/>
          </w:tcPr>
          <w:p w14:paraId="0E23EBCB" w14:textId="22A32F3C"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1784255916"/>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3197C5A" w14:textId="513D4639"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1306B7EF" w14:textId="301C0320" w:rsidR="00C04B83" w:rsidRPr="00DA5FE3" w:rsidRDefault="00A025EF" w:rsidP="00D6193C">
            <w:pPr>
              <w:pStyle w:val="Lijstalinea"/>
              <w:numPr>
                <w:ilvl w:val="0"/>
                <w:numId w:val="11"/>
              </w:numPr>
              <w:autoSpaceDE w:val="0"/>
              <w:autoSpaceDN w:val="0"/>
              <w:adjustRightInd w:val="0"/>
              <w:outlineLvl w:val="0"/>
              <w:rPr>
                <w:bCs/>
                <w:color w:val="FF0000"/>
                <w:sz w:val="20"/>
                <w:szCs w:val="20"/>
                <w:lang w:val="nl-NL"/>
              </w:rPr>
            </w:pPr>
            <w:proofErr w:type="gramStart"/>
            <w:r w:rsidRPr="00DA5FE3">
              <w:rPr>
                <w:bCs/>
                <w:sz w:val="20"/>
                <w:szCs w:val="20"/>
                <w:lang w:val="nl-NL"/>
              </w:rPr>
              <w:t>de</w:t>
            </w:r>
            <w:proofErr w:type="gramEnd"/>
            <w:r w:rsidRPr="00DA5FE3">
              <w:rPr>
                <w:bCs/>
                <w:sz w:val="20"/>
                <w:szCs w:val="20"/>
                <w:lang w:val="nl-NL"/>
              </w:rPr>
              <w:t xml:space="preserve"> bepalingen in verband met de te betalen rente</w:t>
            </w:r>
            <w:r w:rsidR="00C04B83" w:rsidRPr="00DA5FE3">
              <w:rPr>
                <w:bCs/>
                <w:sz w:val="20"/>
                <w:szCs w:val="20"/>
                <w:lang w:val="nl-NL"/>
              </w:rPr>
              <w:t>;</w:t>
            </w:r>
          </w:p>
          <w:p w14:paraId="53C4459C" w14:textId="086022B4" w:rsidR="00D6193C" w:rsidRPr="00DA5FE3" w:rsidRDefault="00D6193C" w:rsidP="00D6193C">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B</w:t>
            </w:r>
          </w:p>
        </w:tc>
      </w:tr>
      <w:tr w:rsidR="00C04B83" w:rsidRPr="00DA5FE3" w14:paraId="57F3516E" w14:textId="77777777" w:rsidTr="008E21A7">
        <w:trPr>
          <w:trHeight w:val="218"/>
          <w:jc w:val="center"/>
        </w:trPr>
        <w:tc>
          <w:tcPr>
            <w:tcW w:w="1570" w:type="dxa"/>
            <w:shd w:val="clear" w:color="auto" w:fill="E9E5FF"/>
          </w:tcPr>
          <w:p w14:paraId="411A623A" w14:textId="219B92CB"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798691800"/>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C3730D3" w14:textId="042EFDA8"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6171741" w14:textId="1215157D" w:rsidR="00D6193C" w:rsidRPr="00DA5FE3" w:rsidRDefault="00A025EF" w:rsidP="00D6193C">
            <w:pPr>
              <w:pStyle w:val="Lijstalinea"/>
              <w:numPr>
                <w:ilvl w:val="0"/>
                <w:numId w:val="11"/>
              </w:numPr>
              <w:autoSpaceDE w:val="0"/>
              <w:autoSpaceDN w:val="0"/>
              <w:adjustRightInd w:val="0"/>
              <w:outlineLvl w:val="0"/>
              <w:rPr>
                <w:bCs/>
                <w:color w:val="FF0000"/>
                <w:sz w:val="20"/>
                <w:szCs w:val="20"/>
                <w:lang w:val="nl-NL"/>
              </w:rPr>
            </w:pPr>
            <w:proofErr w:type="gramStart"/>
            <w:r w:rsidRPr="00DA5FE3">
              <w:rPr>
                <w:bCs/>
                <w:sz w:val="20"/>
                <w:szCs w:val="20"/>
                <w:lang w:val="nl-NL"/>
              </w:rPr>
              <w:t>de</w:t>
            </w:r>
            <w:proofErr w:type="gramEnd"/>
            <w:r w:rsidRPr="00DA5FE3">
              <w:rPr>
                <w:bCs/>
                <w:sz w:val="20"/>
                <w:szCs w:val="20"/>
                <w:lang w:val="nl-NL"/>
              </w:rPr>
              <w:t xml:space="preserve"> datum vanaf wanneer de lening rente gaat dragen</w:t>
            </w:r>
            <w:r w:rsidR="00C04B83" w:rsidRPr="00DA5FE3">
              <w:rPr>
                <w:bCs/>
                <w:sz w:val="20"/>
                <w:szCs w:val="20"/>
                <w:lang w:val="nl-NL"/>
              </w:rPr>
              <w:t>;</w:t>
            </w:r>
          </w:p>
          <w:p w14:paraId="5C58DBC1" w14:textId="40CE056E" w:rsidR="00C04B83" w:rsidRPr="00DA5FE3" w:rsidRDefault="00D6193C" w:rsidP="00D6193C">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r w:rsidR="00C04B83" w:rsidRPr="00DA5FE3">
              <w:rPr>
                <w:bCs/>
                <w:sz w:val="20"/>
                <w:szCs w:val="20"/>
              </w:rPr>
              <w:t xml:space="preserve"> </w:t>
            </w:r>
          </w:p>
        </w:tc>
      </w:tr>
      <w:tr w:rsidR="00C04B83" w:rsidRPr="00DA5FE3" w14:paraId="24AF593E" w14:textId="77777777" w:rsidTr="008E21A7">
        <w:trPr>
          <w:trHeight w:val="218"/>
          <w:jc w:val="center"/>
        </w:trPr>
        <w:tc>
          <w:tcPr>
            <w:tcW w:w="1570" w:type="dxa"/>
            <w:shd w:val="clear" w:color="auto" w:fill="E9E5FF"/>
          </w:tcPr>
          <w:p w14:paraId="432A863A" w14:textId="1041F576"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1369105332"/>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16C3CBB" w14:textId="2C391514"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95D3C86" w14:textId="37D0BA60" w:rsidR="00D6193C" w:rsidRPr="00DA5FE3" w:rsidRDefault="00A025EF" w:rsidP="00D6193C">
            <w:pPr>
              <w:pStyle w:val="Lijstalinea"/>
              <w:numPr>
                <w:ilvl w:val="0"/>
                <w:numId w:val="11"/>
              </w:numPr>
              <w:autoSpaceDE w:val="0"/>
              <w:autoSpaceDN w:val="0"/>
              <w:adjustRightInd w:val="0"/>
              <w:outlineLvl w:val="0"/>
              <w:rPr>
                <w:bCs/>
                <w:color w:val="FF0000"/>
                <w:sz w:val="20"/>
                <w:szCs w:val="20"/>
                <w:lang w:val="nl-NL"/>
              </w:rPr>
            </w:pPr>
            <w:proofErr w:type="gramStart"/>
            <w:r w:rsidRPr="00DA5FE3">
              <w:rPr>
                <w:bCs/>
                <w:sz w:val="20"/>
                <w:szCs w:val="20"/>
                <w:lang w:val="nl-NL"/>
              </w:rPr>
              <w:t>de</w:t>
            </w:r>
            <w:proofErr w:type="gramEnd"/>
            <w:r w:rsidRPr="00DA5FE3">
              <w:rPr>
                <w:bCs/>
                <w:sz w:val="20"/>
                <w:szCs w:val="20"/>
                <w:lang w:val="nl-NL"/>
              </w:rPr>
              <w:t xml:space="preserve"> vervaldagen van de rente</w:t>
            </w:r>
            <w:r w:rsidR="00C04B83" w:rsidRPr="00DA5FE3">
              <w:rPr>
                <w:bCs/>
                <w:sz w:val="20"/>
                <w:szCs w:val="20"/>
                <w:lang w:val="nl-NL"/>
              </w:rPr>
              <w:t>;</w:t>
            </w:r>
          </w:p>
          <w:p w14:paraId="4062ADB9" w14:textId="30023EED" w:rsidR="00C04B83" w:rsidRPr="00DA5FE3" w:rsidRDefault="00D6193C" w:rsidP="00D6193C">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r w:rsidR="00C04B83" w:rsidRPr="00DA5FE3">
              <w:rPr>
                <w:bCs/>
                <w:sz w:val="20"/>
                <w:szCs w:val="20"/>
              </w:rPr>
              <w:t xml:space="preserve"> </w:t>
            </w:r>
          </w:p>
        </w:tc>
      </w:tr>
      <w:tr w:rsidR="00C04B83" w:rsidRPr="00DA5FE3" w14:paraId="269EDF44" w14:textId="77777777" w:rsidTr="008E21A7">
        <w:trPr>
          <w:trHeight w:val="218"/>
          <w:jc w:val="center"/>
        </w:trPr>
        <w:tc>
          <w:tcPr>
            <w:tcW w:w="1570" w:type="dxa"/>
            <w:shd w:val="clear" w:color="auto" w:fill="E9E5FF"/>
          </w:tcPr>
          <w:p w14:paraId="25C12183" w14:textId="60ED1F52"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910897865"/>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7D2F6698" w14:textId="7158EC4D"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2FFDEBE" w14:textId="0F4FD04C" w:rsidR="00C04B83" w:rsidRPr="00DA5FE3" w:rsidRDefault="00A025EF" w:rsidP="00D6193C">
            <w:pPr>
              <w:pStyle w:val="Lijstalinea"/>
              <w:numPr>
                <w:ilvl w:val="0"/>
                <w:numId w:val="11"/>
              </w:numPr>
              <w:autoSpaceDE w:val="0"/>
              <w:autoSpaceDN w:val="0"/>
              <w:adjustRightInd w:val="0"/>
              <w:outlineLvl w:val="0"/>
              <w:rPr>
                <w:bCs/>
                <w:color w:val="FF0000"/>
                <w:sz w:val="20"/>
                <w:szCs w:val="20"/>
                <w:lang w:val="nl-NL"/>
              </w:rPr>
            </w:pPr>
            <w:proofErr w:type="gramStart"/>
            <w:r w:rsidRPr="00DA5FE3">
              <w:rPr>
                <w:bCs/>
                <w:sz w:val="20"/>
                <w:szCs w:val="20"/>
                <w:lang w:val="nl-NL"/>
              </w:rPr>
              <w:t>verjaringstermijn</w:t>
            </w:r>
            <w:proofErr w:type="gramEnd"/>
            <w:r w:rsidRPr="00DA5FE3">
              <w:rPr>
                <w:bCs/>
                <w:sz w:val="20"/>
                <w:szCs w:val="20"/>
                <w:lang w:val="nl-NL"/>
              </w:rPr>
              <w:t xml:space="preserve"> voor rente en hoofdsom</w:t>
            </w:r>
            <w:r w:rsidR="00C04B83" w:rsidRPr="00DA5FE3">
              <w:rPr>
                <w:bCs/>
                <w:sz w:val="20"/>
                <w:szCs w:val="20"/>
                <w:lang w:val="nl-NL"/>
              </w:rPr>
              <w:t>.</w:t>
            </w:r>
          </w:p>
          <w:p w14:paraId="1E7FC46A" w14:textId="74AB86FF" w:rsidR="00D6193C" w:rsidRPr="00DA5FE3" w:rsidRDefault="00D6193C" w:rsidP="00D6193C">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B</w:t>
            </w:r>
          </w:p>
        </w:tc>
      </w:tr>
      <w:tr w:rsidR="00C04B83" w:rsidRPr="00DA5FE3" w14:paraId="4A5D51E8" w14:textId="77777777" w:rsidTr="008E21A7">
        <w:trPr>
          <w:trHeight w:val="218"/>
          <w:jc w:val="center"/>
        </w:trPr>
        <w:tc>
          <w:tcPr>
            <w:tcW w:w="1570" w:type="dxa"/>
            <w:shd w:val="clear" w:color="auto" w:fill="E9E5FF"/>
          </w:tcPr>
          <w:p w14:paraId="7D5AEC3E" w14:textId="5738E3C5"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1568494522"/>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425F02D" w14:textId="393D298F"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924BF10" w14:textId="6A9169FF" w:rsidR="00C04B83" w:rsidRPr="00DA5FE3" w:rsidRDefault="008077BC" w:rsidP="00C04B83">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Wanneer de rente niet vast is</w:t>
            </w:r>
            <w:r w:rsidR="00C04B83" w:rsidRPr="00DA5FE3">
              <w:rPr>
                <w:rFonts w:asciiTheme="minorHAnsi" w:hAnsiTheme="minorHAnsi"/>
                <w:bCs/>
                <w:sz w:val="20"/>
                <w:szCs w:val="20"/>
              </w:rPr>
              <w:t>:</w:t>
            </w:r>
          </w:p>
          <w:p w14:paraId="49668BE4" w14:textId="77777777" w:rsidR="00D6193C" w:rsidRPr="00DA5FE3" w:rsidRDefault="00D6193C" w:rsidP="00C04B83">
            <w:pPr>
              <w:autoSpaceDE w:val="0"/>
              <w:autoSpaceDN w:val="0"/>
              <w:adjustRightInd w:val="0"/>
              <w:outlineLvl w:val="0"/>
              <w:rPr>
                <w:rFonts w:asciiTheme="minorHAnsi" w:hAnsiTheme="minorHAnsi"/>
                <w:bCs/>
                <w:sz w:val="20"/>
                <w:szCs w:val="20"/>
              </w:rPr>
            </w:pPr>
          </w:p>
          <w:p w14:paraId="408B90AB" w14:textId="1995966C" w:rsidR="00C04B83" w:rsidRPr="00DA5FE3" w:rsidRDefault="008077BC" w:rsidP="00D6193C">
            <w:pPr>
              <w:pStyle w:val="Lijstalinea"/>
              <w:numPr>
                <w:ilvl w:val="0"/>
                <w:numId w:val="12"/>
              </w:numPr>
              <w:autoSpaceDE w:val="0"/>
              <w:autoSpaceDN w:val="0"/>
              <w:adjustRightInd w:val="0"/>
              <w:outlineLvl w:val="0"/>
              <w:rPr>
                <w:bCs/>
                <w:color w:val="FF0000"/>
                <w:sz w:val="20"/>
                <w:szCs w:val="20"/>
                <w:lang w:val="nl-NL"/>
              </w:rPr>
            </w:pPr>
            <w:proofErr w:type="gramStart"/>
            <w:r w:rsidRPr="00DA5FE3">
              <w:rPr>
                <w:bCs/>
                <w:sz w:val="20"/>
                <w:szCs w:val="20"/>
                <w:lang w:val="nl-NL"/>
              </w:rPr>
              <w:lastRenderedPageBreak/>
              <w:t>een</w:t>
            </w:r>
            <w:proofErr w:type="gramEnd"/>
            <w:r w:rsidRPr="00DA5FE3">
              <w:rPr>
                <w:bCs/>
                <w:sz w:val="20"/>
                <w:szCs w:val="20"/>
                <w:lang w:val="nl-NL"/>
              </w:rPr>
              <w:t xml:space="preserve"> vermelding van het type onderliggende effect</w:t>
            </w:r>
            <w:r w:rsidR="00C04B83" w:rsidRPr="00DA5FE3">
              <w:rPr>
                <w:bCs/>
                <w:sz w:val="20"/>
                <w:szCs w:val="20"/>
                <w:lang w:val="nl-NL"/>
              </w:rPr>
              <w:t>;</w:t>
            </w:r>
          </w:p>
          <w:p w14:paraId="5E7BB1B5" w14:textId="1F147692" w:rsidR="00D6193C" w:rsidRPr="00DA5FE3" w:rsidRDefault="00D6193C" w:rsidP="00D6193C">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A</w:t>
            </w:r>
          </w:p>
        </w:tc>
      </w:tr>
      <w:tr w:rsidR="00C04B83" w:rsidRPr="00DA5FE3" w14:paraId="2086B367" w14:textId="77777777" w:rsidTr="008E21A7">
        <w:trPr>
          <w:trHeight w:val="218"/>
          <w:jc w:val="center"/>
        </w:trPr>
        <w:tc>
          <w:tcPr>
            <w:tcW w:w="1570" w:type="dxa"/>
            <w:shd w:val="clear" w:color="auto" w:fill="E9E5FF"/>
          </w:tcPr>
          <w:p w14:paraId="68885B09" w14:textId="58DAB970"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205098933"/>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2195909" w14:textId="528E959C"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75FFE96" w14:textId="7E40E354" w:rsidR="00C04B83" w:rsidRPr="00DA5FE3" w:rsidRDefault="00686679" w:rsidP="00D6193C">
            <w:pPr>
              <w:pStyle w:val="Lijstalinea"/>
              <w:numPr>
                <w:ilvl w:val="0"/>
                <w:numId w:val="12"/>
              </w:numPr>
              <w:autoSpaceDE w:val="0"/>
              <w:autoSpaceDN w:val="0"/>
              <w:adjustRightInd w:val="0"/>
              <w:outlineLvl w:val="0"/>
              <w:rPr>
                <w:bCs/>
                <w:color w:val="FF0000"/>
                <w:sz w:val="20"/>
                <w:szCs w:val="20"/>
                <w:lang w:val="nl-NL"/>
              </w:rPr>
            </w:pPr>
            <w:proofErr w:type="gramStart"/>
            <w:r w:rsidRPr="00DA5FE3">
              <w:rPr>
                <w:bCs/>
                <w:sz w:val="20"/>
                <w:szCs w:val="20"/>
                <w:lang w:val="nl-NL"/>
              </w:rPr>
              <w:t>een</w:t>
            </w:r>
            <w:proofErr w:type="gramEnd"/>
            <w:r w:rsidRPr="00DA5FE3">
              <w:rPr>
                <w:bCs/>
                <w:sz w:val="20"/>
                <w:szCs w:val="20"/>
                <w:lang w:val="nl-NL"/>
              </w:rPr>
              <w:t xml:space="preserve"> beschrijving van het onderliggende effect waarop de rente gebaseerd is</w:t>
            </w:r>
            <w:r w:rsidR="00C04B83" w:rsidRPr="00DA5FE3">
              <w:rPr>
                <w:bCs/>
                <w:sz w:val="20"/>
                <w:szCs w:val="20"/>
                <w:lang w:val="nl-NL"/>
              </w:rPr>
              <w:t>;</w:t>
            </w:r>
          </w:p>
          <w:p w14:paraId="31799645" w14:textId="514A3477" w:rsidR="00D6193C" w:rsidRPr="00DA5FE3" w:rsidRDefault="00D6193C" w:rsidP="00D6193C">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p>
        </w:tc>
      </w:tr>
      <w:tr w:rsidR="00C04B83" w:rsidRPr="00DA5FE3" w14:paraId="5F5840D2" w14:textId="77777777" w:rsidTr="008E21A7">
        <w:trPr>
          <w:trHeight w:val="218"/>
          <w:jc w:val="center"/>
        </w:trPr>
        <w:tc>
          <w:tcPr>
            <w:tcW w:w="1570" w:type="dxa"/>
            <w:shd w:val="clear" w:color="auto" w:fill="E9E5FF"/>
          </w:tcPr>
          <w:p w14:paraId="0FA071B1" w14:textId="632A27A2"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426034729"/>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936438F" w14:textId="43AC826E"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CD4FCE6" w14:textId="6333A4C0" w:rsidR="00C04B83" w:rsidRPr="00DA5FE3" w:rsidRDefault="00686679" w:rsidP="006E0C65">
            <w:pPr>
              <w:pStyle w:val="Lijstalinea"/>
              <w:numPr>
                <w:ilvl w:val="0"/>
                <w:numId w:val="14"/>
              </w:numPr>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methode die wordt gebruikt om het verband tussen het onderliggende effect en de rente te leggen</w:t>
            </w:r>
            <w:r w:rsidR="00D6193C" w:rsidRPr="00DA5FE3">
              <w:rPr>
                <w:bCs/>
                <w:sz w:val="20"/>
                <w:szCs w:val="20"/>
                <w:lang w:val="nl-NL"/>
              </w:rPr>
              <w:t>;</w:t>
            </w:r>
          </w:p>
          <w:p w14:paraId="51CA7786" w14:textId="464D45E4" w:rsidR="00D6193C" w:rsidRPr="00DA5FE3" w:rsidRDefault="00D6193C" w:rsidP="00D6193C">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B</w:t>
            </w:r>
          </w:p>
        </w:tc>
      </w:tr>
      <w:tr w:rsidR="00C04B83" w:rsidRPr="00DA5FE3" w14:paraId="3EBD1175" w14:textId="77777777" w:rsidTr="008E21A7">
        <w:trPr>
          <w:trHeight w:val="218"/>
          <w:jc w:val="center"/>
        </w:trPr>
        <w:tc>
          <w:tcPr>
            <w:tcW w:w="1570" w:type="dxa"/>
            <w:shd w:val="clear" w:color="auto" w:fill="E9E5FF"/>
          </w:tcPr>
          <w:p w14:paraId="36433C4A" w14:textId="2B057A06"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1221205653"/>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C6CBC7F" w14:textId="2472AC28"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B455338" w14:textId="37B059CB" w:rsidR="00C04B83" w:rsidRPr="00DA5FE3" w:rsidRDefault="00686679" w:rsidP="00686679">
            <w:pPr>
              <w:pStyle w:val="Lijstalinea"/>
              <w:numPr>
                <w:ilvl w:val="0"/>
                <w:numId w:val="14"/>
              </w:numPr>
              <w:autoSpaceDE w:val="0"/>
              <w:autoSpaceDN w:val="0"/>
              <w:adjustRightInd w:val="0"/>
              <w:outlineLvl w:val="0"/>
              <w:rPr>
                <w:bCs/>
                <w:color w:val="FF0000"/>
                <w:sz w:val="20"/>
                <w:szCs w:val="20"/>
                <w:lang w:val="nl-NL"/>
              </w:rPr>
            </w:pPr>
            <w:proofErr w:type="gramStart"/>
            <w:r w:rsidRPr="00DA5FE3">
              <w:rPr>
                <w:bCs/>
                <w:sz w:val="20"/>
                <w:szCs w:val="20"/>
                <w:lang w:val="nl-NL"/>
              </w:rPr>
              <w:t>aanpassingsregels</w:t>
            </w:r>
            <w:proofErr w:type="gramEnd"/>
            <w:r w:rsidRPr="00DA5FE3">
              <w:rPr>
                <w:bCs/>
                <w:sz w:val="20"/>
                <w:szCs w:val="20"/>
                <w:lang w:val="nl-NL"/>
              </w:rPr>
              <w:t xml:space="preserve"> voor gebeurtenissen die van invloed zijn op het onderliggende effect</w:t>
            </w:r>
            <w:r w:rsidR="00C04B83" w:rsidRPr="00DA5FE3">
              <w:rPr>
                <w:bCs/>
                <w:sz w:val="20"/>
                <w:szCs w:val="20"/>
                <w:lang w:val="nl-NL"/>
              </w:rPr>
              <w:t>;</w:t>
            </w:r>
          </w:p>
          <w:p w14:paraId="02883745" w14:textId="631D2C78" w:rsidR="00893FB7" w:rsidRPr="00DA5FE3" w:rsidRDefault="00893FB7" w:rsidP="00893FB7">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p>
        </w:tc>
      </w:tr>
      <w:tr w:rsidR="00C04B83" w:rsidRPr="00DA5FE3" w14:paraId="4FE58CE6" w14:textId="77777777" w:rsidTr="008E21A7">
        <w:trPr>
          <w:trHeight w:val="218"/>
          <w:jc w:val="center"/>
        </w:trPr>
        <w:tc>
          <w:tcPr>
            <w:tcW w:w="1570" w:type="dxa"/>
            <w:shd w:val="clear" w:color="auto" w:fill="E9E5FF"/>
          </w:tcPr>
          <w:p w14:paraId="29F4FB88" w14:textId="0499DC64"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49845271"/>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66249A7" w14:textId="1D375889"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1B02918F" w14:textId="13EAA31E" w:rsidR="00C04B83" w:rsidRPr="00DA5FE3" w:rsidRDefault="007E240A" w:rsidP="00686679">
            <w:pPr>
              <w:pStyle w:val="Lijstalinea"/>
              <w:numPr>
                <w:ilvl w:val="0"/>
                <w:numId w:val="14"/>
              </w:numPr>
              <w:autoSpaceDE w:val="0"/>
              <w:autoSpaceDN w:val="0"/>
              <w:adjustRightInd w:val="0"/>
              <w:outlineLvl w:val="0"/>
              <w:rPr>
                <w:bCs/>
                <w:color w:val="FF0000"/>
                <w:sz w:val="20"/>
                <w:szCs w:val="20"/>
                <w:lang w:val="nl-NL"/>
              </w:rPr>
            </w:pPr>
            <w:proofErr w:type="gramStart"/>
            <w:r w:rsidRPr="00DA5FE3">
              <w:rPr>
                <w:bCs/>
                <w:sz w:val="20"/>
                <w:szCs w:val="20"/>
                <w:lang w:val="nl-NL"/>
              </w:rPr>
              <w:t>de</w:t>
            </w:r>
            <w:proofErr w:type="gramEnd"/>
            <w:r w:rsidRPr="00DA5FE3">
              <w:rPr>
                <w:bCs/>
                <w:sz w:val="20"/>
                <w:szCs w:val="20"/>
                <w:lang w:val="nl-NL"/>
              </w:rPr>
              <w:t xml:space="preserve"> naam van de </w:t>
            </w:r>
            <w:proofErr w:type="spellStart"/>
            <w:r w:rsidRPr="00DA5FE3">
              <w:rPr>
                <w:bCs/>
                <w:sz w:val="20"/>
                <w:szCs w:val="20"/>
                <w:lang w:val="nl-NL"/>
              </w:rPr>
              <w:t>calculation</w:t>
            </w:r>
            <w:proofErr w:type="spellEnd"/>
            <w:r w:rsidRPr="00DA5FE3">
              <w:rPr>
                <w:bCs/>
                <w:sz w:val="20"/>
                <w:szCs w:val="20"/>
                <w:lang w:val="nl-NL"/>
              </w:rPr>
              <w:t xml:space="preserve"> agent</w:t>
            </w:r>
            <w:r w:rsidR="00C04B83" w:rsidRPr="00DA5FE3">
              <w:rPr>
                <w:bCs/>
                <w:sz w:val="20"/>
                <w:szCs w:val="20"/>
                <w:lang w:val="nl-NL"/>
              </w:rPr>
              <w:t>;</w:t>
            </w:r>
          </w:p>
          <w:p w14:paraId="73B05CD0" w14:textId="4A532B75" w:rsidR="00893FB7" w:rsidRPr="00DA5FE3" w:rsidRDefault="00893FB7" w:rsidP="00893FB7">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C</w:t>
            </w:r>
          </w:p>
        </w:tc>
      </w:tr>
      <w:tr w:rsidR="00C04B83" w:rsidRPr="00DA5FE3" w14:paraId="4F096EC3" w14:textId="77777777" w:rsidTr="008E21A7">
        <w:trPr>
          <w:trHeight w:val="218"/>
          <w:jc w:val="center"/>
        </w:trPr>
        <w:tc>
          <w:tcPr>
            <w:tcW w:w="1570" w:type="dxa"/>
            <w:shd w:val="clear" w:color="auto" w:fill="E9E5FF"/>
          </w:tcPr>
          <w:p w14:paraId="3A74FEF4" w14:textId="23A654A7"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1743090708"/>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565B460" w14:textId="2258E91B"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EE0D5EC" w14:textId="3027A6F0" w:rsidR="00C04B83" w:rsidRPr="00DA5FE3" w:rsidRDefault="007E240A" w:rsidP="00686679">
            <w:pPr>
              <w:pStyle w:val="Lijstalinea"/>
              <w:numPr>
                <w:ilvl w:val="0"/>
                <w:numId w:val="14"/>
              </w:numPr>
              <w:autoSpaceDE w:val="0"/>
              <w:autoSpaceDN w:val="0"/>
              <w:adjustRightInd w:val="0"/>
              <w:outlineLvl w:val="0"/>
              <w:rPr>
                <w:bCs/>
                <w:color w:val="FF0000"/>
                <w:sz w:val="20"/>
                <w:szCs w:val="20"/>
                <w:lang w:val="nl-NL"/>
              </w:rPr>
            </w:pPr>
            <w:proofErr w:type="gramStart"/>
            <w:r w:rsidRPr="00DA5FE3">
              <w:rPr>
                <w:bCs/>
                <w:sz w:val="20"/>
                <w:szCs w:val="20"/>
                <w:lang w:val="nl-NL"/>
              </w:rPr>
              <w:t>indien</w:t>
            </w:r>
            <w:proofErr w:type="gramEnd"/>
            <w:r w:rsidRPr="00DA5FE3">
              <w:rPr>
                <w:bCs/>
                <w:sz w:val="20"/>
                <w:szCs w:val="20"/>
                <w:lang w:val="nl-NL"/>
              </w:rPr>
              <w:t xml:space="preserve"> de rentebetalingen op het effect een derivatencomponent hebben, wordt een toelichting gegeven om beleggers te helpen begrijpen hoe de waarde van hun belegging door de waarde van het (de) onderliggende instrument(en) wordt beïnvloed.</w:t>
            </w:r>
          </w:p>
          <w:p w14:paraId="19C5A9A2" w14:textId="07102BC5" w:rsidR="00893FB7" w:rsidRPr="00DA5FE3" w:rsidRDefault="00893FB7" w:rsidP="00893FB7">
            <w:pPr>
              <w:autoSpaceDE w:val="0"/>
              <w:autoSpaceDN w:val="0"/>
              <w:adjustRightInd w:val="0"/>
              <w:outlineLvl w:val="0"/>
              <w:rPr>
                <w:bCs/>
                <w:sz w:val="20"/>
                <w:szCs w:val="20"/>
              </w:rPr>
            </w:pPr>
            <w:r w:rsidRPr="00DA5FE3">
              <w:rPr>
                <w:rStyle w:val="normaltextrun"/>
                <w:rFonts w:ascii="Aptos" w:hAnsi="Aptos"/>
                <w:color w:val="FF0000"/>
                <w:sz w:val="16"/>
                <w:szCs w:val="16"/>
                <w:shd w:val="clear" w:color="auto" w:fill="FFFFFF"/>
              </w:rPr>
              <w:t>Cat. B</w:t>
            </w:r>
          </w:p>
        </w:tc>
      </w:tr>
      <w:tr w:rsidR="00C04B83" w:rsidRPr="00DA5FE3" w14:paraId="7DF4A68A" w14:textId="77777777" w:rsidTr="008E21A7">
        <w:trPr>
          <w:trHeight w:val="218"/>
          <w:jc w:val="center"/>
        </w:trPr>
        <w:tc>
          <w:tcPr>
            <w:tcW w:w="1570" w:type="dxa"/>
            <w:shd w:val="clear" w:color="auto" w:fill="E9E5FF"/>
          </w:tcPr>
          <w:p w14:paraId="2C07DD06" w14:textId="6B1D9DD1"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61561F" w:rsidRPr="00DA5FE3">
              <w:rPr>
                <w:rFonts w:ascii="Aptos" w:hAnsi="Aptos"/>
                <w:b/>
                <w:bCs/>
                <w:sz w:val="20"/>
                <w:szCs w:val="20"/>
              </w:rPr>
              <w:t>0</w:t>
            </w:r>
            <w:r w:rsidR="00C04B83" w:rsidRPr="00DA5FE3">
              <w:rPr>
                <w:rFonts w:ascii="Aptos" w:hAnsi="Aptos"/>
                <w:b/>
                <w:bCs/>
                <w:sz w:val="20"/>
                <w:szCs w:val="20"/>
              </w:rPr>
              <w:t>.1.8</w:t>
            </w:r>
          </w:p>
          <w:p w14:paraId="5C6AC804" w14:textId="44BFDCD9"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958073367"/>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0788203E" w14:textId="2E77AC16"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9447A66" w14:textId="517D5661" w:rsidR="00C04B83" w:rsidRPr="00DA5FE3" w:rsidRDefault="007E240A" w:rsidP="00C04B83">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Vervaldatum</w:t>
            </w:r>
            <w:r w:rsidR="00C04B83" w:rsidRPr="00DA5FE3">
              <w:rPr>
                <w:rFonts w:asciiTheme="minorHAnsi" w:hAnsiTheme="minorHAnsi"/>
                <w:bCs/>
                <w:sz w:val="20"/>
                <w:szCs w:val="20"/>
              </w:rPr>
              <w:t>.</w:t>
            </w:r>
          </w:p>
          <w:p w14:paraId="50095BAB" w14:textId="77777777" w:rsidR="00893FB7" w:rsidRPr="00DA5FE3" w:rsidRDefault="00893FB7" w:rsidP="00C04B83">
            <w:pPr>
              <w:autoSpaceDE w:val="0"/>
              <w:autoSpaceDN w:val="0"/>
              <w:adjustRightInd w:val="0"/>
              <w:outlineLvl w:val="0"/>
              <w:rPr>
                <w:rFonts w:asciiTheme="minorHAnsi" w:hAnsiTheme="minorHAnsi"/>
                <w:bCs/>
                <w:sz w:val="20"/>
                <w:szCs w:val="20"/>
              </w:rPr>
            </w:pPr>
          </w:p>
          <w:p w14:paraId="0C499563" w14:textId="120E8D29" w:rsidR="00893FB7" w:rsidRPr="00DA5FE3" w:rsidRDefault="00893FB7" w:rsidP="00C04B83">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C04B83" w:rsidRPr="00DA5FE3" w14:paraId="3BA1F9CE" w14:textId="77777777" w:rsidTr="008E21A7">
        <w:trPr>
          <w:trHeight w:val="218"/>
          <w:jc w:val="center"/>
        </w:trPr>
        <w:tc>
          <w:tcPr>
            <w:tcW w:w="1570" w:type="dxa"/>
            <w:shd w:val="clear" w:color="auto" w:fill="E9E5FF"/>
          </w:tcPr>
          <w:p w14:paraId="76AB3C2E" w14:textId="55623B5B"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61561F" w:rsidRPr="00DA5FE3">
              <w:rPr>
                <w:rFonts w:ascii="Aptos" w:hAnsi="Aptos"/>
                <w:b/>
                <w:bCs/>
                <w:sz w:val="20"/>
                <w:szCs w:val="20"/>
              </w:rPr>
              <w:t>0</w:t>
            </w:r>
            <w:r w:rsidR="00C04B83" w:rsidRPr="00DA5FE3">
              <w:rPr>
                <w:rFonts w:ascii="Aptos" w:hAnsi="Aptos"/>
                <w:b/>
                <w:bCs/>
                <w:sz w:val="20"/>
                <w:szCs w:val="20"/>
              </w:rPr>
              <w:t>.1.9</w:t>
            </w:r>
          </w:p>
          <w:p w14:paraId="4F2891A2" w14:textId="04609D26"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126703071"/>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267DA0D" w14:textId="421B6D3E"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9EEA7D3" w14:textId="284ADF76" w:rsidR="00C04B83" w:rsidRPr="00DA5FE3" w:rsidRDefault="007E240A" w:rsidP="00C04B83">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Vermelding van het rendement</w:t>
            </w:r>
            <w:r w:rsidR="00D342B7" w:rsidRPr="00DA5FE3">
              <w:rPr>
                <w:rFonts w:asciiTheme="minorHAnsi" w:hAnsiTheme="minorHAnsi"/>
                <w:bCs/>
                <w:sz w:val="20"/>
                <w:szCs w:val="20"/>
              </w:rPr>
              <w:t>.</w:t>
            </w:r>
          </w:p>
          <w:p w14:paraId="1FA2F265" w14:textId="77777777" w:rsidR="00893FB7" w:rsidRPr="00DA5FE3" w:rsidRDefault="00893FB7" w:rsidP="00C04B83">
            <w:pPr>
              <w:autoSpaceDE w:val="0"/>
              <w:autoSpaceDN w:val="0"/>
              <w:adjustRightInd w:val="0"/>
              <w:outlineLvl w:val="0"/>
              <w:rPr>
                <w:rFonts w:asciiTheme="minorHAnsi" w:hAnsiTheme="minorHAnsi"/>
                <w:bCs/>
                <w:color w:val="FF0000"/>
                <w:sz w:val="20"/>
                <w:szCs w:val="20"/>
              </w:rPr>
            </w:pPr>
          </w:p>
          <w:p w14:paraId="45251BA2" w14:textId="4939D539" w:rsidR="00893FB7" w:rsidRPr="00DA5FE3" w:rsidRDefault="00893FB7" w:rsidP="00C04B83">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C04B83" w:rsidRPr="00DA5FE3" w14:paraId="315E925D" w14:textId="77777777" w:rsidTr="008E21A7">
        <w:trPr>
          <w:trHeight w:val="218"/>
          <w:jc w:val="center"/>
        </w:trPr>
        <w:tc>
          <w:tcPr>
            <w:tcW w:w="1570" w:type="dxa"/>
            <w:shd w:val="clear" w:color="auto" w:fill="E9E5FF"/>
          </w:tcPr>
          <w:p w14:paraId="30F63399" w14:textId="0FBBD109"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61561F" w:rsidRPr="00DA5FE3">
              <w:rPr>
                <w:rFonts w:ascii="Aptos" w:hAnsi="Aptos"/>
                <w:b/>
                <w:bCs/>
                <w:sz w:val="20"/>
                <w:szCs w:val="20"/>
              </w:rPr>
              <w:t>0</w:t>
            </w:r>
            <w:r w:rsidR="00C04B83" w:rsidRPr="00DA5FE3">
              <w:rPr>
                <w:rFonts w:ascii="Aptos" w:hAnsi="Aptos"/>
                <w:b/>
                <w:bCs/>
                <w:sz w:val="20"/>
                <w:szCs w:val="20"/>
              </w:rPr>
              <w:t>.1.10</w:t>
            </w:r>
          </w:p>
          <w:p w14:paraId="63A6F595" w14:textId="52AC45D3"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588783072"/>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7283809" w14:textId="33DFB04C"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6800001C" w14:textId="74A175A9" w:rsidR="00C04B83" w:rsidRPr="00DA5FE3" w:rsidRDefault="008C32D7" w:rsidP="00C04B83">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Beschrijving van eventuele beperkingen op de overdraagbaarheid van de effecten</w:t>
            </w:r>
            <w:r w:rsidR="00D342B7" w:rsidRPr="00DA5FE3">
              <w:rPr>
                <w:rFonts w:asciiTheme="minorHAnsi" w:hAnsiTheme="minorHAnsi"/>
                <w:bCs/>
                <w:sz w:val="20"/>
                <w:szCs w:val="20"/>
              </w:rPr>
              <w:t>.</w:t>
            </w:r>
            <w:r w:rsidR="00D342B7" w:rsidRPr="00DA5FE3">
              <w:rPr>
                <w:rFonts w:asciiTheme="minorHAnsi" w:hAnsiTheme="minorHAnsi"/>
                <w:bCs/>
                <w:color w:val="FF0000"/>
                <w:sz w:val="20"/>
                <w:szCs w:val="20"/>
              </w:rPr>
              <w:t xml:space="preserve"> </w:t>
            </w:r>
          </w:p>
          <w:p w14:paraId="253C64C2" w14:textId="77777777" w:rsidR="00893FB7" w:rsidRPr="00DA5FE3" w:rsidRDefault="00893FB7" w:rsidP="00C04B83">
            <w:pPr>
              <w:autoSpaceDE w:val="0"/>
              <w:autoSpaceDN w:val="0"/>
              <w:adjustRightInd w:val="0"/>
              <w:outlineLvl w:val="0"/>
              <w:rPr>
                <w:rFonts w:asciiTheme="minorHAnsi" w:hAnsiTheme="minorHAnsi"/>
                <w:bCs/>
                <w:color w:val="FF0000"/>
                <w:sz w:val="20"/>
                <w:szCs w:val="20"/>
              </w:rPr>
            </w:pPr>
          </w:p>
          <w:p w14:paraId="7CFA821D" w14:textId="17FFADF5" w:rsidR="00893FB7" w:rsidRPr="00DA5FE3" w:rsidRDefault="00893FB7" w:rsidP="00C04B83">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 xml:space="preserve">Cat. </w:t>
            </w:r>
            <w:r w:rsidR="001525A3">
              <w:rPr>
                <w:rStyle w:val="normaltextrun"/>
                <w:rFonts w:ascii="Aptos" w:hAnsi="Aptos"/>
                <w:color w:val="FF0000"/>
                <w:sz w:val="16"/>
                <w:szCs w:val="16"/>
                <w:shd w:val="clear" w:color="auto" w:fill="FFFFFF"/>
              </w:rPr>
              <w:t>A</w:t>
            </w:r>
          </w:p>
        </w:tc>
      </w:tr>
      <w:tr w:rsidR="00C04B83" w:rsidRPr="00DA5FE3" w14:paraId="13F24DE6" w14:textId="77777777" w:rsidTr="008E21A7">
        <w:trPr>
          <w:trHeight w:val="218"/>
          <w:jc w:val="center"/>
        </w:trPr>
        <w:tc>
          <w:tcPr>
            <w:tcW w:w="1570" w:type="dxa"/>
            <w:shd w:val="clear" w:color="auto" w:fill="E9E5FF"/>
          </w:tcPr>
          <w:p w14:paraId="01AF91AA" w14:textId="3DEBB319"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61561F" w:rsidRPr="00DA5FE3">
              <w:rPr>
                <w:rFonts w:ascii="Aptos" w:hAnsi="Aptos"/>
                <w:b/>
                <w:bCs/>
                <w:sz w:val="20"/>
                <w:szCs w:val="20"/>
              </w:rPr>
              <w:t>0</w:t>
            </w:r>
            <w:r w:rsidR="00C04B83" w:rsidRPr="00DA5FE3">
              <w:rPr>
                <w:rFonts w:ascii="Aptos" w:hAnsi="Aptos"/>
                <w:b/>
                <w:bCs/>
                <w:sz w:val="20"/>
                <w:szCs w:val="20"/>
              </w:rPr>
              <w:t>.1.11</w:t>
            </w:r>
          </w:p>
          <w:p w14:paraId="24B8688C" w14:textId="36F38950"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880129435"/>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18F94D5" w14:textId="782E6B7D"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19605E78" w14:textId="2F120C8F" w:rsidR="00C04B83" w:rsidRPr="00DA5FE3" w:rsidRDefault="008C32D7" w:rsidP="00C04B83">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Een waarschuwing dat de belastingwetgeving van de lidstaat van de belegger en van het land van oprichting van de uitgevende instelling een impact kan hebben op de inkomsten uit de effecten</w:t>
            </w:r>
            <w:r w:rsidR="0061561F" w:rsidRPr="00DA5FE3">
              <w:rPr>
                <w:rFonts w:asciiTheme="minorHAnsi" w:hAnsiTheme="minorHAnsi"/>
                <w:bCs/>
                <w:sz w:val="20"/>
                <w:szCs w:val="20"/>
              </w:rPr>
              <w:t>.</w:t>
            </w:r>
          </w:p>
          <w:p w14:paraId="393BAE52" w14:textId="77777777" w:rsidR="00893FB7" w:rsidRPr="00DA5FE3" w:rsidRDefault="00893FB7" w:rsidP="00C04B83">
            <w:pPr>
              <w:autoSpaceDE w:val="0"/>
              <w:autoSpaceDN w:val="0"/>
              <w:adjustRightInd w:val="0"/>
              <w:outlineLvl w:val="0"/>
              <w:rPr>
                <w:rFonts w:asciiTheme="minorHAnsi" w:hAnsiTheme="minorHAnsi"/>
                <w:bCs/>
                <w:color w:val="FF0000"/>
                <w:sz w:val="20"/>
                <w:szCs w:val="20"/>
              </w:rPr>
            </w:pPr>
          </w:p>
          <w:p w14:paraId="0C4D7E48" w14:textId="419B58A7" w:rsidR="00893FB7" w:rsidRPr="00DA5FE3" w:rsidRDefault="00893FB7" w:rsidP="00C04B83">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61561F" w:rsidRPr="00DA5FE3" w14:paraId="6B7B43B2" w14:textId="77777777" w:rsidTr="008E21A7">
        <w:trPr>
          <w:trHeight w:val="218"/>
          <w:jc w:val="center"/>
        </w:trPr>
        <w:tc>
          <w:tcPr>
            <w:tcW w:w="1570" w:type="dxa"/>
            <w:shd w:val="clear" w:color="auto" w:fill="E9E5FF"/>
          </w:tcPr>
          <w:p w14:paraId="22F52C60" w14:textId="7F254BDC" w:rsidR="0061561F" w:rsidRPr="00DA5FE3" w:rsidRDefault="005B37F2" w:rsidP="0061561F">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61561F" w:rsidRPr="00DA5FE3">
              <w:rPr>
                <w:rFonts w:ascii="Aptos" w:hAnsi="Aptos"/>
                <w:b/>
                <w:bCs/>
                <w:sz w:val="20"/>
                <w:szCs w:val="20"/>
              </w:rPr>
              <w:t xml:space="preserve"> 10.1.12</w:t>
            </w:r>
          </w:p>
          <w:p w14:paraId="6993B473" w14:textId="1420B623" w:rsidR="0061561F" w:rsidRPr="00DA5FE3" w:rsidRDefault="00843FCB" w:rsidP="0061561F">
            <w:pPr>
              <w:autoSpaceDE w:val="0"/>
              <w:autoSpaceDN w:val="0"/>
              <w:adjustRightInd w:val="0"/>
              <w:outlineLvl w:val="0"/>
              <w:rPr>
                <w:rFonts w:ascii="Aptos" w:hAnsi="Aptos"/>
                <w:b/>
                <w:bCs/>
                <w:sz w:val="20"/>
                <w:szCs w:val="20"/>
              </w:rPr>
            </w:pPr>
            <w:sdt>
              <w:sdtPr>
                <w:rPr>
                  <w:rFonts w:ascii="Aptos" w:hAnsi="Aptos"/>
                  <w:sz w:val="16"/>
                  <w:szCs w:val="16"/>
                </w:rPr>
                <w:id w:val="1387445580"/>
                <w14:checkbox>
                  <w14:checked w14:val="0"/>
                  <w14:checkedState w14:val="2612" w14:font="MS Gothic"/>
                  <w14:uncheckedState w14:val="2610" w14:font="MS Gothic"/>
                </w14:checkbox>
              </w:sdtPr>
              <w:sdtEndPr/>
              <w:sdtContent>
                <w:r w:rsidR="0061561F" w:rsidRPr="00DA5FE3">
                  <w:rPr>
                    <w:rFonts w:ascii="MS Gothic" w:eastAsia="MS Gothic" w:hAnsi="MS Gothic"/>
                    <w:sz w:val="16"/>
                    <w:szCs w:val="16"/>
                  </w:rPr>
                  <w:t>☐</w:t>
                </w:r>
              </w:sdtContent>
            </w:sdt>
            <w:r w:rsidR="0061561F"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27E7DE3" w14:textId="4169FB09" w:rsidR="0061561F" w:rsidRPr="00DA5FE3" w:rsidRDefault="007C1F2D" w:rsidP="0061561F">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9B04CB3" w14:textId="23054D06" w:rsidR="0061561F" w:rsidRPr="00DA5FE3" w:rsidRDefault="008C32D7" w:rsidP="0061561F">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In voorkomend geval, informatie over de onderliggende effecten en, in voorkomend geval, over de instelling die de onderliggende effecten uitgeeft, overeenkomstig afdeling 3 van hoofdstuk II van deze verordening</w:t>
            </w:r>
            <w:r w:rsidR="0061561F" w:rsidRPr="00DA5FE3">
              <w:rPr>
                <w:rFonts w:asciiTheme="minorHAnsi" w:hAnsiTheme="minorHAnsi"/>
                <w:bCs/>
                <w:sz w:val="20"/>
                <w:szCs w:val="20"/>
              </w:rPr>
              <w:t>.</w:t>
            </w:r>
          </w:p>
        </w:tc>
      </w:tr>
      <w:tr w:rsidR="0061561F" w:rsidRPr="00DA5FE3" w14:paraId="450BD9AD" w14:textId="77777777" w:rsidTr="008E21A7">
        <w:trPr>
          <w:trHeight w:val="218"/>
          <w:jc w:val="center"/>
        </w:trPr>
        <w:tc>
          <w:tcPr>
            <w:tcW w:w="1570" w:type="dxa"/>
            <w:shd w:val="clear" w:color="auto" w:fill="E9E5FF"/>
          </w:tcPr>
          <w:p w14:paraId="6AF71175" w14:textId="1C519869" w:rsidR="0061561F" w:rsidRPr="00DA5FE3" w:rsidRDefault="005B37F2" w:rsidP="0061561F">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61561F" w:rsidRPr="00DA5FE3">
              <w:rPr>
                <w:rFonts w:ascii="Aptos" w:hAnsi="Aptos"/>
                <w:b/>
                <w:bCs/>
                <w:sz w:val="20"/>
                <w:szCs w:val="20"/>
              </w:rPr>
              <w:t xml:space="preserve"> 10.1.13</w:t>
            </w:r>
          </w:p>
          <w:p w14:paraId="38B9A6D9" w14:textId="35C86D66" w:rsidR="0061561F" w:rsidRPr="00DA5FE3" w:rsidRDefault="00843FCB" w:rsidP="0061561F">
            <w:pPr>
              <w:autoSpaceDE w:val="0"/>
              <w:autoSpaceDN w:val="0"/>
              <w:adjustRightInd w:val="0"/>
              <w:outlineLvl w:val="0"/>
              <w:rPr>
                <w:rFonts w:ascii="Aptos" w:hAnsi="Aptos"/>
                <w:b/>
                <w:bCs/>
                <w:sz w:val="20"/>
                <w:szCs w:val="20"/>
              </w:rPr>
            </w:pPr>
            <w:sdt>
              <w:sdtPr>
                <w:rPr>
                  <w:rFonts w:ascii="Aptos" w:hAnsi="Aptos"/>
                  <w:sz w:val="16"/>
                  <w:szCs w:val="16"/>
                </w:rPr>
                <w:id w:val="-398747133"/>
                <w14:checkbox>
                  <w14:checked w14:val="0"/>
                  <w14:checkedState w14:val="2612" w14:font="MS Gothic"/>
                  <w14:uncheckedState w14:val="2610" w14:font="MS Gothic"/>
                </w14:checkbox>
              </w:sdtPr>
              <w:sdtEndPr/>
              <w:sdtContent>
                <w:r w:rsidR="0061561F" w:rsidRPr="00DA5FE3">
                  <w:rPr>
                    <w:rFonts w:ascii="MS Gothic" w:eastAsia="MS Gothic" w:hAnsi="MS Gothic"/>
                    <w:sz w:val="16"/>
                    <w:szCs w:val="16"/>
                  </w:rPr>
                  <w:t>☐</w:t>
                </w:r>
              </w:sdtContent>
            </w:sdt>
            <w:r w:rsidR="0061561F"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4542942B" w14:textId="3FB004A3" w:rsidR="0061561F" w:rsidRPr="00DA5FE3" w:rsidRDefault="007C1F2D" w:rsidP="0061561F">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AD65395" w14:textId="27C40E53" w:rsidR="0061561F" w:rsidRPr="00DA5FE3" w:rsidRDefault="00FE7BC5" w:rsidP="0061561F">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 xml:space="preserve">Indien verschillend van de uitgevende instelling, de identiteit en contactgegevens van de aanbieder van de effecten, met inbegrip van de identificatiecode voor juridische entiteiten (Legal </w:t>
            </w:r>
            <w:proofErr w:type="spellStart"/>
            <w:r w:rsidRPr="00DA5FE3">
              <w:rPr>
                <w:rFonts w:asciiTheme="minorHAnsi" w:hAnsiTheme="minorHAnsi"/>
                <w:bCs/>
                <w:sz w:val="20"/>
                <w:szCs w:val="20"/>
              </w:rPr>
              <w:t>Entity</w:t>
            </w:r>
            <w:proofErr w:type="spellEnd"/>
            <w:r w:rsidRPr="00DA5FE3">
              <w:rPr>
                <w:rFonts w:asciiTheme="minorHAnsi" w:hAnsiTheme="minorHAnsi"/>
                <w:bCs/>
                <w:sz w:val="20"/>
                <w:szCs w:val="20"/>
              </w:rPr>
              <w:t xml:space="preserve"> </w:t>
            </w:r>
            <w:proofErr w:type="spellStart"/>
            <w:r w:rsidRPr="00DA5FE3">
              <w:rPr>
                <w:rFonts w:asciiTheme="minorHAnsi" w:hAnsiTheme="minorHAnsi"/>
                <w:bCs/>
                <w:sz w:val="20"/>
                <w:szCs w:val="20"/>
              </w:rPr>
              <w:t>Identifier</w:t>
            </w:r>
            <w:proofErr w:type="spellEnd"/>
            <w:r w:rsidRPr="00DA5FE3">
              <w:rPr>
                <w:rFonts w:asciiTheme="minorHAnsi" w:hAnsiTheme="minorHAnsi"/>
                <w:bCs/>
                <w:sz w:val="20"/>
                <w:szCs w:val="20"/>
              </w:rPr>
              <w:t xml:space="preserve"> – LEI) </w:t>
            </w:r>
            <w:proofErr w:type="gramStart"/>
            <w:r w:rsidRPr="00DA5FE3">
              <w:rPr>
                <w:rFonts w:asciiTheme="minorHAnsi" w:hAnsiTheme="minorHAnsi"/>
                <w:bCs/>
                <w:sz w:val="20"/>
                <w:szCs w:val="20"/>
              </w:rPr>
              <w:t>indien</w:t>
            </w:r>
            <w:proofErr w:type="gramEnd"/>
            <w:r w:rsidRPr="00DA5FE3">
              <w:rPr>
                <w:rFonts w:asciiTheme="minorHAnsi" w:hAnsiTheme="minorHAnsi"/>
                <w:bCs/>
                <w:sz w:val="20"/>
                <w:szCs w:val="20"/>
              </w:rPr>
              <w:t xml:space="preserve"> de aanbieder rechtspersoonlijkheid bezit</w:t>
            </w:r>
            <w:r w:rsidR="0061561F" w:rsidRPr="00DA5FE3">
              <w:rPr>
                <w:rFonts w:asciiTheme="minorHAnsi" w:hAnsiTheme="minorHAnsi"/>
                <w:bCs/>
                <w:sz w:val="20"/>
                <w:szCs w:val="20"/>
              </w:rPr>
              <w:t>.</w:t>
            </w:r>
          </w:p>
          <w:p w14:paraId="4DAAD802" w14:textId="77777777" w:rsidR="00893FB7" w:rsidRPr="00DA5FE3" w:rsidRDefault="00893FB7" w:rsidP="0061561F">
            <w:pPr>
              <w:autoSpaceDE w:val="0"/>
              <w:autoSpaceDN w:val="0"/>
              <w:adjustRightInd w:val="0"/>
              <w:outlineLvl w:val="0"/>
              <w:rPr>
                <w:rFonts w:asciiTheme="minorHAnsi" w:hAnsiTheme="minorHAnsi"/>
                <w:bCs/>
                <w:color w:val="FF0000"/>
                <w:sz w:val="20"/>
                <w:szCs w:val="20"/>
              </w:rPr>
            </w:pPr>
          </w:p>
          <w:p w14:paraId="263B1E73" w14:textId="2E2DA1CA" w:rsidR="00893FB7" w:rsidRPr="00DA5FE3" w:rsidRDefault="00893FB7" w:rsidP="0061561F">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C04B83" w:rsidRPr="00DA5FE3" w14:paraId="069B21CB" w14:textId="77777777" w:rsidTr="008E21A7">
        <w:trPr>
          <w:trHeight w:val="220"/>
          <w:jc w:val="center"/>
        </w:trPr>
        <w:tc>
          <w:tcPr>
            <w:tcW w:w="1570" w:type="dxa"/>
            <w:shd w:val="clear" w:color="auto" w:fill="7261A2"/>
          </w:tcPr>
          <w:p w14:paraId="78A090DE" w14:textId="7F4AB51B" w:rsidR="00C04B83" w:rsidRPr="00DA5FE3" w:rsidRDefault="005B37F2" w:rsidP="00C04B83">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C04B83" w:rsidRPr="00DA5FE3">
              <w:rPr>
                <w:rFonts w:ascii="Aptos" w:hAnsi="Aptos"/>
                <w:b/>
                <w:bCs/>
                <w:color w:val="FFFFFF" w:themeColor="background1"/>
                <w:sz w:val="24"/>
              </w:rPr>
              <w:t xml:space="preserve"> 1</w:t>
            </w:r>
            <w:r w:rsidR="00B014A4">
              <w:rPr>
                <w:rFonts w:ascii="Aptos" w:hAnsi="Aptos"/>
                <w:b/>
                <w:bCs/>
                <w:color w:val="FFFFFF" w:themeColor="background1"/>
                <w:sz w:val="24"/>
              </w:rPr>
              <w:t>1</w:t>
            </w:r>
          </w:p>
        </w:tc>
        <w:tc>
          <w:tcPr>
            <w:tcW w:w="8560" w:type="dxa"/>
            <w:gridSpan w:val="2"/>
            <w:shd w:val="clear" w:color="auto" w:fill="7261A2"/>
          </w:tcPr>
          <w:p w14:paraId="42E281D2" w14:textId="50706E5B" w:rsidR="00C04B83" w:rsidRPr="00DA5FE3" w:rsidRDefault="00E619F8" w:rsidP="00C04B83">
            <w:pPr>
              <w:autoSpaceDE w:val="0"/>
              <w:autoSpaceDN w:val="0"/>
              <w:adjustRightInd w:val="0"/>
              <w:outlineLvl w:val="0"/>
              <w:rPr>
                <w:rFonts w:ascii="Aptos" w:hAnsi="Aptos"/>
                <w:b/>
                <w:bCs/>
                <w:sz w:val="24"/>
              </w:rPr>
            </w:pPr>
            <w:r w:rsidRPr="00DA5FE3">
              <w:rPr>
                <w:rFonts w:ascii="Aptos" w:hAnsi="Aptos"/>
                <w:b/>
                <w:bCs/>
                <w:color w:val="FFFFFF" w:themeColor="background1"/>
                <w:sz w:val="24"/>
              </w:rPr>
              <w:t>REDENEN VOOR DE AANBIEDING, BESTEMMING VAN DE OPBRENGSTEN EN, INDIEN VAN TOEPASSING, ESG-GERELATEERDE INFORMATIE</w:t>
            </w:r>
          </w:p>
        </w:tc>
      </w:tr>
      <w:tr w:rsidR="00C04B83" w:rsidRPr="00DA5FE3" w14:paraId="4202D045" w14:textId="77777777" w:rsidTr="008E21A7">
        <w:trPr>
          <w:trHeight w:val="218"/>
          <w:jc w:val="center"/>
        </w:trPr>
        <w:tc>
          <w:tcPr>
            <w:tcW w:w="1570" w:type="dxa"/>
            <w:shd w:val="clear" w:color="auto" w:fill="E9E5FF"/>
          </w:tcPr>
          <w:p w14:paraId="125C6881" w14:textId="2E7AE811"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61561F" w:rsidRPr="00DA5FE3">
              <w:rPr>
                <w:rFonts w:ascii="Aptos" w:hAnsi="Aptos"/>
                <w:b/>
                <w:bCs/>
                <w:sz w:val="20"/>
                <w:szCs w:val="20"/>
              </w:rPr>
              <w:t>1</w:t>
            </w:r>
            <w:r w:rsidR="00C04B83" w:rsidRPr="00DA5FE3">
              <w:rPr>
                <w:rFonts w:ascii="Aptos" w:hAnsi="Aptos"/>
                <w:b/>
                <w:bCs/>
                <w:sz w:val="20"/>
                <w:szCs w:val="20"/>
              </w:rPr>
              <w:t>.1</w:t>
            </w:r>
          </w:p>
          <w:p w14:paraId="5123BD56" w14:textId="6613FE00"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1297987560"/>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63236BA0" w14:textId="521F0789"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29B6AA95" w14:textId="418E4B8B" w:rsidR="00C04B83" w:rsidRPr="00DA5FE3" w:rsidRDefault="00FE7BC5" w:rsidP="00C04B83">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Verstrek informatie over de redenen voor de aanbieding aan het publiek en, indien van toepassing, de geraamde netto-opbrengsten, uitgesplitst naar voornaamste bestemmingen en gepresenteerd in orde van belangrijkheid van deze bestemmingen</w:t>
            </w:r>
            <w:r w:rsidR="00750FAF" w:rsidRPr="00DA5FE3">
              <w:rPr>
                <w:rFonts w:asciiTheme="minorHAnsi" w:hAnsiTheme="minorHAnsi"/>
                <w:bCs/>
                <w:sz w:val="20"/>
                <w:szCs w:val="20"/>
              </w:rPr>
              <w:t>.</w:t>
            </w:r>
            <w:r w:rsidR="00750FAF" w:rsidRPr="00DA5FE3">
              <w:rPr>
                <w:rFonts w:asciiTheme="minorHAnsi" w:hAnsiTheme="minorHAnsi"/>
                <w:bCs/>
                <w:color w:val="FF0000"/>
                <w:sz w:val="20"/>
                <w:szCs w:val="20"/>
              </w:rPr>
              <w:t xml:space="preserve"> </w:t>
            </w:r>
          </w:p>
          <w:p w14:paraId="1DFFD806" w14:textId="77777777" w:rsidR="00CE532A" w:rsidRPr="00DA5FE3" w:rsidRDefault="00CE532A" w:rsidP="00C04B83">
            <w:pPr>
              <w:autoSpaceDE w:val="0"/>
              <w:autoSpaceDN w:val="0"/>
              <w:adjustRightInd w:val="0"/>
              <w:outlineLvl w:val="0"/>
              <w:rPr>
                <w:rFonts w:asciiTheme="minorHAnsi" w:hAnsiTheme="minorHAnsi"/>
                <w:bCs/>
                <w:color w:val="FF0000"/>
                <w:sz w:val="20"/>
                <w:szCs w:val="20"/>
              </w:rPr>
            </w:pPr>
          </w:p>
          <w:p w14:paraId="60E4BBBB" w14:textId="7B0F1B78" w:rsidR="00CE532A" w:rsidRPr="00DA5FE3" w:rsidRDefault="00CE532A" w:rsidP="00C04B83">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C04B83" w:rsidRPr="00DA5FE3" w14:paraId="163E6050" w14:textId="77777777" w:rsidTr="008E21A7">
        <w:trPr>
          <w:trHeight w:val="218"/>
          <w:jc w:val="center"/>
        </w:trPr>
        <w:tc>
          <w:tcPr>
            <w:tcW w:w="1570" w:type="dxa"/>
            <w:shd w:val="clear" w:color="auto" w:fill="E9E5FF"/>
          </w:tcPr>
          <w:p w14:paraId="62542358" w14:textId="5DEC635F"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lastRenderedPageBreak/>
              <w:t>Rubriek</w:t>
            </w:r>
            <w:r w:rsidR="00C04B83" w:rsidRPr="00DA5FE3">
              <w:rPr>
                <w:rFonts w:ascii="Aptos" w:hAnsi="Aptos"/>
                <w:b/>
                <w:bCs/>
                <w:sz w:val="20"/>
                <w:szCs w:val="20"/>
              </w:rPr>
              <w:t xml:space="preserve"> 1</w:t>
            </w:r>
            <w:r w:rsidR="0061561F" w:rsidRPr="00DA5FE3">
              <w:rPr>
                <w:rFonts w:ascii="Aptos" w:hAnsi="Aptos"/>
                <w:b/>
                <w:bCs/>
                <w:sz w:val="20"/>
                <w:szCs w:val="20"/>
              </w:rPr>
              <w:t>1</w:t>
            </w:r>
            <w:r w:rsidR="00C04B83" w:rsidRPr="00DA5FE3">
              <w:rPr>
                <w:rFonts w:ascii="Aptos" w:hAnsi="Aptos"/>
                <w:b/>
                <w:bCs/>
                <w:sz w:val="20"/>
                <w:szCs w:val="20"/>
              </w:rPr>
              <w:t>.2</w:t>
            </w:r>
          </w:p>
          <w:p w14:paraId="5A11E856" w14:textId="40B6CACD"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464890700"/>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7C0B1BC8" w14:textId="10B3B0FE"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19242F5D" w14:textId="1893E5FC" w:rsidR="00C04B83" w:rsidRPr="00DA5FE3" w:rsidRDefault="00FE7BC5" w:rsidP="00750FAF">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Wanneer de uitgevende instelling weet dat de verwachte opbrengsten ontoereikend zullen zijn om alle beoogde bestemmingen te financieren, vermeldt zij het bedrag en de bronnen van de andere benodigde financieringsmiddelen</w:t>
            </w:r>
            <w:r w:rsidR="00750FAF" w:rsidRPr="00DA5FE3">
              <w:rPr>
                <w:rFonts w:asciiTheme="minorHAnsi" w:hAnsiTheme="minorHAnsi"/>
                <w:bCs/>
                <w:sz w:val="20"/>
                <w:szCs w:val="20"/>
              </w:rPr>
              <w:t>.</w:t>
            </w:r>
          </w:p>
          <w:p w14:paraId="708A320C" w14:textId="77777777" w:rsidR="00CE532A" w:rsidRPr="00DA5FE3" w:rsidRDefault="00CE532A" w:rsidP="00750FAF">
            <w:pPr>
              <w:autoSpaceDE w:val="0"/>
              <w:autoSpaceDN w:val="0"/>
              <w:adjustRightInd w:val="0"/>
              <w:outlineLvl w:val="0"/>
              <w:rPr>
                <w:rFonts w:asciiTheme="minorHAnsi" w:hAnsiTheme="minorHAnsi"/>
                <w:bCs/>
                <w:sz w:val="20"/>
                <w:szCs w:val="20"/>
              </w:rPr>
            </w:pPr>
          </w:p>
          <w:p w14:paraId="5135C11D" w14:textId="00AEEEB3" w:rsidR="00CE532A" w:rsidRPr="00DA5FE3" w:rsidRDefault="00CE532A" w:rsidP="00750FAF">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C04B83" w:rsidRPr="00DA5FE3" w14:paraId="05796B49" w14:textId="77777777" w:rsidTr="008E21A7">
        <w:trPr>
          <w:trHeight w:val="218"/>
          <w:jc w:val="center"/>
        </w:trPr>
        <w:tc>
          <w:tcPr>
            <w:tcW w:w="1570" w:type="dxa"/>
            <w:shd w:val="clear" w:color="auto" w:fill="E9E5FF"/>
          </w:tcPr>
          <w:p w14:paraId="76C35919" w14:textId="032D4BAC"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986208980"/>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3F3E1423" w14:textId="01A0C199"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1A804C76" w14:textId="7C7FB442" w:rsidR="00C04B83" w:rsidRPr="00DA5FE3" w:rsidRDefault="0031183A" w:rsidP="00C04B83">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Verstrek ook nadere bijzonderheden over de bestemming van de opbrengsten, met name wanneer die worden aangewend om buiten het kader van de normale bedrijfsuitoefening activa te verwerven, aangekondigde overnames van andere bedrijven te financieren of schulden volledig terug te betalen, te verminderen of vroegtijdig af te lossen.</w:t>
            </w:r>
          </w:p>
          <w:p w14:paraId="33649DAF" w14:textId="77777777" w:rsidR="00CE532A" w:rsidRPr="00DA5FE3" w:rsidRDefault="00CE532A" w:rsidP="00C04B83">
            <w:pPr>
              <w:autoSpaceDE w:val="0"/>
              <w:autoSpaceDN w:val="0"/>
              <w:adjustRightInd w:val="0"/>
              <w:outlineLvl w:val="0"/>
              <w:rPr>
                <w:rFonts w:asciiTheme="minorHAnsi" w:hAnsiTheme="minorHAnsi"/>
                <w:bCs/>
                <w:color w:val="FF0000"/>
                <w:sz w:val="20"/>
                <w:szCs w:val="20"/>
              </w:rPr>
            </w:pPr>
          </w:p>
          <w:p w14:paraId="4B974686" w14:textId="3602118D" w:rsidR="00CE532A" w:rsidRPr="00DA5FE3" w:rsidRDefault="00CE532A" w:rsidP="00C04B83">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C04B83" w:rsidRPr="00DA5FE3" w14:paraId="4FC72495" w14:textId="77777777" w:rsidTr="008E21A7">
        <w:trPr>
          <w:trHeight w:val="218"/>
          <w:jc w:val="center"/>
        </w:trPr>
        <w:tc>
          <w:tcPr>
            <w:tcW w:w="1570" w:type="dxa"/>
            <w:shd w:val="clear" w:color="auto" w:fill="E9E5FF"/>
          </w:tcPr>
          <w:p w14:paraId="548533AE" w14:textId="7A5E59EA"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61561F" w:rsidRPr="00DA5FE3">
              <w:rPr>
                <w:rFonts w:ascii="Aptos" w:hAnsi="Aptos"/>
                <w:b/>
                <w:bCs/>
                <w:sz w:val="20"/>
                <w:szCs w:val="20"/>
              </w:rPr>
              <w:t>1</w:t>
            </w:r>
            <w:r w:rsidR="00C04B83" w:rsidRPr="00DA5FE3">
              <w:rPr>
                <w:rFonts w:ascii="Aptos" w:hAnsi="Aptos"/>
                <w:b/>
                <w:bCs/>
                <w:sz w:val="20"/>
                <w:szCs w:val="20"/>
              </w:rPr>
              <w:t>.3</w:t>
            </w:r>
          </w:p>
          <w:p w14:paraId="05B5213E" w14:textId="1B9F46B2"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2010744787"/>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0C8EA12" w14:textId="5FB8371C"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06C85DE7" w14:textId="3CCFFA8F" w:rsidR="00C04B83" w:rsidRPr="00DA5FE3" w:rsidRDefault="0031183A" w:rsidP="00C04B83">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In voorkomend geval, ESG-informatie overeenkomstig afdeling 3 van hoofdstuk II van deze verordening.</w:t>
            </w:r>
          </w:p>
        </w:tc>
      </w:tr>
      <w:tr w:rsidR="00C04B83" w:rsidRPr="00DA5FE3" w14:paraId="62B6E6AA" w14:textId="77777777" w:rsidTr="008E21A7">
        <w:trPr>
          <w:trHeight w:val="220"/>
          <w:jc w:val="center"/>
        </w:trPr>
        <w:tc>
          <w:tcPr>
            <w:tcW w:w="1570" w:type="dxa"/>
            <w:shd w:val="clear" w:color="auto" w:fill="7261A2"/>
          </w:tcPr>
          <w:p w14:paraId="4F628B4E" w14:textId="1BC8F5B6" w:rsidR="00C04B83" w:rsidRPr="00DA5FE3" w:rsidRDefault="005B37F2" w:rsidP="00C04B83">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C04B83" w:rsidRPr="00DA5FE3">
              <w:rPr>
                <w:rFonts w:ascii="Aptos" w:hAnsi="Aptos"/>
                <w:b/>
                <w:bCs/>
                <w:color w:val="FFFFFF" w:themeColor="background1"/>
                <w:sz w:val="24"/>
              </w:rPr>
              <w:t xml:space="preserve"> 1</w:t>
            </w:r>
            <w:r w:rsidR="00750FAF" w:rsidRPr="00DA5FE3">
              <w:rPr>
                <w:rFonts w:ascii="Aptos" w:hAnsi="Aptos"/>
                <w:b/>
                <w:bCs/>
                <w:color w:val="FFFFFF" w:themeColor="background1"/>
                <w:sz w:val="24"/>
              </w:rPr>
              <w:t>2</w:t>
            </w:r>
          </w:p>
        </w:tc>
        <w:tc>
          <w:tcPr>
            <w:tcW w:w="8560" w:type="dxa"/>
            <w:gridSpan w:val="2"/>
            <w:shd w:val="clear" w:color="auto" w:fill="7261A2"/>
          </w:tcPr>
          <w:p w14:paraId="767562F2" w14:textId="35A97572" w:rsidR="00C04B83" w:rsidRPr="00DA5FE3" w:rsidRDefault="00646996" w:rsidP="00C04B83">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TEGENSTRIJDIGE BELANGEN</w:t>
            </w:r>
          </w:p>
          <w:p w14:paraId="1287117F" w14:textId="303EAF73" w:rsidR="00CE532A" w:rsidRPr="00DA5FE3" w:rsidRDefault="00CE532A" w:rsidP="00C04B83">
            <w:pPr>
              <w:autoSpaceDE w:val="0"/>
              <w:autoSpaceDN w:val="0"/>
              <w:adjustRightInd w:val="0"/>
              <w:outlineLvl w:val="0"/>
              <w:rPr>
                <w:rFonts w:ascii="Aptos" w:hAnsi="Aptos"/>
                <w:b/>
                <w:bCs/>
                <w:sz w:val="24"/>
              </w:rPr>
            </w:pPr>
          </w:p>
        </w:tc>
      </w:tr>
      <w:tr w:rsidR="00C04B83" w:rsidRPr="00DA5FE3" w14:paraId="1762114A" w14:textId="77777777" w:rsidTr="008E21A7">
        <w:trPr>
          <w:trHeight w:val="218"/>
          <w:jc w:val="center"/>
        </w:trPr>
        <w:tc>
          <w:tcPr>
            <w:tcW w:w="1570" w:type="dxa"/>
            <w:shd w:val="clear" w:color="auto" w:fill="E9E5FF"/>
          </w:tcPr>
          <w:p w14:paraId="7FD72D6C" w14:textId="5580B3E9"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750FAF" w:rsidRPr="00DA5FE3">
              <w:rPr>
                <w:rFonts w:ascii="Aptos" w:hAnsi="Aptos"/>
                <w:b/>
                <w:bCs/>
                <w:sz w:val="20"/>
                <w:szCs w:val="20"/>
              </w:rPr>
              <w:t>2</w:t>
            </w:r>
            <w:r w:rsidR="00C04B83" w:rsidRPr="00DA5FE3">
              <w:rPr>
                <w:rFonts w:ascii="Aptos" w:hAnsi="Aptos"/>
                <w:b/>
                <w:bCs/>
                <w:sz w:val="20"/>
                <w:szCs w:val="20"/>
              </w:rPr>
              <w:t>.1</w:t>
            </w:r>
          </w:p>
          <w:p w14:paraId="7B2D3441" w14:textId="590AC050"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1404181067"/>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103AAB1C" w14:textId="50C7AD00"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3EBBE7D4" w14:textId="72166EB2" w:rsidR="00C04B83" w:rsidRPr="00DA5FE3" w:rsidRDefault="001735A9" w:rsidP="00C04B83">
            <w:pPr>
              <w:autoSpaceDE w:val="0"/>
              <w:autoSpaceDN w:val="0"/>
              <w:adjustRightInd w:val="0"/>
              <w:outlineLvl w:val="0"/>
              <w:rPr>
                <w:rFonts w:asciiTheme="minorHAnsi" w:hAnsiTheme="minorHAnsi"/>
                <w:bCs/>
                <w:color w:val="FF0000"/>
                <w:sz w:val="20"/>
                <w:szCs w:val="20"/>
              </w:rPr>
            </w:pPr>
            <w:r w:rsidRPr="00DA5FE3">
              <w:rPr>
                <w:rFonts w:asciiTheme="minorHAnsi" w:hAnsiTheme="minorHAnsi"/>
                <w:bCs/>
                <w:sz w:val="20"/>
                <w:szCs w:val="20"/>
              </w:rPr>
              <w:t>Verstrek informatie over alle belangen, met inbegrip van materiële tegenstrijdige belangen met betrekking tot de uitgifte/aanbieding, met details over de betrokken personen en de aard van de belangen.</w:t>
            </w:r>
            <w:r w:rsidR="008C5EEB" w:rsidRPr="00DA5FE3">
              <w:rPr>
                <w:rFonts w:asciiTheme="minorHAnsi" w:hAnsiTheme="minorHAnsi"/>
                <w:bCs/>
                <w:color w:val="FF0000"/>
                <w:sz w:val="20"/>
                <w:szCs w:val="20"/>
              </w:rPr>
              <w:t xml:space="preserve"> </w:t>
            </w:r>
          </w:p>
          <w:p w14:paraId="6E8B60FC" w14:textId="77777777" w:rsidR="00CE532A" w:rsidRPr="00DA5FE3" w:rsidRDefault="00CE532A" w:rsidP="00C04B83">
            <w:pPr>
              <w:autoSpaceDE w:val="0"/>
              <w:autoSpaceDN w:val="0"/>
              <w:adjustRightInd w:val="0"/>
              <w:outlineLvl w:val="0"/>
              <w:rPr>
                <w:rFonts w:asciiTheme="minorHAnsi" w:hAnsiTheme="minorHAnsi"/>
                <w:bCs/>
                <w:color w:val="FF0000"/>
                <w:sz w:val="20"/>
                <w:szCs w:val="20"/>
              </w:rPr>
            </w:pPr>
          </w:p>
          <w:p w14:paraId="35C310A3" w14:textId="7414A2B3" w:rsidR="00CE532A" w:rsidRPr="00DA5FE3" w:rsidRDefault="00CE532A" w:rsidP="00C04B83">
            <w:pPr>
              <w:autoSpaceDE w:val="0"/>
              <w:autoSpaceDN w:val="0"/>
              <w:adjustRightInd w:val="0"/>
              <w:outlineLvl w:val="0"/>
              <w:rPr>
                <w:rFonts w:asciiTheme="minorHAnsi" w:hAnsiTheme="minorHAnsi"/>
                <w:bCs/>
                <w:sz w:val="20"/>
                <w:szCs w:val="20"/>
              </w:rPr>
            </w:pPr>
            <w:r w:rsidRPr="00DA5FE3">
              <w:rPr>
                <w:rStyle w:val="normaltextrun"/>
                <w:rFonts w:ascii="Aptos" w:hAnsi="Aptos"/>
                <w:color w:val="FF0000"/>
                <w:sz w:val="16"/>
                <w:szCs w:val="16"/>
                <w:shd w:val="clear" w:color="auto" w:fill="FFFFFF"/>
              </w:rPr>
              <w:t>Cat. C</w:t>
            </w:r>
          </w:p>
        </w:tc>
      </w:tr>
      <w:tr w:rsidR="00C04B83" w:rsidRPr="00DA5FE3" w14:paraId="02FE831A" w14:textId="77777777" w:rsidTr="008E21A7">
        <w:trPr>
          <w:trHeight w:val="220"/>
          <w:jc w:val="center"/>
        </w:trPr>
        <w:tc>
          <w:tcPr>
            <w:tcW w:w="1570" w:type="dxa"/>
            <w:shd w:val="clear" w:color="auto" w:fill="7261A2"/>
          </w:tcPr>
          <w:p w14:paraId="341BE619" w14:textId="60932787" w:rsidR="00C04B83" w:rsidRPr="00DA5FE3" w:rsidRDefault="005B37F2" w:rsidP="00C04B83">
            <w:pPr>
              <w:autoSpaceDE w:val="0"/>
              <w:autoSpaceDN w:val="0"/>
              <w:adjustRightInd w:val="0"/>
              <w:outlineLvl w:val="0"/>
              <w:rPr>
                <w:rFonts w:ascii="Aptos" w:hAnsi="Aptos"/>
                <w:b/>
                <w:bCs/>
                <w:color w:val="FFFFFF" w:themeColor="background1"/>
                <w:sz w:val="24"/>
              </w:rPr>
            </w:pPr>
            <w:r w:rsidRPr="00DA5FE3">
              <w:rPr>
                <w:rFonts w:ascii="Aptos" w:hAnsi="Aptos"/>
                <w:b/>
                <w:bCs/>
                <w:color w:val="FFFFFF" w:themeColor="background1"/>
                <w:sz w:val="24"/>
              </w:rPr>
              <w:t>AFDELING</w:t>
            </w:r>
            <w:r w:rsidR="00C04B83" w:rsidRPr="00DA5FE3">
              <w:rPr>
                <w:rFonts w:ascii="Aptos" w:hAnsi="Aptos"/>
                <w:b/>
                <w:bCs/>
                <w:color w:val="FFFFFF" w:themeColor="background1"/>
                <w:sz w:val="24"/>
              </w:rPr>
              <w:t xml:space="preserve"> 1</w:t>
            </w:r>
            <w:r w:rsidR="008C5EEB" w:rsidRPr="00DA5FE3">
              <w:rPr>
                <w:rFonts w:ascii="Aptos" w:hAnsi="Aptos"/>
                <w:b/>
                <w:bCs/>
                <w:color w:val="FFFFFF" w:themeColor="background1"/>
                <w:sz w:val="24"/>
              </w:rPr>
              <w:t>3</w:t>
            </w:r>
          </w:p>
        </w:tc>
        <w:tc>
          <w:tcPr>
            <w:tcW w:w="8560" w:type="dxa"/>
            <w:gridSpan w:val="2"/>
            <w:shd w:val="clear" w:color="auto" w:fill="7261A2"/>
          </w:tcPr>
          <w:p w14:paraId="2D5723A0" w14:textId="6E7AB4CD" w:rsidR="00CE532A" w:rsidRPr="00DA5FE3" w:rsidRDefault="00646996" w:rsidP="00C04B83">
            <w:pPr>
              <w:autoSpaceDE w:val="0"/>
              <w:autoSpaceDN w:val="0"/>
              <w:adjustRightInd w:val="0"/>
              <w:outlineLvl w:val="0"/>
              <w:rPr>
                <w:rFonts w:ascii="Aptos" w:hAnsi="Aptos"/>
                <w:b/>
                <w:bCs/>
                <w:sz w:val="24"/>
              </w:rPr>
            </w:pPr>
            <w:r w:rsidRPr="00DA5FE3">
              <w:rPr>
                <w:rFonts w:ascii="Aptos" w:hAnsi="Aptos"/>
                <w:b/>
                <w:bCs/>
                <w:color w:val="FFFFFF" w:themeColor="background1"/>
                <w:sz w:val="24"/>
              </w:rPr>
              <w:t>BESCHIKBARE DOCUMENTEN</w:t>
            </w:r>
          </w:p>
        </w:tc>
      </w:tr>
      <w:tr w:rsidR="00C04B83" w:rsidRPr="00DA5FE3" w14:paraId="581F1E05" w14:textId="77777777" w:rsidTr="008E21A7">
        <w:trPr>
          <w:trHeight w:val="218"/>
          <w:jc w:val="center"/>
        </w:trPr>
        <w:tc>
          <w:tcPr>
            <w:tcW w:w="1570" w:type="dxa"/>
            <w:shd w:val="clear" w:color="auto" w:fill="E9E5FF"/>
          </w:tcPr>
          <w:p w14:paraId="3E2947C8" w14:textId="0D6FF712"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8C5EEB" w:rsidRPr="00DA5FE3">
              <w:rPr>
                <w:rFonts w:ascii="Aptos" w:hAnsi="Aptos"/>
                <w:b/>
                <w:bCs/>
                <w:sz w:val="20"/>
                <w:szCs w:val="20"/>
              </w:rPr>
              <w:t>3</w:t>
            </w:r>
            <w:r w:rsidR="00C04B83" w:rsidRPr="00DA5FE3">
              <w:rPr>
                <w:rFonts w:ascii="Aptos" w:hAnsi="Aptos"/>
                <w:b/>
                <w:bCs/>
                <w:sz w:val="20"/>
                <w:szCs w:val="20"/>
              </w:rPr>
              <w:t>.1</w:t>
            </w:r>
          </w:p>
          <w:p w14:paraId="569293DE" w14:textId="0E212AFB" w:rsidR="00C04B83" w:rsidRPr="00DA5FE3" w:rsidRDefault="00843FCB" w:rsidP="00C04B83">
            <w:pPr>
              <w:autoSpaceDE w:val="0"/>
              <w:autoSpaceDN w:val="0"/>
              <w:adjustRightInd w:val="0"/>
              <w:outlineLvl w:val="0"/>
              <w:rPr>
                <w:rFonts w:ascii="Aptos" w:hAnsi="Aptos"/>
                <w:sz w:val="16"/>
                <w:szCs w:val="16"/>
              </w:rPr>
            </w:pPr>
            <w:sdt>
              <w:sdtPr>
                <w:rPr>
                  <w:rFonts w:ascii="Aptos" w:hAnsi="Aptos"/>
                  <w:sz w:val="16"/>
                  <w:szCs w:val="16"/>
                </w:rPr>
                <w:id w:val="1821996873"/>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03F8A48" w14:textId="2636B50C"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5A2FBF6E" w14:textId="353E096D" w:rsidR="008C5EEB" w:rsidRPr="00DA5FE3" w:rsidRDefault="001735A9" w:rsidP="008C5EEB">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Een verklaring dat tijdens de geldigheidsduur van het EU-groei-uitgifteprospectus inzage mogelijk is van de volgende documenten (indien toepasselijk):</w:t>
            </w:r>
          </w:p>
          <w:p w14:paraId="08529351" w14:textId="77777777" w:rsidR="001D5FCC" w:rsidRPr="00DA5FE3" w:rsidRDefault="001D5FCC" w:rsidP="008C5EEB">
            <w:pPr>
              <w:autoSpaceDE w:val="0"/>
              <w:autoSpaceDN w:val="0"/>
              <w:adjustRightInd w:val="0"/>
              <w:outlineLvl w:val="0"/>
              <w:rPr>
                <w:rFonts w:asciiTheme="minorHAnsi" w:hAnsiTheme="minorHAnsi"/>
                <w:bCs/>
                <w:sz w:val="20"/>
                <w:szCs w:val="20"/>
              </w:rPr>
            </w:pPr>
          </w:p>
          <w:p w14:paraId="74CFBF51" w14:textId="7C271558" w:rsidR="008C5EEB" w:rsidRPr="00DA5FE3" w:rsidRDefault="001735A9" w:rsidP="001D5FCC">
            <w:pPr>
              <w:pStyle w:val="Lijstalinea"/>
              <w:numPr>
                <w:ilvl w:val="0"/>
                <w:numId w:val="13"/>
              </w:numPr>
              <w:autoSpaceDE w:val="0"/>
              <w:autoSpaceDN w:val="0"/>
              <w:adjustRightInd w:val="0"/>
              <w:outlineLvl w:val="0"/>
              <w:rPr>
                <w:bCs/>
                <w:sz w:val="20"/>
                <w:szCs w:val="20"/>
                <w:lang w:val="nl-NL"/>
              </w:rPr>
            </w:pPr>
            <w:proofErr w:type="gramStart"/>
            <w:r w:rsidRPr="00DA5FE3">
              <w:rPr>
                <w:bCs/>
                <w:sz w:val="20"/>
                <w:szCs w:val="20"/>
                <w:lang w:val="nl-NL"/>
              </w:rPr>
              <w:t>de</w:t>
            </w:r>
            <w:proofErr w:type="gramEnd"/>
            <w:r w:rsidRPr="00DA5FE3">
              <w:rPr>
                <w:bCs/>
                <w:sz w:val="20"/>
                <w:szCs w:val="20"/>
                <w:lang w:val="nl-NL"/>
              </w:rPr>
              <w:t xml:space="preserve"> geactualiseerde akte van oprichting en statuten van de uitgevende instelling</w:t>
            </w:r>
            <w:r w:rsidR="008C5EEB" w:rsidRPr="00DA5FE3">
              <w:rPr>
                <w:bCs/>
                <w:sz w:val="20"/>
                <w:szCs w:val="20"/>
                <w:lang w:val="nl-NL"/>
              </w:rPr>
              <w:t>;</w:t>
            </w:r>
          </w:p>
          <w:p w14:paraId="30A8D5CE" w14:textId="14FA936F" w:rsidR="00C04B83" w:rsidRPr="00DA5FE3" w:rsidRDefault="00C04B83" w:rsidP="008C5EEB">
            <w:pPr>
              <w:autoSpaceDE w:val="0"/>
              <w:autoSpaceDN w:val="0"/>
              <w:adjustRightInd w:val="0"/>
              <w:outlineLvl w:val="0"/>
              <w:rPr>
                <w:rFonts w:asciiTheme="minorHAnsi" w:hAnsiTheme="minorHAnsi"/>
                <w:bCs/>
                <w:sz w:val="20"/>
                <w:szCs w:val="20"/>
              </w:rPr>
            </w:pPr>
          </w:p>
        </w:tc>
      </w:tr>
      <w:tr w:rsidR="001D5FCC" w:rsidRPr="00DA5FE3" w14:paraId="05F9B34E" w14:textId="77777777" w:rsidTr="008E21A7">
        <w:trPr>
          <w:trHeight w:val="218"/>
          <w:jc w:val="center"/>
        </w:trPr>
        <w:tc>
          <w:tcPr>
            <w:tcW w:w="1570" w:type="dxa"/>
            <w:shd w:val="clear" w:color="auto" w:fill="E9E5FF"/>
          </w:tcPr>
          <w:p w14:paraId="0887A62A" w14:textId="0B060D83" w:rsidR="001D5FCC"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411974124"/>
                <w14:checkbox>
                  <w14:checked w14:val="0"/>
                  <w14:checkedState w14:val="2612" w14:font="MS Gothic"/>
                  <w14:uncheckedState w14:val="2610" w14:font="MS Gothic"/>
                </w14:checkbox>
              </w:sdtPr>
              <w:sdtEndPr/>
              <w:sdtContent>
                <w:r w:rsidR="004C5A0E" w:rsidRPr="00DA5FE3">
                  <w:rPr>
                    <w:rFonts w:ascii="MS Gothic" w:eastAsia="MS Gothic" w:hAnsi="MS Gothic"/>
                    <w:sz w:val="16"/>
                    <w:szCs w:val="16"/>
                  </w:rPr>
                  <w:t>☐</w:t>
                </w:r>
              </w:sdtContent>
            </w:sdt>
            <w:r w:rsidR="004C5A0E"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56FE3BB9" w14:textId="013E00D1" w:rsidR="001D5FCC"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72461753" w14:textId="23891304" w:rsidR="002015E1" w:rsidRPr="004F1047" w:rsidRDefault="004F1047" w:rsidP="004F1047">
            <w:pPr>
              <w:pStyle w:val="Lijstalinea"/>
              <w:numPr>
                <w:ilvl w:val="0"/>
                <w:numId w:val="13"/>
              </w:numPr>
              <w:autoSpaceDE w:val="0"/>
              <w:autoSpaceDN w:val="0"/>
              <w:adjustRightInd w:val="0"/>
              <w:outlineLvl w:val="0"/>
              <w:rPr>
                <w:bCs/>
                <w:sz w:val="20"/>
                <w:szCs w:val="20"/>
                <w:lang w:val="nl-NL"/>
              </w:rPr>
            </w:pPr>
            <w:proofErr w:type="gramStart"/>
            <w:r w:rsidRPr="004F1047">
              <w:rPr>
                <w:bCs/>
                <w:sz w:val="20"/>
                <w:szCs w:val="20"/>
                <w:lang w:val="nl-NL"/>
              </w:rPr>
              <w:t>alle</w:t>
            </w:r>
            <w:proofErr w:type="gramEnd"/>
            <w:r w:rsidRPr="004F1047">
              <w:rPr>
                <w:bCs/>
                <w:sz w:val="20"/>
                <w:szCs w:val="20"/>
                <w:lang w:val="nl-NL"/>
              </w:rPr>
              <w:t xml:space="preserve"> verslagen, brieven en andere documenten, alsook door een deskundige op verzoek van de uitgevende instelling opgestelde waarderingen en verklaringen wanneer het EU-groei- uitgifteprospectus gedeelten daarvan bevat of naar gedeelten daarvan verwijst.</w:t>
            </w:r>
          </w:p>
        </w:tc>
      </w:tr>
      <w:tr w:rsidR="00C04B83" w:rsidRPr="00DA5FE3" w14:paraId="237463AB" w14:textId="77777777" w:rsidTr="008E21A7">
        <w:trPr>
          <w:trHeight w:val="218"/>
          <w:jc w:val="center"/>
        </w:trPr>
        <w:tc>
          <w:tcPr>
            <w:tcW w:w="1570" w:type="dxa"/>
            <w:shd w:val="clear" w:color="auto" w:fill="E9E5FF"/>
          </w:tcPr>
          <w:p w14:paraId="01C18021" w14:textId="3AB6A97A" w:rsidR="00C04B83" w:rsidRPr="00DA5FE3" w:rsidRDefault="005B37F2" w:rsidP="00C04B83">
            <w:pPr>
              <w:autoSpaceDE w:val="0"/>
              <w:autoSpaceDN w:val="0"/>
              <w:adjustRightInd w:val="0"/>
              <w:outlineLvl w:val="0"/>
              <w:rPr>
                <w:rFonts w:ascii="Aptos" w:hAnsi="Aptos"/>
                <w:b/>
                <w:bCs/>
                <w:sz w:val="20"/>
                <w:szCs w:val="20"/>
              </w:rPr>
            </w:pPr>
            <w:r w:rsidRPr="00DA5FE3">
              <w:rPr>
                <w:rFonts w:ascii="Aptos" w:hAnsi="Aptos"/>
                <w:b/>
                <w:bCs/>
                <w:sz w:val="20"/>
                <w:szCs w:val="20"/>
              </w:rPr>
              <w:t>Rubriek</w:t>
            </w:r>
            <w:r w:rsidR="00C04B83" w:rsidRPr="00DA5FE3">
              <w:rPr>
                <w:rFonts w:ascii="Aptos" w:hAnsi="Aptos"/>
                <w:b/>
                <w:bCs/>
                <w:sz w:val="20"/>
                <w:szCs w:val="20"/>
              </w:rPr>
              <w:t xml:space="preserve"> 1</w:t>
            </w:r>
            <w:r w:rsidR="008C5EEB" w:rsidRPr="00DA5FE3">
              <w:rPr>
                <w:rFonts w:ascii="Aptos" w:hAnsi="Aptos"/>
                <w:b/>
                <w:bCs/>
                <w:sz w:val="20"/>
                <w:szCs w:val="20"/>
              </w:rPr>
              <w:t>3</w:t>
            </w:r>
            <w:r w:rsidR="00C04B83" w:rsidRPr="00DA5FE3">
              <w:rPr>
                <w:rFonts w:ascii="Aptos" w:hAnsi="Aptos"/>
                <w:b/>
                <w:bCs/>
                <w:sz w:val="20"/>
                <w:szCs w:val="20"/>
              </w:rPr>
              <w:t>.2</w:t>
            </w:r>
          </w:p>
          <w:p w14:paraId="2ADAADCB" w14:textId="174956E2" w:rsidR="00C04B83" w:rsidRPr="00DA5FE3" w:rsidRDefault="00843FCB" w:rsidP="00C04B83">
            <w:pPr>
              <w:autoSpaceDE w:val="0"/>
              <w:autoSpaceDN w:val="0"/>
              <w:adjustRightInd w:val="0"/>
              <w:outlineLvl w:val="0"/>
              <w:rPr>
                <w:rFonts w:ascii="Aptos" w:hAnsi="Aptos"/>
                <w:b/>
                <w:bCs/>
                <w:sz w:val="20"/>
                <w:szCs w:val="20"/>
              </w:rPr>
            </w:pPr>
            <w:sdt>
              <w:sdtPr>
                <w:rPr>
                  <w:rFonts w:ascii="Aptos" w:hAnsi="Aptos"/>
                  <w:sz w:val="16"/>
                  <w:szCs w:val="16"/>
                </w:rPr>
                <w:id w:val="-2042586546"/>
                <w14:checkbox>
                  <w14:checked w14:val="0"/>
                  <w14:checkedState w14:val="2612" w14:font="MS Gothic"/>
                  <w14:uncheckedState w14:val="2610" w14:font="MS Gothic"/>
                </w14:checkbox>
              </w:sdtPr>
              <w:sdtEndPr/>
              <w:sdtContent>
                <w:r w:rsidR="00C04B83" w:rsidRPr="00DA5FE3">
                  <w:rPr>
                    <w:rFonts w:ascii="MS Gothic" w:eastAsia="MS Gothic" w:hAnsi="MS Gothic"/>
                    <w:sz w:val="16"/>
                    <w:szCs w:val="16"/>
                  </w:rPr>
                  <w:t>☐</w:t>
                </w:r>
              </w:sdtContent>
            </w:sdt>
            <w:r w:rsidR="00C04B83" w:rsidRPr="00DA5FE3">
              <w:rPr>
                <w:rFonts w:ascii="Aptos" w:hAnsi="Aptos"/>
                <w:sz w:val="20"/>
                <w:szCs w:val="20"/>
              </w:rPr>
              <w:t xml:space="preserve"> </w:t>
            </w:r>
            <w:proofErr w:type="spellStart"/>
            <w:proofErr w:type="gramStart"/>
            <w:r w:rsidR="007C1F2D" w:rsidRPr="00DA5FE3">
              <w:rPr>
                <w:rFonts w:ascii="Aptos" w:hAnsi="Aptos"/>
                <w:sz w:val="16"/>
                <w:szCs w:val="16"/>
              </w:rPr>
              <w:t>nvt</w:t>
            </w:r>
            <w:proofErr w:type="spellEnd"/>
            <w:proofErr w:type="gramEnd"/>
          </w:p>
        </w:tc>
        <w:tc>
          <w:tcPr>
            <w:tcW w:w="2268" w:type="dxa"/>
          </w:tcPr>
          <w:p w14:paraId="224A07F5" w14:textId="7D9012B6" w:rsidR="00C04B83" w:rsidRPr="00DA5FE3" w:rsidRDefault="007C1F2D" w:rsidP="00C04B83">
            <w:pPr>
              <w:autoSpaceDE w:val="0"/>
              <w:autoSpaceDN w:val="0"/>
              <w:adjustRightInd w:val="0"/>
              <w:outlineLvl w:val="0"/>
              <w:rPr>
                <w:rFonts w:ascii="Aptos" w:hAnsi="Aptos"/>
                <w:sz w:val="16"/>
                <w:szCs w:val="14"/>
              </w:rPr>
            </w:pPr>
            <w:r w:rsidRPr="00DA5FE3">
              <w:rPr>
                <w:rFonts w:ascii="Aptos" w:hAnsi="Aptos"/>
                <w:sz w:val="16"/>
                <w:szCs w:val="14"/>
              </w:rPr>
              <w:t>[</w:t>
            </w:r>
            <w:proofErr w:type="gramStart"/>
            <w:r w:rsidRPr="00DA5FE3">
              <w:rPr>
                <w:rFonts w:ascii="Aptos" w:hAnsi="Aptos"/>
                <w:sz w:val="16"/>
                <w:szCs w:val="14"/>
              </w:rPr>
              <w:t>pagina</w:t>
            </w:r>
            <w:proofErr w:type="gramEnd"/>
            <w:r w:rsidRPr="00DA5FE3">
              <w:rPr>
                <w:rFonts w:ascii="Aptos" w:hAnsi="Aptos"/>
                <w:sz w:val="16"/>
                <w:szCs w:val="14"/>
              </w:rPr>
              <w:t xml:space="preserve"> en paragraafnummer; </w:t>
            </w:r>
            <w:proofErr w:type="gramStart"/>
            <w:r w:rsidRPr="00DA5FE3">
              <w:rPr>
                <w:rFonts w:ascii="Aptos" w:hAnsi="Aptos"/>
                <w:sz w:val="16"/>
                <w:szCs w:val="14"/>
              </w:rPr>
              <w:t>indien</w:t>
            </w:r>
            <w:proofErr w:type="gramEnd"/>
            <w:r w:rsidRPr="00DA5FE3">
              <w:rPr>
                <w:rFonts w:ascii="Aptos" w:hAnsi="Aptos"/>
                <w:sz w:val="16"/>
                <w:szCs w:val="14"/>
              </w:rPr>
              <w:t xml:space="preserve"> niet van toepassing (</w:t>
            </w:r>
            <w:proofErr w:type="spellStart"/>
            <w:r w:rsidRPr="00DA5FE3">
              <w:rPr>
                <w:rFonts w:ascii="Aptos" w:hAnsi="Aptos"/>
                <w:sz w:val="16"/>
                <w:szCs w:val="14"/>
              </w:rPr>
              <w:t>nvt</w:t>
            </w:r>
            <w:proofErr w:type="spellEnd"/>
            <w:r w:rsidRPr="00DA5FE3">
              <w:rPr>
                <w:rFonts w:ascii="Aptos" w:hAnsi="Aptos"/>
                <w:sz w:val="16"/>
                <w:szCs w:val="14"/>
              </w:rPr>
              <w:t>), leg uit waarom]</w:t>
            </w:r>
          </w:p>
        </w:tc>
        <w:tc>
          <w:tcPr>
            <w:tcW w:w="6292" w:type="dxa"/>
          </w:tcPr>
          <w:p w14:paraId="0D201939" w14:textId="1257B1E3" w:rsidR="00C04B83" w:rsidRPr="00DA5FE3" w:rsidRDefault="00646996" w:rsidP="00C04B83">
            <w:pPr>
              <w:autoSpaceDE w:val="0"/>
              <w:autoSpaceDN w:val="0"/>
              <w:adjustRightInd w:val="0"/>
              <w:outlineLvl w:val="0"/>
              <w:rPr>
                <w:rFonts w:asciiTheme="minorHAnsi" w:hAnsiTheme="minorHAnsi"/>
                <w:bCs/>
                <w:sz w:val="20"/>
                <w:szCs w:val="20"/>
              </w:rPr>
            </w:pPr>
            <w:r w:rsidRPr="00DA5FE3">
              <w:rPr>
                <w:rFonts w:asciiTheme="minorHAnsi" w:hAnsiTheme="minorHAnsi"/>
                <w:bCs/>
                <w:sz w:val="20"/>
                <w:szCs w:val="20"/>
              </w:rPr>
              <w:t>Een vermelding van de website waar de documenten kunnen worden geraadpleegd.</w:t>
            </w:r>
          </w:p>
        </w:tc>
      </w:tr>
    </w:tbl>
    <w:p w14:paraId="54A6784A" w14:textId="017660D8" w:rsidR="00151469" w:rsidRPr="00DA5FE3" w:rsidRDefault="00151469" w:rsidP="00633959"/>
    <w:sectPr w:rsidR="00151469" w:rsidRPr="00DA5F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0D31"/>
    <w:multiLevelType w:val="hybridMultilevel"/>
    <w:tmpl w:val="9596423A"/>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490472"/>
    <w:multiLevelType w:val="hybridMultilevel"/>
    <w:tmpl w:val="CC1E2A46"/>
    <w:lvl w:ilvl="0" w:tplc="6952C9E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CD5123"/>
    <w:multiLevelType w:val="hybridMultilevel"/>
    <w:tmpl w:val="0434B9A0"/>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7E7496"/>
    <w:multiLevelType w:val="hybridMultilevel"/>
    <w:tmpl w:val="4B0093A4"/>
    <w:lvl w:ilvl="0" w:tplc="6952C9E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E1FDE"/>
    <w:multiLevelType w:val="hybridMultilevel"/>
    <w:tmpl w:val="3418FC8A"/>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904340"/>
    <w:multiLevelType w:val="hybridMultilevel"/>
    <w:tmpl w:val="1D98991E"/>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4009FC"/>
    <w:multiLevelType w:val="hybridMultilevel"/>
    <w:tmpl w:val="4B0093A4"/>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7586E17"/>
    <w:multiLevelType w:val="hybridMultilevel"/>
    <w:tmpl w:val="53567D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EC727E"/>
    <w:multiLevelType w:val="hybridMultilevel"/>
    <w:tmpl w:val="FA426702"/>
    <w:lvl w:ilvl="0" w:tplc="9F6C9280">
      <w:start w:val="3"/>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F8E3EFA"/>
    <w:multiLevelType w:val="hybridMultilevel"/>
    <w:tmpl w:val="B50E64B6"/>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D8323F2"/>
    <w:multiLevelType w:val="hybridMultilevel"/>
    <w:tmpl w:val="50AA20A6"/>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3F362E"/>
    <w:multiLevelType w:val="hybridMultilevel"/>
    <w:tmpl w:val="3642F090"/>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13" w15:restartNumberingAfterBreak="0">
    <w:nsid w:val="6395299F"/>
    <w:multiLevelType w:val="hybridMultilevel"/>
    <w:tmpl w:val="B96C0E7C"/>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CA1810"/>
    <w:multiLevelType w:val="hybridMultilevel"/>
    <w:tmpl w:val="53567D9C"/>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AC237F"/>
    <w:multiLevelType w:val="hybridMultilevel"/>
    <w:tmpl w:val="C448B78C"/>
    <w:lvl w:ilvl="0" w:tplc="6952C9E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2380765">
    <w:abstractNumId w:val="12"/>
  </w:num>
  <w:num w:numId="2" w16cid:durableId="991526184">
    <w:abstractNumId w:val="14"/>
  </w:num>
  <w:num w:numId="3" w16cid:durableId="549460625">
    <w:abstractNumId w:val="9"/>
  </w:num>
  <w:num w:numId="4" w16cid:durableId="2072262426">
    <w:abstractNumId w:val="4"/>
  </w:num>
  <w:num w:numId="5" w16cid:durableId="2057578171">
    <w:abstractNumId w:val="2"/>
  </w:num>
  <w:num w:numId="6" w16cid:durableId="150565957">
    <w:abstractNumId w:val="13"/>
  </w:num>
  <w:num w:numId="7" w16cid:durableId="622660549">
    <w:abstractNumId w:val="10"/>
  </w:num>
  <w:num w:numId="8" w16cid:durableId="2067216612">
    <w:abstractNumId w:val="0"/>
  </w:num>
  <w:num w:numId="9" w16cid:durableId="304436856">
    <w:abstractNumId w:val="5"/>
  </w:num>
  <w:num w:numId="10" w16cid:durableId="1546911804">
    <w:abstractNumId w:val="3"/>
  </w:num>
  <w:num w:numId="11" w16cid:durableId="1918244443">
    <w:abstractNumId w:val="1"/>
  </w:num>
  <w:num w:numId="12" w16cid:durableId="804543503">
    <w:abstractNumId w:val="15"/>
  </w:num>
  <w:num w:numId="13" w16cid:durableId="488374405">
    <w:abstractNumId w:val="11"/>
  </w:num>
  <w:num w:numId="14" w16cid:durableId="315568965">
    <w:abstractNumId w:val="8"/>
  </w:num>
  <w:num w:numId="15" w16cid:durableId="685668066">
    <w:abstractNumId w:val="6"/>
  </w:num>
  <w:num w:numId="16" w16cid:durableId="1152600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15D3C"/>
    <w:rsid w:val="00026EFD"/>
    <w:rsid w:val="00065316"/>
    <w:rsid w:val="0008652C"/>
    <w:rsid w:val="0009657D"/>
    <w:rsid w:val="000B3502"/>
    <w:rsid w:val="000C71EB"/>
    <w:rsid w:val="000D0EAE"/>
    <w:rsid w:val="000D1B6C"/>
    <w:rsid w:val="000F3549"/>
    <w:rsid w:val="000F38E4"/>
    <w:rsid w:val="00101907"/>
    <w:rsid w:val="00105FBD"/>
    <w:rsid w:val="001067B9"/>
    <w:rsid w:val="00131242"/>
    <w:rsid w:val="001363A3"/>
    <w:rsid w:val="0014083A"/>
    <w:rsid w:val="00151469"/>
    <w:rsid w:val="001525A3"/>
    <w:rsid w:val="00161B6E"/>
    <w:rsid w:val="00172368"/>
    <w:rsid w:val="001735A9"/>
    <w:rsid w:val="0018053D"/>
    <w:rsid w:val="00182208"/>
    <w:rsid w:val="00187117"/>
    <w:rsid w:val="001871F5"/>
    <w:rsid w:val="00190775"/>
    <w:rsid w:val="00197018"/>
    <w:rsid w:val="001976E7"/>
    <w:rsid w:val="001A15ED"/>
    <w:rsid w:val="001A4F04"/>
    <w:rsid w:val="001B1D46"/>
    <w:rsid w:val="001C2179"/>
    <w:rsid w:val="001D298E"/>
    <w:rsid w:val="001D5FCC"/>
    <w:rsid w:val="001E15EB"/>
    <w:rsid w:val="001E21F4"/>
    <w:rsid w:val="001E2B9F"/>
    <w:rsid w:val="002015E1"/>
    <w:rsid w:val="002309EE"/>
    <w:rsid w:val="00231A70"/>
    <w:rsid w:val="002327F0"/>
    <w:rsid w:val="00233102"/>
    <w:rsid w:val="0023793E"/>
    <w:rsid w:val="00241DBD"/>
    <w:rsid w:val="00252BF6"/>
    <w:rsid w:val="002544B9"/>
    <w:rsid w:val="002575EB"/>
    <w:rsid w:val="00267084"/>
    <w:rsid w:val="00267E4A"/>
    <w:rsid w:val="00283533"/>
    <w:rsid w:val="00291444"/>
    <w:rsid w:val="002972E5"/>
    <w:rsid w:val="002B3C8C"/>
    <w:rsid w:val="002E094E"/>
    <w:rsid w:val="002E720F"/>
    <w:rsid w:val="002F7580"/>
    <w:rsid w:val="00300617"/>
    <w:rsid w:val="003029BF"/>
    <w:rsid w:val="003100E6"/>
    <w:rsid w:val="0031183A"/>
    <w:rsid w:val="00315695"/>
    <w:rsid w:val="00333372"/>
    <w:rsid w:val="00334161"/>
    <w:rsid w:val="00334D8A"/>
    <w:rsid w:val="003723D2"/>
    <w:rsid w:val="00387CC8"/>
    <w:rsid w:val="00391409"/>
    <w:rsid w:val="003973BB"/>
    <w:rsid w:val="00397C09"/>
    <w:rsid w:val="003B5DDC"/>
    <w:rsid w:val="003C1D8D"/>
    <w:rsid w:val="003D3ADD"/>
    <w:rsid w:val="003D3CB4"/>
    <w:rsid w:val="003E5D6F"/>
    <w:rsid w:val="003E665B"/>
    <w:rsid w:val="003F0A8D"/>
    <w:rsid w:val="003F765D"/>
    <w:rsid w:val="00406538"/>
    <w:rsid w:val="004076F5"/>
    <w:rsid w:val="00407AC4"/>
    <w:rsid w:val="00410DF6"/>
    <w:rsid w:val="00421FFA"/>
    <w:rsid w:val="00460811"/>
    <w:rsid w:val="00466674"/>
    <w:rsid w:val="004731BE"/>
    <w:rsid w:val="0047433C"/>
    <w:rsid w:val="00480CB4"/>
    <w:rsid w:val="00480E0E"/>
    <w:rsid w:val="004A6D67"/>
    <w:rsid w:val="004B5165"/>
    <w:rsid w:val="004C336C"/>
    <w:rsid w:val="004C54BB"/>
    <w:rsid w:val="004C5A0E"/>
    <w:rsid w:val="004C6070"/>
    <w:rsid w:val="004E14DA"/>
    <w:rsid w:val="004E190F"/>
    <w:rsid w:val="004E5631"/>
    <w:rsid w:val="004F1047"/>
    <w:rsid w:val="004F2853"/>
    <w:rsid w:val="004F7546"/>
    <w:rsid w:val="00501A69"/>
    <w:rsid w:val="00502390"/>
    <w:rsid w:val="00505FF0"/>
    <w:rsid w:val="0052136D"/>
    <w:rsid w:val="005247E0"/>
    <w:rsid w:val="00525C06"/>
    <w:rsid w:val="00531C16"/>
    <w:rsid w:val="0056226E"/>
    <w:rsid w:val="005706EA"/>
    <w:rsid w:val="005743E6"/>
    <w:rsid w:val="00593157"/>
    <w:rsid w:val="00596B32"/>
    <w:rsid w:val="00597301"/>
    <w:rsid w:val="00597C0E"/>
    <w:rsid w:val="005A07A6"/>
    <w:rsid w:val="005B37F2"/>
    <w:rsid w:val="005C32D4"/>
    <w:rsid w:val="005D5F63"/>
    <w:rsid w:val="005E3B2C"/>
    <w:rsid w:val="005E44D0"/>
    <w:rsid w:val="005F7563"/>
    <w:rsid w:val="00606A8D"/>
    <w:rsid w:val="00613E31"/>
    <w:rsid w:val="0061561F"/>
    <w:rsid w:val="00633959"/>
    <w:rsid w:val="00642033"/>
    <w:rsid w:val="00646996"/>
    <w:rsid w:val="00666321"/>
    <w:rsid w:val="00672CAF"/>
    <w:rsid w:val="00683F7F"/>
    <w:rsid w:val="00686679"/>
    <w:rsid w:val="00695693"/>
    <w:rsid w:val="00695CFA"/>
    <w:rsid w:val="006B1178"/>
    <w:rsid w:val="006B52AF"/>
    <w:rsid w:val="006C1BF4"/>
    <w:rsid w:val="006C34BA"/>
    <w:rsid w:val="006D07F6"/>
    <w:rsid w:val="006E0C65"/>
    <w:rsid w:val="006F1FD2"/>
    <w:rsid w:val="006F44EB"/>
    <w:rsid w:val="007107A4"/>
    <w:rsid w:val="00713977"/>
    <w:rsid w:val="007265A4"/>
    <w:rsid w:val="00727D4F"/>
    <w:rsid w:val="00730D12"/>
    <w:rsid w:val="00743D91"/>
    <w:rsid w:val="00750FAF"/>
    <w:rsid w:val="00752FD2"/>
    <w:rsid w:val="00753889"/>
    <w:rsid w:val="00765599"/>
    <w:rsid w:val="00770CB7"/>
    <w:rsid w:val="00776F75"/>
    <w:rsid w:val="007860D4"/>
    <w:rsid w:val="00787B7C"/>
    <w:rsid w:val="007904F9"/>
    <w:rsid w:val="007C1F2D"/>
    <w:rsid w:val="007C7DBF"/>
    <w:rsid w:val="007E240A"/>
    <w:rsid w:val="007E40BD"/>
    <w:rsid w:val="008077BC"/>
    <w:rsid w:val="00817DC6"/>
    <w:rsid w:val="00827903"/>
    <w:rsid w:val="00830974"/>
    <w:rsid w:val="00847451"/>
    <w:rsid w:val="00856C55"/>
    <w:rsid w:val="008623F0"/>
    <w:rsid w:val="00881EEE"/>
    <w:rsid w:val="00893FB7"/>
    <w:rsid w:val="00894DD5"/>
    <w:rsid w:val="008971E6"/>
    <w:rsid w:val="00897574"/>
    <w:rsid w:val="00897849"/>
    <w:rsid w:val="008C0B25"/>
    <w:rsid w:val="008C32D7"/>
    <w:rsid w:val="008C3B50"/>
    <w:rsid w:val="008C5EEB"/>
    <w:rsid w:val="008E21A7"/>
    <w:rsid w:val="00902C1E"/>
    <w:rsid w:val="0091726C"/>
    <w:rsid w:val="009260FB"/>
    <w:rsid w:val="00937044"/>
    <w:rsid w:val="00944B0C"/>
    <w:rsid w:val="0094770B"/>
    <w:rsid w:val="00952E7C"/>
    <w:rsid w:val="009616E5"/>
    <w:rsid w:val="009634D6"/>
    <w:rsid w:val="009661AE"/>
    <w:rsid w:val="0099395F"/>
    <w:rsid w:val="009A0C99"/>
    <w:rsid w:val="009B0AC2"/>
    <w:rsid w:val="009B2309"/>
    <w:rsid w:val="009C4F70"/>
    <w:rsid w:val="009D0739"/>
    <w:rsid w:val="009D3F44"/>
    <w:rsid w:val="009D4931"/>
    <w:rsid w:val="009D59A9"/>
    <w:rsid w:val="009D6ED5"/>
    <w:rsid w:val="009E72AC"/>
    <w:rsid w:val="00A025EF"/>
    <w:rsid w:val="00A1124F"/>
    <w:rsid w:val="00A13971"/>
    <w:rsid w:val="00A15A53"/>
    <w:rsid w:val="00A51040"/>
    <w:rsid w:val="00A7020E"/>
    <w:rsid w:val="00A77DF1"/>
    <w:rsid w:val="00A960E5"/>
    <w:rsid w:val="00A97FE9"/>
    <w:rsid w:val="00AB2DB1"/>
    <w:rsid w:val="00AB545D"/>
    <w:rsid w:val="00AC0FEE"/>
    <w:rsid w:val="00AC6791"/>
    <w:rsid w:val="00AF7F19"/>
    <w:rsid w:val="00B014A4"/>
    <w:rsid w:val="00B15FEC"/>
    <w:rsid w:val="00B23C4C"/>
    <w:rsid w:val="00B27F95"/>
    <w:rsid w:val="00B301DD"/>
    <w:rsid w:val="00B43C9D"/>
    <w:rsid w:val="00B524B7"/>
    <w:rsid w:val="00B546D1"/>
    <w:rsid w:val="00B60DCC"/>
    <w:rsid w:val="00B63C04"/>
    <w:rsid w:val="00B70756"/>
    <w:rsid w:val="00B721BC"/>
    <w:rsid w:val="00B802E8"/>
    <w:rsid w:val="00B9450D"/>
    <w:rsid w:val="00B9575B"/>
    <w:rsid w:val="00B96C8A"/>
    <w:rsid w:val="00BA15DA"/>
    <w:rsid w:val="00BB1222"/>
    <w:rsid w:val="00BB61FE"/>
    <w:rsid w:val="00BC36D9"/>
    <w:rsid w:val="00BD0E0D"/>
    <w:rsid w:val="00BE16D8"/>
    <w:rsid w:val="00BE513B"/>
    <w:rsid w:val="00BF4978"/>
    <w:rsid w:val="00C00232"/>
    <w:rsid w:val="00C04B83"/>
    <w:rsid w:val="00C07EF6"/>
    <w:rsid w:val="00C15B68"/>
    <w:rsid w:val="00C415AC"/>
    <w:rsid w:val="00C42524"/>
    <w:rsid w:val="00C4373F"/>
    <w:rsid w:val="00C526BC"/>
    <w:rsid w:val="00C55D0C"/>
    <w:rsid w:val="00C57871"/>
    <w:rsid w:val="00C765FC"/>
    <w:rsid w:val="00C96DA4"/>
    <w:rsid w:val="00CA195F"/>
    <w:rsid w:val="00CC5614"/>
    <w:rsid w:val="00CC5878"/>
    <w:rsid w:val="00CE52C1"/>
    <w:rsid w:val="00CE532A"/>
    <w:rsid w:val="00D0010A"/>
    <w:rsid w:val="00D0238F"/>
    <w:rsid w:val="00D23F68"/>
    <w:rsid w:val="00D24179"/>
    <w:rsid w:val="00D342B7"/>
    <w:rsid w:val="00D4278B"/>
    <w:rsid w:val="00D444F7"/>
    <w:rsid w:val="00D45923"/>
    <w:rsid w:val="00D50A58"/>
    <w:rsid w:val="00D57E79"/>
    <w:rsid w:val="00D6193C"/>
    <w:rsid w:val="00D765FD"/>
    <w:rsid w:val="00D86AF9"/>
    <w:rsid w:val="00DA5FE3"/>
    <w:rsid w:val="00DB1B18"/>
    <w:rsid w:val="00DF6BE7"/>
    <w:rsid w:val="00E064CB"/>
    <w:rsid w:val="00E103C5"/>
    <w:rsid w:val="00E150E0"/>
    <w:rsid w:val="00E209AA"/>
    <w:rsid w:val="00E21845"/>
    <w:rsid w:val="00E24945"/>
    <w:rsid w:val="00E24BF0"/>
    <w:rsid w:val="00E25B50"/>
    <w:rsid w:val="00E3385C"/>
    <w:rsid w:val="00E3475B"/>
    <w:rsid w:val="00E36FE2"/>
    <w:rsid w:val="00E426F9"/>
    <w:rsid w:val="00E465DF"/>
    <w:rsid w:val="00E619F8"/>
    <w:rsid w:val="00E73EBE"/>
    <w:rsid w:val="00E854C1"/>
    <w:rsid w:val="00EB172C"/>
    <w:rsid w:val="00EB2AB6"/>
    <w:rsid w:val="00EB4D2C"/>
    <w:rsid w:val="00ED39C9"/>
    <w:rsid w:val="00F01001"/>
    <w:rsid w:val="00F133A5"/>
    <w:rsid w:val="00F45EE2"/>
    <w:rsid w:val="00F56350"/>
    <w:rsid w:val="00F6252E"/>
    <w:rsid w:val="00F641FB"/>
    <w:rsid w:val="00F74347"/>
    <w:rsid w:val="00F918FB"/>
    <w:rsid w:val="00FB283B"/>
    <w:rsid w:val="00FC3E0F"/>
    <w:rsid w:val="00FC6C5A"/>
    <w:rsid w:val="00FE7BC5"/>
    <w:rsid w:val="00FF4335"/>
    <w:rsid w:val="081E9C0F"/>
    <w:rsid w:val="2FA62DDE"/>
    <w:rsid w:val="30C72DAF"/>
    <w:rsid w:val="31CA7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3B50"/>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styleId="GevolgdeHyperlink">
    <w:name w:val="FollowedHyperlink"/>
    <w:basedOn w:val="Standaardalinea-lettertype"/>
    <w:uiPriority w:val="99"/>
    <w:semiHidden/>
    <w:unhideWhenUsed/>
    <w:rsid w:val="0023793E"/>
    <w:rPr>
      <w:color w:val="96607D" w:themeColor="followedHyperlink"/>
      <w:u w:val="single"/>
    </w:rPr>
  </w:style>
  <w:style w:type="character" w:customStyle="1" w:styleId="normaltextrun">
    <w:name w:val="normaltextrun"/>
    <w:basedOn w:val="Standaardalinea-lettertype"/>
    <w:rsid w:val="00AF7F19"/>
  </w:style>
  <w:style w:type="character" w:customStyle="1" w:styleId="eop">
    <w:name w:val="eop"/>
    <w:basedOn w:val="Standaardalinea-lettertype"/>
    <w:rsid w:val="00AF7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8A9BC4EC34441B851457B4697A0A43"/>
        <w:category>
          <w:name w:val="Algemeen"/>
          <w:gallery w:val="placeholder"/>
        </w:category>
        <w:types>
          <w:type w:val="bbPlcHdr"/>
        </w:types>
        <w:behaviors>
          <w:behavior w:val="content"/>
        </w:behaviors>
        <w:guid w:val="{20DEF317-F798-429A-B578-60ED0451DE2E}"/>
      </w:docPartPr>
      <w:docPartBody>
        <w:p w:rsidR="005B74D2" w:rsidRDefault="00CE022C" w:rsidP="00CE022C">
          <w:pPr>
            <w:pStyle w:val="FE8A9BC4EC34441B851457B4697A0A43"/>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66B44"/>
    <w:rsid w:val="002544B9"/>
    <w:rsid w:val="004E190F"/>
    <w:rsid w:val="00515DCC"/>
    <w:rsid w:val="005B74D2"/>
    <w:rsid w:val="00791A94"/>
    <w:rsid w:val="00853CB6"/>
    <w:rsid w:val="00886516"/>
    <w:rsid w:val="0091283F"/>
    <w:rsid w:val="009616E5"/>
    <w:rsid w:val="009B2309"/>
    <w:rsid w:val="00A1124F"/>
    <w:rsid w:val="00A15A53"/>
    <w:rsid w:val="00BE16D8"/>
    <w:rsid w:val="00CE022C"/>
    <w:rsid w:val="00E103C5"/>
    <w:rsid w:val="00E24BF0"/>
    <w:rsid w:val="00E43DB7"/>
    <w:rsid w:val="00EF682E"/>
    <w:rsid w:val="00F81A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E022C"/>
    <w:rPr>
      <w:color w:val="666666"/>
    </w:rPr>
  </w:style>
  <w:style w:type="paragraph" w:customStyle="1" w:styleId="FE8A9BC4EC34441B851457B4697A0A43">
    <w:name w:val="FE8A9BC4EC34441B851457B4697A0A43"/>
    <w:rsid w:val="00CE022C"/>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XA7WRFFK5XQW-733789104-13117</_dlc_DocId>
    <_dlc_DocIdUrl xmlns="5fe4e853-3417-48a7-a9b2-767e16cca7ad">
      <Url>https://afmap.sharepoint.com/sites/TMS_KIT_PTB/_layouts/15/DocIdRedir.aspx?ID=XA7WRFFK5XQW-733789104-13117</Url>
      <Description>XA7WRFFK5XQW-733789104-13117</Description>
    </_dlc_DocIdUrl>
    <Language xmlns="cb27960a-de91-4960-aad0-9b58a75a132d">ENG</Language>
    <PrimeLastClassified xmlns="f3bd89bd-8be5-407b-b5b7-274f8978eb00" xsi:nil="true"/>
    <PrimeCorrectedByUser xmlns="f3bd89bd-8be5-407b-b5b7-274f8978eb00" xsi:nil="true"/>
    <Path xmlns="cb27960a-de91-4960-aad0-9b58a75a132d">Annex 35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2.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3.xml><?xml version="1.0" encoding="utf-8"?>
<ds:datastoreItem xmlns:ds="http://schemas.openxmlformats.org/officeDocument/2006/customXml" ds:itemID="{104F567D-44F2-4228-894C-981047727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BB583F-6D0C-4863-B2EA-4A6DAD2610B2}">
  <ds:schemaRefs>
    <ds:schemaRef ds:uri="http://schemas.microsoft.com/sharepoint/events"/>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3989</Words>
  <Characters>21944</Characters>
  <Application>Microsoft Office Word</Application>
  <DocSecurity>0</DocSecurity>
  <Lines>182</Lines>
  <Paragraphs>51</Paragraphs>
  <ScaleCrop>false</ScaleCrop>
  <Company/>
  <LinksUpToDate>false</LinksUpToDate>
  <CharactersWithSpaces>25882</CharactersWithSpaces>
  <SharedDoc>false</SharedDoc>
  <HLinks>
    <vt:vector size="12" baseType="variant">
      <vt:variant>
        <vt:i4>3276818</vt:i4>
      </vt:variant>
      <vt:variant>
        <vt:i4>3</vt:i4>
      </vt:variant>
      <vt:variant>
        <vt:i4>0</vt:i4>
      </vt:variant>
      <vt:variant>
        <vt:i4>5</vt:i4>
      </vt:variant>
      <vt:variant>
        <vt:lpwstr>https://afmap.sharepoint.com/:w:/s/TeamKIT-PTB-ListingAct/IQAxUGG1MDvxSIdmJJ_ATeraAfKemVkJmQutkYmX3aVG7SE?e=tJeSfX</vt:lpwstr>
      </vt:variant>
      <vt:variant>
        <vt:lpwstr/>
      </vt:variant>
      <vt:variant>
        <vt:i4>3145791</vt:i4>
      </vt:variant>
      <vt:variant>
        <vt:i4>0</vt:i4>
      </vt:variant>
      <vt:variant>
        <vt:i4>0</vt:i4>
      </vt:variant>
      <vt:variant>
        <vt:i4>5</vt:i4>
      </vt:variant>
      <vt:variant>
        <vt:lpwstr>https://afmap.sharepoint.com/:w:/s/TeamKIT-PTB-ListingAct/IQDulaWDV9t8TrQnzr9NkXF8AQ8bQh6QCW3OX064iGtAFBM?e=4FcVdg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Wang, Andre</cp:lastModifiedBy>
  <cp:revision>68</cp:revision>
  <dcterms:created xsi:type="dcterms:W3CDTF">2026-07-23T13:28:00Z</dcterms:created>
  <dcterms:modified xsi:type="dcterms:W3CDTF">2026-08-17T09:56:00Z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570372fa-6d8a-49c1-829a-6cc011dd0bdc</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