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13633" w14:textId="09F2A7C6" w:rsidR="0017073A" w:rsidRPr="00B712A1" w:rsidRDefault="00E209AA" w:rsidP="0017073A">
      <w:pPr>
        <w:autoSpaceDE w:val="0"/>
        <w:autoSpaceDN w:val="0"/>
        <w:adjustRightInd w:val="0"/>
        <w:spacing w:line="276" w:lineRule="auto"/>
        <w:ind w:left="-567" w:right="-517"/>
        <w:outlineLvl w:val="0"/>
        <w:rPr>
          <w:rFonts w:asciiTheme="minorHAnsi" w:hAnsiTheme="minorHAnsi"/>
          <w:bCs/>
          <w:color w:val="361F63"/>
          <w:sz w:val="32"/>
          <w:szCs w:val="32"/>
        </w:rPr>
      </w:pPr>
      <w:r w:rsidRPr="00B712A1">
        <w:rPr>
          <w:rFonts w:asciiTheme="minorHAnsi" w:hAnsiTheme="minorHAnsi"/>
          <w:bCs/>
          <w:noProof/>
          <w:color w:val="361F63"/>
          <w:sz w:val="24"/>
        </w:rPr>
        <w:drawing>
          <wp:anchor distT="0" distB="0" distL="114300" distR="114300" simplePos="0" relativeHeight="251658241"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C55E75" w:rsidRPr="00B712A1">
        <w:rPr>
          <w:rFonts w:asciiTheme="minorHAnsi" w:hAnsiTheme="minorHAnsi"/>
          <w:bCs/>
          <w:color w:val="361F63"/>
          <w:sz w:val="32"/>
          <w:szCs w:val="32"/>
        </w:rPr>
        <w:t xml:space="preserve">VERWIJZINGSTABEL </w:t>
      </w:r>
      <w:r w:rsidR="004646C0" w:rsidRPr="00B712A1">
        <w:rPr>
          <w:rFonts w:asciiTheme="minorHAnsi" w:hAnsiTheme="minorHAnsi"/>
          <w:bCs/>
          <w:color w:val="361F63"/>
          <w:sz w:val="32"/>
          <w:szCs w:val="32"/>
        </w:rPr>
        <w:t>Bijlage</w:t>
      </w:r>
      <w:r w:rsidR="005E3B2C" w:rsidRPr="00B712A1">
        <w:rPr>
          <w:rFonts w:asciiTheme="minorHAnsi" w:hAnsiTheme="minorHAnsi"/>
          <w:bCs/>
          <w:color w:val="361F63"/>
          <w:sz w:val="32"/>
          <w:szCs w:val="32"/>
        </w:rPr>
        <w:t xml:space="preserve"> </w:t>
      </w:r>
      <w:r w:rsidR="00BB4972" w:rsidRPr="00B712A1">
        <w:rPr>
          <w:rFonts w:asciiTheme="minorHAnsi" w:hAnsiTheme="minorHAnsi"/>
          <w:bCs/>
          <w:color w:val="361F63"/>
          <w:sz w:val="32"/>
          <w:szCs w:val="32"/>
        </w:rPr>
        <w:t>15</w:t>
      </w:r>
      <w:r w:rsidR="005743E6" w:rsidRPr="00B712A1">
        <w:t xml:space="preserve"> </w:t>
      </w:r>
    </w:p>
    <w:p w14:paraId="3B4E6A22" w14:textId="3486900C" w:rsidR="005E3B2C" w:rsidRPr="00B712A1" w:rsidRDefault="00B95D41" w:rsidP="0017073A">
      <w:pPr>
        <w:autoSpaceDE w:val="0"/>
        <w:autoSpaceDN w:val="0"/>
        <w:adjustRightInd w:val="0"/>
        <w:spacing w:line="276" w:lineRule="auto"/>
        <w:ind w:left="-567" w:right="-517"/>
        <w:outlineLvl w:val="0"/>
        <w:rPr>
          <w:rFonts w:asciiTheme="minorHAnsi" w:hAnsiTheme="minorHAnsi"/>
          <w:bCs/>
          <w:color w:val="361F63"/>
          <w:sz w:val="32"/>
          <w:szCs w:val="32"/>
        </w:rPr>
      </w:pPr>
      <w:r w:rsidRPr="00B712A1">
        <w:rPr>
          <w:rFonts w:asciiTheme="minorHAnsi" w:hAnsiTheme="minorHAnsi"/>
          <w:bCs/>
          <w:color w:val="361F63"/>
          <w:sz w:val="24"/>
        </w:rPr>
        <w:t xml:space="preserve">PROSPECTUS VOOR EFFECTEN MET </w:t>
      </w:r>
      <w:proofErr w:type="gramStart"/>
      <w:r w:rsidRPr="00B712A1">
        <w:rPr>
          <w:rFonts w:asciiTheme="minorHAnsi" w:hAnsiTheme="minorHAnsi"/>
          <w:bCs/>
          <w:color w:val="361F63"/>
          <w:sz w:val="24"/>
        </w:rPr>
        <w:t>AANDELENKARAKTER /</w:t>
      </w:r>
      <w:proofErr w:type="gramEnd"/>
      <w:r w:rsidRPr="00B712A1">
        <w:rPr>
          <w:rFonts w:asciiTheme="minorHAnsi" w:hAnsiTheme="minorHAnsi"/>
          <w:bCs/>
          <w:color w:val="361F63"/>
          <w:sz w:val="24"/>
        </w:rPr>
        <w:t xml:space="preserve"> EU IPO-PROSPECTUS (Op basis van de bijlagen 1 en 11)</w:t>
      </w:r>
    </w:p>
    <w:tbl>
      <w:tblPr>
        <w:tblStyle w:val="TableGrid"/>
        <w:tblW w:w="10485" w:type="dxa"/>
        <w:jc w:val="center"/>
        <w:tblLook w:val="04A0" w:firstRow="1" w:lastRow="0" w:firstColumn="1" w:lastColumn="0" w:noHBand="0" w:noVBand="1"/>
      </w:tblPr>
      <w:tblGrid>
        <w:gridCol w:w="2405"/>
        <w:gridCol w:w="8080"/>
      </w:tblGrid>
      <w:tr w:rsidR="00151469" w:rsidRPr="00B712A1" w14:paraId="1EC92989" w14:textId="77777777">
        <w:trPr>
          <w:jc w:val="center"/>
        </w:trPr>
        <w:tc>
          <w:tcPr>
            <w:tcW w:w="10485" w:type="dxa"/>
            <w:gridSpan w:val="2"/>
            <w:shd w:val="clear" w:color="auto" w:fill="3E1B68"/>
          </w:tcPr>
          <w:p w14:paraId="09FBDFE6" w14:textId="6C0B5CF0" w:rsidR="00151469" w:rsidRPr="00B712A1" w:rsidRDefault="009520DF">
            <w:pPr>
              <w:autoSpaceDE w:val="0"/>
              <w:autoSpaceDN w:val="0"/>
              <w:adjustRightInd w:val="0"/>
              <w:outlineLvl w:val="0"/>
              <w:rPr>
                <w:rFonts w:ascii="Aptos" w:hAnsi="Aptos"/>
                <w:b/>
                <w:bCs/>
                <w:sz w:val="22"/>
              </w:rPr>
            </w:pPr>
            <w:r w:rsidRPr="00B712A1">
              <w:rPr>
                <w:rFonts w:ascii="Aptos" w:hAnsi="Aptos"/>
                <w:b/>
                <w:bCs/>
              </w:rPr>
              <w:t>Zaakinformatie</w:t>
            </w:r>
          </w:p>
        </w:tc>
      </w:tr>
      <w:tr w:rsidR="00151469" w:rsidRPr="00B712A1" w14:paraId="26C69598" w14:textId="77777777">
        <w:trPr>
          <w:jc w:val="center"/>
        </w:trPr>
        <w:tc>
          <w:tcPr>
            <w:tcW w:w="2405" w:type="dxa"/>
            <w:shd w:val="clear" w:color="auto" w:fill="E9E5FF"/>
          </w:tcPr>
          <w:p w14:paraId="264B4257" w14:textId="526A33E5" w:rsidR="00151469" w:rsidRPr="00B712A1" w:rsidRDefault="009520DF">
            <w:pPr>
              <w:autoSpaceDE w:val="0"/>
              <w:autoSpaceDN w:val="0"/>
              <w:adjustRightInd w:val="0"/>
              <w:outlineLvl w:val="0"/>
              <w:rPr>
                <w:rFonts w:ascii="Aptos" w:hAnsi="Aptos"/>
                <w:bCs/>
                <w:color w:val="361F63"/>
                <w:sz w:val="22"/>
              </w:rPr>
            </w:pPr>
            <w:r w:rsidRPr="00B712A1">
              <w:rPr>
                <w:rFonts w:ascii="Aptos" w:hAnsi="Aptos"/>
                <w:bCs/>
                <w:color w:val="361F63"/>
                <w:sz w:val="22"/>
              </w:rPr>
              <w:t>Uitgevende instelling</w:t>
            </w:r>
            <w:r w:rsidR="00151469" w:rsidRPr="00B712A1">
              <w:rPr>
                <w:rFonts w:ascii="Aptos" w:hAnsi="Aptos"/>
                <w:bCs/>
                <w:color w:val="361F63"/>
                <w:sz w:val="22"/>
              </w:rPr>
              <w:t>:</w:t>
            </w:r>
          </w:p>
        </w:tc>
        <w:tc>
          <w:tcPr>
            <w:tcW w:w="8080" w:type="dxa"/>
          </w:tcPr>
          <w:p w14:paraId="303CC7B7" w14:textId="77777777" w:rsidR="00151469" w:rsidRPr="00B712A1" w:rsidRDefault="00151469">
            <w:pPr>
              <w:autoSpaceDE w:val="0"/>
              <w:autoSpaceDN w:val="0"/>
              <w:adjustRightInd w:val="0"/>
              <w:outlineLvl w:val="0"/>
              <w:rPr>
                <w:rFonts w:ascii="Aptos" w:hAnsi="Aptos"/>
                <w:sz w:val="22"/>
              </w:rPr>
            </w:pPr>
          </w:p>
        </w:tc>
      </w:tr>
      <w:tr w:rsidR="00151469" w:rsidRPr="00B712A1" w14:paraId="1429FDC3" w14:textId="77777777">
        <w:trPr>
          <w:jc w:val="center"/>
        </w:trPr>
        <w:tc>
          <w:tcPr>
            <w:tcW w:w="2405" w:type="dxa"/>
            <w:shd w:val="clear" w:color="auto" w:fill="E9E5FF"/>
          </w:tcPr>
          <w:p w14:paraId="2B65A117" w14:textId="2D456180" w:rsidR="00151469" w:rsidRPr="00B712A1" w:rsidRDefault="00151469">
            <w:pPr>
              <w:autoSpaceDE w:val="0"/>
              <w:autoSpaceDN w:val="0"/>
              <w:adjustRightInd w:val="0"/>
              <w:outlineLvl w:val="0"/>
              <w:rPr>
                <w:rFonts w:ascii="Aptos" w:hAnsi="Aptos"/>
                <w:bCs/>
                <w:color w:val="361F63"/>
                <w:sz w:val="22"/>
              </w:rPr>
            </w:pPr>
            <w:r w:rsidRPr="00B712A1">
              <w:rPr>
                <w:rFonts w:ascii="Aptos" w:hAnsi="Aptos"/>
                <w:bCs/>
                <w:color w:val="361F63"/>
                <w:sz w:val="22"/>
              </w:rPr>
              <w:t>Tit</w:t>
            </w:r>
            <w:r w:rsidR="009520DF" w:rsidRPr="00B712A1">
              <w:rPr>
                <w:rFonts w:ascii="Aptos" w:hAnsi="Aptos"/>
                <w:bCs/>
                <w:color w:val="361F63"/>
                <w:sz w:val="22"/>
              </w:rPr>
              <w:t>el</w:t>
            </w:r>
            <w:r w:rsidRPr="00B712A1">
              <w:rPr>
                <w:rFonts w:ascii="Aptos" w:hAnsi="Aptos"/>
                <w:bCs/>
                <w:color w:val="361F63"/>
                <w:sz w:val="22"/>
              </w:rPr>
              <w:t xml:space="preserve"> prospectus:</w:t>
            </w:r>
          </w:p>
        </w:tc>
        <w:tc>
          <w:tcPr>
            <w:tcW w:w="8080" w:type="dxa"/>
          </w:tcPr>
          <w:p w14:paraId="74E1C406" w14:textId="77777777" w:rsidR="00151469" w:rsidRPr="00B712A1" w:rsidRDefault="00151469">
            <w:pPr>
              <w:autoSpaceDE w:val="0"/>
              <w:autoSpaceDN w:val="0"/>
              <w:adjustRightInd w:val="0"/>
              <w:outlineLvl w:val="0"/>
              <w:rPr>
                <w:rFonts w:ascii="Aptos" w:hAnsi="Aptos"/>
                <w:sz w:val="22"/>
              </w:rPr>
            </w:pPr>
          </w:p>
        </w:tc>
      </w:tr>
      <w:tr w:rsidR="005A07A6" w:rsidRPr="00B712A1" w14:paraId="425B5AFD" w14:textId="77777777">
        <w:trPr>
          <w:jc w:val="center"/>
        </w:trPr>
        <w:tc>
          <w:tcPr>
            <w:tcW w:w="2405" w:type="dxa"/>
            <w:shd w:val="clear" w:color="auto" w:fill="E9E5FF"/>
          </w:tcPr>
          <w:p w14:paraId="29F8E4C1" w14:textId="4D265736" w:rsidR="005A07A6" w:rsidRPr="00B712A1" w:rsidRDefault="009520DF">
            <w:pPr>
              <w:autoSpaceDE w:val="0"/>
              <w:autoSpaceDN w:val="0"/>
              <w:adjustRightInd w:val="0"/>
              <w:outlineLvl w:val="0"/>
              <w:rPr>
                <w:rFonts w:ascii="Aptos" w:hAnsi="Aptos"/>
                <w:bCs/>
                <w:color w:val="361F63"/>
                <w:sz w:val="22"/>
              </w:rPr>
            </w:pPr>
            <w:r w:rsidRPr="00B712A1">
              <w:rPr>
                <w:rFonts w:ascii="Aptos" w:hAnsi="Aptos"/>
                <w:bCs/>
                <w:color w:val="361F63"/>
                <w:sz w:val="22"/>
              </w:rPr>
              <w:t>Bijlagen</w:t>
            </w:r>
            <w:r w:rsidR="005A07A6" w:rsidRPr="00B712A1">
              <w:rPr>
                <w:rFonts w:ascii="Aptos" w:hAnsi="Aptos"/>
                <w:bCs/>
                <w:color w:val="361F63"/>
                <w:sz w:val="22"/>
              </w:rPr>
              <w:t>:</w:t>
            </w:r>
          </w:p>
        </w:tc>
        <w:tc>
          <w:tcPr>
            <w:tcW w:w="8080" w:type="dxa"/>
          </w:tcPr>
          <w:p w14:paraId="53DC37F4" w14:textId="77777777" w:rsidR="005A07A6" w:rsidRPr="00B712A1" w:rsidRDefault="005A07A6">
            <w:pPr>
              <w:autoSpaceDE w:val="0"/>
              <w:autoSpaceDN w:val="0"/>
              <w:adjustRightInd w:val="0"/>
              <w:outlineLvl w:val="0"/>
              <w:rPr>
                <w:rFonts w:ascii="Aptos" w:hAnsi="Aptos"/>
                <w:sz w:val="22"/>
              </w:rPr>
            </w:pPr>
          </w:p>
        </w:tc>
      </w:tr>
      <w:tr w:rsidR="005A07A6" w:rsidRPr="00B712A1" w14:paraId="072CA4FA" w14:textId="77777777">
        <w:trPr>
          <w:jc w:val="center"/>
        </w:trPr>
        <w:tc>
          <w:tcPr>
            <w:tcW w:w="2405" w:type="dxa"/>
            <w:shd w:val="clear" w:color="auto" w:fill="E9E5FF"/>
          </w:tcPr>
          <w:p w14:paraId="45BE8376" w14:textId="13B7A82C" w:rsidR="005A07A6" w:rsidRPr="00B712A1" w:rsidRDefault="005A07A6">
            <w:pPr>
              <w:autoSpaceDE w:val="0"/>
              <w:autoSpaceDN w:val="0"/>
              <w:adjustRightInd w:val="0"/>
              <w:outlineLvl w:val="0"/>
              <w:rPr>
                <w:rFonts w:ascii="Aptos" w:hAnsi="Aptos"/>
                <w:bCs/>
                <w:color w:val="361F63"/>
                <w:sz w:val="22"/>
              </w:rPr>
            </w:pPr>
            <w:r w:rsidRPr="00B712A1">
              <w:rPr>
                <w:rFonts w:ascii="Aptos" w:hAnsi="Aptos"/>
                <w:bCs/>
                <w:color w:val="361F63"/>
                <w:sz w:val="22"/>
              </w:rPr>
              <w:t>Dat</w:t>
            </w:r>
            <w:r w:rsidR="009520DF" w:rsidRPr="00B712A1">
              <w:rPr>
                <w:rFonts w:ascii="Aptos" w:hAnsi="Aptos"/>
                <w:bCs/>
                <w:color w:val="361F63"/>
                <w:sz w:val="22"/>
              </w:rPr>
              <w:t>um concept</w:t>
            </w:r>
            <w:r w:rsidRPr="00B712A1">
              <w:rPr>
                <w:rFonts w:ascii="Aptos" w:hAnsi="Aptos"/>
                <w:bCs/>
                <w:color w:val="361F63"/>
                <w:sz w:val="22"/>
              </w:rPr>
              <w:t>:</w:t>
            </w:r>
          </w:p>
        </w:tc>
        <w:sdt>
          <w:sdtPr>
            <w:rPr>
              <w:rFonts w:ascii="Aptos" w:hAnsi="Aptos"/>
              <w:i/>
              <w:sz w:val="22"/>
            </w:rPr>
            <w:id w:val="-1965878125"/>
            <w:placeholder>
              <w:docPart w:val="EA5F23E222A94D80A05C33613A4D7C44"/>
            </w:placeholder>
            <w:date>
              <w:dateFormat w:val="dd/MM/yyyy"/>
              <w:lid w:val="en-GB"/>
              <w:storeMappedDataAs w:val="dateTime"/>
              <w:calendar w:val="gregorian"/>
            </w:date>
          </w:sdtPr>
          <w:sdtContent>
            <w:tc>
              <w:tcPr>
                <w:tcW w:w="8080" w:type="dxa"/>
              </w:tcPr>
              <w:p w14:paraId="67B0DD74" w14:textId="4654AC85" w:rsidR="005A07A6" w:rsidRPr="00B712A1" w:rsidRDefault="00E47A08">
                <w:pPr>
                  <w:autoSpaceDE w:val="0"/>
                  <w:autoSpaceDN w:val="0"/>
                  <w:adjustRightInd w:val="0"/>
                  <w:outlineLvl w:val="0"/>
                  <w:rPr>
                    <w:rFonts w:ascii="Aptos" w:hAnsi="Aptos"/>
                    <w:sz w:val="22"/>
                  </w:rPr>
                </w:pPr>
                <w:r w:rsidRPr="00B712A1">
                  <w:rPr>
                    <w:rFonts w:ascii="Aptos" w:hAnsi="Aptos"/>
                    <w:i/>
                    <w:sz w:val="22"/>
                  </w:rPr>
                  <w:t>[Selecteer een datum uit het drop-downmenu]</w:t>
                </w:r>
              </w:p>
            </w:tc>
          </w:sdtContent>
        </w:sdt>
      </w:tr>
      <w:tr w:rsidR="00151469" w:rsidRPr="00B712A1" w14:paraId="63ADE442" w14:textId="77777777">
        <w:trPr>
          <w:trHeight w:val="211"/>
          <w:jc w:val="center"/>
        </w:trPr>
        <w:tc>
          <w:tcPr>
            <w:tcW w:w="10485" w:type="dxa"/>
            <w:gridSpan w:val="2"/>
            <w:shd w:val="clear" w:color="auto" w:fill="E9E5FF"/>
          </w:tcPr>
          <w:p w14:paraId="56C1CBA2" w14:textId="38344C2B" w:rsidR="00151469" w:rsidRPr="00B712A1" w:rsidRDefault="00E47A08">
            <w:pPr>
              <w:autoSpaceDE w:val="0"/>
              <w:autoSpaceDN w:val="0"/>
              <w:adjustRightInd w:val="0"/>
              <w:outlineLvl w:val="0"/>
              <w:rPr>
                <w:rFonts w:ascii="Aptos" w:hAnsi="Aptos"/>
                <w:b/>
                <w:bCs/>
                <w:i/>
                <w:sz w:val="22"/>
              </w:rPr>
            </w:pPr>
            <w:r w:rsidRPr="00B712A1">
              <w:rPr>
                <w:rFonts w:ascii="Aptos" w:hAnsi="Aptos"/>
                <w:b/>
                <w:color w:val="3E1B68"/>
                <w:sz w:val="24"/>
              </w:rPr>
              <w:t>Instructies</w:t>
            </w:r>
          </w:p>
        </w:tc>
      </w:tr>
      <w:tr w:rsidR="00151469" w:rsidRPr="00B712A1" w14:paraId="44747A07" w14:textId="77777777">
        <w:trPr>
          <w:jc w:val="center"/>
        </w:trPr>
        <w:tc>
          <w:tcPr>
            <w:tcW w:w="10485" w:type="dxa"/>
            <w:gridSpan w:val="2"/>
          </w:tcPr>
          <w:p w14:paraId="092136AB" w14:textId="533B8FEF" w:rsidR="00154F75" w:rsidRPr="00B712A1" w:rsidRDefault="00154F75" w:rsidP="00154F75">
            <w:pPr>
              <w:autoSpaceDE w:val="0"/>
              <w:autoSpaceDN w:val="0"/>
              <w:adjustRightInd w:val="0"/>
              <w:outlineLvl w:val="0"/>
              <w:rPr>
                <w:rFonts w:ascii="Aptos" w:hAnsi="Aptos"/>
                <w:sz w:val="22"/>
              </w:rPr>
            </w:pPr>
            <w:r w:rsidRPr="00B712A1">
              <w:rPr>
                <w:rFonts w:ascii="Aptos" w:hAnsi="Aptos"/>
                <w:sz w:val="22"/>
              </w:rPr>
              <w:t xml:space="preserve">Geef in de verwijzingstabel hieronder voor iedere rubriek </w:t>
            </w:r>
            <w:r w:rsidRPr="00B712A1">
              <w:rPr>
                <w:rFonts w:ascii="Aptos" w:hAnsi="Aptos"/>
                <w:b/>
                <w:bCs/>
                <w:sz w:val="22"/>
              </w:rPr>
              <w:t>zowel</w:t>
            </w:r>
            <w:r w:rsidRPr="00B712A1">
              <w:rPr>
                <w:rFonts w:ascii="Aptos" w:hAnsi="Aptos"/>
                <w:sz w:val="22"/>
              </w:rPr>
              <w:t xml:space="preserve"> </w:t>
            </w:r>
            <w:r w:rsidR="00263720" w:rsidRPr="00B712A1">
              <w:rPr>
                <w:rFonts w:ascii="Aptos" w:hAnsi="Aptos"/>
                <w:sz w:val="22"/>
              </w:rPr>
              <w:t>het</w:t>
            </w:r>
            <w:r w:rsidRPr="00B712A1">
              <w:rPr>
                <w:rFonts w:ascii="Aptos" w:hAnsi="Aptos"/>
                <w:sz w:val="22"/>
              </w:rPr>
              <w:t xml:space="preserve"> paginanummer als het paragraafnummer waaronder de vereiste informatie in het ontwerpprospectus gevonden kan worden.</w:t>
            </w:r>
          </w:p>
          <w:p w14:paraId="5A3B04C7" w14:textId="77777777" w:rsidR="00154F75" w:rsidRPr="00B712A1" w:rsidRDefault="00154F75" w:rsidP="00154F75">
            <w:pPr>
              <w:autoSpaceDE w:val="0"/>
              <w:autoSpaceDN w:val="0"/>
              <w:adjustRightInd w:val="0"/>
              <w:outlineLvl w:val="0"/>
              <w:rPr>
                <w:rFonts w:ascii="Aptos" w:hAnsi="Aptos"/>
                <w:sz w:val="22"/>
              </w:rPr>
            </w:pPr>
          </w:p>
          <w:p w14:paraId="713B76B5" w14:textId="25332B26" w:rsidR="00151469" w:rsidRPr="00B712A1" w:rsidRDefault="00154F75" w:rsidP="00154F75">
            <w:pPr>
              <w:autoSpaceDE w:val="0"/>
              <w:autoSpaceDN w:val="0"/>
              <w:adjustRightInd w:val="0"/>
              <w:outlineLvl w:val="0"/>
              <w:rPr>
                <w:rFonts w:ascii="Aptos" w:hAnsi="Aptos"/>
                <w:sz w:val="22"/>
              </w:rPr>
            </w:pPr>
            <w:r w:rsidRPr="00B712A1">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B712A1">
              <w:rPr>
                <w:rFonts w:ascii="Aptos" w:hAnsi="Aptos"/>
                <w:sz w:val="22"/>
              </w:rPr>
              <w:t>nvt</w:t>
            </w:r>
            <w:proofErr w:type="spellEnd"/>
            <w:r w:rsidRPr="00B712A1">
              <w:rPr>
                <w:rFonts w:ascii="Aptos" w:hAnsi="Aptos"/>
                <w:sz w:val="22"/>
              </w:rPr>
              <w:t>’ wordt aangemerkt moet ook een uitleg worden gegeven over waarom de rubriek niet van toepassing zou zijn.</w:t>
            </w:r>
          </w:p>
          <w:p w14:paraId="1145F92A" w14:textId="77777777" w:rsidR="00151469" w:rsidRPr="00B712A1" w:rsidRDefault="00151469">
            <w:pPr>
              <w:autoSpaceDE w:val="0"/>
              <w:autoSpaceDN w:val="0"/>
              <w:adjustRightInd w:val="0"/>
              <w:outlineLvl w:val="0"/>
              <w:rPr>
                <w:rFonts w:ascii="Aptos" w:hAnsi="Aptos"/>
                <w:sz w:val="22"/>
              </w:rPr>
            </w:pPr>
          </w:p>
        </w:tc>
      </w:tr>
    </w:tbl>
    <w:p w14:paraId="24807072" w14:textId="77777777" w:rsidR="003F765D" w:rsidRPr="00B712A1" w:rsidRDefault="003F765D"/>
    <w:tbl>
      <w:tblPr>
        <w:tblStyle w:val="TableGrid"/>
        <w:tblW w:w="10485" w:type="dxa"/>
        <w:jc w:val="center"/>
        <w:tblLayout w:type="fixed"/>
        <w:tblLook w:val="04A0" w:firstRow="1" w:lastRow="0" w:firstColumn="1" w:lastColumn="0" w:noHBand="0" w:noVBand="1"/>
      </w:tblPr>
      <w:tblGrid>
        <w:gridCol w:w="1619"/>
        <w:gridCol w:w="2345"/>
        <w:gridCol w:w="6521"/>
      </w:tblGrid>
      <w:tr w:rsidR="00151469" w:rsidRPr="00B712A1" w14:paraId="579B3B52" w14:textId="77777777" w:rsidTr="3D32D378">
        <w:trPr>
          <w:jc w:val="center"/>
        </w:trPr>
        <w:tc>
          <w:tcPr>
            <w:tcW w:w="10485" w:type="dxa"/>
            <w:gridSpan w:val="3"/>
            <w:shd w:val="clear" w:color="auto" w:fill="3E1B68"/>
          </w:tcPr>
          <w:p w14:paraId="3FE8DF01" w14:textId="5BDF0C1F" w:rsidR="00151469" w:rsidRPr="00B712A1" w:rsidRDefault="00CE0D77">
            <w:pPr>
              <w:autoSpaceDE w:val="0"/>
              <w:autoSpaceDN w:val="0"/>
              <w:adjustRightInd w:val="0"/>
              <w:outlineLvl w:val="0"/>
              <w:rPr>
                <w:rFonts w:ascii="Aptos" w:hAnsi="Aptos"/>
                <w:b/>
                <w:bCs/>
                <w:sz w:val="24"/>
              </w:rPr>
            </w:pPr>
            <w:r w:rsidRPr="00B712A1">
              <w:rPr>
                <w:rFonts w:ascii="Aptos" w:hAnsi="Aptos"/>
                <w:b/>
                <w:bCs/>
                <w:sz w:val="24"/>
              </w:rPr>
              <w:t>BIJLAGE</w:t>
            </w:r>
            <w:r w:rsidR="00151469" w:rsidRPr="00B712A1">
              <w:rPr>
                <w:rFonts w:ascii="Aptos" w:hAnsi="Aptos"/>
                <w:b/>
                <w:bCs/>
                <w:sz w:val="24"/>
              </w:rPr>
              <w:t xml:space="preserve"> </w:t>
            </w:r>
            <w:r w:rsidR="0017073A" w:rsidRPr="00B712A1">
              <w:rPr>
                <w:rFonts w:ascii="Aptos" w:hAnsi="Aptos"/>
                <w:b/>
                <w:bCs/>
                <w:sz w:val="24"/>
              </w:rPr>
              <w:t>15</w:t>
            </w:r>
          </w:p>
          <w:p w14:paraId="63BFFEB4" w14:textId="217734E0" w:rsidR="00151469" w:rsidRPr="00B712A1" w:rsidRDefault="004310A9">
            <w:pPr>
              <w:autoSpaceDE w:val="0"/>
              <w:autoSpaceDN w:val="0"/>
              <w:adjustRightInd w:val="0"/>
              <w:outlineLvl w:val="0"/>
              <w:rPr>
                <w:rFonts w:ascii="Aptos" w:hAnsi="Aptos"/>
                <w:sz w:val="22"/>
              </w:rPr>
            </w:pPr>
            <w:r w:rsidRPr="00B712A1">
              <w:rPr>
                <w:rFonts w:asciiTheme="minorHAnsi" w:hAnsiTheme="minorHAnsi"/>
                <w:color w:val="FFFFFF" w:themeColor="background1"/>
                <w:sz w:val="20"/>
                <w:szCs w:val="20"/>
              </w:rPr>
              <w:t xml:space="preserve">PROSPECTUS VOOR EFFECTEN MET </w:t>
            </w:r>
            <w:proofErr w:type="gramStart"/>
            <w:r w:rsidRPr="00B712A1">
              <w:rPr>
                <w:rFonts w:asciiTheme="minorHAnsi" w:hAnsiTheme="minorHAnsi"/>
                <w:color w:val="FFFFFF" w:themeColor="background1"/>
                <w:sz w:val="20"/>
                <w:szCs w:val="20"/>
              </w:rPr>
              <w:t>AANDELENKARAKTER /</w:t>
            </w:r>
            <w:proofErr w:type="gramEnd"/>
            <w:r w:rsidRPr="00B712A1">
              <w:rPr>
                <w:rFonts w:asciiTheme="minorHAnsi" w:hAnsiTheme="minorHAnsi"/>
                <w:color w:val="FFFFFF" w:themeColor="background1"/>
                <w:sz w:val="20"/>
                <w:szCs w:val="20"/>
              </w:rPr>
              <w:t xml:space="preserve"> EU IPO-PROSPECTUS (Op basis van de bijlagen 1 en 11)</w:t>
            </w:r>
          </w:p>
        </w:tc>
      </w:tr>
      <w:tr w:rsidR="00151469" w:rsidRPr="00B712A1" w14:paraId="21D96DC3" w14:textId="77777777" w:rsidTr="3D32D378">
        <w:trPr>
          <w:trHeight w:val="220"/>
          <w:jc w:val="center"/>
        </w:trPr>
        <w:tc>
          <w:tcPr>
            <w:tcW w:w="1619" w:type="dxa"/>
            <w:shd w:val="clear" w:color="auto" w:fill="7261A2"/>
          </w:tcPr>
          <w:p w14:paraId="06F15707" w14:textId="0B6C893B" w:rsidR="00151469" w:rsidRPr="00B712A1" w:rsidRDefault="00600AD4">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 xml:space="preserve">AFDELING </w:t>
            </w:r>
            <w:r w:rsidR="0017073A" w:rsidRPr="00B712A1">
              <w:rPr>
                <w:rFonts w:ascii="Aptos" w:hAnsi="Aptos"/>
                <w:b/>
                <w:bCs/>
                <w:color w:val="FFFFFF" w:themeColor="background1"/>
                <w:sz w:val="24"/>
              </w:rPr>
              <w:t>1</w:t>
            </w:r>
          </w:p>
          <w:p w14:paraId="793FA342" w14:textId="7AA7F119" w:rsidR="00151469" w:rsidRPr="00B712A1" w:rsidRDefault="0015146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19671F74" w14:textId="4079D39A" w:rsidR="00151469" w:rsidRPr="00B712A1" w:rsidRDefault="00C725B1">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SAMENVATTING</w:t>
            </w:r>
          </w:p>
          <w:p w14:paraId="242E5E03" w14:textId="77777777" w:rsidR="00151469" w:rsidRPr="00B712A1" w:rsidRDefault="00151469">
            <w:pPr>
              <w:autoSpaceDE w:val="0"/>
              <w:autoSpaceDN w:val="0"/>
              <w:adjustRightInd w:val="0"/>
              <w:outlineLvl w:val="0"/>
              <w:rPr>
                <w:rFonts w:ascii="Aptos" w:hAnsi="Aptos"/>
                <w:b/>
                <w:bCs/>
                <w:sz w:val="24"/>
              </w:rPr>
            </w:pPr>
          </w:p>
        </w:tc>
      </w:tr>
      <w:tr w:rsidR="00151469" w:rsidRPr="00B712A1" w14:paraId="1B618559" w14:textId="77777777" w:rsidTr="3D32D378">
        <w:trPr>
          <w:trHeight w:val="386"/>
          <w:jc w:val="center"/>
        </w:trPr>
        <w:tc>
          <w:tcPr>
            <w:tcW w:w="1619" w:type="dxa"/>
            <w:shd w:val="clear" w:color="auto" w:fill="E9E5FF"/>
          </w:tcPr>
          <w:p w14:paraId="4542F6B9" w14:textId="0032E195" w:rsidR="00212686" w:rsidRPr="00B712A1" w:rsidRDefault="00600AD4" w:rsidP="00D4278B">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151469" w:rsidRPr="00B712A1">
              <w:rPr>
                <w:rFonts w:ascii="Aptos" w:hAnsi="Aptos"/>
                <w:b/>
                <w:bCs/>
                <w:sz w:val="20"/>
                <w:szCs w:val="20"/>
              </w:rPr>
              <w:t xml:space="preserve"> </w:t>
            </w:r>
            <w:r w:rsidR="00212686" w:rsidRPr="00B712A1">
              <w:rPr>
                <w:rFonts w:ascii="Aptos" w:hAnsi="Aptos"/>
                <w:b/>
                <w:bCs/>
                <w:sz w:val="20"/>
                <w:szCs w:val="20"/>
              </w:rPr>
              <w:t>1.1</w:t>
            </w:r>
          </w:p>
          <w:p w14:paraId="6DA62098" w14:textId="33CFD464" w:rsidR="00151469" w:rsidRPr="00B712A1" w:rsidRDefault="00000000"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151469" w:rsidRPr="00B712A1">
                  <w:rPr>
                    <w:rFonts w:ascii="MS Gothic" w:eastAsia="MS Gothic" w:hAnsi="MS Gothic" w:hint="eastAsia"/>
                    <w:sz w:val="16"/>
                    <w:szCs w:val="16"/>
                  </w:rPr>
                  <w:t>☐</w:t>
                </w:r>
              </w:sdtContent>
            </w:sdt>
            <w:r w:rsidR="00151469" w:rsidRPr="00B712A1">
              <w:rPr>
                <w:rFonts w:ascii="Aptos" w:hAnsi="Aptos"/>
                <w:sz w:val="20"/>
                <w:szCs w:val="20"/>
              </w:rPr>
              <w:t xml:space="preserve"> </w:t>
            </w:r>
            <w:proofErr w:type="spellStart"/>
            <w:proofErr w:type="gramStart"/>
            <w:r w:rsidR="00B56A52" w:rsidRPr="00B712A1">
              <w:rPr>
                <w:rFonts w:ascii="Aptos" w:hAnsi="Aptos"/>
                <w:sz w:val="16"/>
                <w:szCs w:val="16"/>
              </w:rPr>
              <w:t>n</w:t>
            </w:r>
            <w:r w:rsidR="00154F75" w:rsidRPr="00B712A1">
              <w:rPr>
                <w:rFonts w:ascii="Aptos" w:hAnsi="Aptos"/>
                <w:sz w:val="16"/>
                <w:szCs w:val="16"/>
              </w:rPr>
              <w:t>vt</w:t>
            </w:r>
            <w:proofErr w:type="spellEnd"/>
            <w:proofErr w:type="gramEnd"/>
          </w:p>
          <w:p w14:paraId="1504713D" w14:textId="1C78BB1B" w:rsidR="00D4278B" w:rsidRPr="00B712A1" w:rsidRDefault="00D4278B" w:rsidP="00D4278B">
            <w:pPr>
              <w:autoSpaceDE w:val="0"/>
              <w:autoSpaceDN w:val="0"/>
              <w:adjustRightInd w:val="0"/>
              <w:outlineLvl w:val="0"/>
              <w:rPr>
                <w:rFonts w:ascii="Aptos" w:hAnsi="Aptos"/>
                <w:sz w:val="16"/>
                <w:szCs w:val="16"/>
              </w:rPr>
            </w:pPr>
          </w:p>
        </w:tc>
        <w:tc>
          <w:tcPr>
            <w:tcW w:w="2345" w:type="dxa"/>
          </w:tcPr>
          <w:p w14:paraId="6678EC0D" w14:textId="4D6BD5CF" w:rsidR="00151469" w:rsidRPr="00B712A1" w:rsidRDefault="00EE5C95">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C881384" w14:textId="02D3A094" w:rsidR="00151469" w:rsidRPr="00B712A1" w:rsidRDefault="00600AD4">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Een samenvatting, overeenkomstig artikel 7 van Verordening (EU) 2017/1129.</w:t>
            </w:r>
          </w:p>
        </w:tc>
      </w:tr>
      <w:tr w:rsidR="00C54FC9" w:rsidRPr="00B712A1" w14:paraId="7A21E0E2" w14:textId="77777777" w:rsidTr="3D32D378">
        <w:trPr>
          <w:trHeight w:val="220"/>
          <w:jc w:val="center"/>
        </w:trPr>
        <w:tc>
          <w:tcPr>
            <w:tcW w:w="1619" w:type="dxa"/>
            <w:shd w:val="clear" w:color="auto" w:fill="7261A2"/>
          </w:tcPr>
          <w:p w14:paraId="1D6233CD" w14:textId="685BFA5C" w:rsidR="00C54FC9" w:rsidRPr="00B712A1" w:rsidRDefault="00276E93" w:rsidP="00197572">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 xml:space="preserve">AFDELING </w:t>
            </w:r>
            <w:r w:rsidR="00C54FC9" w:rsidRPr="00B712A1">
              <w:rPr>
                <w:rFonts w:ascii="Aptos" w:hAnsi="Aptos"/>
                <w:b/>
                <w:bCs/>
                <w:color w:val="FFFFFF" w:themeColor="background1"/>
                <w:sz w:val="24"/>
              </w:rPr>
              <w:t>2</w:t>
            </w:r>
          </w:p>
        </w:tc>
        <w:tc>
          <w:tcPr>
            <w:tcW w:w="8866" w:type="dxa"/>
            <w:gridSpan w:val="2"/>
            <w:shd w:val="clear" w:color="auto" w:fill="7261A2"/>
          </w:tcPr>
          <w:p w14:paraId="5B69F2CC" w14:textId="016E476D" w:rsidR="00C54FC9" w:rsidRPr="00B712A1" w:rsidRDefault="00E96736" w:rsidP="00197572">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RISICOFACTOREN</w:t>
            </w:r>
          </w:p>
          <w:p w14:paraId="0A946636" w14:textId="77777777" w:rsidR="00C54FC9" w:rsidRPr="00B712A1" w:rsidRDefault="00C54FC9" w:rsidP="00197572">
            <w:pPr>
              <w:autoSpaceDE w:val="0"/>
              <w:autoSpaceDN w:val="0"/>
              <w:adjustRightInd w:val="0"/>
              <w:outlineLvl w:val="0"/>
              <w:rPr>
                <w:rFonts w:ascii="Aptos" w:hAnsi="Aptos"/>
                <w:b/>
                <w:bCs/>
                <w:sz w:val="24"/>
              </w:rPr>
            </w:pPr>
          </w:p>
        </w:tc>
      </w:tr>
      <w:tr w:rsidR="00C54FC9" w:rsidRPr="00B712A1" w14:paraId="407D5166" w14:textId="77777777" w:rsidTr="3D32D378">
        <w:trPr>
          <w:trHeight w:val="218"/>
          <w:jc w:val="center"/>
        </w:trPr>
        <w:tc>
          <w:tcPr>
            <w:tcW w:w="1619" w:type="dxa"/>
            <w:shd w:val="clear" w:color="auto" w:fill="E9E5FF"/>
          </w:tcPr>
          <w:p w14:paraId="00BD31F2" w14:textId="1C2337EF" w:rsidR="00C54FC9" w:rsidRPr="00B712A1" w:rsidRDefault="00D835E9"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C54FC9" w:rsidRPr="00B712A1">
              <w:rPr>
                <w:rFonts w:ascii="Aptos" w:hAnsi="Aptos"/>
                <w:b/>
                <w:bCs/>
                <w:sz w:val="20"/>
                <w:szCs w:val="20"/>
              </w:rPr>
              <w:t xml:space="preserve"> </w:t>
            </w:r>
            <w:r w:rsidRPr="00B712A1">
              <w:rPr>
                <w:rFonts w:ascii="Aptos" w:hAnsi="Aptos"/>
                <w:b/>
                <w:bCs/>
                <w:sz w:val="20"/>
                <w:szCs w:val="20"/>
              </w:rPr>
              <w:t>2</w:t>
            </w:r>
            <w:r w:rsidR="00C54FC9" w:rsidRPr="00B712A1">
              <w:rPr>
                <w:rFonts w:ascii="Aptos" w:hAnsi="Aptos"/>
                <w:b/>
                <w:bCs/>
                <w:sz w:val="20"/>
                <w:szCs w:val="20"/>
              </w:rPr>
              <w:t>.1</w:t>
            </w:r>
          </w:p>
          <w:p w14:paraId="7531BD7E" w14:textId="34E33583" w:rsidR="00C54FC9"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963037080"/>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EB1580" w:rsidRPr="00B712A1">
              <w:rPr>
                <w:rFonts w:ascii="Aptos" w:hAnsi="Aptos"/>
                <w:sz w:val="16"/>
                <w:szCs w:val="16"/>
              </w:rPr>
              <w:t>n</w:t>
            </w:r>
            <w:r w:rsidR="00154F75" w:rsidRPr="00B712A1">
              <w:rPr>
                <w:rFonts w:ascii="Aptos" w:hAnsi="Aptos"/>
                <w:sz w:val="16"/>
                <w:szCs w:val="16"/>
              </w:rPr>
              <w:t>vt</w:t>
            </w:r>
            <w:proofErr w:type="spellEnd"/>
            <w:proofErr w:type="gramEnd"/>
          </w:p>
          <w:p w14:paraId="103F8DE7" w14:textId="77777777" w:rsidR="00C54FC9" w:rsidRPr="00B712A1" w:rsidRDefault="00C54FC9" w:rsidP="00197572">
            <w:pPr>
              <w:rPr>
                <w:rFonts w:ascii="Aptos" w:hAnsi="Aptos"/>
                <w:sz w:val="20"/>
                <w:szCs w:val="20"/>
              </w:rPr>
            </w:pPr>
          </w:p>
          <w:p w14:paraId="713390FC" w14:textId="77777777" w:rsidR="00C54FC9" w:rsidRPr="00B712A1" w:rsidRDefault="00C54FC9" w:rsidP="00197572">
            <w:pPr>
              <w:rPr>
                <w:rFonts w:ascii="Aptos" w:hAnsi="Aptos"/>
                <w:sz w:val="20"/>
                <w:szCs w:val="20"/>
              </w:rPr>
            </w:pPr>
          </w:p>
          <w:p w14:paraId="624E0AFB" w14:textId="77777777" w:rsidR="00C54FC9" w:rsidRPr="00B712A1" w:rsidRDefault="00C54FC9" w:rsidP="00197572">
            <w:pPr>
              <w:rPr>
                <w:rFonts w:ascii="Aptos" w:hAnsi="Aptos"/>
                <w:sz w:val="20"/>
                <w:szCs w:val="20"/>
              </w:rPr>
            </w:pPr>
          </w:p>
          <w:p w14:paraId="67082DB3" w14:textId="77777777" w:rsidR="00C54FC9" w:rsidRPr="00B712A1" w:rsidRDefault="00C54FC9" w:rsidP="00197572">
            <w:pPr>
              <w:rPr>
                <w:rFonts w:ascii="Aptos" w:hAnsi="Aptos"/>
                <w:sz w:val="16"/>
                <w:szCs w:val="16"/>
              </w:rPr>
            </w:pPr>
          </w:p>
          <w:p w14:paraId="3FCE2928" w14:textId="77777777" w:rsidR="00C54FC9" w:rsidRPr="00B712A1" w:rsidRDefault="00C54FC9" w:rsidP="00197572">
            <w:pPr>
              <w:jc w:val="center"/>
              <w:rPr>
                <w:rFonts w:ascii="Aptos" w:hAnsi="Aptos"/>
                <w:sz w:val="20"/>
                <w:szCs w:val="20"/>
              </w:rPr>
            </w:pPr>
          </w:p>
        </w:tc>
        <w:tc>
          <w:tcPr>
            <w:tcW w:w="2345" w:type="dxa"/>
          </w:tcPr>
          <w:p w14:paraId="630DCA68" w14:textId="4E29F5EF"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F87C2D7" w14:textId="77777777" w:rsidR="003060BB" w:rsidRPr="00B712A1" w:rsidRDefault="003060BB"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Een beschrijving van de materiële risico’s die specifiek zijn voor de uitgevende instelling, in een beperkt aantal categorieën, en een beschrijving van de materiële risico’s die specifiek zijn voor de effecten die worden aangeboden en/of tot de handel worden toegelaten, in een beperkt aantal categorieën, in een afzonderlijke rubriek met als titel “Risicofactoren”.</w:t>
            </w:r>
          </w:p>
          <w:p w14:paraId="7191DAFE" w14:textId="77777777" w:rsidR="008B4815" w:rsidRPr="00B712A1" w:rsidRDefault="008B4815" w:rsidP="00197572">
            <w:pPr>
              <w:autoSpaceDE w:val="0"/>
              <w:autoSpaceDN w:val="0"/>
              <w:adjustRightInd w:val="0"/>
              <w:outlineLvl w:val="0"/>
              <w:rPr>
                <w:rFonts w:asciiTheme="minorHAnsi" w:hAnsiTheme="minorHAnsi"/>
                <w:bCs/>
                <w:sz w:val="20"/>
                <w:szCs w:val="20"/>
              </w:rPr>
            </w:pPr>
          </w:p>
          <w:p w14:paraId="1DA96235" w14:textId="77777777" w:rsidR="001632EC" w:rsidRPr="00B712A1" w:rsidRDefault="001632EC"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 xml:space="preserve">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effecten en de waarschijnlijkheid dat deze zich zullen voordoen. De volgorde waarin dat gebeurt, is consistent met die beoordeling. </w:t>
            </w:r>
          </w:p>
          <w:p w14:paraId="79A2C338" w14:textId="77777777" w:rsidR="001632EC" w:rsidRPr="00B712A1" w:rsidRDefault="001632EC" w:rsidP="00197572">
            <w:pPr>
              <w:autoSpaceDE w:val="0"/>
              <w:autoSpaceDN w:val="0"/>
              <w:adjustRightInd w:val="0"/>
              <w:outlineLvl w:val="0"/>
              <w:rPr>
                <w:rFonts w:asciiTheme="minorHAnsi" w:hAnsiTheme="minorHAnsi"/>
                <w:bCs/>
                <w:sz w:val="20"/>
                <w:szCs w:val="20"/>
              </w:rPr>
            </w:pPr>
          </w:p>
          <w:p w14:paraId="333983AD" w14:textId="06294E05" w:rsidR="008B4815" w:rsidRPr="00B712A1" w:rsidRDefault="001632EC"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De risico’s worden bevestigd door de inhoud van het prospectus/EU IPO-prospectus.</w:t>
            </w:r>
          </w:p>
        </w:tc>
      </w:tr>
      <w:tr w:rsidR="00C54FC9" w:rsidRPr="00B712A1" w14:paraId="64FE2EC8" w14:textId="77777777" w:rsidTr="3D32D378">
        <w:trPr>
          <w:trHeight w:val="220"/>
          <w:jc w:val="center"/>
        </w:trPr>
        <w:tc>
          <w:tcPr>
            <w:tcW w:w="1619" w:type="dxa"/>
            <w:shd w:val="clear" w:color="auto" w:fill="7261A2"/>
          </w:tcPr>
          <w:p w14:paraId="22A88FD2" w14:textId="130F3AFC" w:rsidR="00C54FC9" w:rsidRPr="00B712A1" w:rsidRDefault="00F77C00" w:rsidP="00197572">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 xml:space="preserve">AFDELING </w:t>
            </w:r>
            <w:r w:rsidR="00CB7140" w:rsidRPr="00B712A1">
              <w:rPr>
                <w:rFonts w:ascii="Aptos" w:hAnsi="Aptos"/>
                <w:b/>
                <w:bCs/>
                <w:color w:val="FFFFFF" w:themeColor="background1"/>
                <w:sz w:val="24"/>
              </w:rPr>
              <w:t>3</w:t>
            </w:r>
          </w:p>
        </w:tc>
        <w:tc>
          <w:tcPr>
            <w:tcW w:w="8866" w:type="dxa"/>
            <w:gridSpan w:val="2"/>
            <w:shd w:val="clear" w:color="auto" w:fill="7261A2"/>
          </w:tcPr>
          <w:p w14:paraId="37A235FE" w14:textId="20F02008" w:rsidR="00C54FC9" w:rsidRPr="00B712A1" w:rsidRDefault="00F77C00" w:rsidP="00197572">
            <w:pPr>
              <w:autoSpaceDE w:val="0"/>
              <w:autoSpaceDN w:val="0"/>
              <w:adjustRightInd w:val="0"/>
              <w:outlineLvl w:val="0"/>
              <w:rPr>
                <w:rFonts w:ascii="Aptos" w:hAnsi="Aptos"/>
                <w:b/>
                <w:bCs/>
                <w:sz w:val="24"/>
              </w:rPr>
            </w:pPr>
            <w:r w:rsidRPr="00B712A1">
              <w:rPr>
                <w:rFonts w:ascii="Aptos" w:hAnsi="Aptos"/>
                <w:b/>
                <w:bCs/>
                <w:color w:val="FFFFFF" w:themeColor="background1"/>
                <w:sz w:val="24"/>
              </w:rPr>
              <w:t>VERANTWOORDELIJKE PERSONEN, INFORMATIE VAN DERDEN, DESKUNDIGENVERSLAGEN EN GOEDKEURING DOOR DE BEVOEGDE AUTORITEIT</w:t>
            </w:r>
          </w:p>
        </w:tc>
      </w:tr>
      <w:tr w:rsidR="00C54FC9" w:rsidRPr="00B712A1" w14:paraId="6755151A" w14:textId="77777777" w:rsidTr="3D32D378">
        <w:trPr>
          <w:trHeight w:val="220"/>
          <w:jc w:val="center"/>
        </w:trPr>
        <w:tc>
          <w:tcPr>
            <w:tcW w:w="1619" w:type="dxa"/>
            <w:shd w:val="clear" w:color="auto" w:fill="E9E5FF"/>
          </w:tcPr>
          <w:p w14:paraId="0655A2E0" w14:textId="3276D972" w:rsidR="00C54FC9" w:rsidRPr="00B712A1" w:rsidRDefault="000C29F0" w:rsidP="00197572">
            <w:pPr>
              <w:autoSpaceDE w:val="0"/>
              <w:autoSpaceDN w:val="0"/>
              <w:adjustRightInd w:val="0"/>
              <w:outlineLvl w:val="0"/>
              <w:rPr>
                <w:rFonts w:ascii="Aptos" w:hAnsi="Aptos"/>
                <w:b/>
                <w:bCs/>
                <w:sz w:val="20"/>
                <w:szCs w:val="20"/>
              </w:rPr>
            </w:pPr>
            <w:r w:rsidRPr="00B712A1">
              <w:rPr>
                <w:rFonts w:ascii="Aptos" w:hAnsi="Aptos"/>
                <w:b/>
                <w:bCs/>
                <w:sz w:val="20"/>
                <w:szCs w:val="20"/>
              </w:rPr>
              <w:t xml:space="preserve">Rubriek </w:t>
            </w:r>
            <w:r w:rsidR="00337996" w:rsidRPr="00B712A1">
              <w:rPr>
                <w:rFonts w:ascii="Aptos" w:hAnsi="Aptos"/>
                <w:b/>
                <w:bCs/>
                <w:sz w:val="20"/>
                <w:szCs w:val="20"/>
              </w:rPr>
              <w:t>3</w:t>
            </w:r>
            <w:r w:rsidR="00C54FC9" w:rsidRPr="00B712A1">
              <w:rPr>
                <w:rFonts w:ascii="Aptos" w:hAnsi="Aptos"/>
                <w:b/>
                <w:bCs/>
                <w:sz w:val="20"/>
                <w:szCs w:val="20"/>
              </w:rPr>
              <w:t>.1</w:t>
            </w:r>
          </w:p>
        </w:tc>
        <w:tc>
          <w:tcPr>
            <w:tcW w:w="8866" w:type="dxa"/>
            <w:gridSpan w:val="2"/>
            <w:shd w:val="clear" w:color="auto" w:fill="E9E5FF"/>
          </w:tcPr>
          <w:p w14:paraId="1E56144A" w14:textId="4B1A1B11" w:rsidR="00C54FC9" w:rsidRPr="00B712A1" w:rsidRDefault="007E2238" w:rsidP="00197572">
            <w:pPr>
              <w:autoSpaceDE w:val="0"/>
              <w:autoSpaceDN w:val="0"/>
              <w:adjustRightInd w:val="0"/>
              <w:outlineLvl w:val="0"/>
              <w:rPr>
                <w:rFonts w:ascii="Aptos" w:hAnsi="Aptos"/>
                <w:b/>
                <w:bCs/>
                <w:color w:val="FFFFFF" w:themeColor="background1"/>
                <w:sz w:val="24"/>
              </w:rPr>
            </w:pPr>
            <w:r w:rsidRPr="00B712A1">
              <w:rPr>
                <w:rFonts w:ascii="Aptos" w:hAnsi="Aptos"/>
                <w:b/>
                <w:bCs/>
                <w:sz w:val="24"/>
              </w:rPr>
              <w:t>Verantwoordelijke personen</w:t>
            </w:r>
          </w:p>
        </w:tc>
      </w:tr>
      <w:tr w:rsidR="00C54FC9" w:rsidRPr="00B712A1" w14:paraId="102155C2" w14:textId="77777777" w:rsidTr="3D32D378">
        <w:trPr>
          <w:trHeight w:val="218"/>
          <w:jc w:val="center"/>
        </w:trPr>
        <w:tc>
          <w:tcPr>
            <w:tcW w:w="1619" w:type="dxa"/>
            <w:shd w:val="clear" w:color="auto" w:fill="E9E5FF"/>
          </w:tcPr>
          <w:p w14:paraId="46176574" w14:textId="6B6AE515" w:rsidR="00C54FC9" w:rsidRPr="00B712A1" w:rsidRDefault="00B92196" w:rsidP="00197572">
            <w:pPr>
              <w:autoSpaceDE w:val="0"/>
              <w:autoSpaceDN w:val="0"/>
              <w:adjustRightInd w:val="0"/>
              <w:outlineLvl w:val="0"/>
              <w:rPr>
                <w:rFonts w:ascii="Aptos" w:hAnsi="Aptos"/>
                <w:b/>
                <w:bCs/>
                <w:sz w:val="20"/>
                <w:szCs w:val="20"/>
              </w:rPr>
            </w:pPr>
            <w:r w:rsidRPr="00B712A1">
              <w:rPr>
                <w:rFonts w:ascii="Aptos" w:hAnsi="Aptos"/>
                <w:b/>
                <w:bCs/>
                <w:sz w:val="20"/>
                <w:szCs w:val="20"/>
              </w:rPr>
              <w:t xml:space="preserve">Rubriek </w:t>
            </w:r>
            <w:r w:rsidR="00337996" w:rsidRPr="00B712A1">
              <w:rPr>
                <w:rFonts w:ascii="Aptos" w:hAnsi="Aptos"/>
                <w:b/>
                <w:bCs/>
                <w:sz w:val="20"/>
                <w:szCs w:val="20"/>
              </w:rPr>
              <w:t>3</w:t>
            </w:r>
            <w:r w:rsidR="00C54FC9" w:rsidRPr="00B712A1">
              <w:rPr>
                <w:rFonts w:ascii="Aptos" w:hAnsi="Aptos"/>
                <w:b/>
                <w:bCs/>
                <w:sz w:val="20"/>
                <w:szCs w:val="20"/>
              </w:rPr>
              <w:t>.1</w:t>
            </w:r>
          </w:p>
          <w:p w14:paraId="0A9BF945" w14:textId="0BA5FEA5"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813213643"/>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592070"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CB695A6" w14:textId="1FF64A62" w:rsidR="00C54FC9" w:rsidRPr="00B712A1" w:rsidRDefault="00EE5C95" w:rsidP="00197572">
            <w:pPr>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397C305" w14:textId="13ADA0E0" w:rsidR="00C54FC9" w:rsidRPr="00B712A1" w:rsidRDefault="00C34ED0"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Identificeer alle personen die verantwoordelijk zijn voor de in het prospectus/EU IPO-prospectus verstrekte informatie of bepaalde gedeelten daarvan. Vermeld in dat laatste geval voor welke gedeelten daarvan zij verantwoordelijk zijn.</w:t>
            </w:r>
          </w:p>
        </w:tc>
      </w:tr>
      <w:tr w:rsidR="00C54FC9" w:rsidRPr="00B712A1" w14:paraId="1D66DA63" w14:textId="77777777" w:rsidTr="3D32D378">
        <w:trPr>
          <w:trHeight w:val="218"/>
          <w:jc w:val="center"/>
        </w:trPr>
        <w:tc>
          <w:tcPr>
            <w:tcW w:w="1619" w:type="dxa"/>
            <w:shd w:val="clear" w:color="auto" w:fill="E9E5FF"/>
          </w:tcPr>
          <w:p w14:paraId="69E3BD21" w14:textId="14D5D9F6"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412933494"/>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D94115"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0DB8A08" w14:textId="5EA53510" w:rsidR="00C54FC9" w:rsidRPr="00B712A1" w:rsidRDefault="00EE5C95" w:rsidP="00197572">
            <w:pPr>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14B3616" w14:textId="15C41B6E" w:rsidR="008671F6" w:rsidRPr="00B712A1" w:rsidRDefault="008671F6"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 xml:space="preserve">Ingeval het natuurlijke personen betreft, met inbegrip van leden van de bestuurs-, leidinggevende of toezichthoudende organen van de uitgevende instelling, worden naam en functie van deze personen vermeld. </w:t>
            </w:r>
          </w:p>
        </w:tc>
      </w:tr>
      <w:tr w:rsidR="00C54FC9" w:rsidRPr="00B712A1" w14:paraId="22421CAA" w14:textId="77777777" w:rsidTr="3D32D378">
        <w:trPr>
          <w:trHeight w:val="218"/>
          <w:jc w:val="center"/>
        </w:trPr>
        <w:tc>
          <w:tcPr>
            <w:tcW w:w="1619" w:type="dxa"/>
            <w:shd w:val="clear" w:color="auto" w:fill="E9E5FF"/>
          </w:tcPr>
          <w:p w14:paraId="0DD4CD21" w14:textId="7B1567DD"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846735049"/>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D94115"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7CE1134" w14:textId="0E708EBE"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776C3CA" w14:textId="6EFDC0AA" w:rsidR="00F63E66" w:rsidRPr="00B712A1" w:rsidRDefault="00F63E66"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Ingeval het rechtspersonen betreft, worden naam en statutaire zetel vermeld.</w:t>
            </w:r>
          </w:p>
        </w:tc>
      </w:tr>
      <w:tr w:rsidR="00C54FC9" w:rsidRPr="00B712A1" w14:paraId="1884730D" w14:textId="77777777" w:rsidTr="3D32D378">
        <w:trPr>
          <w:trHeight w:val="218"/>
          <w:jc w:val="center"/>
        </w:trPr>
        <w:tc>
          <w:tcPr>
            <w:tcW w:w="1619" w:type="dxa"/>
            <w:shd w:val="clear" w:color="auto" w:fill="E9E5FF"/>
          </w:tcPr>
          <w:p w14:paraId="5D525809" w14:textId="488E5192" w:rsidR="00C54FC9" w:rsidRPr="00B712A1" w:rsidRDefault="00E06569" w:rsidP="00197572">
            <w:pPr>
              <w:autoSpaceDE w:val="0"/>
              <w:autoSpaceDN w:val="0"/>
              <w:adjustRightInd w:val="0"/>
              <w:outlineLvl w:val="0"/>
              <w:rPr>
                <w:rFonts w:ascii="Aptos" w:hAnsi="Aptos"/>
                <w:b/>
                <w:bCs/>
                <w:sz w:val="20"/>
                <w:szCs w:val="20"/>
              </w:rPr>
            </w:pPr>
            <w:r w:rsidRPr="00B712A1">
              <w:rPr>
                <w:rFonts w:ascii="Aptos" w:hAnsi="Aptos"/>
                <w:b/>
                <w:bCs/>
                <w:sz w:val="20"/>
                <w:szCs w:val="20"/>
              </w:rPr>
              <w:t xml:space="preserve">Rubriek </w:t>
            </w:r>
            <w:r w:rsidR="00337996" w:rsidRPr="00B712A1">
              <w:rPr>
                <w:rFonts w:ascii="Aptos" w:hAnsi="Aptos"/>
                <w:b/>
                <w:bCs/>
                <w:sz w:val="20"/>
                <w:szCs w:val="20"/>
              </w:rPr>
              <w:t>3</w:t>
            </w:r>
            <w:r w:rsidR="00C54FC9" w:rsidRPr="00B712A1">
              <w:rPr>
                <w:rFonts w:ascii="Aptos" w:hAnsi="Aptos"/>
                <w:b/>
                <w:bCs/>
                <w:sz w:val="20"/>
                <w:szCs w:val="20"/>
              </w:rPr>
              <w:t>.2</w:t>
            </w:r>
          </w:p>
          <w:p w14:paraId="3B08268A" w14:textId="13E698B2"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532726017"/>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F14178"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2BB4ABC" w14:textId="2462642C"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262ED688" w14:textId="77777777" w:rsidR="00C54FC9" w:rsidRPr="00B712A1" w:rsidRDefault="00C54FC9" w:rsidP="00197572">
            <w:pPr>
              <w:autoSpaceDE w:val="0"/>
              <w:autoSpaceDN w:val="0"/>
              <w:adjustRightInd w:val="0"/>
              <w:outlineLvl w:val="0"/>
              <w:rPr>
                <w:rFonts w:ascii="Aptos" w:hAnsi="Aptos"/>
                <w:sz w:val="16"/>
                <w:szCs w:val="14"/>
              </w:rPr>
            </w:pPr>
          </w:p>
        </w:tc>
        <w:tc>
          <w:tcPr>
            <w:tcW w:w="6521" w:type="dxa"/>
          </w:tcPr>
          <w:p w14:paraId="6DE8D6C7" w14:textId="4ECB10AE" w:rsidR="00F5547D" w:rsidRPr="00B712A1" w:rsidRDefault="00F5547D" w:rsidP="00F5547D">
            <w:pPr>
              <w:ind w:right="183"/>
              <w:rPr>
                <w:rFonts w:asciiTheme="minorHAnsi" w:hAnsiTheme="minorHAnsi"/>
                <w:bCs/>
                <w:sz w:val="20"/>
                <w:szCs w:val="20"/>
              </w:rPr>
            </w:pPr>
            <w:r w:rsidRPr="00B712A1">
              <w:rPr>
                <w:rFonts w:asciiTheme="minorHAnsi" w:hAnsiTheme="minorHAnsi"/>
                <w:bCs/>
                <w:sz w:val="20"/>
                <w:szCs w:val="20"/>
              </w:rPr>
              <w:t>Een verklaring van de voor het prospectus/EU IPO-prospectus verantwoordelijke personen dat, naar hun beste weten, de informatie in het prospectus/EU IPO-prospectus in overeenstemming is met de werkelijkheid en dat in het prospectus/EU IPO-prospectus geen gegevens zijn weggelaten waarvan de vermelding de strekking van dat prospectus zou wijzigen.</w:t>
            </w:r>
          </w:p>
        </w:tc>
      </w:tr>
      <w:tr w:rsidR="00C54FC9" w:rsidRPr="00B712A1" w14:paraId="0BBF5FDA" w14:textId="77777777" w:rsidTr="3D32D378">
        <w:trPr>
          <w:trHeight w:val="218"/>
          <w:jc w:val="center"/>
        </w:trPr>
        <w:tc>
          <w:tcPr>
            <w:tcW w:w="1619" w:type="dxa"/>
            <w:shd w:val="clear" w:color="auto" w:fill="E9E5FF"/>
          </w:tcPr>
          <w:p w14:paraId="2C3E7CC9" w14:textId="0A4185CE"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2116977"/>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7445F44C" w14:textId="3E5A4C7B"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AB9FA2D" w14:textId="52D57E0F" w:rsidR="001C50D2" w:rsidRPr="00B712A1" w:rsidRDefault="001C50D2"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In voorkomend geval, een verklaring van de voor bepaalde delen van het prospectus/EU IPO-prospectus verantwoordelijke personen dat, naar hun beste weten, de informatie in de delen van het prospectus/EU IPO-prospectus waarvoor die personen verantwoordelijk zijn, in overeenstemming is met de werkelijkheid en dat in die delen van het prospectus/EU IPO-prospectus geen gegevens zijn weggelaten waarvan de vermelding de strekking van die delen zou wijzigen.</w:t>
            </w:r>
          </w:p>
        </w:tc>
      </w:tr>
      <w:tr w:rsidR="00C54FC9" w:rsidRPr="00B712A1" w14:paraId="1A4C928F" w14:textId="77777777" w:rsidTr="3D32D378">
        <w:trPr>
          <w:trHeight w:val="220"/>
          <w:jc w:val="center"/>
        </w:trPr>
        <w:tc>
          <w:tcPr>
            <w:tcW w:w="1619" w:type="dxa"/>
            <w:shd w:val="clear" w:color="auto" w:fill="E9E5FF"/>
          </w:tcPr>
          <w:p w14:paraId="47CCD6F5" w14:textId="233AFB29" w:rsidR="00C54FC9" w:rsidRPr="00B712A1" w:rsidRDefault="009E65DD"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AA4130" w:rsidRPr="00B712A1">
              <w:rPr>
                <w:rFonts w:ascii="Aptos" w:hAnsi="Aptos"/>
                <w:b/>
                <w:bCs/>
                <w:sz w:val="20"/>
                <w:szCs w:val="20"/>
              </w:rPr>
              <w:t xml:space="preserve"> </w:t>
            </w:r>
            <w:r w:rsidR="00337996" w:rsidRPr="00B712A1">
              <w:rPr>
                <w:rFonts w:ascii="Aptos" w:hAnsi="Aptos"/>
                <w:b/>
                <w:bCs/>
                <w:sz w:val="20"/>
                <w:szCs w:val="20"/>
              </w:rPr>
              <w:t>3</w:t>
            </w:r>
            <w:r w:rsidR="00C54FC9" w:rsidRPr="00B712A1">
              <w:rPr>
                <w:rFonts w:ascii="Aptos" w:hAnsi="Aptos"/>
                <w:b/>
                <w:bCs/>
                <w:sz w:val="20"/>
                <w:szCs w:val="20"/>
              </w:rPr>
              <w:t>.3</w:t>
            </w:r>
          </w:p>
        </w:tc>
        <w:tc>
          <w:tcPr>
            <w:tcW w:w="8866" w:type="dxa"/>
            <w:gridSpan w:val="2"/>
            <w:shd w:val="clear" w:color="auto" w:fill="E9E5FF"/>
          </w:tcPr>
          <w:p w14:paraId="185F47A7" w14:textId="463AB6F9" w:rsidR="00C54FC9" w:rsidRPr="00B712A1" w:rsidRDefault="000225A2" w:rsidP="00197572">
            <w:pPr>
              <w:autoSpaceDE w:val="0"/>
              <w:autoSpaceDN w:val="0"/>
              <w:adjustRightInd w:val="0"/>
              <w:outlineLvl w:val="0"/>
              <w:rPr>
                <w:rFonts w:ascii="Aptos" w:hAnsi="Aptos"/>
                <w:b/>
                <w:bCs/>
                <w:color w:val="FFFFFF" w:themeColor="background1"/>
                <w:sz w:val="24"/>
              </w:rPr>
            </w:pPr>
            <w:r w:rsidRPr="00B712A1">
              <w:rPr>
                <w:rFonts w:ascii="Aptos" w:hAnsi="Aptos"/>
                <w:b/>
                <w:bCs/>
                <w:sz w:val="24"/>
              </w:rPr>
              <w:t>Deskundigenverslagen</w:t>
            </w:r>
          </w:p>
        </w:tc>
      </w:tr>
      <w:tr w:rsidR="00C54FC9" w:rsidRPr="00B712A1" w14:paraId="33F57BF5" w14:textId="77777777" w:rsidTr="3D32D378">
        <w:trPr>
          <w:trHeight w:val="218"/>
          <w:jc w:val="center"/>
        </w:trPr>
        <w:tc>
          <w:tcPr>
            <w:tcW w:w="1619" w:type="dxa"/>
            <w:shd w:val="clear" w:color="auto" w:fill="E9E5FF"/>
          </w:tcPr>
          <w:p w14:paraId="069F36F8" w14:textId="1719343D"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337045794"/>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250C725B" w14:textId="5F132E75"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0E9AE21" w14:textId="5207C3AE" w:rsidR="006D201E" w:rsidRPr="00B712A1" w:rsidRDefault="006D201E"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Wanneer in het prospectus/EU IPO-prospectus een verklaring of verslag is</w:t>
            </w:r>
            <w:r w:rsidR="003C6BD4" w:rsidRPr="00B712A1">
              <w:t xml:space="preserve"> </w:t>
            </w:r>
            <w:r w:rsidR="003C6BD4" w:rsidRPr="00B712A1">
              <w:rPr>
                <w:rFonts w:asciiTheme="minorHAnsi" w:hAnsiTheme="minorHAnsi"/>
                <w:bCs/>
                <w:sz w:val="20"/>
                <w:szCs w:val="20"/>
              </w:rPr>
              <w:t>opgenomen afkomstig van een persoon handelend in de hoedanigheid van deskundige, worden voor die persoon de volgende gegevens verstrekt:</w:t>
            </w:r>
          </w:p>
          <w:p w14:paraId="5130286D" w14:textId="77777777" w:rsidR="003C6BD4" w:rsidRPr="00B712A1" w:rsidRDefault="003C6BD4" w:rsidP="00197572">
            <w:pPr>
              <w:autoSpaceDE w:val="0"/>
              <w:autoSpaceDN w:val="0"/>
              <w:adjustRightInd w:val="0"/>
              <w:outlineLvl w:val="0"/>
              <w:rPr>
                <w:rFonts w:asciiTheme="minorHAnsi" w:hAnsiTheme="minorHAnsi"/>
                <w:bCs/>
                <w:sz w:val="20"/>
                <w:szCs w:val="20"/>
              </w:rPr>
            </w:pPr>
          </w:p>
          <w:p w14:paraId="06D1132F" w14:textId="075289B6" w:rsidR="003C6BD4" w:rsidRPr="00B712A1" w:rsidRDefault="003C6BD4" w:rsidP="003C6BD4">
            <w:pPr>
              <w:pStyle w:val="ListParagraph"/>
              <w:numPr>
                <w:ilvl w:val="0"/>
                <w:numId w:val="14"/>
              </w:numPr>
              <w:autoSpaceDE w:val="0"/>
              <w:autoSpaceDN w:val="0"/>
              <w:adjustRightInd w:val="0"/>
              <w:outlineLvl w:val="0"/>
              <w:rPr>
                <w:bCs/>
                <w:sz w:val="20"/>
                <w:szCs w:val="20"/>
                <w:lang w:val="nl-NL"/>
              </w:rPr>
            </w:pPr>
            <w:proofErr w:type="gramStart"/>
            <w:r w:rsidRPr="00B712A1">
              <w:rPr>
                <w:bCs/>
                <w:sz w:val="20"/>
                <w:szCs w:val="20"/>
                <w:lang w:val="nl-NL"/>
              </w:rPr>
              <w:t>naam</w:t>
            </w:r>
            <w:proofErr w:type="gramEnd"/>
            <w:r w:rsidRPr="00B712A1">
              <w:rPr>
                <w:bCs/>
                <w:sz w:val="20"/>
                <w:szCs w:val="20"/>
                <w:lang w:val="nl-NL"/>
              </w:rPr>
              <w:t>;</w:t>
            </w:r>
          </w:p>
          <w:p w14:paraId="1DD9AC5F" w14:textId="607766B4" w:rsidR="003C6BD4" w:rsidRPr="00B712A1" w:rsidRDefault="003C6BD4" w:rsidP="003C6BD4">
            <w:pPr>
              <w:pStyle w:val="ListParagraph"/>
              <w:numPr>
                <w:ilvl w:val="0"/>
                <w:numId w:val="14"/>
              </w:numPr>
              <w:autoSpaceDE w:val="0"/>
              <w:autoSpaceDN w:val="0"/>
              <w:adjustRightInd w:val="0"/>
              <w:outlineLvl w:val="0"/>
              <w:rPr>
                <w:bCs/>
                <w:sz w:val="20"/>
                <w:szCs w:val="20"/>
                <w:lang w:val="nl-NL"/>
              </w:rPr>
            </w:pPr>
            <w:proofErr w:type="gramStart"/>
            <w:r w:rsidRPr="00B712A1">
              <w:rPr>
                <w:bCs/>
                <w:sz w:val="20"/>
                <w:szCs w:val="20"/>
                <w:lang w:val="nl-NL"/>
              </w:rPr>
              <w:t>kantooradres</w:t>
            </w:r>
            <w:proofErr w:type="gramEnd"/>
            <w:r w:rsidRPr="00B712A1">
              <w:rPr>
                <w:bCs/>
                <w:sz w:val="20"/>
                <w:szCs w:val="20"/>
                <w:lang w:val="nl-NL"/>
              </w:rPr>
              <w:t>;</w:t>
            </w:r>
          </w:p>
          <w:p w14:paraId="42B67820" w14:textId="2819C496" w:rsidR="003C6BD4" w:rsidRPr="00B712A1" w:rsidRDefault="003C6BD4" w:rsidP="003C6BD4">
            <w:pPr>
              <w:pStyle w:val="ListParagraph"/>
              <w:numPr>
                <w:ilvl w:val="0"/>
                <w:numId w:val="14"/>
              </w:numPr>
              <w:autoSpaceDE w:val="0"/>
              <w:autoSpaceDN w:val="0"/>
              <w:adjustRightInd w:val="0"/>
              <w:outlineLvl w:val="0"/>
              <w:rPr>
                <w:bCs/>
                <w:sz w:val="20"/>
                <w:szCs w:val="20"/>
                <w:lang w:val="nl-NL"/>
              </w:rPr>
            </w:pPr>
            <w:proofErr w:type="gramStart"/>
            <w:r w:rsidRPr="00B712A1">
              <w:rPr>
                <w:bCs/>
                <w:sz w:val="20"/>
                <w:szCs w:val="20"/>
                <w:lang w:val="nl-NL"/>
              </w:rPr>
              <w:t>kwalificaties</w:t>
            </w:r>
            <w:proofErr w:type="gramEnd"/>
            <w:r w:rsidRPr="00B712A1">
              <w:rPr>
                <w:bCs/>
                <w:sz w:val="20"/>
                <w:szCs w:val="20"/>
                <w:lang w:val="nl-NL"/>
              </w:rPr>
              <w:t>;</w:t>
            </w:r>
          </w:p>
          <w:p w14:paraId="698BD19E" w14:textId="755DBAF5" w:rsidR="00C54FC9" w:rsidRPr="00B712A1" w:rsidRDefault="003C6BD4" w:rsidP="006E6F8F">
            <w:pPr>
              <w:pStyle w:val="ListParagraph"/>
              <w:numPr>
                <w:ilvl w:val="0"/>
                <w:numId w:val="14"/>
              </w:numPr>
              <w:autoSpaceDE w:val="0"/>
              <w:autoSpaceDN w:val="0"/>
              <w:adjustRightInd w:val="0"/>
              <w:outlineLvl w:val="0"/>
              <w:rPr>
                <w:bCs/>
                <w:sz w:val="20"/>
                <w:szCs w:val="20"/>
                <w:lang w:val="nl-NL"/>
              </w:rPr>
            </w:pPr>
            <w:proofErr w:type="gramStart"/>
            <w:r w:rsidRPr="00B712A1">
              <w:rPr>
                <w:bCs/>
                <w:sz w:val="20"/>
                <w:szCs w:val="20"/>
                <w:lang w:val="nl-NL"/>
              </w:rPr>
              <w:t>zijn</w:t>
            </w:r>
            <w:proofErr w:type="gramEnd"/>
            <w:r w:rsidRPr="00B712A1">
              <w:rPr>
                <w:bCs/>
                <w:sz w:val="20"/>
                <w:szCs w:val="20"/>
                <w:lang w:val="nl-NL"/>
              </w:rPr>
              <w:t>/haar (eventuele) materiële belang in de uitgevende instelling.</w:t>
            </w:r>
          </w:p>
        </w:tc>
      </w:tr>
      <w:tr w:rsidR="00C54FC9" w:rsidRPr="00B712A1" w14:paraId="56536681" w14:textId="77777777" w:rsidTr="3D32D378">
        <w:trPr>
          <w:trHeight w:val="218"/>
          <w:jc w:val="center"/>
        </w:trPr>
        <w:tc>
          <w:tcPr>
            <w:tcW w:w="1619" w:type="dxa"/>
            <w:shd w:val="clear" w:color="auto" w:fill="E9E5FF"/>
          </w:tcPr>
          <w:p w14:paraId="6BA12C82" w14:textId="63D1F5A6"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137415611"/>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0225A2"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1357482" w14:textId="651C8506"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AC36DAE" w14:textId="4F599533" w:rsidR="00C54FC9" w:rsidRPr="00B712A1" w:rsidRDefault="00CB75E2"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Wanneer de verklaring of het verslag op verzoek van de uitgevende instelling is opgesteld, wordt vermeld dat die verklaring of dat verslag in het prospectus/EU IPO-prospectus is opgenomen met de toestemming van de persoon die de inhoud van dat gedeelte van het prospectus/EU IPO-prospectus voor de opname in het prospectus/EU IPO-prospectus heeft goedgekeurd.</w:t>
            </w:r>
          </w:p>
        </w:tc>
      </w:tr>
      <w:tr w:rsidR="00C54FC9" w:rsidRPr="00B712A1" w14:paraId="72C01C7D" w14:textId="77777777" w:rsidTr="3D32D378">
        <w:trPr>
          <w:trHeight w:val="220"/>
          <w:jc w:val="center"/>
        </w:trPr>
        <w:tc>
          <w:tcPr>
            <w:tcW w:w="1619" w:type="dxa"/>
            <w:shd w:val="clear" w:color="auto" w:fill="E9E5FF"/>
          </w:tcPr>
          <w:p w14:paraId="589048D7" w14:textId="399BAA02" w:rsidR="00C54FC9" w:rsidRPr="00B712A1" w:rsidRDefault="00B724B0"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C54FC9" w:rsidRPr="00B712A1">
              <w:rPr>
                <w:rFonts w:ascii="Aptos" w:hAnsi="Aptos"/>
                <w:b/>
                <w:bCs/>
                <w:sz w:val="20"/>
                <w:szCs w:val="20"/>
              </w:rPr>
              <w:t xml:space="preserve"> </w:t>
            </w:r>
            <w:r w:rsidR="00337996" w:rsidRPr="00B712A1">
              <w:rPr>
                <w:rFonts w:ascii="Aptos" w:hAnsi="Aptos"/>
                <w:b/>
                <w:bCs/>
                <w:sz w:val="20"/>
                <w:szCs w:val="20"/>
              </w:rPr>
              <w:t>3</w:t>
            </w:r>
            <w:r w:rsidR="00C54FC9" w:rsidRPr="00B712A1">
              <w:rPr>
                <w:rFonts w:ascii="Aptos" w:hAnsi="Aptos"/>
                <w:b/>
                <w:bCs/>
                <w:sz w:val="20"/>
                <w:szCs w:val="20"/>
              </w:rPr>
              <w:t>.4</w:t>
            </w:r>
          </w:p>
        </w:tc>
        <w:tc>
          <w:tcPr>
            <w:tcW w:w="8866" w:type="dxa"/>
            <w:gridSpan w:val="2"/>
            <w:shd w:val="clear" w:color="auto" w:fill="E9E5FF"/>
          </w:tcPr>
          <w:p w14:paraId="3247421D" w14:textId="1DF0A8F3" w:rsidR="00C54FC9" w:rsidRPr="00B712A1" w:rsidRDefault="00E1782A" w:rsidP="00197572">
            <w:pPr>
              <w:autoSpaceDE w:val="0"/>
              <w:autoSpaceDN w:val="0"/>
              <w:adjustRightInd w:val="0"/>
              <w:outlineLvl w:val="0"/>
              <w:rPr>
                <w:rFonts w:ascii="Aptos" w:hAnsi="Aptos"/>
                <w:b/>
                <w:bCs/>
                <w:color w:val="FFFFFF" w:themeColor="background1"/>
                <w:sz w:val="24"/>
              </w:rPr>
            </w:pPr>
            <w:r w:rsidRPr="00B712A1">
              <w:rPr>
                <w:rFonts w:ascii="Aptos" w:hAnsi="Aptos"/>
                <w:b/>
                <w:bCs/>
                <w:sz w:val="24"/>
              </w:rPr>
              <w:t>Informatie van derden</w:t>
            </w:r>
          </w:p>
        </w:tc>
      </w:tr>
      <w:tr w:rsidR="00C54FC9" w:rsidRPr="00B712A1" w14:paraId="550A81DC" w14:textId="77777777" w:rsidTr="3D32D378">
        <w:trPr>
          <w:trHeight w:val="218"/>
          <w:jc w:val="center"/>
        </w:trPr>
        <w:tc>
          <w:tcPr>
            <w:tcW w:w="1619" w:type="dxa"/>
            <w:shd w:val="clear" w:color="auto" w:fill="E9E5FF"/>
          </w:tcPr>
          <w:p w14:paraId="4F11CBF7" w14:textId="61AC444F"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500888655"/>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B724B0"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8CA9393" w14:textId="00AAA476"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0E8C6E3C" w14:textId="77777777" w:rsidR="00C54FC9" w:rsidRPr="00B712A1" w:rsidRDefault="00C54FC9" w:rsidP="00197572">
            <w:pPr>
              <w:autoSpaceDE w:val="0"/>
              <w:autoSpaceDN w:val="0"/>
              <w:adjustRightInd w:val="0"/>
              <w:outlineLvl w:val="0"/>
              <w:rPr>
                <w:rFonts w:ascii="Aptos" w:hAnsi="Aptos"/>
                <w:sz w:val="16"/>
                <w:szCs w:val="14"/>
              </w:rPr>
            </w:pPr>
          </w:p>
        </w:tc>
        <w:tc>
          <w:tcPr>
            <w:tcW w:w="6521" w:type="dxa"/>
          </w:tcPr>
          <w:p w14:paraId="3C6DA2C7" w14:textId="3061349E" w:rsidR="0072776F" w:rsidRPr="00B712A1" w:rsidRDefault="0072776F"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Wanneer van een derde afkomstige informatie is opgenomen, bevestig dan dat die informatie correct is weergegeven en dat, voor zover de uitgevende instelling weet en heeft kunnen opmaken uit door de betrokken derde gepubliceerde informatie, geen feiten zijn weggelaten waardoor de weergegeven informatie onjuist of misleidend zou worden. Vermeld ook de informatiebron(</w:t>
            </w:r>
            <w:proofErr w:type="spellStart"/>
            <w:r w:rsidRPr="00B712A1">
              <w:rPr>
                <w:rFonts w:asciiTheme="minorHAnsi" w:hAnsiTheme="minorHAnsi"/>
                <w:bCs/>
                <w:sz w:val="20"/>
                <w:szCs w:val="20"/>
              </w:rPr>
              <w:t>nen</w:t>
            </w:r>
            <w:proofErr w:type="spellEnd"/>
            <w:r w:rsidRPr="00B712A1">
              <w:rPr>
                <w:rFonts w:asciiTheme="minorHAnsi" w:hAnsiTheme="minorHAnsi"/>
                <w:bCs/>
                <w:sz w:val="20"/>
                <w:szCs w:val="20"/>
              </w:rPr>
              <w:t>).</w:t>
            </w:r>
          </w:p>
        </w:tc>
      </w:tr>
      <w:tr w:rsidR="00C54FC9" w:rsidRPr="00B712A1" w14:paraId="22348EB5" w14:textId="77777777" w:rsidTr="3D32D378">
        <w:trPr>
          <w:trHeight w:val="220"/>
          <w:jc w:val="center"/>
        </w:trPr>
        <w:tc>
          <w:tcPr>
            <w:tcW w:w="1619" w:type="dxa"/>
            <w:shd w:val="clear" w:color="auto" w:fill="E9E5FF"/>
          </w:tcPr>
          <w:p w14:paraId="0F24BF66" w14:textId="354E0429" w:rsidR="00C54FC9" w:rsidRPr="00B712A1" w:rsidRDefault="00116BBA"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C54FC9" w:rsidRPr="00B712A1">
              <w:rPr>
                <w:rFonts w:ascii="Aptos" w:hAnsi="Aptos"/>
                <w:b/>
                <w:bCs/>
                <w:sz w:val="20"/>
                <w:szCs w:val="20"/>
              </w:rPr>
              <w:t xml:space="preserve"> </w:t>
            </w:r>
            <w:r w:rsidR="00337996" w:rsidRPr="00B712A1">
              <w:rPr>
                <w:rFonts w:ascii="Aptos" w:hAnsi="Aptos"/>
                <w:b/>
                <w:bCs/>
                <w:sz w:val="20"/>
                <w:szCs w:val="20"/>
              </w:rPr>
              <w:t>3</w:t>
            </w:r>
            <w:r w:rsidR="00C54FC9" w:rsidRPr="00B712A1">
              <w:rPr>
                <w:rFonts w:ascii="Aptos" w:hAnsi="Aptos"/>
                <w:b/>
                <w:bCs/>
                <w:sz w:val="20"/>
                <w:szCs w:val="20"/>
              </w:rPr>
              <w:t>.5</w:t>
            </w:r>
          </w:p>
        </w:tc>
        <w:tc>
          <w:tcPr>
            <w:tcW w:w="8866" w:type="dxa"/>
            <w:gridSpan w:val="2"/>
            <w:shd w:val="clear" w:color="auto" w:fill="E9E5FF"/>
          </w:tcPr>
          <w:p w14:paraId="0FCF63CE" w14:textId="58B78747" w:rsidR="00C54FC9" w:rsidRPr="00B712A1" w:rsidRDefault="00116BBA" w:rsidP="00197572">
            <w:pPr>
              <w:autoSpaceDE w:val="0"/>
              <w:autoSpaceDN w:val="0"/>
              <w:adjustRightInd w:val="0"/>
              <w:outlineLvl w:val="0"/>
              <w:rPr>
                <w:rFonts w:ascii="Aptos" w:hAnsi="Aptos"/>
                <w:b/>
                <w:bCs/>
                <w:color w:val="FFFFFF" w:themeColor="background1"/>
                <w:sz w:val="24"/>
              </w:rPr>
            </w:pPr>
            <w:r w:rsidRPr="00B712A1">
              <w:rPr>
                <w:rFonts w:ascii="Aptos" w:hAnsi="Aptos"/>
                <w:b/>
                <w:bCs/>
                <w:sz w:val="24"/>
              </w:rPr>
              <w:t>Goedkeuring door de bevoegde autoriteit</w:t>
            </w:r>
          </w:p>
        </w:tc>
      </w:tr>
      <w:tr w:rsidR="00C54FC9" w:rsidRPr="00B712A1" w14:paraId="1DF8B0CC" w14:textId="77777777" w:rsidTr="3D32D378">
        <w:trPr>
          <w:trHeight w:val="218"/>
          <w:jc w:val="center"/>
        </w:trPr>
        <w:tc>
          <w:tcPr>
            <w:tcW w:w="1619" w:type="dxa"/>
            <w:shd w:val="clear" w:color="auto" w:fill="E9E5FF"/>
          </w:tcPr>
          <w:p w14:paraId="55538A6C" w14:textId="5163C4FA" w:rsidR="00C54FC9"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831103099"/>
                <w14:checkbox>
                  <w14:checked w14:val="0"/>
                  <w14:checkedState w14:val="2612" w14:font="MS Gothic"/>
                  <w14:uncheckedState w14:val="2610" w14:font="MS Gothic"/>
                </w14:checkbox>
              </w:sdtPr>
              <w:sdtContent>
                <w:r w:rsidR="00C54FC9" w:rsidRPr="00B712A1">
                  <w:rPr>
                    <w:rFonts w:ascii="MS Gothic" w:eastAsia="MS Gothic" w:hAnsi="MS Gothic" w:hint="eastAsia"/>
                    <w:sz w:val="16"/>
                    <w:szCs w:val="16"/>
                  </w:rPr>
                  <w:t>☐</w:t>
                </w:r>
              </w:sdtContent>
            </w:sdt>
            <w:r w:rsidR="00C54FC9" w:rsidRPr="00B712A1">
              <w:rPr>
                <w:rFonts w:ascii="Aptos" w:hAnsi="Aptos"/>
                <w:sz w:val="20"/>
                <w:szCs w:val="20"/>
              </w:rPr>
              <w:t xml:space="preserve"> </w:t>
            </w:r>
            <w:proofErr w:type="spellStart"/>
            <w:proofErr w:type="gramStart"/>
            <w:r w:rsidR="00116BBA"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0F234D1" w14:textId="0DD927F3" w:rsidR="00C54FC9"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66E0F8C3" w14:textId="77777777" w:rsidR="00C54FC9" w:rsidRPr="00B712A1" w:rsidRDefault="00C54FC9" w:rsidP="00197572">
            <w:pPr>
              <w:autoSpaceDE w:val="0"/>
              <w:autoSpaceDN w:val="0"/>
              <w:adjustRightInd w:val="0"/>
              <w:outlineLvl w:val="0"/>
              <w:rPr>
                <w:rFonts w:ascii="Aptos" w:hAnsi="Aptos"/>
                <w:sz w:val="16"/>
                <w:szCs w:val="14"/>
              </w:rPr>
            </w:pPr>
          </w:p>
        </w:tc>
        <w:tc>
          <w:tcPr>
            <w:tcW w:w="6521" w:type="dxa"/>
          </w:tcPr>
          <w:p w14:paraId="77859504" w14:textId="21834392" w:rsidR="00C54FC9" w:rsidRPr="00B712A1" w:rsidRDefault="0091293E"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Een verklaring dat:</w:t>
            </w:r>
          </w:p>
          <w:p w14:paraId="1659293A" w14:textId="77777777" w:rsidR="00B2094B" w:rsidRPr="00B712A1" w:rsidRDefault="00B2094B" w:rsidP="00197572">
            <w:pPr>
              <w:autoSpaceDE w:val="0"/>
              <w:autoSpaceDN w:val="0"/>
              <w:adjustRightInd w:val="0"/>
              <w:outlineLvl w:val="0"/>
              <w:rPr>
                <w:rFonts w:asciiTheme="minorHAnsi" w:hAnsiTheme="minorHAnsi"/>
                <w:bCs/>
                <w:sz w:val="20"/>
                <w:szCs w:val="20"/>
              </w:rPr>
            </w:pPr>
          </w:p>
          <w:p w14:paraId="75C22DFD" w14:textId="0527A6C1" w:rsidR="00B2094B" w:rsidRPr="00B712A1" w:rsidRDefault="0091293E" w:rsidP="00B2094B">
            <w:pPr>
              <w:pStyle w:val="ListParagraph"/>
              <w:numPr>
                <w:ilvl w:val="0"/>
                <w:numId w:val="24"/>
              </w:numPr>
              <w:autoSpaceDE w:val="0"/>
              <w:autoSpaceDN w:val="0"/>
              <w:adjustRightInd w:val="0"/>
              <w:outlineLvl w:val="0"/>
              <w:rPr>
                <w:bCs/>
                <w:sz w:val="20"/>
                <w:szCs w:val="20"/>
                <w:lang w:val="nl-NL"/>
              </w:rPr>
            </w:pPr>
            <w:r w:rsidRPr="00B712A1">
              <w:rPr>
                <w:bCs/>
                <w:sz w:val="20"/>
                <w:szCs w:val="20"/>
                <w:lang w:val="nl-NL"/>
              </w:rPr>
              <w:t>[</w:t>
            </w:r>
            <w:proofErr w:type="gramStart"/>
            <w:r w:rsidRPr="00B712A1">
              <w:rPr>
                <w:bCs/>
                <w:sz w:val="20"/>
                <w:szCs w:val="20"/>
                <w:lang w:val="nl-NL"/>
              </w:rPr>
              <w:t>naam</w:t>
            </w:r>
            <w:proofErr w:type="gramEnd"/>
            <w:r w:rsidRPr="00B712A1">
              <w:rPr>
                <w:bCs/>
                <w:sz w:val="20"/>
                <w:szCs w:val="20"/>
                <w:lang w:val="nl-NL"/>
              </w:rPr>
              <w:t xml:space="preserve"> bevoegde autoriteit], als bevoegde autoriteit op grond van Verordening (EU) 2017/1129, het prospectus/EU IPO-prospectus heeft goedgekeurd;</w:t>
            </w:r>
          </w:p>
          <w:p w14:paraId="4151E9C6" w14:textId="0EF8E17B" w:rsidR="00B2094B" w:rsidRPr="00B712A1" w:rsidRDefault="00745DFA" w:rsidP="00B2094B">
            <w:pPr>
              <w:pStyle w:val="ListParagraph"/>
              <w:numPr>
                <w:ilvl w:val="0"/>
                <w:numId w:val="24"/>
              </w:numPr>
              <w:autoSpaceDE w:val="0"/>
              <w:autoSpaceDN w:val="0"/>
              <w:adjustRightInd w:val="0"/>
              <w:outlineLvl w:val="0"/>
              <w:rPr>
                <w:bCs/>
                <w:sz w:val="20"/>
                <w:szCs w:val="20"/>
                <w:lang w:val="nl-NL"/>
              </w:rPr>
            </w:pPr>
            <w:r w:rsidRPr="00B712A1">
              <w:rPr>
                <w:bCs/>
                <w:sz w:val="20"/>
                <w:szCs w:val="20"/>
                <w:lang w:val="nl-NL"/>
              </w:rPr>
              <w:t>[</w:t>
            </w:r>
            <w:proofErr w:type="gramStart"/>
            <w:r w:rsidRPr="00B712A1">
              <w:rPr>
                <w:bCs/>
                <w:sz w:val="20"/>
                <w:szCs w:val="20"/>
                <w:lang w:val="nl-NL"/>
              </w:rPr>
              <w:t>naam</w:t>
            </w:r>
            <w:proofErr w:type="gramEnd"/>
            <w:r w:rsidRPr="00B712A1">
              <w:rPr>
                <w:bCs/>
                <w:sz w:val="20"/>
                <w:szCs w:val="20"/>
                <w:lang w:val="nl-NL"/>
              </w:rPr>
              <w:t xml:space="preserve"> bevoegde autoriteit] dit prospectus/EU IPO-prospectus alleen heeft goedgekeurd omdat dit voldoet aan de door Verordening (EU) 2017/1129 opgelegde normen </w:t>
            </w:r>
            <w:proofErr w:type="gramStart"/>
            <w:r w:rsidRPr="00B712A1">
              <w:rPr>
                <w:bCs/>
                <w:sz w:val="20"/>
                <w:szCs w:val="20"/>
                <w:lang w:val="nl-NL"/>
              </w:rPr>
              <w:t>inzake</w:t>
            </w:r>
            <w:proofErr w:type="gramEnd"/>
            <w:r w:rsidRPr="00B712A1">
              <w:rPr>
                <w:bCs/>
                <w:sz w:val="20"/>
                <w:szCs w:val="20"/>
                <w:lang w:val="nl-NL"/>
              </w:rPr>
              <w:t xml:space="preserve"> volledigheid, begrijpelijkheid en consistentie; </w:t>
            </w:r>
          </w:p>
          <w:p w14:paraId="473B5728" w14:textId="099729E4" w:rsidR="00B2094B" w:rsidRPr="00B712A1" w:rsidRDefault="001A1C5E" w:rsidP="00B2094B">
            <w:pPr>
              <w:pStyle w:val="ListParagraph"/>
              <w:numPr>
                <w:ilvl w:val="0"/>
                <w:numId w:val="24"/>
              </w:numPr>
              <w:autoSpaceDE w:val="0"/>
              <w:autoSpaceDN w:val="0"/>
              <w:adjustRightInd w:val="0"/>
              <w:outlineLvl w:val="0"/>
              <w:rPr>
                <w:bCs/>
                <w:sz w:val="20"/>
                <w:szCs w:val="20"/>
                <w:lang w:val="nl-NL"/>
              </w:rPr>
            </w:pPr>
            <w:proofErr w:type="gramStart"/>
            <w:r w:rsidRPr="00B712A1">
              <w:rPr>
                <w:bCs/>
                <w:sz w:val="20"/>
                <w:szCs w:val="20"/>
                <w:lang w:val="nl-NL"/>
              </w:rPr>
              <w:lastRenderedPageBreak/>
              <w:t>deze</w:t>
            </w:r>
            <w:proofErr w:type="gramEnd"/>
            <w:r w:rsidRPr="00B712A1">
              <w:rPr>
                <w:bCs/>
                <w:sz w:val="20"/>
                <w:szCs w:val="20"/>
                <w:lang w:val="nl-NL"/>
              </w:rPr>
              <w:t xml:space="preserve"> goedkeuring niet mag worden beschouwd als een goedkeuring van de uitgevende instelling of de kwaliteit van de effecten waarop dit [prospectus/EU IPO-prospectus] betrekking heeft; </w:t>
            </w:r>
          </w:p>
          <w:p w14:paraId="3FA4C8BA" w14:textId="5CE8A42E" w:rsidR="003F6191" w:rsidRPr="00B712A1" w:rsidRDefault="003F6191" w:rsidP="00B2094B">
            <w:pPr>
              <w:pStyle w:val="ListParagraph"/>
              <w:numPr>
                <w:ilvl w:val="0"/>
                <w:numId w:val="24"/>
              </w:numPr>
              <w:autoSpaceDE w:val="0"/>
              <w:autoSpaceDN w:val="0"/>
              <w:adjustRightInd w:val="0"/>
              <w:outlineLvl w:val="0"/>
              <w:rPr>
                <w:bCs/>
                <w:sz w:val="20"/>
                <w:szCs w:val="20"/>
                <w:lang w:val="nl-NL"/>
              </w:rPr>
            </w:pPr>
            <w:proofErr w:type="gramStart"/>
            <w:r w:rsidRPr="00B712A1">
              <w:rPr>
                <w:bCs/>
                <w:sz w:val="20"/>
                <w:szCs w:val="20"/>
                <w:lang w:val="nl-NL"/>
              </w:rPr>
              <w:t>beleggers</w:t>
            </w:r>
            <w:proofErr w:type="gramEnd"/>
            <w:r w:rsidRPr="00B712A1">
              <w:rPr>
                <w:bCs/>
                <w:sz w:val="20"/>
                <w:szCs w:val="20"/>
                <w:lang w:val="nl-NL"/>
              </w:rPr>
              <w:t xml:space="preserve"> zelf moeten beoordelen of het aangewezen is in de effecten te beleggen;</w:t>
            </w:r>
          </w:p>
          <w:p w14:paraId="5FB42B94" w14:textId="0BC4114C" w:rsidR="00B2094B" w:rsidRPr="00B712A1" w:rsidRDefault="00C76B10" w:rsidP="00B2094B">
            <w:pPr>
              <w:pStyle w:val="ListParagraph"/>
              <w:numPr>
                <w:ilvl w:val="0"/>
                <w:numId w:val="24"/>
              </w:numPr>
              <w:autoSpaceDE w:val="0"/>
              <w:autoSpaceDN w:val="0"/>
              <w:adjustRightInd w:val="0"/>
              <w:outlineLvl w:val="0"/>
              <w:rPr>
                <w:bCs/>
                <w:sz w:val="20"/>
                <w:szCs w:val="20"/>
                <w:lang w:val="nl-NL"/>
              </w:rPr>
            </w:pPr>
            <w:proofErr w:type="gramStart"/>
            <w:r w:rsidRPr="00B712A1">
              <w:rPr>
                <w:bCs/>
                <w:sz w:val="20"/>
                <w:szCs w:val="20"/>
                <w:lang w:val="nl-NL"/>
              </w:rPr>
              <w:t>in</w:t>
            </w:r>
            <w:proofErr w:type="gramEnd"/>
            <w:r w:rsidRPr="00B712A1">
              <w:rPr>
                <w:bCs/>
                <w:sz w:val="20"/>
                <w:szCs w:val="20"/>
                <w:lang w:val="nl-NL"/>
              </w:rPr>
              <w:t xml:space="preserve"> voorkomend geval, preciseren dat dit prospectus een EU IPO-prospectus is, als bedoeld in artikel 1, punt f), van deze verordening, opgesteld overeenkomstig artikel 6 van Verordening (EU) 2017/1129. </w:t>
            </w:r>
          </w:p>
        </w:tc>
      </w:tr>
      <w:tr w:rsidR="000A3DBA" w:rsidRPr="00B712A1" w14:paraId="50265B7E" w14:textId="77777777" w:rsidTr="3D32D378">
        <w:trPr>
          <w:trHeight w:val="220"/>
          <w:jc w:val="center"/>
        </w:trPr>
        <w:tc>
          <w:tcPr>
            <w:tcW w:w="1619" w:type="dxa"/>
            <w:shd w:val="clear" w:color="auto" w:fill="E9E5FF"/>
          </w:tcPr>
          <w:p w14:paraId="672F5A52" w14:textId="519E20C2" w:rsidR="000A3DBA" w:rsidRPr="00B712A1" w:rsidRDefault="002C62B1" w:rsidP="00197572">
            <w:pPr>
              <w:autoSpaceDE w:val="0"/>
              <w:autoSpaceDN w:val="0"/>
              <w:adjustRightInd w:val="0"/>
              <w:outlineLvl w:val="0"/>
              <w:rPr>
                <w:rFonts w:ascii="Aptos" w:hAnsi="Aptos"/>
                <w:b/>
                <w:bCs/>
                <w:sz w:val="20"/>
                <w:szCs w:val="20"/>
              </w:rPr>
            </w:pPr>
            <w:r w:rsidRPr="00B712A1">
              <w:rPr>
                <w:rFonts w:ascii="Aptos" w:hAnsi="Aptos"/>
                <w:b/>
                <w:bCs/>
                <w:sz w:val="20"/>
                <w:szCs w:val="20"/>
              </w:rPr>
              <w:lastRenderedPageBreak/>
              <w:t>Rubriek</w:t>
            </w:r>
            <w:r w:rsidR="000A3DBA" w:rsidRPr="00B712A1">
              <w:rPr>
                <w:rFonts w:ascii="Aptos" w:hAnsi="Aptos"/>
                <w:b/>
                <w:bCs/>
                <w:sz w:val="20"/>
                <w:szCs w:val="20"/>
              </w:rPr>
              <w:t xml:space="preserve"> </w:t>
            </w:r>
            <w:r w:rsidR="00C86AA2" w:rsidRPr="00B712A1">
              <w:rPr>
                <w:rFonts w:ascii="Aptos" w:hAnsi="Aptos"/>
                <w:b/>
                <w:bCs/>
                <w:sz w:val="20"/>
                <w:szCs w:val="20"/>
              </w:rPr>
              <w:t>3</w:t>
            </w:r>
            <w:r w:rsidR="000A3DBA" w:rsidRPr="00B712A1">
              <w:rPr>
                <w:rFonts w:ascii="Aptos" w:hAnsi="Aptos"/>
                <w:b/>
                <w:bCs/>
                <w:sz w:val="20"/>
                <w:szCs w:val="20"/>
              </w:rPr>
              <w:t>.6</w:t>
            </w:r>
          </w:p>
        </w:tc>
        <w:tc>
          <w:tcPr>
            <w:tcW w:w="8866" w:type="dxa"/>
            <w:gridSpan w:val="2"/>
            <w:shd w:val="clear" w:color="auto" w:fill="E9E5FF"/>
          </w:tcPr>
          <w:p w14:paraId="1EA8E358" w14:textId="23EA8E9F" w:rsidR="000A3DBA" w:rsidRPr="00B712A1" w:rsidRDefault="00996D40" w:rsidP="00197572">
            <w:pPr>
              <w:autoSpaceDE w:val="0"/>
              <w:autoSpaceDN w:val="0"/>
              <w:adjustRightInd w:val="0"/>
              <w:outlineLvl w:val="0"/>
              <w:rPr>
                <w:rFonts w:ascii="Aptos" w:hAnsi="Aptos"/>
                <w:b/>
                <w:bCs/>
                <w:color w:val="FFFFFF" w:themeColor="background1"/>
                <w:sz w:val="24"/>
              </w:rPr>
            </w:pPr>
            <w:r w:rsidRPr="00B712A1">
              <w:rPr>
                <w:rFonts w:ascii="Aptos" w:hAnsi="Aptos"/>
                <w:b/>
                <w:bCs/>
                <w:sz w:val="24"/>
              </w:rPr>
              <w:t>Belangen van bij de uitgifte/aanbieding betrokken natuurlijke personen en rechtspersonen</w:t>
            </w:r>
          </w:p>
        </w:tc>
      </w:tr>
      <w:tr w:rsidR="000A3DBA" w:rsidRPr="00B712A1" w14:paraId="1C5D1150" w14:textId="77777777" w:rsidTr="3D32D378">
        <w:trPr>
          <w:trHeight w:val="218"/>
          <w:jc w:val="center"/>
        </w:trPr>
        <w:tc>
          <w:tcPr>
            <w:tcW w:w="1619" w:type="dxa"/>
            <w:shd w:val="clear" w:color="auto" w:fill="E9E5FF"/>
          </w:tcPr>
          <w:p w14:paraId="6A90D746" w14:textId="49D04FF0" w:rsidR="000A3DBA" w:rsidRPr="00B712A1" w:rsidRDefault="009F3157"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0A3DBA" w:rsidRPr="00B712A1">
              <w:rPr>
                <w:rFonts w:ascii="Aptos" w:hAnsi="Aptos"/>
                <w:b/>
                <w:bCs/>
                <w:sz w:val="20"/>
                <w:szCs w:val="20"/>
              </w:rPr>
              <w:t xml:space="preserve"> </w:t>
            </w:r>
            <w:r w:rsidR="00C86AA2" w:rsidRPr="00B712A1">
              <w:rPr>
                <w:rFonts w:ascii="Aptos" w:hAnsi="Aptos"/>
                <w:b/>
                <w:bCs/>
                <w:sz w:val="20"/>
                <w:szCs w:val="20"/>
              </w:rPr>
              <w:t>3</w:t>
            </w:r>
            <w:r w:rsidR="000A3DBA" w:rsidRPr="00B712A1">
              <w:rPr>
                <w:rFonts w:ascii="Aptos" w:hAnsi="Aptos"/>
                <w:b/>
                <w:bCs/>
                <w:sz w:val="20"/>
                <w:szCs w:val="20"/>
              </w:rPr>
              <w:t>.6.1</w:t>
            </w:r>
          </w:p>
          <w:p w14:paraId="519F84DA" w14:textId="34A95038" w:rsidR="000A3DBA"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31792007"/>
                <w14:checkbox>
                  <w14:checked w14:val="0"/>
                  <w14:checkedState w14:val="2612" w14:font="MS Gothic"/>
                  <w14:uncheckedState w14:val="2610" w14:font="MS Gothic"/>
                </w14:checkbox>
              </w:sdtPr>
              <w:sdtContent>
                <w:r w:rsidR="000A3DBA" w:rsidRPr="00B712A1">
                  <w:rPr>
                    <w:rFonts w:ascii="MS Gothic" w:eastAsia="MS Gothic" w:hAnsi="MS Gothic" w:hint="eastAsia"/>
                    <w:sz w:val="16"/>
                    <w:szCs w:val="16"/>
                  </w:rPr>
                  <w:t>☐</w:t>
                </w:r>
              </w:sdtContent>
            </w:sdt>
            <w:r w:rsidR="000A3DBA" w:rsidRPr="00B712A1">
              <w:rPr>
                <w:rFonts w:ascii="Aptos" w:hAnsi="Aptos"/>
                <w:sz w:val="20"/>
                <w:szCs w:val="20"/>
              </w:rPr>
              <w:t xml:space="preserve"> </w:t>
            </w:r>
            <w:proofErr w:type="spellStart"/>
            <w:proofErr w:type="gramStart"/>
            <w:r w:rsidR="00996D40"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FB872AA" w14:textId="77E62824" w:rsidR="000A3DBA"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213CAF0" w14:textId="76158C96" w:rsidR="000A3DBA" w:rsidRPr="00B712A1" w:rsidRDefault="004B54B9"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Een beschrijving van alle belangen, met inbegrip van een tegenstrijdig belang dat van materieel belang is voor de uitgifte/aanbieding, met vermelding van de betrokken personen en de aard van het belang.</w:t>
            </w:r>
          </w:p>
        </w:tc>
      </w:tr>
      <w:tr w:rsidR="000A3DBA" w:rsidRPr="00B712A1" w14:paraId="4A7CB77E" w14:textId="77777777" w:rsidTr="3D32D378">
        <w:trPr>
          <w:trHeight w:val="220"/>
          <w:jc w:val="center"/>
        </w:trPr>
        <w:tc>
          <w:tcPr>
            <w:tcW w:w="1619" w:type="dxa"/>
            <w:shd w:val="clear" w:color="auto" w:fill="E9E5FF"/>
          </w:tcPr>
          <w:p w14:paraId="396DDF6A" w14:textId="486DC893" w:rsidR="000A3DBA" w:rsidRPr="00B712A1" w:rsidRDefault="009F3157"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0A3DBA" w:rsidRPr="00B712A1">
              <w:rPr>
                <w:rFonts w:ascii="Aptos" w:hAnsi="Aptos"/>
                <w:b/>
                <w:bCs/>
                <w:sz w:val="20"/>
                <w:szCs w:val="20"/>
              </w:rPr>
              <w:t xml:space="preserve"> </w:t>
            </w:r>
            <w:r w:rsidR="00C86AA2" w:rsidRPr="00B712A1">
              <w:rPr>
                <w:rFonts w:ascii="Aptos" w:hAnsi="Aptos"/>
                <w:b/>
                <w:bCs/>
                <w:sz w:val="20"/>
                <w:szCs w:val="20"/>
              </w:rPr>
              <w:t>3</w:t>
            </w:r>
            <w:r w:rsidR="000A3DBA" w:rsidRPr="00B712A1">
              <w:rPr>
                <w:rFonts w:ascii="Aptos" w:hAnsi="Aptos"/>
                <w:b/>
                <w:bCs/>
                <w:sz w:val="20"/>
                <w:szCs w:val="20"/>
              </w:rPr>
              <w:t>.7</w:t>
            </w:r>
          </w:p>
        </w:tc>
        <w:tc>
          <w:tcPr>
            <w:tcW w:w="8866" w:type="dxa"/>
            <w:gridSpan w:val="2"/>
            <w:shd w:val="clear" w:color="auto" w:fill="E9E5FF"/>
          </w:tcPr>
          <w:p w14:paraId="4720A592" w14:textId="1F21CF5F" w:rsidR="000A3DBA" w:rsidRPr="00B712A1" w:rsidRDefault="009F3157" w:rsidP="00197572">
            <w:pPr>
              <w:autoSpaceDE w:val="0"/>
              <w:autoSpaceDN w:val="0"/>
              <w:adjustRightInd w:val="0"/>
              <w:outlineLvl w:val="0"/>
              <w:rPr>
                <w:rFonts w:ascii="Aptos" w:hAnsi="Aptos"/>
                <w:b/>
                <w:bCs/>
                <w:color w:val="FFFFFF" w:themeColor="background1"/>
                <w:sz w:val="24"/>
              </w:rPr>
            </w:pPr>
            <w:r w:rsidRPr="00B712A1">
              <w:rPr>
                <w:rFonts w:ascii="Aptos" w:hAnsi="Aptos"/>
                <w:b/>
                <w:bCs/>
                <w:sz w:val="24"/>
              </w:rPr>
              <w:t>Aanvullende informatie</w:t>
            </w:r>
          </w:p>
        </w:tc>
      </w:tr>
      <w:tr w:rsidR="000A3DBA" w:rsidRPr="00B712A1" w14:paraId="2AD8D2CE" w14:textId="77777777" w:rsidTr="3D32D378">
        <w:trPr>
          <w:trHeight w:val="218"/>
          <w:jc w:val="center"/>
        </w:trPr>
        <w:tc>
          <w:tcPr>
            <w:tcW w:w="1619" w:type="dxa"/>
            <w:shd w:val="clear" w:color="auto" w:fill="E9E5FF"/>
          </w:tcPr>
          <w:p w14:paraId="2D98345E" w14:textId="33D0D0A7" w:rsidR="000A3DBA" w:rsidRPr="00B712A1" w:rsidRDefault="009F3157"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0A3DBA" w:rsidRPr="00B712A1">
              <w:rPr>
                <w:rFonts w:ascii="Aptos" w:hAnsi="Aptos"/>
                <w:b/>
                <w:bCs/>
                <w:sz w:val="20"/>
                <w:szCs w:val="20"/>
              </w:rPr>
              <w:t xml:space="preserve"> </w:t>
            </w:r>
            <w:r w:rsidR="00C86AA2" w:rsidRPr="00B712A1">
              <w:rPr>
                <w:rFonts w:ascii="Aptos" w:hAnsi="Aptos"/>
                <w:b/>
                <w:bCs/>
                <w:sz w:val="20"/>
                <w:szCs w:val="20"/>
              </w:rPr>
              <w:t>3</w:t>
            </w:r>
            <w:r w:rsidR="000A3DBA" w:rsidRPr="00B712A1">
              <w:rPr>
                <w:rFonts w:ascii="Aptos" w:hAnsi="Aptos"/>
                <w:b/>
                <w:bCs/>
                <w:sz w:val="20"/>
                <w:szCs w:val="20"/>
              </w:rPr>
              <w:t>.7.1</w:t>
            </w:r>
          </w:p>
          <w:p w14:paraId="431DBA96" w14:textId="1EB487C4" w:rsidR="000A3DBA"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401944167"/>
                <w14:checkbox>
                  <w14:checked w14:val="0"/>
                  <w14:checkedState w14:val="2612" w14:font="MS Gothic"/>
                  <w14:uncheckedState w14:val="2610" w14:font="MS Gothic"/>
                </w14:checkbox>
              </w:sdtPr>
              <w:sdtContent>
                <w:r w:rsidR="000A3DBA" w:rsidRPr="00B712A1">
                  <w:rPr>
                    <w:rFonts w:ascii="MS Gothic" w:eastAsia="MS Gothic" w:hAnsi="MS Gothic" w:hint="eastAsia"/>
                    <w:sz w:val="16"/>
                    <w:szCs w:val="16"/>
                  </w:rPr>
                  <w:t>☐</w:t>
                </w:r>
              </w:sdtContent>
            </w:sdt>
            <w:r w:rsidR="000A3DBA" w:rsidRPr="00B712A1">
              <w:rPr>
                <w:rFonts w:ascii="Aptos" w:hAnsi="Aptos"/>
                <w:sz w:val="20"/>
                <w:szCs w:val="20"/>
              </w:rPr>
              <w:t xml:space="preserve"> </w:t>
            </w:r>
            <w:proofErr w:type="spellStart"/>
            <w:proofErr w:type="gramStart"/>
            <w:r w:rsidR="009F3157"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68BEE6C" w14:textId="0B8B409A" w:rsidR="000A3DBA"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1468E96" w14:textId="627EAA60" w:rsidR="000A3DBA" w:rsidRPr="00B712A1" w:rsidRDefault="00405A6B"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Wanneer in het prospectus/EU IPO-prospectus sprake is van bij de uitgifte</w:t>
            </w:r>
            <w:r w:rsidRPr="00B712A1">
              <w:t xml:space="preserve"> </w:t>
            </w:r>
            <w:r w:rsidRPr="00B712A1">
              <w:rPr>
                <w:rFonts w:asciiTheme="minorHAnsi" w:hAnsiTheme="minorHAnsi"/>
                <w:bCs/>
                <w:sz w:val="20"/>
                <w:szCs w:val="20"/>
              </w:rPr>
              <w:t>betrokken adviseurs, wordt meegedeeld in welke hoedanigheid deze adviseurs zijn opgetreden.</w:t>
            </w:r>
          </w:p>
        </w:tc>
      </w:tr>
      <w:tr w:rsidR="000A3DBA" w:rsidRPr="00B712A1" w14:paraId="1C1C4A0D" w14:textId="77777777" w:rsidTr="3D32D378">
        <w:trPr>
          <w:trHeight w:val="218"/>
          <w:jc w:val="center"/>
        </w:trPr>
        <w:tc>
          <w:tcPr>
            <w:tcW w:w="1619" w:type="dxa"/>
            <w:shd w:val="clear" w:color="auto" w:fill="E9E5FF"/>
          </w:tcPr>
          <w:p w14:paraId="5B1BF928" w14:textId="07B37A01" w:rsidR="000A3DBA" w:rsidRPr="00B712A1" w:rsidRDefault="000069C2"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0A3DBA" w:rsidRPr="00B712A1">
              <w:rPr>
                <w:rFonts w:ascii="Aptos" w:hAnsi="Aptos"/>
                <w:b/>
                <w:bCs/>
                <w:sz w:val="20"/>
                <w:szCs w:val="20"/>
              </w:rPr>
              <w:t xml:space="preserve"> </w:t>
            </w:r>
            <w:r w:rsidR="00C86AA2" w:rsidRPr="00B712A1">
              <w:rPr>
                <w:rFonts w:ascii="Aptos" w:hAnsi="Aptos"/>
                <w:b/>
                <w:bCs/>
                <w:sz w:val="20"/>
                <w:szCs w:val="20"/>
              </w:rPr>
              <w:t>3</w:t>
            </w:r>
            <w:r w:rsidR="000A3DBA" w:rsidRPr="00B712A1">
              <w:rPr>
                <w:rFonts w:ascii="Aptos" w:hAnsi="Aptos"/>
                <w:b/>
                <w:bCs/>
                <w:sz w:val="20"/>
                <w:szCs w:val="20"/>
              </w:rPr>
              <w:t>.7.2</w:t>
            </w:r>
          </w:p>
          <w:p w14:paraId="5B3268F1" w14:textId="5D695410" w:rsidR="000A3DBA"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615710808"/>
                <w14:checkbox>
                  <w14:checked w14:val="0"/>
                  <w14:checkedState w14:val="2612" w14:font="MS Gothic"/>
                  <w14:uncheckedState w14:val="2610" w14:font="MS Gothic"/>
                </w14:checkbox>
              </w:sdtPr>
              <w:sdtContent>
                <w:r w:rsidR="000A3DBA" w:rsidRPr="00B712A1">
                  <w:rPr>
                    <w:rFonts w:ascii="MS Gothic" w:eastAsia="MS Gothic" w:hAnsi="MS Gothic" w:hint="eastAsia"/>
                    <w:sz w:val="16"/>
                    <w:szCs w:val="16"/>
                  </w:rPr>
                  <w:t>☐</w:t>
                </w:r>
              </w:sdtContent>
            </w:sdt>
            <w:r w:rsidR="000A3DBA" w:rsidRPr="00B712A1">
              <w:rPr>
                <w:rFonts w:ascii="Aptos" w:hAnsi="Aptos"/>
                <w:sz w:val="20"/>
                <w:szCs w:val="20"/>
              </w:rPr>
              <w:t xml:space="preserve"> </w:t>
            </w:r>
            <w:proofErr w:type="spellStart"/>
            <w:proofErr w:type="gramStart"/>
            <w:r w:rsidR="000069C2"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7F0D798" w14:textId="5A162B1B" w:rsidR="000A3DBA"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2D8BA73B" w14:textId="77777777" w:rsidR="000A3DBA" w:rsidRPr="00B712A1" w:rsidRDefault="000A3DBA" w:rsidP="00197572">
            <w:pPr>
              <w:jc w:val="center"/>
              <w:rPr>
                <w:rFonts w:ascii="Aptos" w:hAnsi="Aptos"/>
                <w:sz w:val="16"/>
                <w:szCs w:val="14"/>
              </w:rPr>
            </w:pPr>
          </w:p>
        </w:tc>
        <w:tc>
          <w:tcPr>
            <w:tcW w:w="6521" w:type="dxa"/>
          </w:tcPr>
          <w:p w14:paraId="619B4112" w14:textId="1F480922" w:rsidR="000A3DBA" w:rsidRPr="00B712A1" w:rsidRDefault="0054763B"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Een vermelding van andere informatie in het prospectus/EU IPO-prospectus die door de met de wettelijke controle belaste accountants onderworpen is aan een volledige of beperkte accountantscontrole en wanneer deze met de wettelijke controle belaste accountants een verslag hebben opgesteld.</w:t>
            </w:r>
          </w:p>
        </w:tc>
      </w:tr>
      <w:tr w:rsidR="000A3DBA" w:rsidRPr="00B712A1" w14:paraId="20E97304" w14:textId="77777777" w:rsidTr="3D32D378">
        <w:trPr>
          <w:trHeight w:val="218"/>
          <w:jc w:val="center"/>
        </w:trPr>
        <w:tc>
          <w:tcPr>
            <w:tcW w:w="1619" w:type="dxa"/>
            <w:shd w:val="clear" w:color="auto" w:fill="E9E5FF"/>
          </w:tcPr>
          <w:p w14:paraId="04518787" w14:textId="69F9698D" w:rsidR="000A3DBA"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82812701"/>
                <w14:checkbox>
                  <w14:checked w14:val="0"/>
                  <w14:checkedState w14:val="2612" w14:font="MS Gothic"/>
                  <w14:uncheckedState w14:val="2610" w14:font="MS Gothic"/>
                </w14:checkbox>
              </w:sdtPr>
              <w:sdtContent>
                <w:r w:rsidR="000A3DBA" w:rsidRPr="00B712A1">
                  <w:rPr>
                    <w:rFonts w:ascii="MS Gothic" w:eastAsia="MS Gothic" w:hAnsi="MS Gothic" w:hint="eastAsia"/>
                    <w:sz w:val="16"/>
                    <w:szCs w:val="16"/>
                  </w:rPr>
                  <w:t>☐</w:t>
                </w:r>
              </w:sdtContent>
            </w:sdt>
            <w:r w:rsidR="000A3DBA" w:rsidRPr="00B712A1">
              <w:rPr>
                <w:rFonts w:ascii="Aptos" w:hAnsi="Aptos"/>
                <w:sz w:val="20"/>
                <w:szCs w:val="20"/>
              </w:rPr>
              <w:t xml:space="preserve"> </w:t>
            </w:r>
            <w:proofErr w:type="spellStart"/>
            <w:proofErr w:type="gramStart"/>
            <w:r w:rsidR="000069C2"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6C8FF5D" w14:textId="7EBC233F" w:rsidR="000A3DBA"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27F96AE7" w14:textId="77777777" w:rsidR="000A3DBA" w:rsidRPr="00B712A1" w:rsidRDefault="000A3DBA" w:rsidP="00197572">
            <w:pPr>
              <w:autoSpaceDE w:val="0"/>
              <w:autoSpaceDN w:val="0"/>
              <w:adjustRightInd w:val="0"/>
              <w:outlineLvl w:val="0"/>
              <w:rPr>
                <w:rFonts w:ascii="Aptos" w:hAnsi="Aptos"/>
                <w:sz w:val="16"/>
                <w:szCs w:val="14"/>
              </w:rPr>
            </w:pPr>
          </w:p>
        </w:tc>
        <w:tc>
          <w:tcPr>
            <w:tcW w:w="6521" w:type="dxa"/>
          </w:tcPr>
          <w:p w14:paraId="2686EAC6" w14:textId="29B2D356" w:rsidR="000A3DBA" w:rsidRPr="00B712A1" w:rsidRDefault="004D1B7B" w:rsidP="00197572">
            <w:pPr>
              <w:autoSpaceDE w:val="0"/>
              <w:autoSpaceDN w:val="0"/>
              <w:adjustRightInd w:val="0"/>
              <w:outlineLvl w:val="0"/>
              <w:rPr>
                <w:rFonts w:asciiTheme="minorHAnsi" w:hAnsiTheme="minorHAnsi"/>
                <w:bCs/>
                <w:sz w:val="20"/>
                <w:szCs w:val="20"/>
              </w:rPr>
            </w:pPr>
            <w:r w:rsidRPr="00B712A1">
              <w:rPr>
                <w:rFonts w:asciiTheme="minorHAnsi" w:hAnsiTheme="minorHAnsi"/>
                <w:bCs/>
                <w:sz w:val="20"/>
                <w:szCs w:val="20"/>
              </w:rPr>
              <w:t>Opneming van het verslag of, mits de bevoegde autoriteit daarmee instemt, van een samenvatting van het verslag.</w:t>
            </w:r>
          </w:p>
        </w:tc>
      </w:tr>
      <w:tr w:rsidR="0066249B" w:rsidRPr="00B712A1" w14:paraId="16BC895F" w14:textId="77777777" w:rsidTr="3D32D378">
        <w:trPr>
          <w:trHeight w:val="220"/>
          <w:jc w:val="center"/>
        </w:trPr>
        <w:tc>
          <w:tcPr>
            <w:tcW w:w="1619" w:type="dxa"/>
            <w:shd w:val="clear" w:color="auto" w:fill="7261A2"/>
          </w:tcPr>
          <w:p w14:paraId="687C06B9" w14:textId="103EBAF9" w:rsidR="0066249B" w:rsidRPr="00B712A1" w:rsidRDefault="00D83ABD" w:rsidP="00197572">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AFDELING</w:t>
            </w:r>
            <w:r w:rsidR="0066249B" w:rsidRPr="00B712A1">
              <w:rPr>
                <w:rFonts w:ascii="Aptos" w:hAnsi="Aptos"/>
                <w:b/>
                <w:bCs/>
                <w:color w:val="FFFFFF" w:themeColor="background1"/>
                <w:sz w:val="24"/>
              </w:rPr>
              <w:t xml:space="preserve"> </w:t>
            </w:r>
            <w:r w:rsidR="00350DB2" w:rsidRPr="00B712A1">
              <w:rPr>
                <w:rFonts w:ascii="Aptos" w:hAnsi="Aptos"/>
                <w:b/>
                <w:bCs/>
                <w:color w:val="FFFFFF" w:themeColor="background1"/>
                <w:sz w:val="24"/>
              </w:rPr>
              <w:t>3</w:t>
            </w:r>
            <w:r w:rsidR="00A24779" w:rsidRPr="00B712A1">
              <w:rPr>
                <w:rFonts w:ascii="Aptos" w:hAnsi="Aptos"/>
                <w:b/>
                <w:bCs/>
                <w:color w:val="FFFFFF" w:themeColor="background1"/>
                <w:sz w:val="24"/>
              </w:rPr>
              <w:t>bis</w:t>
            </w:r>
          </w:p>
        </w:tc>
        <w:tc>
          <w:tcPr>
            <w:tcW w:w="8866" w:type="dxa"/>
            <w:gridSpan w:val="2"/>
            <w:shd w:val="clear" w:color="auto" w:fill="7261A2"/>
          </w:tcPr>
          <w:p w14:paraId="791ADDD1" w14:textId="49B9FAA4" w:rsidR="0066249B" w:rsidRPr="00B712A1" w:rsidRDefault="00B712A1" w:rsidP="00197572">
            <w:pPr>
              <w:autoSpaceDE w:val="0"/>
              <w:autoSpaceDN w:val="0"/>
              <w:adjustRightInd w:val="0"/>
              <w:outlineLvl w:val="0"/>
              <w:rPr>
                <w:rFonts w:ascii="Aptos" w:hAnsi="Aptos"/>
                <w:b/>
                <w:bCs/>
                <w:sz w:val="24"/>
              </w:rPr>
            </w:pPr>
            <w:r w:rsidRPr="00B712A1">
              <w:rPr>
                <w:rFonts w:ascii="Aptos" w:hAnsi="Aptos"/>
                <w:b/>
                <w:bCs/>
                <w:color w:val="FFFFFF" w:themeColor="background1"/>
                <w:sz w:val="24"/>
              </w:rPr>
              <w:t>REDENEN VOOR DE AANBIEDING, BESTEMMING VAN DE OPBRENGSTEN EN KOSTEN VAN DE UITGIFTE/AANBIEDING</w:t>
            </w:r>
          </w:p>
        </w:tc>
      </w:tr>
      <w:tr w:rsidR="0066249B" w:rsidRPr="00B712A1" w14:paraId="25049FAE" w14:textId="77777777" w:rsidTr="3D32D378">
        <w:trPr>
          <w:trHeight w:val="218"/>
          <w:jc w:val="center"/>
        </w:trPr>
        <w:tc>
          <w:tcPr>
            <w:tcW w:w="1619" w:type="dxa"/>
            <w:shd w:val="clear" w:color="auto" w:fill="E9E5FF"/>
          </w:tcPr>
          <w:p w14:paraId="59EED175" w14:textId="0DB20997" w:rsidR="0066249B" w:rsidRPr="00B712A1" w:rsidRDefault="00B712A1" w:rsidP="00197572">
            <w:pPr>
              <w:autoSpaceDE w:val="0"/>
              <w:autoSpaceDN w:val="0"/>
              <w:adjustRightInd w:val="0"/>
              <w:outlineLvl w:val="0"/>
              <w:rPr>
                <w:rFonts w:ascii="Aptos" w:hAnsi="Aptos"/>
                <w:b/>
                <w:bCs/>
                <w:sz w:val="20"/>
                <w:szCs w:val="20"/>
              </w:rPr>
            </w:pPr>
            <w:r w:rsidRPr="00B712A1">
              <w:rPr>
                <w:rFonts w:ascii="Aptos" w:hAnsi="Aptos"/>
                <w:b/>
                <w:bCs/>
                <w:sz w:val="20"/>
                <w:szCs w:val="20"/>
              </w:rPr>
              <w:t>Rubriek</w:t>
            </w:r>
            <w:r w:rsidR="0066249B" w:rsidRPr="00B712A1">
              <w:rPr>
                <w:rFonts w:ascii="Aptos" w:hAnsi="Aptos"/>
                <w:b/>
                <w:bCs/>
                <w:sz w:val="20"/>
                <w:szCs w:val="20"/>
              </w:rPr>
              <w:t xml:space="preserve"> </w:t>
            </w:r>
            <w:r w:rsidR="00350DB2" w:rsidRPr="00B712A1">
              <w:rPr>
                <w:rFonts w:ascii="Aptos" w:hAnsi="Aptos"/>
                <w:b/>
                <w:bCs/>
                <w:sz w:val="20"/>
                <w:szCs w:val="20"/>
              </w:rPr>
              <w:t>3</w:t>
            </w:r>
            <w:r w:rsidRPr="00B712A1">
              <w:rPr>
                <w:rFonts w:ascii="Aptos" w:hAnsi="Aptos"/>
                <w:b/>
                <w:bCs/>
                <w:sz w:val="20"/>
                <w:szCs w:val="20"/>
              </w:rPr>
              <w:t>bis</w:t>
            </w:r>
            <w:r w:rsidR="0066249B" w:rsidRPr="00B712A1">
              <w:rPr>
                <w:rFonts w:ascii="Aptos" w:hAnsi="Aptos"/>
                <w:b/>
                <w:bCs/>
                <w:sz w:val="20"/>
                <w:szCs w:val="20"/>
              </w:rPr>
              <w:t>.1</w:t>
            </w:r>
          </w:p>
          <w:p w14:paraId="39E66E70" w14:textId="7D2F9055" w:rsidR="0066249B"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66102839"/>
                <w14:checkbox>
                  <w14:checked w14:val="0"/>
                  <w14:checkedState w14:val="2612" w14:font="MS Gothic"/>
                  <w14:uncheckedState w14:val="2610" w14:font="MS Gothic"/>
                </w14:checkbox>
              </w:sdtPr>
              <w:sdtContent>
                <w:r w:rsidR="0066249B" w:rsidRPr="00B712A1">
                  <w:rPr>
                    <w:rFonts w:ascii="MS Gothic" w:eastAsia="MS Gothic" w:hAnsi="MS Gothic" w:hint="eastAsia"/>
                    <w:sz w:val="16"/>
                    <w:szCs w:val="16"/>
                  </w:rPr>
                  <w:t>☐</w:t>
                </w:r>
              </w:sdtContent>
            </w:sdt>
            <w:r w:rsidR="0066249B" w:rsidRPr="00B712A1">
              <w:rPr>
                <w:rFonts w:ascii="Aptos" w:hAnsi="Aptos"/>
                <w:sz w:val="20"/>
                <w:szCs w:val="20"/>
              </w:rPr>
              <w:t xml:space="preserve"> </w:t>
            </w:r>
            <w:proofErr w:type="spellStart"/>
            <w:proofErr w:type="gramStart"/>
            <w:r w:rsidR="00B712A1" w:rsidRPr="00B712A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8279EF8" w14:textId="05D00CC4" w:rsidR="0066249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030A7999" w14:textId="77777777" w:rsidR="0066249B" w:rsidRPr="00B712A1" w:rsidRDefault="0066249B" w:rsidP="00197572">
            <w:pPr>
              <w:autoSpaceDE w:val="0"/>
              <w:autoSpaceDN w:val="0"/>
              <w:adjustRightInd w:val="0"/>
              <w:outlineLvl w:val="0"/>
              <w:rPr>
                <w:rFonts w:ascii="Aptos" w:hAnsi="Aptos"/>
                <w:sz w:val="16"/>
                <w:szCs w:val="14"/>
              </w:rPr>
            </w:pPr>
          </w:p>
        </w:tc>
        <w:tc>
          <w:tcPr>
            <w:tcW w:w="6521" w:type="dxa"/>
          </w:tcPr>
          <w:p w14:paraId="43E78C78" w14:textId="75221936" w:rsidR="0066249B" w:rsidRPr="00B712A1" w:rsidRDefault="009D3E09" w:rsidP="00197572">
            <w:pPr>
              <w:autoSpaceDE w:val="0"/>
              <w:autoSpaceDN w:val="0"/>
              <w:adjustRightInd w:val="0"/>
              <w:outlineLvl w:val="0"/>
              <w:rPr>
                <w:rFonts w:asciiTheme="minorHAnsi" w:hAnsiTheme="minorHAnsi"/>
                <w:bCs/>
                <w:sz w:val="20"/>
                <w:szCs w:val="20"/>
              </w:rPr>
            </w:pPr>
            <w:r w:rsidRPr="009D3E09">
              <w:rPr>
                <w:rFonts w:asciiTheme="minorHAnsi" w:hAnsiTheme="minorHAnsi"/>
                <w:bCs/>
                <w:sz w:val="20"/>
                <w:szCs w:val="20"/>
              </w:rPr>
              <w:t>Redenen voor de aanbieding en, indien toepasselijk, geraamde netto-opbrengsten, uitgesplitst naar voornaamste bestemmingen en gepresenteerd in orde van belangrijkheid van deze bestemmingen.</w:t>
            </w:r>
          </w:p>
        </w:tc>
      </w:tr>
      <w:tr w:rsidR="0066249B" w:rsidRPr="00B712A1" w14:paraId="49AA1239" w14:textId="77777777" w:rsidTr="3D32D378">
        <w:trPr>
          <w:trHeight w:val="218"/>
          <w:jc w:val="center"/>
        </w:trPr>
        <w:tc>
          <w:tcPr>
            <w:tcW w:w="1619" w:type="dxa"/>
            <w:shd w:val="clear" w:color="auto" w:fill="E9E5FF"/>
          </w:tcPr>
          <w:p w14:paraId="3D6E96A6" w14:textId="25F030CE" w:rsidR="0066249B"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991984165"/>
                <w14:checkbox>
                  <w14:checked w14:val="0"/>
                  <w14:checkedState w14:val="2612" w14:font="MS Gothic"/>
                  <w14:uncheckedState w14:val="2610" w14:font="MS Gothic"/>
                </w14:checkbox>
              </w:sdtPr>
              <w:sdtContent>
                <w:r w:rsidR="0066249B" w:rsidRPr="00B712A1">
                  <w:rPr>
                    <w:rFonts w:ascii="MS Gothic" w:eastAsia="MS Gothic" w:hAnsi="MS Gothic" w:hint="eastAsia"/>
                    <w:sz w:val="16"/>
                    <w:szCs w:val="16"/>
                  </w:rPr>
                  <w:t>☐</w:t>
                </w:r>
              </w:sdtContent>
            </w:sdt>
            <w:r w:rsidR="0066249B" w:rsidRPr="00B712A1">
              <w:rPr>
                <w:rFonts w:ascii="Aptos" w:hAnsi="Aptos"/>
                <w:sz w:val="20"/>
                <w:szCs w:val="20"/>
              </w:rPr>
              <w:t xml:space="preserve"> </w:t>
            </w:r>
            <w:proofErr w:type="spellStart"/>
            <w:proofErr w:type="gramStart"/>
            <w:r w:rsidR="001D21D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696403C" w14:textId="22D7D422" w:rsidR="0066249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5D2B2725" w14:textId="77777777" w:rsidR="0066249B" w:rsidRPr="00B712A1" w:rsidRDefault="0066249B" w:rsidP="00197572">
            <w:pPr>
              <w:autoSpaceDE w:val="0"/>
              <w:autoSpaceDN w:val="0"/>
              <w:adjustRightInd w:val="0"/>
              <w:outlineLvl w:val="0"/>
              <w:rPr>
                <w:rFonts w:ascii="Aptos" w:hAnsi="Aptos"/>
                <w:sz w:val="16"/>
                <w:szCs w:val="14"/>
              </w:rPr>
            </w:pPr>
          </w:p>
        </w:tc>
        <w:tc>
          <w:tcPr>
            <w:tcW w:w="6521" w:type="dxa"/>
          </w:tcPr>
          <w:p w14:paraId="5B899F1D" w14:textId="63D61C86" w:rsidR="007A0084" w:rsidRPr="00B712A1" w:rsidRDefault="007A0084" w:rsidP="00197572">
            <w:pPr>
              <w:autoSpaceDE w:val="0"/>
              <w:autoSpaceDN w:val="0"/>
              <w:adjustRightInd w:val="0"/>
              <w:outlineLvl w:val="0"/>
              <w:rPr>
                <w:rFonts w:asciiTheme="minorHAnsi" w:hAnsiTheme="minorHAnsi"/>
                <w:bCs/>
                <w:sz w:val="20"/>
                <w:szCs w:val="20"/>
              </w:rPr>
            </w:pPr>
            <w:r w:rsidRPr="007A0084">
              <w:rPr>
                <w:rFonts w:asciiTheme="minorHAnsi" w:hAnsiTheme="minorHAnsi"/>
                <w:bCs/>
                <w:sz w:val="20"/>
                <w:szCs w:val="20"/>
              </w:rPr>
              <w:t>Wanneer de uitgevende instelling weet dat de verwachte opbrengsten ontoereikend zullen zijn om alle beoogde bestemmingen te financieren, worden het bedrag en de bronnen van de andere benodigde financieringsmiddelen vermeld.</w:t>
            </w:r>
          </w:p>
        </w:tc>
      </w:tr>
      <w:tr w:rsidR="0066249B" w:rsidRPr="00B712A1" w14:paraId="68F41DBA" w14:textId="77777777" w:rsidTr="3D32D378">
        <w:trPr>
          <w:trHeight w:val="218"/>
          <w:jc w:val="center"/>
        </w:trPr>
        <w:tc>
          <w:tcPr>
            <w:tcW w:w="1619" w:type="dxa"/>
            <w:shd w:val="clear" w:color="auto" w:fill="E9E5FF"/>
          </w:tcPr>
          <w:p w14:paraId="1C89E3C2" w14:textId="6189E71C" w:rsidR="0066249B"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202523224"/>
                <w14:checkbox>
                  <w14:checked w14:val="0"/>
                  <w14:checkedState w14:val="2612" w14:font="MS Gothic"/>
                  <w14:uncheckedState w14:val="2610" w14:font="MS Gothic"/>
                </w14:checkbox>
              </w:sdtPr>
              <w:sdtContent>
                <w:r w:rsidR="0066249B" w:rsidRPr="00B712A1">
                  <w:rPr>
                    <w:rFonts w:ascii="MS Gothic" w:eastAsia="MS Gothic" w:hAnsi="MS Gothic" w:hint="eastAsia"/>
                    <w:sz w:val="16"/>
                    <w:szCs w:val="16"/>
                  </w:rPr>
                  <w:t>☐</w:t>
                </w:r>
              </w:sdtContent>
            </w:sdt>
            <w:r w:rsidR="0066249B" w:rsidRPr="00B712A1">
              <w:rPr>
                <w:rFonts w:ascii="Aptos" w:hAnsi="Aptos"/>
                <w:sz w:val="20"/>
                <w:szCs w:val="20"/>
              </w:rPr>
              <w:t xml:space="preserve"> </w:t>
            </w:r>
            <w:proofErr w:type="spellStart"/>
            <w:proofErr w:type="gramStart"/>
            <w:r w:rsidR="001D21D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0F35527" w14:textId="795D2935" w:rsidR="0066249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4216A48A" w14:textId="77777777" w:rsidR="0066249B" w:rsidRPr="00B712A1" w:rsidRDefault="0066249B" w:rsidP="00197572">
            <w:pPr>
              <w:autoSpaceDE w:val="0"/>
              <w:autoSpaceDN w:val="0"/>
              <w:adjustRightInd w:val="0"/>
              <w:outlineLvl w:val="0"/>
              <w:rPr>
                <w:rFonts w:ascii="Aptos" w:hAnsi="Aptos"/>
                <w:sz w:val="16"/>
                <w:szCs w:val="14"/>
              </w:rPr>
            </w:pPr>
          </w:p>
        </w:tc>
        <w:tc>
          <w:tcPr>
            <w:tcW w:w="6521" w:type="dxa"/>
          </w:tcPr>
          <w:p w14:paraId="79B32735" w14:textId="42A349B1" w:rsidR="0066249B" w:rsidRPr="00B712A1" w:rsidRDefault="001D21D9" w:rsidP="00197572">
            <w:pPr>
              <w:autoSpaceDE w:val="0"/>
              <w:autoSpaceDN w:val="0"/>
              <w:adjustRightInd w:val="0"/>
              <w:outlineLvl w:val="0"/>
              <w:rPr>
                <w:rFonts w:asciiTheme="minorHAnsi" w:hAnsiTheme="minorHAnsi"/>
                <w:bCs/>
                <w:sz w:val="20"/>
                <w:szCs w:val="20"/>
              </w:rPr>
            </w:pPr>
            <w:r w:rsidRPr="001D21D9">
              <w:rPr>
                <w:rFonts w:asciiTheme="minorHAnsi" w:hAnsiTheme="minorHAnsi"/>
                <w:bCs/>
                <w:sz w:val="20"/>
                <w:szCs w:val="20"/>
              </w:rPr>
              <w:t>Verstrek ook nadere bijzonderheden over de bestemming van de opbrengsten, en met name wanneer die opbrengsten worden aangewend om buiten het kader van de normale bedrijfsuitoefening activa te verwerven, aangekondigde overnames van andere bedrijven te financieren of schulden volledig terug te betalen, te verminderen of vroegtijdig af te lossen.</w:t>
            </w:r>
          </w:p>
        </w:tc>
      </w:tr>
      <w:tr w:rsidR="0066249B" w:rsidRPr="00B712A1" w14:paraId="041D7E84" w14:textId="77777777" w:rsidTr="3D32D378">
        <w:trPr>
          <w:trHeight w:val="218"/>
          <w:jc w:val="center"/>
        </w:trPr>
        <w:tc>
          <w:tcPr>
            <w:tcW w:w="1619" w:type="dxa"/>
            <w:shd w:val="clear" w:color="auto" w:fill="E9E5FF"/>
          </w:tcPr>
          <w:p w14:paraId="782563F9" w14:textId="0188AB05" w:rsidR="0066249B"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17846193"/>
                <w14:checkbox>
                  <w14:checked w14:val="0"/>
                  <w14:checkedState w14:val="2612" w14:font="MS Gothic"/>
                  <w14:uncheckedState w14:val="2610" w14:font="MS Gothic"/>
                </w14:checkbox>
              </w:sdtPr>
              <w:sdtContent>
                <w:r w:rsidR="0066249B" w:rsidRPr="00B712A1">
                  <w:rPr>
                    <w:rFonts w:ascii="MS Gothic" w:eastAsia="MS Gothic" w:hAnsi="MS Gothic" w:hint="eastAsia"/>
                    <w:sz w:val="16"/>
                    <w:szCs w:val="16"/>
                  </w:rPr>
                  <w:t>☐</w:t>
                </w:r>
              </w:sdtContent>
            </w:sdt>
            <w:r w:rsidR="0066249B" w:rsidRPr="00B712A1">
              <w:rPr>
                <w:rFonts w:ascii="Aptos" w:hAnsi="Aptos"/>
                <w:sz w:val="20"/>
                <w:szCs w:val="20"/>
              </w:rPr>
              <w:t xml:space="preserve"> </w:t>
            </w:r>
            <w:proofErr w:type="spellStart"/>
            <w:proofErr w:type="gramStart"/>
            <w:r w:rsidR="00F24E5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D794DE1" w14:textId="7C27E2D1" w:rsidR="0066249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41AD857B" w14:textId="77777777" w:rsidR="0066249B" w:rsidRPr="00B712A1" w:rsidRDefault="0066249B" w:rsidP="00197572">
            <w:pPr>
              <w:autoSpaceDE w:val="0"/>
              <w:autoSpaceDN w:val="0"/>
              <w:adjustRightInd w:val="0"/>
              <w:outlineLvl w:val="0"/>
              <w:rPr>
                <w:rFonts w:ascii="Aptos" w:hAnsi="Aptos"/>
                <w:sz w:val="16"/>
                <w:szCs w:val="14"/>
              </w:rPr>
            </w:pPr>
          </w:p>
        </w:tc>
        <w:tc>
          <w:tcPr>
            <w:tcW w:w="6521" w:type="dxa"/>
          </w:tcPr>
          <w:p w14:paraId="38E6AA3B" w14:textId="16AF3679" w:rsidR="0066249B" w:rsidRPr="00B712A1" w:rsidRDefault="00F24E50" w:rsidP="00197572">
            <w:pPr>
              <w:autoSpaceDE w:val="0"/>
              <w:autoSpaceDN w:val="0"/>
              <w:adjustRightInd w:val="0"/>
              <w:outlineLvl w:val="0"/>
              <w:rPr>
                <w:rFonts w:asciiTheme="minorHAnsi" w:hAnsiTheme="minorHAnsi"/>
                <w:bCs/>
                <w:sz w:val="20"/>
                <w:szCs w:val="20"/>
              </w:rPr>
            </w:pPr>
            <w:r w:rsidRPr="00F24E50">
              <w:rPr>
                <w:rFonts w:asciiTheme="minorHAnsi" w:hAnsiTheme="minorHAnsi"/>
                <w:bCs/>
                <w:sz w:val="20"/>
                <w:szCs w:val="20"/>
              </w:rPr>
              <w:t>De totale netto-opbrengsten en geraamde totale kosten van de uitgifte/aanbieding.</w:t>
            </w:r>
          </w:p>
        </w:tc>
      </w:tr>
      <w:tr w:rsidR="0066249B" w:rsidRPr="00B712A1" w14:paraId="4D2F1174" w14:textId="77777777" w:rsidTr="3D32D378">
        <w:trPr>
          <w:trHeight w:val="218"/>
          <w:jc w:val="center"/>
        </w:trPr>
        <w:tc>
          <w:tcPr>
            <w:tcW w:w="1619" w:type="dxa"/>
            <w:shd w:val="clear" w:color="auto" w:fill="E9E5FF"/>
          </w:tcPr>
          <w:p w14:paraId="7A8B42B3" w14:textId="0226B163" w:rsidR="0066249B" w:rsidRPr="00B712A1" w:rsidRDefault="004F5A6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6249B" w:rsidRPr="00B712A1">
              <w:rPr>
                <w:rFonts w:ascii="Aptos" w:hAnsi="Aptos"/>
                <w:b/>
                <w:bCs/>
                <w:sz w:val="20"/>
                <w:szCs w:val="20"/>
              </w:rPr>
              <w:t xml:space="preserve"> </w:t>
            </w:r>
            <w:r w:rsidR="00350DB2" w:rsidRPr="00B712A1">
              <w:rPr>
                <w:rFonts w:ascii="Aptos" w:hAnsi="Aptos"/>
                <w:b/>
                <w:bCs/>
                <w:sz w:val="20"/>
                <w:szCs w:val="20"/>
              </w:rPr>
              <w:t>3</w:t>
            </w:r>
            <w:r>
              <w:rPr>
                <w:rFonts w:ascii="Aptos" w:hAnsi="Aptos"/>
                <w:b/>
                <w:bCs/>
                <w:sz w:val="20"/>
                <w:szCs w:val="20"/>
              </w:rPr>
              <w:t>bis</w:t>
            </w:r>
            <w:r w:rsidR="0066249B" w:rsidRPr="00B712A1">
              <w:rPr>
                <w:rFonts w:ascii="Aptos" w:hAnsi="Aptos"/>
                <w:b/>
                <w:bCs/>
                <w:sz w:val="20"/>
                <w:szCs w:val="20"/>
              </w:rPr>
              <w:t>.2</w:t>
            </w:r>
          </w:p>
          <w:p w14:paraId="4B8AC86F" w14:textId="5521C94F" w:rsidR="0066249B"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685636309"/>
                <w14:checkbox>
                  <w14:checked w14:val="0"/>
                  <w14:checkedState w14:val="2612" w14:font="MS Gothic"/>
                  <w14:uncheckedState w14:val="2610" w14:font="MS Gothic"/>
                </w14:checkbox>
              </w:sdtPr>
              <w:sdtContent>
                <w:r w:rsidR="0066249B" w:rsidRPr="00B712A1">
                  <w:rPr>
                    <w:rFonts w:ascii="MS Gothic" w:eastAsia="MS Gothic" w:hAnsi="MS Gothic" w:hint="eastAsia"/>
                    <w:sz w:val="16"/>
                    <w:szCs w:val="16"/>
                  </w:rPr>
                  <w:t>☐</w:t>
                </w:r>
              </w:sdtContent>
            </w:sdt>
            <w:r w:rsidR="0066249B" w:rsidRPr="00B712A1">
              <w:rPr>
                <w:rFonts w:ascii="Aptos" w:hAnsi="Aptos"/>
                <w:sz w:val="20"/>
                <w:szCs w:val="20"/>
              </w:rPr>
              <w:t xml:space="preserve"> </w:t>
            </w:r>
            <w:proofErr w:type="spellStart"/>
            <w:proofErr w:type="gramStart"/>
            <w:r w:rsidR="005A0C5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6382A76" w14:textId="46618715" w:rsidR="0066249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53C1A611" w14:textId="77777777" w:rsidR="0066249B" w:rsidRPr="00B712A1" w:rsidRDefault="0066249B" w:rsidP="00197572">
            <w:pPr>
              <w:autoSpaceDE w:val="0"/>
              <w:autoSpaceDN w:val="0"/>
              <w:adjustRightInd w:val="0"/>
              <w:outlineLvl w:val="0"/>
              <w:rPr>
                <w:rFonts w:ascii="Aptos" w:hAnsi="Aptos"/>
                <w:sz w:val="16"/>
                <w:szCs w:val="14"/>
              </w:rPr>
            </w:pPr>
          </w:p>
        </w:tc>
        <w:tc>
          <w:tcPr>
            <w:tcW w:w="6521" w:type="dxa"/>
          </w:tcPr>
          <w:p w14:paraId="470CB2AA" w14:textId="02F64231" w:rsidR="0066249B" w:rsidRPr="00B712A1" w:rsidRDefault="004F5A64" w:rsidP="00197572">
            <w:pPr>
              <w:autoSpaceDE w:val="0"/>
              <w:autoSpaceDN w:val="0"/>
              <w:adjustRightInd w:val="0"/>
              <w:outlineLvl w:val="0"/>
              <w:rPr>
                <w:rFonts w:asciiTheme="minorHAnsi" w:hAnsiTheme="minorHAnsi"/>
                <w:bCs/>
                <w:sz w:val="20"/>
                <w:szCs w:val="20"/>
              </w:rPr>
            </w:pPr>
            <w:r w:rsidRPr="004F5A64">
              <w:rPr>
                <w:rFonts w:asciiTheme="minorHAnsi" w:hAnsiTheme="minorHAnsi"/>
                <w:bCs/>
                <w:sz w:val="20"/>
                <w:szCs w:val="20"/>
              </w:rPr>
              <w:t>Een toelichting bij de wijze waarop de opbrengsten van deze aanbieding aansluiten bij de in het prospectus/EU IPO-prospectus beschreven bedrijfsstrategie en strategische doelstellingen.</w:t>
            </w:r>
          </w:p>
        </w:tc>
      </w:tr>
      <w:tr w:rsidR="00097812" w:rsidRPr="00B712A1" w14:paraId="49A3C31B" w14:textId="77777777" w:rsidTr="3D32D378">
        <w:trPr>
          <w:trHeight w:val="220"/>
          <w:jc w:val="center"/>
        </w:trPr>
        <w:tc>
          <w:tcPr>
            <w:tcW w:w="1619" w:type="dxa"/>
            <w:shd w:val="clear" w:color="auto" w:fill="7261A2"/>
          </w:tcPr>
          <w:p w14:paraId="1F19A7A8" w14:textId="38488AD5" w:rsidR="00097812" w:rsidRPr="00B712A1" w:rsidRDefault="00C04520"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097812" w:rsidRPr="00B712A1">
              <w:rPr>
                <w:rFonts w:ascii="Aptos" w:hAnsi="Aptos"/>
                <w:b/>
                <w:bCs/>
                <w:color w:val="FFFFFF" w:themeColor="background1"/>
                <w:sz w:val="24"/>
              </w:rPr>
              <w:t xml:space="preserve"> </w:t>
            </w:r>
            <w:r w:rsidR="00B83D1F" w:rsidRPr="00B712A1">
              <w:rPr>
                <w:rFonts w:ascii="Aptos" w:hAnsi="Aptos"/>
                <w:b/>
                <w:bCs/>
                <w:color w:val="FFFFFF" w:themeColor="background1"/>
                <w:sz w:val="24"/>
              </w:rPr>
              <w:t>4</w:t>
            </w:r>
          </w:p>
        </w:tc>
        <w:tc>
          <w:tcPr>
            <w:tcW w:w="8866" w:type="dxa"/>
            <w:gridSpan w:val="2"/>
            <w:shd w:val="clear" w:color="auto" w:fill="7261A2"/>
          </w:tcPr>
          <w:p w14:paraId="3641970C" w14:textId="1A916267" w:rsidR="00097812" w:rsidRPr="00B712A1" w:rsidRDefault="00C04520" w:rsidP="00197572">
            <w:pPr>
              <w:autoSpaceDE w:val="0"/>
              <w:autoSpaceDN w:val="0"/>
              <w:adjustRightInd w:val="0"/>
              <w:outlineLvl w:val="0"/>
              <w:rPr>
                <w:rFonts w:ascii="Aptos" w:hAnsi="Aptos"/>
                <w:b/>
                <w:bCs/>
                <w:color w:val="FFFFFF" w:themeColor="background1"/>
                <w:sz w:val="24"/>
              </w:rPr>
            </w:pPr>
            <w:r w:rsidRPr="00C04520">
              <w:rPr>
                <w:rFonts w:ascii="Aptos" w:hAnsi="Aptos"/>
                <w:b/>
                <w:bCs/>
                <w:color w:val="FFFFFF" w:themeColor="background1"/>
                <w:sz w:val="24"/>
              </w:rPr>
              <w:t>STRATEGIE, PRESTATIES EN ONDERNEMINGSKLIMAAT</w:t>
            </w:r>
          </w:p>
          <w:p w14:paraId="0D4C77FC" w14:textId="77777777" w:rsidR="00097812" w:rsidRPr="00B712A1" w:rsidRDefault="00097812" w:rsidP="00197572">
            <w:pPr>
              <w:autoSpaceDE w:val="0"/>
              <w:autoSpaceDN w:val="0"/>
              <w:adjustRightInd w:val="0"/>
              <w:outlineLvl w:val="0"/>
              <w:rPr>
                <w:rFonts w:ascii="Aptos" w:hAnsi="Aptos"/>
                <w:b/>
                <w:bCs/>
                <w:sz w:val="24"/>
              </w:rPr>
            </w:pPr>
          </w:p>
        </w:tc>
      </w:tr>
      <w:tr w:rsidR="00097812" w:rsidRPr="00B712A1" w14:paraId="1C5DD3F3" w14:textId="77777777" w:rsidTr="3D32D378">
        <w:trPr>
          <w:trHeight w:val="220"/>
          <w:jc w:val="center"/>
        </w:trPr>
        <w:tc>
          <w:tcPr>
            <w:tcW w:w="1619" w:type="dxa"/>
            <w:shd w:val="clear" w:color="auto" w:fill="E9E5FF"/>
          </w:tcPr>
          <w:p w14:paraId="2A80C45E" w14:textId="36038991" w:rsidR="00097812" w:rsidRPr="00B712A1" w:rsidRDefault="000205E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.1</w:t>
            </w:r>
          </w:p>
        </w:tc>
        <w:tc>
          <w:tcPr>
            <w:tcW w:w="8866" w:type="dxa"/>
            <w:gridSpan w:val="2"/>
            <w:shd w:val="clear" w:color="auto" w:fill="E9E5FF"/>
          </w:tcPr>
          <w:p w14:paraId="28FA10A8" w14:textId="57FA661E" w:rsidR="00097812" w:rsidRPr="00B712A1" w:rsidRDefault="00C03188" w:rsidP="00197572">
            <w:pPr>
              <w:autoSpaceDE w:val="0"/>
              <w:autoSpaceDN w:val="0"/>
              <w:adjustRightInd w:val="0"/>
              <w:outlineLvl w:val="0"/>
              <w:rPr>
                <w:rFonts w:ascii="Aptos" w:hAnsi="Aptos"/>
                <w:b/>
                <w:bCs/>
                <w:color w:val="FFFFFF" w:themeColor="background1"/>
                <w:sz w:val="24"/>
              </w:rPr>
            </w:pPr>
            <w:r w:rsidRPr="00C03188">
              <w:rPr>
                <w:rFonts w:ascii="Aptos" w:hAnsi="Aptos"/>
                <w:b/>
                <w:bCs/>
                <w:sz w:val="24"/>
              </w:rPr>
              <w:t>Informatie over de uitgevende instelling</w:t>
            </w:r>
          </w:p>
        </w:tc>
      </w:tr>
      <w:tr w:rsidR="00097812" w:rsidRPr="00B712A1" w14:paraId="3B43A45E" w14:textId="77777777" w:rsidTr="3D32D378">
        <w:trPr>
          <w:trHeight w:val="218"/>
          <w:jc w:val="center"/>
        </w:trPr>
        <w:tc>
          <w:tcPr>
            <w:tcW w:w="1619" w:type="dxa"/>
            <w:shd w:val="clear" w:color="auto" w:fill="E9E5FF"/>
          </w:tcPr>
          <w:p w14:paraId="5698DFBA" w14:textId="409ECDAA"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804578912"/>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6C0FD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1CBC33A" w14:textId="63C21BB9"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10D6E0C" w14:textId="51C72B1F" w:rsidR="00097812" w:rsidRPr="00B712A1" w:rsidRDefault="00815AEF" w:rsidP="003B108E">
            <w:pPr>
              <w:pStyle w:val="ListParagraph"/>
              <w:numPr>
                <w:ilvl w:val="0"/>
                <w:numId w:val="16"/>
              </w:numPr>
              <w:autoSpaceDE w:val="0"/>
              <w:autoSpaceDN w:val="0"/>
              <w:adjustRightInd w:val="0"/>
              <w:outlineLvl w:val="0"/>
              <w:rPr>
                <w:bCs/>
                <w:sz w:val="20"/>
                <w:szCs w:val="20"/>
                <w:lang w:val="nl-NL"/>
              </w:rPr>
            </w:pPr>
            <w:r>
              <w:rPr>
                <w:bCs/>
                <w:sz w:val="20"/>
                <w:szCs w:val="20"/>
                <w:lang w:val="nl-NL"/>
              </w:rPr>
              <w:t>O</w:t>
            </w:r>
            <w:r w:rsidR="00C03188" w:rsidRPr="00C03188">
              <w:rPr>
                <w:bCs/>
                <w:sz w:val="20"/>
                <w:szCs w:val="20"/>
                <w:lang w:val="nl-NL"/>
              </w:rPr>
              <w:t>fficiële naam en handelsnaam van de uitgevende instelling</w:t>
            </w:r>
            <w:r>
              <w:rPr>
                <w:bCs/>
                <w:sz w:val="20"/>
                <w:szCs w:val="20"/>
                <w:lang w:val="nl-NL"/>
              </w:rPr>
              <w:t>.</w:t>
            </w:r>
          </w:p>
        </w:tc>
      </w:tr>
      <w:tr w:rsidR="00097812" w:rsidRPr="00B712A1" w14:paraId="70BB0C8D" w14:textId="77777777" w:rsidTr="3D32D378">
        <w:trPr>
          <w:trHeight w:val="218"/>
          <w:jc w:val="center"/>
        </w:trPr>
        <w:tc>
          <w:tcPr>
            <w:tcW w:w="1619" w:type="dxa"/>
            <w:shd w:val="clear" w:color="auto" w:fill="E9E5FF"/>
          </w:tcPr>
          <w:p w14:paraId="2D05741B" w14:textId="1A018D8D"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008369934"/>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6C0FD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543EE00" w14:textId="1DB79BB8"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A0E46B2" w14:textId="0F6E91FA" w:rsidR="00097812" w:rsidRPr="00B712A1" w:rsidRDefault="00687346" w:rsidP="003B108E">
            <w:pPr>
              <w:pStyle w:val="ListParagraph"/>
              <w:numPr>
                <w:ilvl w:val="0"/>
                <w:numId w:val="16"/>
              </w:numPr>
              <w:autoSpaceDE w:val="0"/>
              <w:autoSpaceDN w:val="0"/>
              <w:adjustRightInd w:val="0"/>
              <w:outlineLvl w:val="0"/>
              <w:rPr>
                <w:bCs/>
                <w:sz w:val="20"/>
                <w:szCs w:val="20"/>
                <w:lang w:val="nl-NL"/>
              </w:rPr>
            </w:pPr>
            <w:r>
              <w:rPr>
                <w:bCs/>
                <w:sz w:val="20"/>
                <w:szCs w:val="20"/>
                <w:lang w:val="nl-NL"/>
              </w:rPr>
              <w:t>D</w:t>
            </w:r>
            <w:r w:rsidRPr="00687346">
              <w:rPr>
                <w:bCs/>
                <w:sz w:val="20"/>
                <w:szCs w:val="20"/>
                <w:lang w:val="nl-NL"/>
              </w:rPr>
              <w:t xml:space="preserve">e plaats van registratie van de uitgevende instelling, haar registratienummer en identificatiecode voor juridische entiteiten (Legal </w:t>
            </w:r>
            <w:proofErr w:type="spellStart"/>
            <w:r w:rsidRPr="00687346">
              <w:rPr>
                <w:bCs/>
                <w:sz w:val="20"/>
                <w:szCs w:val="20"/>
                <w:lang w:val="nl-NL"/>
              </w:rPr>
              <w:t>Entity</w:t>
            </w:r>
            <w:proofErr w:type="spellEnd"/>
            <w:r w:rsidRPr="00687346">
              <w:rPr>
                <w:bCs/>
                <w:sz w:val="20"/>
                <w:szCs w:val="20"/>
                <w:lang w:val="nl-NL"/>
              </w:rPr>
              <w:t xml:space="preserve"> </w:t>
            </w:r>
            <w:proofErr w:type="spellStart"/>
            <w:r w:rsidRPr="00687346">
              <w:rPr>
                <w:bCs/>
                <w:sz w:val="20"/>
                <w:szCs w:val="20"/>
                <w:lang w:val="nl-NL"/>
              </w:rPr>
              <w:t>Identifier</w:t>
            </w:r>
            <w:proofErr w:type="spellEnd"/>
            <w:r w:rsidRPr="00687346">
              <w:rPr>
                <w:bCs/>
                <w:sz w:val="20"/>
                <w:szCs w:val="20"/>
                <w:lang w:val="nl-NL"/>
              </w:rPr>
              <w:t xml:space="preserve"> – LEI)</w:t>
            </w:r>
            <w:r>
              <w:rPr>
                <w:bCs/>
                <w:sz w:val="20"/>
                <w:szCs w:val="20"/>
                <w:lang w:val="nl-NL"/>
              </w:rPr>
              <w:t>.</w:t>
            </w:r>
          </w:p>
        </w:tc>
      </w:tr>
      <w:tr w:rsidR="00097812" w:rsidRPr="00B712A1" w14:paraId="07EA4A5B" w14:textId="77777777" w:rsidTr="3D32D378">
        <w:trPr>
          <w:trHeight w:val="218"/>
          <w:jc w:val="center"/>
        </w:trPr>
        <w:tc>
          <w:tcPr>
            <w:tcW w:w="1619" w:type="dxa"/>
            <w:shd w:val="clear" w:color="auto" w:fill="E9E5FF"/>
          </w:tcPr>
          <w:p w14:paraId="52DD8105" w14:textId="5EAA721A"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601291175"/>
                <w14:checkbox>
                  <w14:checked w14:val="0"/>
                  <w14:checkedState w14:val="2612" w14:font="MS Gothic"/>
                  <w14:uncheckedState w14:val="2610" w14:font="MS Gothic"/>
                </w14:checkbox>
              </w:sdtPr>
              <w:sdtContent>
                <w:r w:rsidR="00B83D1F"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172B4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6AB8A24" w14:textId="7346834F"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DDF3B14" w14:textId="3E5D0EC3" w:rsidR="00097812" w:rsidRPr="00B712A1" w:rsidRDefault="00F17E73" w:rsidP="003B108E">
            <w:pPr>
              <w:pStyle w:val="ListParagraph"/>
              <w:numPr>
                <w:ilvl w:val="0"/>
                <w:numId w:val="16"/>
              </w:numPr>
              <w:autoSpaceDE w:val="0"/>
              <w:autoSpaceDN w:val="0"/>
              <w:adjustRightInd w:val="0"/>
              <w:outlineLvl w:val="0"/>
              <w:rPr>
                <w:bCs/>
                <w:sz w:val="20"/>
                <w:szCs w:val="20"/>
                <w:lang w:val="nl-NL"/>
              </w:rPr>
            </w:pPr>
            <w:r>
              <w:rPr>
                <w:bCs/>
                <w:sz w:val="20"/>
                <w:szCs w:val="20"/>
                <w:lang w:val="nl-NL"/>
              </w:rPr>
              <w:t>D</w:t>
            </w:r>
            <w:r w:rsidRPr="00F17E73">
              <w:rPr>
                <w:bCs/>
                <w:sz w:val="20"/>
                <w:szCs w:val="20"/>
                <w:lang w:val="nl-NL"/>
              </w:rPr>
              <w:t xml:space="preserve">e datum van oprichting en de duur van de uitgevende instelling </w:t>
            </w:r>
            <w:proofErr w:type="gramStart"/>
            <w:r w:rsidRPr="00F17E73">
              <w:rPr>
                <w:bCs/>
                <w:sz w:val="20"/>
                <w:szCs w:val="20"/>
                <w:lang w:val="nl-NL"/>
              </w:rPr>
              <w:t>indien</w:t>
            </w:r>
            <w:proofErr w:type="gramEnd"/>
            <w:r w:rsidRPr="00F17E73">
              <w:rPr>
                <w:bCs/>
                <w:sz w:val="20"/>
                <w:szCs w:val="20"/>
                <w:lang w:val="nl-NL"/>
              </w:rPr>
              <w:t xml:space="preserve"> deze niet voor onbepaalde tijd is opgericht</w:t>
            </w:r>
            <w:r>
              <w:rPr>
                <w:bCs/>
                <w:sz w:val="20"/>
                <w:szCs w:val="20"/>
                <w:lang w:val="nl-NL"/>
              </w:rPr>
              <w:t>.</w:t>
            </w:r>
          </w:p>
        </w:tc>
      </w:tr>
      <w:tr w:rsidR="00097812" w:rsidRPr="00B712A1" w14:paraId="395546D0" w14:textId="77777777" w:rsidTr="3D32D378">
        <w:trPr>
          <w:trHeight w:val="218"/>
          <w:jc w:val="center"/>
        </w:trPr>
        <w:tc>
          <w:tcPr>
            <w:tcW w:w="1619" w:type="dxa"/>
            <w:shd w:val="clear" w:color="auto" w:fill="E9E5FF"/>
          </w:tcPr>
          <w:p w14:paraId="4233419A" w14:textId="3576C4F0"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994848424"/>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172B4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36881CB" w14:textId="4F17FBC0"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B482237" w14:textId="74CC7382" w:rsidR="00097812" w:rsidRPr="00B712A1" w:rsidRDefault="00DA1484" w:rsidP="003B108E">
            <w:pPr>
              <w:pStyle w:val="ListParagraph"/>
              <w:numPr>
                <w:ilvl w:val="0"/>
                <w:numId w:val="16"/>
              </w:numPr>
              <w:autoSpaceDE w:val="0"/>
              <w:autoSpaceDN w:val="0"/>
              <w:adjustRightInd w:val="0"/>
              <w:outlineLvl w:val="0"/>
              <w:rPr>
                <w:bCs/>
                <w:sz w:val="20"/>
                <w:szCs w:val="20"/>
                <w:lang w:val="nl-NL"/>
              </w:rPr>
            </w:pPr>
            <w:r>
              <w:rPr>
                <w:bCs/>
                <w:sz w:val="20"/>
                <w:szCs w:val="20"/>
                <w:lang w:val="nl-NL"/>
              </w:rPr>
              <w:t>D</w:t>
            </w:r>
            <w:r w:rsidRPr="00DA1484">
              <w:rPr>
                <w:bCs/>
                <w:sz w:val="20"/>
                <w:szCs w:val="20"/>
                <w:lang w:val="nl-NL"/>
              </w:rPr>
              <w:t>e vestigingsplaats en rechtsvorm van de uitgevende instelling, de wetgeving waaronder de uitgevende instelling werkt, het land van oprichting van de uitgevende instelling, haar adres, het telefoonnummer van haar statutaire zetel (of hoofdvestiging indien deze afwijkt van die van de statutaire zetel) en (in voorkomend geval) de website van de uitgevende instelling, samen met een disclaimer dat de informatie op de website alleen deel uitmaakt van het prospectus/EU IPO-prospectus indien die informatie via verwijzing in het prospectus/EU IPO-prospectus is opgenomen.</w:t>
            </w:r>
          </w:p>
        </w:tc>
      </w:tr>
      <w:tr w:rsidR="00097812" w:rsidRPr="00B712A1" w14:paraId="0A7E8833" w14:textId="77777777" w:rsidTr="3D32D378">
        <w:trPr>
          <w:trHeight w:val="218"/>
          <w:jc w:val="center"/>
        </w:trPr>
        <w:tc>
          <w:tcPr>
            <w:tcW w:w="1619" w:type="dxa"/>
            <w:shd w:val="clear" w:color="auto" w:fill="E9E5FF"/>
          </w:tcPr>
          <w:p w14:paraId="178A6132" w14:textId="3795E0BD" w:rsidR="00097812" w:rsidRPr="00B712A1" w:rsidRDefault="00C301A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.1.1</w:t>
            </w:r>
          </w:p>
          <w:p w14:paraId="32BF8784" w14:textId="2581F7D1"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560828993"/>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A8008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8BEB050" w14:textId="5F34409F"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67ED357" w14:textId="7CF18E89" w:rsidR="00726FED" w:rsidRPr="00B712A1" w:rsidRDefault="00726FED" w:rsidP="00197572">
            <w:pPr>
              <w:autoSpaceDE w:val="0"/>
              <w:autoSpaceDN w:val="0"/>
              <w:adjustRightInd w:val="0"/>
              <w:outlineLvl w:val="0"/>
              <w:rPr>
                <w:rFonts w:asciiTheme="minorHAnsi" w:hAnsiTheme="minorHAnsi"/>
                <w:bCs/>
                <w:sz w:val="20"/>
                <w:szCs w:val="20"/>
              </w:rPr>
            </w:pPr>
            <w:r w:rsidRPr="00726FED">
              <w:rPr>
                <w:rFonts w:asciiTheme="minorHAnsi" w:hAnsiTheme="minorHAnsi"/>
                <w:bCs/>
                <w:sz w:val="20"/>
                <w:szCs w:val="20"/>
              </w:rPr>
              <w:t>Informatie over de materiële wijzigingen in de financieringsbehoefte en -structuur van de uitgevende instelling sinds het eind van de laatste</w:t>
            </w:r>
            <w:r>
              <w:t xml:space="preserve"> </w:t>
            </w:r>
            <w:r w:rsidRPr="00726FED">
              <w:rPr>
                <w:rFonts w:asciiTheme="minorHAnsi" w:hAnsiTheme="minorHAnsi"/>
                <w:bCs/>
                <w:sz w:val="20"/>
                <w:szCs w:val="20"/>
              </w:rPr>
              <w:t>verslagperiode waarvoor in het prospectus/EU IPO-prospectus informatie is verstrekt. Wanneer het prospectus/EU IPO-prospectus tussentijdse financiële informatie bevat, mag deze informatie worden verstrekt sinds het eind van de laatste tussentijdse verslagperiode waarvoor in het prospectus/EU IPO-prospectus informatie is opgenomen.</w:t>
            </w:r>
          </w:p>
        </w:tc>
      </w:tr>
      <w:tr w:rsidR="00097812" w:rsidRPr="00B712A1" w14:paraId="11AE016E" w14:textId="77777777" w:rsidTr="3D32D378">
        <w:trPr>
          <w:trHeight w:val="218"/>
          <w:jc w:val="center"/>
        </w:trPr>
        <w:tc>
          <w:tcPr>
            <w:tcW w:w="1619" w:type="dxa"/>
            <w:shd w:val="clear" w:color="auto" w:fill="E9E5FF"/>
          </w:tcPr>
          <w:p w14:paraId="333BCCF7" w14:textId="07CCC479" w:rsidR="00097812" w:rsidRPr="00B712A1" w:rsidRDefault="00D86A4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.1.2</w:t>
            </w:r>
          </w:p>
          <w:p w14:paraId="183301AA" w14:textId="100FC885"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844666786"/>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D86A4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7D399BE" w14:textId="2B097821"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BBDF6B4" w14:textId="34439439" w:rsidR="00097812" w:rsidRPr="00B712A1" w:rsidRDefault="00D86A4D" w:rsidP="00197572">
            <w:pPr>
              <w:autoSpaceDE w:val="0"/>
              <w:autoSpaceDN w:val="0"/>
              <w:adjustRightInd w:val="0"/>
              <w:outlineLvl w:val="0"/>
              <w:rPr>
                <w:rFonts w:asciiTheme="minorHAnsi" w:hAnsiTheme="minorHAnsi"/>
                <w:bCs/>
                <w:sz w:val="20"/>
                <w:szCs w:val="20"/>
              </w:rPr>
            </w:pPr>
            <w:r w:rsidRPr="00D86A4D">
              <w:rPr>
                <w:rFonts w:asciiTheme="minorHAnsi" w:hAnsiTheme="minorHAnsi"/>
                <w:bCs/>
                <w:sz w:val="20"/>
                <w:szCs w:val="20"/>
              </w:rPr>
              <w:t xml:space="preserve">Gegevens over de financieringsmiddelen die naar verwachting nodig zullen zijn om aan de in rubriek 4.4.2. </w:t>
            </w:r>
            <w:proofErr w:type="gramStart"/>
            <w:r w:rsidRPr="00D86A4D">
              <w:rPr>
                <w:rFonts w:asciiTheme="minorHAnsi" w:hAnsiTheme="minorHAnsi"/>
                <w:bCs/>
                <w:sz w:val="20"/>
                <w:szCs w:val="20"/>
              </w:rPr>
              <w:t>bedoelde</w:t>
            </w:r>
            <w:proofErr w:type="gramEnd"/>
            <w:r w:rsidRPr="00D86A4D">
              <w:rPr>
                <w:rFonts w:asciiTheme="minorHAnsi" w:hAnsiTheme="minorHAnsi"/>
                <w:bCs/>
                <w:sz w:val="20"/>
                <w:szCs w:val="20"/>
              </w:rPr>
              <w:t xml:space="preserve"> verplichtingen te voldoen.</w:t>
            </w:r>
          </w:p>
        </w:tc>
      </w:tr>
      <w:tr w:rsidR="00097812" w:rsidRPr="00B712A1" w14:paraId="647B6863" w14:textId="77777777" w:rsidTr="3D32D378">
        <w:trPr>
          <w:trHeight w:val="220"/>
          <w:jc w:val="center"/>
        </w:trPr>
        <w:tc>
          <w:tcPr>
            <w:tcW w:w="1619" w:type="dxa"/>
            <w:shd w:val="clear" w:color="auto" w:fill="E9E5FF"/>
          </w:tcPr>
          <w:p w14:paraId="5B79889D" w14:textId="1A7CACA9" w:rsidR="00097812" w:rsidRPr="00B712A1" w:rsidRDefault="001548F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.2</w:t>
            </w:r>
          </w:p>
        </w:tc>
        <w:tc>
          <w:tcPr>
            <w:tcW w:w="8866" w:type="dxa"/>
            <w:gridSpan w:val="2"/>
            <w:shd w:val="clear" w:color="auto" w:fill="E9E5FF"/>
          </w:tcPr>
          <w:p w14:paraId="607ADCF4" w14:textId="6ABD5037" w:rsidR="00097812" w:rsidRPr="00B712A1" w:rsidRDefault="00B307DD" w:rsidP="00197572">
            <w:pPr>
              <w:autoSpaceDE w:val="0"/>
              <w:autoSpaceDN w:val="0"/>
              <w:adjustRightInd w:val="0"/>
              <w:outlineLvl w:val="0"/>
              <w:rPr>
                <w:rFonts w:ascii="Aptos" w:hAnsi="Aptos"/>
                <w:b/>
                <w:bCs/>
                <w:color w:val="FFFFFF" w:themeColor="background1"/>
                <w:sz w:val="24"/>
              </w:rPr>
            </w:pPr>
            <w:r w:rsidRPr="00B307DD">
              <w:rPr>
                <w:rFonts w:ascii="Aptos" w:hAnsi="Aptos"/>
                <w:b/>
                <w:bCs/>
                <w:sz w:val="24"/>
              </w:rPr>
              <w:t>Overzicht van de bedrijfsactiviteiten</w:t>
            </w:r>
          </w:p>
        </w:tc>
      </w:tr>
      <w:tr w:rsidR="00097812" w:rsidRPr="00B712A1" w14:paraId="111FCF85" w14:textId="77777777" w:rsidTr="3D32D378">
        <w:trPr>
          <w:trHeight w:val="218"/>
          <w:jc w:val="center"/>
        </w:trPr>
        <w:tc>
          <w:tcPr>
            <w:tcW w:w="1619" w:type="dxa"/>
            <w:shd w:val="clear" w:color="auto" w:fill="E9E5FF"/>
          </w:tcPr>
          <w:p w14:paraId="6D607F72" w14:textId="12EE8A61" w:rsidR="00097812" w:rsidRPr="00B712A1" w:rsidRDefault="00B307D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.2.1</w:t>
            </w:r>
          </w:p>
          <w:p w14:paraId="2A061E51" w14:textId="7203F767"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386488704"/>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B307D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7C5E477" w14:textId="2F7DC0DC"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DDA774F" w14:textId="1230FE55" w:rsidR="001D721A" w:rsidRPr="00B712A1" w:rsidRDefault="001D721A" w:rsidP="00197572">
            <w:pPr>
              <w:autoSpaceDE w:val="0"/>
              <w:autoSpaceDN w:val="0"/>
              <w:adjustRightInd w:val="0"/>
              <w:outlineLvl w:val="0"/>
              <w:rPr>
                <w:rFonts w:asciiTheme="minorHAnsi" w:hAnsiTheme="minorHAnsi"/>
                <w:bCs/>
                <w:sz w:val="20"/>
                <w:szCs w:val="20"/>
              </w:rPr>
            </w:pPr>
            <w:r w:rsidRPr="001D721A">
              <w:rPr>
                <w:rFonts w:asciiTheme="minorHAnsi" w:hAnsiTheme="minorHAnsi"/>
                <w:b/>
                <w:sz w:val="20"/>
                <w:szCs w:val="20"/>
              </w:rPr>
              <w:t>Strategie en doelstellingen:</w:t>
            </w:r>
            <w:r>
              <w:rPr>
                <w:rFonts w:asciiTheme="minorHAnsi" w:hAnsiTheme="minorHAnsi"/>
                <w:bCs/>
                <w:sz w:val="20"/>
                <w:szCs w:val="20"/>
              </w:rPr>
              <w:t xml:space="preserve"> </w:t>
            </w:r>
            <w:r w:rsidRPr="001D721A">
              <w:rPr>
                <w:rFonts w:asciiTheme="minorHAnsi" w:hAnsiTheme="minorHAnsi"/>
                <w:bCs/>
                <w:sz w:val="20"/>
                <w:szCs w:val="20"/>
              </w:rPr>
              <w:t>Een beschrijving van de bedrijfsstrategie en de strategische doelstellingen van de uitgevende instelling (in voorkomend geval, zowel financieel als niet-financieel). Deze beschrijving houdt rekening met toekomstige uitdagingen en vooruitzichten van de uitgevende instelling.</w:t>
            </w:r>
          </w:p>
        </w:tc>
      </w:tr>
      <w:tr w:rsidR="00097812" w:rsidRPr="00B712A1" w14:paraId="6A6D7C5B" w14:textId="77777777" w:rsidTr="3D32D378">
        <w:trPr>
          <w:trHeight w:val="218"/>
          <w:jc w:val="center"/>
        </w:trPr>
        <w:tc>
          <w:tcPr>
            <w:tcW w:w="1619" w:type="dxa"/>
            <w:shd w:val="clear" w:color="auto" w:fill="E9E5FF"/>
          </w:tcPr>
          <w:p w14:paraId="0C68CF2D" w14:textId="684EC914"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024756397"/>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0E3FB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BE0AB1E" w14:textId="73270A66"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5117975" w14:textId="59187416" w:rsidR="00097812" w:rsidRPr="00B712A1" w:rsidRDefault="009C1AEC" w:rsidP="00197572">
            <w:pPr>
              <w:autoSpaceDE w:val="0"/>
              <w:autoSpaceDN w:val="0"/>
              <w:adjustRightInd w:val="0"/>
              <w:outlineLvl w:val="0"/>
              <w:rPr>
                <w:rFonts w:asciiTheme="minorHAnsi" w:hAnsiTheme="minorHAnsi"/>
                <w:bCs/>
                <w:sz w:val="20"/>
                <w:szCs w:val="20"/>
              </w:rPr>
            </w:pPr>
            <w:r w:rsidRPr="009C1AEC">
              <w:rPr>
                <w:rFonts w:asciiTheme="minorHAnsi" w:hAnsiTheme="minorHAnsi"/>
                <w:bCs/>
                <w:sz w:val="20"/>
                <w:szCs w:val="20"/>
              </w:rPr>
              <w:t>Indien nodig wordt in de beschrijving rekening gehouden met het regelgevingsklimaat waarin de uitgevende instelling werkt.</w:t>
            </w:r>
          </w:p>
        </w:tc>
      </w:tr>
      <w:tr w:rsidR="00097812" w:rsidRPr="00B712A1" w14:paraId="231C9DD4" w14:textId="77777777" w:rsidTr="3D32D378">
        <w:trPr>
          <w:trHeight w:val="218"/>
          <w:jc w:val="center"/>
        </w:trPr>
        <w:tc>
          <w:tcPr>
            <w:tcW w:w="1619" w:type="dxa"/>
            <w:shd w:val="clear" w:color="auto" w:fill="E9E5FF"/>
          </w:tcPr>
          <w:p w14:paraId="05489CC2" w14:textId="31DB4C0C" w:rsidR="00097812" w:rsidRPr="00B712A1" w:rsidRDefault="000E3FB7"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.2.2</w:t>
            </w:r>
          </w:p>
        </w:tc>
        <w:tc>
          <w:tcPr>
            <w:tcW w:w="2345" w:type="dxa"/>
          </w:tcPr>
          <w:p w14:paraId="4DB26EF4" w14:textId="55370305"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157747C" w14:textId="26135058" w:rsidR="004634A9" w:rsidRPr="00B712A1" w:rsidRDefault="004634A9" w:rsidP="00197572">
            <w:pPr>
              <w:autoSpaceDE w:val="0"/>
              <w:autoSpaceDN w:val="0"/>
              <w:adjustRightInd w:val="0"/>
              <w:outlineLvl w:val="0"/>
              <w:rPr>
                <w:rFonts w:asciiTheme="minorHAnsi" w:hAnsiTheme="minorHAnsi"/>
                <w:bCs/>
                <w:sz w:val="20"/>
                <w:szCs w:val="20"/>
              </w:rPr>
            </w:pPr>
            <w:r w:rsidRPr="00EA2B45">
              <w:rPr>
                <w:rFonts w:asciiTheme="minorHAnsi" w:hAnsiTheme="minorHAnsi"/>
                <w:b/>
                <w:sz w:val="20"/>
                <w:szCs w:val="20"/>
              </w:rPr>
              <w:t>Belangrijkste activiteiten:</w:t>
            </w:r>
            <w:r>
              <w:rPr>
                <w:rFonts w:asciiTheme="minorHAnsi" w:hAnsiTheme="minorHAnsi"/>
                <w:bCs/>
                <w:sz w:val="20"/>
                <w:szCs w:val="20"/>
              </w:rPr>
              <w:t xml:space="preserve"> </w:t>
            </w:r>
            <w:r w:rsidRPr="004634A9">
              <w:rPr>
                <w:rFonts w:asciiTheme="minorHAnsi" w:hAnsiTheme="minorHAnsi"/>
                <w:bCs/>
                <w:sz w:val="20"/>
                <w:szCs w:val="20"/>
              </w:rPr>
              <w:t>Een beschrijving van de belangrijkste activiteiten van de uitgevende instelling, met inbegrip van:</w:t>
            </w:r>
          </w:p>
        </w:tc>
      </w:tr>
      <w:tr w:rsidR="00097812" w:rsidRPr="00B712A1" w14:paraId="275C62E6" w14:textId="77777777" w:rsidTr="3D32D378">
        <w:trPr>
          <w:trHeight w:val="218"/>
          <w:jc w:val="center"/>
        </w:trPr>
        <w:tc>
          <w:tcPr>
            <w:tcW w:w="1619" w:type="dxa"/>
            <w:shd w:val="clear" w:color="auto" w:fill="E9E5FF"/>
          </w:tcPr>
          <w:p w14:paraId="1BDF8D42" w14:textId="3EA56692"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433482217"/>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D519A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A3ADC24" w14:textId="39C37FF8"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F1C2FA3" w14:textId="0DD03289" w:rsidR="00097812" w:rsidRPr="00B712A1" w:rsidRDefault="00D519A9" w:rsidP="00097812">
            <w:pPr>
              <w:pStyle w:val="ListParagraph"/>
              <w:numPr>
                <w:ilvl w:val="0"/>
                <w:numId w:val="4"/>
              </w:numPr>
              <w:autoSpaceDE w:val="0"/>
              <w:autoSpaceDN w:val="0"/>
              <w:adjustRightInd w:val="0"/>
              <w:spacing w:after="0" w:line="240" w:lineRule="auto"/>
              <w:outlineLvl w:val="0"/>
              <w:rPr>
                <w:bCs/>
                <w:sz w:val="20"/>
                <w:szCs w:val="20"/>
                <w:lang w:val="nl-NL"/>
              </w:rPr>
            </w:pPr>
            <w:proofErr w:type="gramStart"/>
            <w:r w:rsidRPr="00D519A9">
              <w:rPr>
                <w:bCs/>
                <w:sz w:val="20"/>
                <w:szCs w:val="20"/>
                <w:lang w:val="nl-NL"/>
              </w:rPr>
              <w:t>de</w:t>
            </w:r>
            <w:proofErr w:type="gramEnd"/>
            <w:r w:rsidRPr="00D519A9">
              <w:rPr>
                <w:bCs/>
                <w:sz w:val="20"/>
                <w:szCs w:val="20"/>
                <w:lang w:val="nl-NL"/>
              </w:rPr>
              <w:t xml:space="preserve"> belangrijkste categorieën verkochte producten en/of verrichte diensten;</w:t>
            </w:r>
          </w:p>
        </w:tc>
      </w:tr>
      <w:tr w:rsidR="00097812" w:rsidRPr="00B712A1" w14:paraId="15250BE0" w14:textId="77777777" w:rsidTr="3D32D378">
        <w:trPr>
          <w:trHeight w:val="218"/>
          <w:jc w:val="center"/>
        </w:trPr>
        <w:tc>
          <w:tcPr>
            <w:tcW w:w="1619" w:type="dxa"/>
            <w:shd w:val="clear" w:color="auto" w:fill="E9E5FF"/>
          </w:tcPr>
          <w:p w14:paraId="1E4ACD93" w14:textId="0A231D89"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2018197007"/>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E663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6BD46D6" w14:textId="2F8DA7B5"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6534FB2" w14:textId="4E0323DA" w:rsidR="00097812" w:rsidRPr="00B712A1" w:rsidRDefault="00815444" w:rsidP="00097812">
            <w:pPr>
              <w:pStyle w:val="ListParagraph"/>
              <w:numPr>
                <w:ilvl w:val="0"/>
                <w:numId w:val="4"/>
              </w:numPr>
              <w:autoSpaceDE w:val="0"/>
              <w:autoSpaceDN w:val="0"/>
              <w:adjustRightInd w:val="0"/>
              <w:spacing w:after="0" w:line="240" w:lineRule="auto"/>
              <w:outlineLvl w:val="0"/>
              <w:rPr>
                <w:bCs/>
                <w:sz w:val="20"/>
                <w:szCs w:val="20"/>
                <w:lang w:val="nl-NL"/>
              </w:rPr>
            </w:pPr>
            <w:proofErr w:type="gramStart"/>
            <w:r w:rsidRPr="00815444">
              <w:rPr>
                <w:bCs/>
                <w:sz w:val="20"/>
                <w:szCs w:val="20"/>
                <w:lang w:val="nl-NL"/>
              </w:rPr>
              <w:t>een</w:t>
            </w:r>
            <w:proofErr w:type="gramEnd"/>
            <w:r w:rsidRPr="00815444">
              <w:rPr>
                <w:bCs/>
                <w:sz w:val="20"/>
                <w:szCs w:val="20"/>
                <w:lang w:val="nl-NL"/>
              </w:rPr>
              <w:t xml:space="preserve"> vermelding van belangrijke nieuwe producten, diensten of activiteiten die sinds de publicatie van de meest recente gecontroleerde jaarrekeningen op de markt zijn gebracht.</w:t>
            </w:r>
          </w:p>
        </w:tc>
      </w:tr>
      <w:tr w:rsidR="00097812" w:rsidRPr="00B712A1" w14:paraId="6275DA7C" w14:textId="77777777" w:rsidTr="3D32D378">
        <w:trPr>
          <w:trHeight w:val="218"/>
          <w:jc w:val="center"/>
        </w:trPr>
        <w:tc>
          <w:tcPr>
            <w:tcW w:w="1619" w:type="dxa"/>
            <w:shd w:val="clear" w:color="auto" w:fill="E9E5FF"/>
          </w:tcPr>
          <w:p w14:paraId="49454A4B" w14:textId="5693F456" w:rsidR="00097812" w:rsidRPr="00B712A1" w:rsidRDefault="00B54115"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.2.3</w:t>
            </w:r>
          </w:p>
          <w:p w14:paraId="024008C0" w14:textId="70B3C77D" w:rsidR="00097812"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25289337"/>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6D9C57A2" w14:textId="68203765"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1DAD04D" w14:textId="0C7BE557" w:rsidR="00822177" w:rsidRPr="00B712A1" w:rsidRDefault="00822177" w:rsidP="00197572">
            <w:pPr>
              <w:autoSpaceDE w:val="0"/>
              <w:autoSpaceDN w:val="0"/>
              <w:adjustRightInd w:val="0"/>
              <w:outlineLvl w:val="0"/>
              <w:rPr>
                <w:rFonts w:asciiTheme="minorHAnsi" w:hAnsiTheme="minorHAnsi"/>
                <w:bCs/>
                <w:sz w:val="20"/>
                <w:szCs w:val="20"/>
              </w:rPr>
            </w:pPr>
            <w:r w:rsidRPr="00BA2646">
              <w:rPr>
                <w:rFonts w:asciiTheme="minorHAnsi" w:hAnsiTheme="minorHAnsi"/>
                <w:b/>
                <w:sz w:val="20"/>
                <w:szCs w:val="20"/>
              </w:rPr>
              <w:t>Belangrijkste markten:</w:t>
            </w:r>
            <w:r>
              <w:rPr>
                <w:rFonts w:asciiTheme="minorHAnsi" w:hAnsiTheme="minorHAnsi"/>
                <w:bCs/>
                <w:sz w:val="20"/>
                <w:szCs w:val="20"/>
              </w:rPr>
              <w:t xml:space="preserve"> </w:t>
            </w:r>
            <w:r w:rsidR="00BA2646" w:rsidRPr="00BA2646">
              <w:rPr>
                <w:rFonts w:asciiTheme="minorHAnsi" w:hAnsiTheme="minorHAnsi"/>
                <w:bCs/>
                <w:sz w:val="20"/>
                <w:szCs w:val="20"/>
              </w:rPr>
              <w:t>Een beschrijving van de belangrijkste markten waarop de uitgevende instelling concurreert.</w:t>
            </w:r>
          </w:p>
        </w:tc>
      </w:tr>
      <w:tr w:rsidR="00097812" w:rsidRPr="00B712A1" w14:paraId="42A39A21" w14:textId="77777777" w:rsidTr="3D32D378">
        <w:trPr>
          <w:trHeight w:val="220"/>
          <w:jc w:val="center"/>
        </w:trPr>
        <w:tc>
          <w:tcPr>
            <w:tcW w:w="1619" w:type="dxa"/>
            <w:shd w:val="clear" w:color="auto" w:fill="E9E5FF"/>
          </w:tcPr>
          <w:p w14:paraId="5E4BAFF2" w14:textId="0CE5861B" w:rsidR="00097812" w:rsidRPr="00B712A1" w:rsidRDefault="00B54115"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.3</w:t>
            </w:r>
          </w:p>
        </w:tc>
        <w:tc>
          <w:tcPr>
            <w:tcW w:w="8866" w:type="dxa"/>
            <w:gridSpan w:val="2"/>
            <w:shd w:val="clear" w:color="auto" w:fill="E9E5FF"/>
          </w:tcPr>
          <w:p w14:paraId="18A9BC25" w14:textId="4CC9A4F2" w:rsidR="00097812" w:rsidRPr="00B712A1" w:rsidRDefault="00A31CC4" w:rsidP="00197572">
            <w:pPr>
              <w:autoSpaceDE w:val="0"/>
              <w:autoSpaceDN w:val="0"/>
              <w:adjustRightInd w:val="0"/>
              <w:outlineLvl w:val="0"/>
              <w:rPr>
                <w:rFonts w:ascii="Aptos" w:hAnsi="Aptos"/>
                <w:b/>
                <w:bCs/>
                <w:color w:val="FFFFFF" w:themeColor="background1"/>
                <w:sz w:val="24"/>
              </w:rPr>
            </w:pPr>
            <w:r w:rsidRPr="00A31CC4">
              <w:rPr>
                <w:rFonts w:ascii="Aptos" w:hAnsi="Aptos"/>
                <w:b/>
                <w:bCs/>
                <w:sz w:val="24"/>
              </w:rPr>
              <w:t>Organisatiestructuur</w:t>
            </w:r>
          </w:p>
        </w:tc>
      </w:tr>
      <w:tr w:rsidR="00097812" w:rsidRPr="00B712A1" w14:paraId="28993293" w14:textId="77777777" w:rsidTr="3D32D378">
        <w:trPr>
          <w:trHeight w:val="218"/>
          <w:jc w:val="center"/>
        </w:trPr>
        <w:tc>
          <w:tcPr>
            <w:tcW w:w="1619" w:type="dxa"/>
            <w:shd w:val="clear" w:color="auto" w:fill="E9E5FF"/>
          </w:tcPr>
          <w:p w14:paraId="195CB0CB" w14:textId="401B4D7A" w:rsidR="00097812" w:rsidRPr="00B712A1" w:rsidRDefault="0044324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.3.1</w:t>
            </w:r>
          </w:p>
          <w:p w14:paraId="13F71631" w14:textId="35B3D8B8"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283973060"/>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BE6E8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91B235B" w14:textId="4007122E"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1280D75" w14:textId="0F70ACEA" w:rsidR="00097812" w:rsidRPr="00B712A1" w:rsidRDefault="00B26F1C" w:rsidP="00197572">
            <w:pPr>
              <w:autoSpaceDE w:val="0"/>
              <w:autoSpaceDN w:val="0"/>
              <w:adjustRightInd w:val="0"/>
              <w:outlineLvl w:val="0"/>
              <w:rPr>
                <w:rFonts w:asciiTheme="minorHAnsi" w:hAnsiTheme="minorHAnsi"/>
                <w:bCs/>
                <w:sz w:val="20"/>
                <w:szCs w:val="20"/>
              </w:rPr>
            </w:pPr>
            <w:r w:rsidRPr="00B26F1C">
              <w:rPr>
                <w:rFonts w:asciiTheme="minorHAnsi" w:hAnsiTheme="minorHAnsi"/>
                <w:bCs/>
                <w:sz w:val="20"/>
                <w:szCs w:val="20"/>
              </w:rPr>
              <w:t xml:space="preserve">Wanneer de uitgevende instelling deel uitmaakt van een groep, en voor zover dit niet elders in het prospectus/EU IPO-prospectus aan de orde komt en voor zover zulks noodzakelijk is voor een goed begrip van de </w:t>
            </w:r>
            <w:r w:rsidRPr="00B26F1C">
              <w:rPr>
                <w:rFonts w:asciiTheme="minorHAnsi" w:hAnsiTheme="minorHAnsi"/>
                <w:bCs/>
                <w:sz w:val="20"/>
                <w:szCs w:val="20"/>
              </w:rPr>
              <w:lastRenderedPageBreak/>
              <w:t>bedrijfsactiviteiten van de uitgevende instelling als geheel, een organigram.</w:t>
            </w:r>
          </w:p>
        </w:tc>
      </w:tr>
      <w:tr w:rsidR="00097812" w:rsidRPr="00B712A1" w14:paraId="40652622" w14:textId="77777777" w:rsidTr="3D32D378">
        <w:trPr>
          <w:trHeight w:val="218"/>
          <w:jc w:val="center"/>
        </w:trPr>
        <w:tc>
          <w:tcPr>
            <w:tcW w:w="1619" w:type="dxa"/>
            <w:shd w:val="clear" w:color="auto" w:fill="E9E5FF"/>
          </w:tcPr>
          <w:p w14:paraId="1835E8A1" w14:textId="77608BA7" w:rsidR="00097812"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54618830"/>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88682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72A16F1" w14:textId="331954CE"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4BF0D11" w14:textId="73236751" w:rsidR="00097812" w:rsidRPr="00B712A1" w:rsidRDefault="00BE6E8F" w:rsidP="00197572">
            <w:pPr>
              <w:autoSpaceDE w:val="0"/>
              <w:autoSpaceDN w:val="0"/>
              <w:adjustRightInd w:val="0"/>
              <w:outlineLvl w:val="0"/>
              <w:rPr>
                <w:rFonts w:asciiTheme="minorHAnsi" w:hAnsiTheme="minorHAnsi"/>
                <w:bCs/>
                <w:sz w:val="20"/>
                <w:szCs w:val="20"/>
              </w:rPr>
            </w:pPr>
            <w:proofErr w:type="gramStart"/>
            <w:r w:rsidRPr="00BE6E8F">
              <w:rPr>
                <w:rFonts w:asciiTheme="minorHAnsi" w:hAnsiTheme="minorHAnsi"/>
                <w:bCs/>
                <w:sz w:val="20"/>
                <w:szCs w:val="20"/>
              </w:rPr>
              <w:t>Indien</w:t>
            </w:r>
            <w:proofErr w:type="gramEnd"/>
            <w:r w:rsidRPr="00BE6E8F">
              <w:rPr>
                <w:rFonts w:asciiTheme="minorHAnsi" w:hAnsiTheme="minorHAnsi"/>
                <w:bCs/>
                <w:sz w:val="20"/>
                <w:szCs w:val="20"/>
              </w:rPr>
              <w:t xml:space="preserve"> de uitgevende instelling dat wil, kan dit organigram worden vervangen door, of vergezeld gaan van, een beknopte beschrijving van de groep en de positie van de uitgevende instelling binnen de groep, wanneer dat helpt om de organisatiestructuur te verduidelijken.</w:t>
            </w:r>
          </w:p>
        </w:tc>
      </w:tr>
      <w:tr w:rsidR="00097812" w:rsidRPr="00B712A1" w14:paraId="346B6FD2" w14:textId="77777777" w:rsidTr="3D32D378">
        <w:trPr>
          <w:trHeight w:val="218"/>
          <w:jc w:val="center"/>
        </w:trPr>
        <w:tc>
          <w:tcPr>
            <w:tcW w:w="1619" w:type="dxa"/>
            <w:shd w:val="clear" w:color="auto" w:fill="E9E5FF"/>
          </w:tcPr>
          <w:p w14:paraId="0374C1D8" w14:textId="16AD47B3" w:rsidR="00097812" w:rsidRPr="00B712A1" w:rsidRDefault="00FF6F5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.3.2</w:t>
            </w:r>
          </w:p>
          <w:p w14:paraId="313D26A1" w14:textId="02E49B5E"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47586583"/>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70662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1FFB9F2" w14:textId="1865E7E3"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A8D2905" w14:textId="6EC4F4E7" w:rsidR="00097812" w:rsidRPr="00B712A1" w:rsidRDefault="00FF6F56" w:rsidP="00197572">
            <w:pPr>
              <w:autoSpaceDE w:val="0"/>
              <w:autoSpaceDN w:val="0"/>
              <w:adjustRightInd w:val="0"/>
              <w:outlineLvl w:val="0"/>
              <w:rPr>
                <w:rFonts w:asciiTheme="minorHAnsi" w:hAnsiTheme="minorHAnsi"/>
                <w:bCs/>
                <w:sz w:val="20"/>
                <w:szCs w:val="20"/>
              </w:rPr>
            </w:pPr>
            <w:r w:rsidRPr="00FF6F56">
              <w:rPr>
                <w:rFonts w:asciiTheme="minorHAnsi" w:hAnsiTheme="minorHAnsi"/>
                <w:bCs/>
                <w:sz w:val="20"/>
                <w:szCs w:val="20"/>
              </w:rPr>
              <w:t>Een duidelijke verklaring dat de uitgevende instelling afhankelijk is van andere entiteiten binnen de groep (in voorkomend geval), samen met een toelichting bij die afhankelijkheid.</w:t>
            </w:r>
          </w:p>
        </w:tc>
      </w:tr>
      <w:tr w:rsidR="00097812" w:rsidRPr="00B712A1" w14:paraId="0EABECBD" w14:textId="77777777" w:rsidTr="3D32D378">
        <w:trPr>
          <w:trHeight w:val="220"/>
          <w:jc w:val="center"/>
        </w:trPr>
        <w:tc>
          <w:tcPr>
            <w:tcW w:w="1619" w:type="dxa"/>
            <w:shd w:val="clear" w:color="auto" w:fill="E9E5FF"/>
          </w:tcPr>
          <w:p w14:paraId="18AD9E50" w14:textId="33DC117D" w:rsidR="00097812" w:rsidRPr="00B712A1" w:rsidRDefault="0070662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.4</w:t>
            </w:r>
          </w:p>
        </w:tc>
        <w:tc>
          <w:tcPr>
            <w:tcW w:w="8866" w:type="dxa"/>
            <w:gridSpan w:val="2"/>
            <w:shd w:val="clear" w:color="auto" w:fill="E9E5FF"/>
          </w:tcPr>
          <w:p w14:paraId="579F206D" w14:textId="4D191E98" w:rsidR="00097812" w:rsidRPr="00B712A1" w:rsidRDefault="00706628" w:rsidP="00197572">
            <w:pPr>
              <w:autoSpaceDE w:val="0"/>
              <w:autoSpaceDN w:val="0"/>
              <w:adjustRightInd w:val="0"/>
              <w:outlineLvl w:val="0"/>
              <w:rPr>
                <w:rFonts w:ascii="Aptos" w:hAnsi="Aptos"/>
                <w:b/>
                <w:bCs/>
                <w:color w:val="FFFFFF" w:themeColor="background1"/>
                <w:sz w:val="24"/>
              </w:rPr>
            </w:pPr>
            <w:r w:rsidRPr="00706628">
              <w:rPr>
                <w:rFonts w:ascii="Aptos" w:hAnsi="Aptos"/>
                <w:b/>
                <w:bCs/>
                <w:sz w:val="24"/>
              </w:rPr>
              <w:t>Investeringen</w:t>
            </w:r>
          </w:p>
        </w:tc>
      </w:tr>
      <w:tr w:rsidR="00097812" w:rsidRPr="00B712A1" w14:paraId="2111701D" w14:textId="77777777" w:rsidTr="3D32D378">
        <w:trPr>
          <w:trHeight w:val="218"/>
          <w:jc w:val="center"/>
        </w:trPr>
        <w:tc>
          <w:tcPr>
            <w:tcW w:w="1619" w:type="dxa"/>
            <w:shd w:val="clear" w:color="auto" w:fill="E9E5FF"/>
          </w:tcPr>
          <w:p w14:paraId="74A5BACA" w14:textId="27859CD9" w:rsidR="00097812" w:rsidRPr="00B712A1" w:rsidRDefault="00605A81"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.4.1</w:t>
            </w:r>
          </w:p>
          <w:p w14:paraId="14FBD710" w14:textId="42EEE518"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586459538"/>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605A8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C764812" w14:textId="6CE977FB"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0B7AA6B" w14:textId="4B48548F" w:rsidR="00605A81" w:rsidRPr="00B712A1" w:rsidRDefault="00DA6CE5" w:rsidP="00197572">
            <w:pPr>
              <w:autoSpaceDE w:val="0"/>
              <w:autoSpaceDN w:val="0"/>
              <w:adjustRightInd w:val="0"/>
              <w:outlineLvl w:val="0"/>
              <w:rPr>
                <w:rFonts w:asciiTheme="minorHAnsi" w:hAnsiTheme="minorHAnsi"/>
                <w:bCs/>
                <w:sz w:val="20"/>
                <w:szCs w:val="20"/>
              </w:rPr>
            </w:pPr>
            <w:r w:rsidRPr="00DA6CE5">
              <w:rPr>
                <w:rFonts w:asciiTheme="minorHAnsi" w:hAnsiTheme="minorHAnsi"/>
                <w:bCs/>
                <w:sz w:val="20"/>
                <w:szCs w:val="20"/>
              </w:rPr>
              <w:t xml:space="preserve">Een beschrijving (met vermelding van het bedrag) van de in het prospectus opgenomen investeringen van materieel belang door de uitgevende instelling </w:t>
            </w:r>
            <w:r w:rsidR="001B25AA" w:rsidRPr="001B25AA">
              <w:rPr>
                <w:rFonts w:asciiTheme="minorHAnsi" w:hAnsiTheme="minorHAnsi"/>
                <w:bCs/>
                <w:sz w:val="20"/>
                <w:szCs w:val="20"/>
              </w:rPr>
              <w:t>sinds het einde van de door de historische financiële informatie bestreken periode tot aan de datum van het prospectus/EU IPO-prospectus, voor zover dit niet elders in het prospectus/EU IPO-prospectus aan bod komt.</w:t>
            </w:r>
          </w:p>
        </w:tc>
      </w:tr>
      <w:tr w:rsidR="00097812" w:rsidRPr="00B712A1" w14:paraId="4B30485D" w14:textId="77777777" w:rsidTr="3D32D378">
        <w:trPr>
          <w:trHeight w:val="218"/>
          <w:jc w:val="center"/>
        </w:trPr>
        <w:tc>
          <w:tcPr>
            <w:tcW w:w="1619" w:type="dxa"/>
            <w:shd w:val="clear" w:color="auto" w:fill="E9E5FF"/>
          </w:tcPr>
          <w:p w14:paraId="3506C694" w14:textId="1F240332" w:rsidR="00097812" w:rsidRPr="00B712A1" w:rsidRDefault="005A609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.4.2</w:t>
            </w:r>
          </w:p>
          <w:p w14:paraId="5FFCEA07" w14:textId="39DA6989"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956826185"/>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C764A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4AAF0F7" w14:textId="57043DE9"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CEAEA6E" w14:textId="4AB5CFF0" w:rsidR="00097812" w:rsidRPr="00B712A1" w:rsidRDefault="006F12E8" w:rsidP="00197572">
            <w:pPr>
              <w:autoSpaceDE w:val="0"/>
              <w:autoSpaceDN w:val="0"/>
              <w:adjustRightInd w:val="0"/>
              <w:outlineLvl w:val="0"/>
              <w:rPr>
                <w:rFonts w:asciiTheme="minorHAnsi" w:hAnsiTheme="minorHAnsi"/>
                <w:bCs/>
                <w:sz w:val="20"/>
                <w:szCs w:val="20"/>
              </w:rPr>
            </w:pPr>
            <w:r w:rsidRPr="006F12E8">
              <w:rPr>
                <w:rFonts w:asciiTheme="minorHAnsi" w:hAnsiTheme="minorHAnsi"/>
                <w:bCs/>
                <w:sz w:val="20"/>
                <w:szCs w:val="20"/>
              </w:rPr>
              <w:t xml:space="preserve">Een beschrijving van alle investeringen van materieel belang door de uitgevende instelling die in uitvoering zijn of waarvoor </w:t>
            </w:r>
            <w:proofErr w:type="gramStart"/>
            <w:r w:rsidRPr="006F12E8">
              <w:rPr>
                <w:rFonts w:asciiTheme="minorHAnsi" w:hAnsiTheme="minorHAnsi"/>
                <w:bCs/>
                <w:sz w:val="20"/>
                <w:szCs w:val="20"/>
              </w:rPr>
              <w:t>reeds</w:t>
            </w:r>
            <w:proofErr w:type="gramEnd"/>
            <w:r w:rsidRPr="006F12E8">
              <w:rPr>
                <w:rFonts w:asciiTheme="minorHAnsi" w:hAnsiTheme="minorHAnsi"/>
                <w:bCs/>
                <w:sz w:val="20"/>
                <w:szCs w:val="20"/>
              </w:rPr>
              <w:t xml:space="preserve"> vaste verbintenissen zijn aangegaan, met inbegrip van de wijze van (interne of externe) financiering wanneer dit voor de activiteiten van de uitgevende instelling van materieel belang is.</w:t>
            </w:r>
          </w:p>
        </w:tc>
      </w:tr>
      <w:tr w:rsidR="00097812" w:rsidRPr="00B712A1" w14:paraId="654590D5" w14:textId="77777777" w:rsidTr="3D32D378">
        <w:trPr>
          <w:trHeight w:val="220"/>
          <w:jc w:val="center"/>
        </w:trPr>
        <w:tc>
          <w:tcPr>
            <w:tcW w:w="1619" w:type="dxa"/>
            <w:shd w:val="clear" w:color="auto" w:fill="E9E5FF"/>
          </w:tcPr>
          <w:p w14:paraId="1654FFCA" w14:textId="1F962CE8" w:rsidR="00097812" w:rsidRPr="00B712A1" w:rsidRDefault="00C764A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.5</w:t>
            </w:r>
          </w:p>
        </w:tc>
        <w:tc>
          <w:tcPr>
            <w:tcW w:w="8866" w:type="dxa"/>
            <w:gridSpan w:val="2"/>
            <w:shd w:val="clear" w:color="auto" w:fill="E9E5FF"/>
          </w:tcPr>
          <w:p w14:paraId="55E5A05A" w14:textId="5BC02016" w:rsidR="00097812" w:rsidRPr="00B712A1" w:rsidRDefault="00C764AF" w:rsidP="00197572">
            <w:pPr>
              <w:autoSpaceDE w:val="0"/>
              <w:autoSpaceDN w:val="0"/>
              <w:adjustRightInd w:val="0"/>
              <w:outlineLvl w:val="0"/>
              <w:rPr>
                <w:rFonts w:ascii="Aptos" w:hAnsi="Aptos"/>
                <w:b/>
                <w:bCs/>
                <w:color w:val="FFFFFF" w:themeColor="background1"/>
                <w:sz w:val="24"/>
              </w:rPr>
            </w:pPr>
            <w:r w:rsidRPr="00C764AF">
              <w:rPr>
                <w:rFonts w:ascii="Aptos" w:hAnsi="Aptos"/>
                <w:b/>
                <w:bCs/>
                <w:sz w:val="24"/>
              </w:rPr>
              <w:t>Tendensen</w:t>
            </w:r>
          </w:p>
        </w:tc>
      </w:tr>
      <w:tr w:rsidR="00097812" w:rsidRPr="00B712A1" w14:paraId="400DE9DE" w14:textId="77777777" w:rsidTr="3D32D378">
        <w:trPr>
          <w:trHeight w:val="218"/>
          <w:jc w:val="center"/>
        </w:trPr>
        <w:tc>
          <w:tcPr>
            <w:tcW w:w="1619" w:type="dxa"/>
            <w:shd w:val="clear" w:color="auto" w:fill="E9E5FF"/>
          </w:tcPr>
          <w:p w14:paraId="38D22A0C" w14:textId="2407B405" w:rsidR="00097812" w:rsidRPr="00B712A1" w:rsidRDefault="00C764A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.5.1</w:t>
            </w:r>
          </w:p>
          <w:p w14:paraId="71A3F30F" w14:textId="7B5E4B50"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61951529"/>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DC14B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9B08B73" w14:textId="776ED838"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4E27E23" w14:textId="2BEC3BDA" w:rsidR="00277472" w:rsidRPr="00B712A1" w:rsidRDefault="00277472" w:rsidP="00197572">
            <w:pPr>
              <w:autoSpaceDE w:val="0"/>
              <w:autoSpaceDN w:val="0"/>
              <w:adjustRightInd w:val="0"/>
              <w:outlineLvl w:val="0"/>
              <w:rPr>
                <w:rFonts w:asciiTheme="minorHAnsi" w:hAnsiTheme="minorHAnsi"/>
                <w:bCs/>
                <w:sz w:val="20"/>
                <w:szCs w:val="20"/>
              </w:rPr>
            </w:pPr>
            <w:r w:rsidRPr="00277472">
              <w:rPr>
                <w:rFonts w:asciiTheme="minorHAnsi" w:hAnsiTheme="minorHAnsi"/>
                <w:bCs/>
                <w:sz w:val="20"/>
                <w:szCs w:val="20"/>
              </w:rPr>
              <w:t>Een beschrijving van de belangrijkste recente tendensen in de ontwikkeling van productie, verkoop, voorraden, kosten en verkoopprijzen tussen het einde van het laatste boekjaar en de datum van het prospectus/EU IPO-prospectus. De informatie mag op uitsluitend kwalitatieve basis worden gegeven. Kwantitatieve prognoses zijn niet vereist.</w:t>
            </w:r>
          </w:p>
        </w:tc>
      </w:tr>
      <w:tr w:rsidR="00097812" w:rsidRPr="00CB3161" w14:paraId="755ED2FD" w14:textId="77777777" w:rsidTr="3D32D378">
        <w:trPr>
          <w:trHeight w:val="220"/>
          <w:jc w:val="center"/>
        </w:trPr>
        <w:tc>
          <w:tcPr>
            <w:tcW w:w="1619" w:type="dxa"/>
            <w:shd w:val="clear" w:color="auto" w:fill="E9E5FF"/>
          </w:tcPr>
          <w:p w14:paraId="70D1CBBA" w14:textId="1E8D0ED1" w:rsidR="00097812" w:rsidRPr="00B712A1" w:rsidRDefault="00836AE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.6</w:t>
            </w:r>
          </w:p>
        </w:tc>
        <w:tc>
          <w:tcPr>
            <w:tcW w:w="8866" w:type="dxa"/>
            <w:gridSpan w:val="2"/>
            <w:shd w:val="clear" w:color="auto" w:fill="E9E5FF"/>
          </w:tcPr>
          <w:p w14:paraId="3B8195DB" w14:textId="68BCE7F7" w:rsidR="00097812" w:rsidRPr="00CB3161" w:rsidRDefault="00CB3161" w:rsidP="00197572">
            <w:pPr>
              <w:autoSpaceDE w:val="0"/>
              <w:autoSpaceDN w:val="0"/>
              <w:adjustRightInd w:val="0"/>
              <w:outlineLvl w:val="0"/>
              <w:rPr>
                <w:rFonts w:ascii="Aptos" w:hAnsi="Aptos"/>
                <w:b/>
                <w:bCs/>
                <w:color w:val="FFFFFF" w:themeColor="background1"/>
                <w:sz w:val="24"/>
                <w:lang w:val="en-US"/>
              </w:rPr>
            </w:pPr>
            <w:proofErr w:type="spellStart"/>
            <w:r w:rsidRPr="00CB3161">
              <w:rPr>
                <w:rFonts w:ascii="Aptos" w:hAnsi="Aptos"/>
                <w:b/>
                <w:bCs/>
                <w:sz w:val="24"/>
                <w:lang w:val="en-US"/>
              </w:rPr>
              <w:t>Winstprognoses</w:t>
            </w:r>
            <w:proofErr w:type="spellEnd"/>
            <w:r w:rsidRPr="00CB3161">
              <w:rPr>
                <w:rFonts w:ascii="Aptos" w:hAnsi="Aptos"/>
                <w:b/>
                <w:bCs/>
                <w:sz w:val="24"/>
                <w:lang w:val="en-US"/>
              </w:rPr>
              <w:t xml:space="preserve"> of -</w:t>
            </w:r>
            <w:proofErr w:type="spellStart"/>
            <w:r w:rsidRPr="00CB3161">
              <w:rPr>
                <w:rFonts w:ascii="Aptos" w:hAnsi="Aptos"/>
                <w:b/>
                <w:bCs/>
                <w:sz w:val="24"/>
                <w:lang w:val="en-US"/>
              </w:rPr>
              <w:t>ramingen</w:t>
            </w:r>
            <w:proofErr w:type="spellEnd"/>
          </w:p>
        </w:tc>
      </w:tr>
      <w:tr w:rsidR="00097812" w:rsidRPr="00CB3161" w14:paraId="614DB79B" w14:textId="77777777" w:rsidTr="3D32D378">
        <w:trPr>
          <w:trHeight w:val="218"/>
          <w:jc w:val="center"/>
        </w:trPr>
        <w:tc>
          <w:tcPr>
            <w:tcW w:w="1619" w:type="dxa"/>
            <w:shd w:val="clear" w:color="auto" w:fill="E9E5FF"/>
          </w:tcPr>
          <w:p w14:paraId="51D12B58" w14:textId="012AEFFB" w:rsidR="00097812" w:rsidRPr="00B712A1" w:rsidRDefault="00CB3161"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.6.1</w:t>
            </w:r>
          </w:p>
          <w:p w14:paraId="6078BD7C" w14:textId="2CFF72BD"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086182475"/>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BE6EB4">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30A3B2E" w14:textId="47BDA5B0"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A8D143A" w14:textId="703183F0" w:rsidR="00CB3161" w:rsidRPr="00283CDC" w:rsidRDefault="00CB3161" w:rsidP="00197572">
            <w:pPr>
              <w:autoSpaceDE w:val="0"/>
              <w:autoSpaceDN w:val="0"/>
              <w:adjustRightInd w:val="0"/>
              <w:outlineLvl w:val="0"/>
              <w:rPr>
                <w:rFonts w:asciiTheme="minorHAnsi" w:hAnsiTheme="minorHAnsi"/>
                <w:bCs/>
                <w:sz w:val="20"/>
                <w:szCs w:val="20"/>
              </w:rPr>
            </w:pPr>
            <w:r w:rsidRPr="00CB3161">
              <w:rPr>
                <w:rFonts w:asciiTheme="minorHAnsi" w:hAnsiTheme="minorHAnsi"/>
                <w:bCs/>
                <w:sz w:val="20"/>
                <w:szCs w:val="20"/>
              </w:rPr>
              <w:t>Wanneer een uitgevende instelling een winstprognose of een winstraming heeft bekendgemaakt (die nog steeds uitstaande en geldig is), wordt die prognose of raming in het prospectus/EU IPO-prospectus opgenomen.</w:t>
            </w:r>
          </w:p>
        </w:tc>
      </w:tr>
      <w:tr w:rsidR="006E6DF8" w:rsidRPr="00283CDC" w14:paraId="654E2559" w14:textId="77777777" w:rsidTr="3D32D378">
        <w:trPr>
          <w:trHeight w:val="218"/>
          <w:jc w:val="center"/>
        </w:trPr>
        <w:tc>
          <w:tcPr>
            <w:tcW w:w="1619" w:type="dxa"/>
            <w:shd w:val="clear" w:color="auto" w:fill="E9E5FF"/>
          </w:tcPr>
          <w:p w14:paraId="56CA9EA0" w14:textId="4BBC4449" w:rsidR="006E6DF8"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36824455"/>
                <w14:checkbox>
                  <w14:checked w14:val="0"/>
                  <w14:checkedState w14:val="2612" w14:font="MS Gothic"/>
                  <w14:uncheckedState w14:val="2610" w14:font="MS Gothic"/>
                </w14:checkbox>
              </w:sdtPr>
              <w:sdtContent>
                <w:r w:rsidR="006E6DF8" w:rsidRPr="00B712A1">
                  <w:rPr>
                    <w:rFonts w:ascii="MS Gothic" w:eastAsia="MS Gothic" w:hAnsi="MS Gothic" w:hint="eastAsia"/>
                    <w:sz w:val="16"/>
                    <w:szCs w:val="16"/>
                  </w:rPr>
                  <w:t>☐</w:t>
                </w:r>
              </w:sdtContent>
            </w:sdt>
            <w:r w:rsidR="006E6DF8" w:rsidRPr="00B712A1">
              <w:rPr>
                <w:rFonts w:ascii="Aptos" w:hAnsi="Aptos"/>
                <w:sz w:val="20"/>
                <w:szCs w:val="20"/>
              </w:rPr>
              <w:t xml:space="preserve"> </w:t>
            </w:r>
            <w:proofErr w:type="spellStart"/>
            <w:proofErr w:type="gramStart"/>
            <w:r w:rsidR="00BE6EB4">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6345278" w14:textId="7138C8B6" w:rsidR="006E6DF8"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04C971E" w14:textId="590240AC" w:rsidR="00283CDC" w:rsidRPr="00283CDC" w:rsidRDefault="00283CDC" w:rsidP="00197572">
            <w:pPr>
              <w:autoSpaceDE w:val="0"/>
              <w:autoSpaceDN w:val="0"/>
              <w:adjustRightInd w:val="0"/>
              <w:outlineLvl w:val="0"/>
              <w:rPr>
                <w:rFonts w:asciiTheme="minorHAnsi" w:hAnsiTheme="minorHAnsi"/>
                <w:bCs/>
                <w:sz w:val="20"/>
                <w:szCs w:val="20"/>
              </w:rPr>
            </w:pPr>
            <w:r w:rsidRPr="00283CDC">
              <w:rPr>
                <w:rFonts w:asciiTheme="minorHAnsi" w:hAnsiTheme="minorHAnsi"/>
                <w:bCs/>
                <w:sz w:val="20"/>
                <w:szCs w:val="20"/>
              </w:rPr>
              <w:t>Wanneer een winstprognose of een winstraming is bekendgemaakt en nog steeds uitstaande is, maar niet langer geldig, neem dan een verklaring in die zin op en licht toe waarom deze prognose of raming niet meer geldig is. Voor dergelijke niet langer geldige prognoses of ramingen gelden de voorschriften van de rubrieken 4.6.2 en 4.6.3 niet.</w:t>
            </w:r>
          </w:p>
        </w:tc>
      </w:tr>
      <w:tr w:rsidR="00097812" w:rsidRPr="003D7132" w14:paraId="57725CD3" w14:textId="77777777" w:rsidTr="3D32D378">
        <w:trPr>
          <w:trHeight w:val="218"/>
          <w:jc w:val="center"/>
        </w:trPr>
        <w:tc>
          <w:tcPr>
            <w:tcW w:w="1619" w:type="dxa"/>
            <w:shd w:val="clear" w:color="auto" w:fill="E9E5FF"/>
          </w:tcPr>
          <w:p w14:paraId="7D899A89" w14:textId="1A555184" w:rsidR="00097812" w:rsidRPr="00B712A1" w:rsidRDefault="00511C1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.6.2</w:t>
            </w:r>
          </w:p>
          <w:p w14:paraId="22FA62D2" w14:textId="59F8924C" w:rsidR="00097812"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61745372"/>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CC3A9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AADDF3D" w14:textId="5C093C17"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2EFCC13" w14:textId="784396E9" w:rsidR="003D7132" w:rsidRPr="003D7132" w:rsidRDefault="003D7132" w:rsidP="003D7132">
            <w:pPr>
              <w:autoSpaceDE w:val="0"/>
              <w:autoSpaceDN w:val="0"/>
              <w:adjustRightInd w:val="0"/>
              <w:outlineLvl w:val="0"/>
              <w:rPr>
                <w:rFonts w:asciiTheme="minorHAnsi" w:hAnsiTheme="minorHAnsi"/>
                <w:bCs/>
                <w:sz w:val="20"/>
                <w:szCs w:val="20"/>
              </w:rPr>
            </w:pPr>
            <w:r w:rsidRPr="003D7132">
              <w:rPr>
                <w:rFonts w:asciiTheme="minorHAnsi" w:hAnsiTheme="minorHAnsi"/>
                <w:bCs/>
                <w:sz w:val="20"/>
                <w:szCs w:val="20"/>
              </w:rPr>
              <w:t xml:space="preserve">Wanneer een uitgevende instelling een nieuwe winstprognose of een nieuwe winstraming wil opnemen, of een eerder gepubliceerde winstprognose of een eerder gepubliceerde winstraming </w:t>
            </w:r>
            <w:proofErr w:type="gramStart"/>
            <w:r w:rsidRPr="003D7132">
              <w:rPr>
                <w:rFonts w:asciiTheme="minorHAnsi" w:hAnsiTheme="minorHAnsi"/>
                <w:bCs/>
                <w:sz w:val="20"/>
                <w:szCs w:val="20"/>
              </w:rPr>
              <w:t>krachtens</w:t>
            </w:r>
            <w:proofErr w:type="gramEnd"/>
            <w:r w:rsidRPr="003D7132">
              <w:rPr>
                <w:rFonts w:asciiTheme="minorHAnsi" w:hAnsiTheme="minorHAnsi"/>
                <w:bCs/>
                <w:sz w:val="20"/>
                <w:szCs w:val="20"/>
              </w:rPr>
              <w:t xml:space="preserve"> rubriek 4.6.1, is deze winstprognose of winstraming duidelijk en ondubbelzinnig en bevat zij een verklaring met de voornaamste aannames waarop de uitgevende instelling haar prognose of raming heeft gebaseerd.</w:t>
            </w:r>
          </w:p>
          <w:p w14:paraId="480318F8" w14:textId="77777777" w:rsidR="003D7132" w:rsidRPr="003D7132" w:rsidRDefault="003D7132" w:rsidP="003D7132">
            <w:pPr>
              <w:autoSpaceDE w:val="0"/>
              <w:autoSpaceDN w:val="0"/>
              <w:adjustRightInd w:val="0"/>
              <w:outlineLvl w:val="0"/>
              <w:rPr>
                <w:rFonts w:asciiTheme="minorHAnsi" w:hAnsiTheme="minorHAnsi"/>
                <w:bCs/>
                <w:sz w:val="20"/>
                <w:szCs w:val="20"/>
              </w:rPr>
            </w:pPr>
          </w:p>
          <w:p w14:paraId="0FFF7D30" w14:textId="14749EA4" w:rsidR="003D7132" w:rsidRPr="003D7132" w:rsidRDefault="003D7132" w:rsidP="003D7132">
            <w:pPr>
              <w:autoSpaceDE w:val="0"/>
              <w:autoSpaceDN w:val="0"/>
              <w:adjustRightInd w:val="0"/>
              <w:outlineLvl w:val="0"/>
              <w:rPr>
                <w:rFonts w:asciiTheme="minorHAnsi" w:hAnsiTheme="minorHAnsi"/>
                <w:bCs/>
                <w:sz w:val="20"/>
                <w:szCs w:val="20"/>
              </w:rPr>
            </w:pPr>
            <w:r w:rsidRPr="003D7132">
              <w:rPr>
                <w:rFonts w:asciiTheme="minorHAnsi" w:hAnsiTheme="minorHAnsi"/>
                <w:bCs/>
                <w:sz w:val="20"/>
                <w:szCs w:val="20"/>
              </w:rPr>
              <w:t>Bij de prognose of raming worden de volgende principes in acht genomen:</w:t>
            </w:r>
          </w:p>
        </w:tc>
      </w:tr>
      <w:tr w:rsidR="00097812" w:rsidRPr="00BB3F6E" w14:paraId="4B467B2B" w14:textId="77777777" w:rsidTr="3D32D378">
        <w:trPr>
          <w:trHeight w:val="218"/>
          <w:jc w:val="center"/>
        </w:trPr>
        <w:tc>
          <w:tcPr>
            <w:tcW w:w="1619" w:type="dxa"/>
            <w:shd w:val="clear" w:color="auto" w:fill="E9E5FF"/>
          </w:tcPr>
          <w:p w14:paraId="595FE1F1" w14:textId="6E914C18"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517121675"/>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065A7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E6BCBD8" w14:textId="5F6CC8A6"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877E986" w14:textId="0FF759B8" w:rsidR="00097812" w:rsidRPr="00BB3F6E" w:rsidRDefault="00BB3F6E" w:rsidP="00097812">
            <w:pPr>
              <w:pStyle w:val="ListParagraph"/>
              <w:numPr>
                <w:ilvl w:val="0"/>
                <w:numId w:val="3"/>
              </w:numPr>
              <w:autoSpaceDE w:val="0"/>
              <w:autoSpaceDN w:val="0"/>
              <w:adjustRightInd w:val="0"/>
              <w:spacing w:after="0" w:line="240" w:lineRule="auto"/>
              <w:outlineLvl w:val="0"/>
              <w:rPr>
                <w:bCs/>
                <w:sz w:val="20"/>
                <w:szCs w:val="20"/>
                <w:lang w:val="nl-NL"/>
              </w:rPr>
            </w:pPr>
            <w:proofErr w:type="gramStart"/>
            <w:r w:rsidRPr="00BB3F6E">
              <w:rPr>
                <w:bCs/>
                <w:sz w:val="20"/>
                <w:szCs w:val="20"/>
                <w:lang w:val="nl-NL"/>
              </w:rPr>
              <w:t>er</w:t>
            </w:r>
            <w:proofErr w:type="gramEnd"/>
            <w:r w:rsidRPr="00BB3F6E">
              <w:rPr>
                <w:bCs/>
                <w:sz w:val="20"/>
                <w:szCs w:val="20"/>
                <w:lang w:val="nl-NL"/>
              </w:rPr>
              <w:t xml:space="preserve"> wordt een duidelijk onderscheid gemaakt tussen, enerzijds, aannames </w:t>
            </w:r>
            <w:proofErr w:type="gramStart"/>
            <w:r w:rsidRPr="00BB3F6E">
              <w:rPr>
                <w:bCs/>
                <w:sz w:val="20"/>
                <w:szCs w:val="20"/>
                <w:lang w:val="nl-NL"/>
              </w:rPr>
              <w:t>betreffende</w:t>
            </w:r>
            <w:proofErr w:type="gramEnd"/>
            <w:r w:rsidRPr="00BB3F6E">
              <w:rPr>
                <w:bCs/>
                <w:sz w:val="20"/>
                <w:szCs w:val="20"/>
                <w:lang w:val="nl-NL"/>
              </w:rPr>
              <w:t xml:space="preserve"> factoren waarop de leden van de bestuurs-, leidinggevende of toezichthoudende organen invloed kunnen uitoefenen en, anderzijds, aannames </w:t>
            </w:r>
            <w:proofErr w:type="gramStart"/>
            <w:r w:rsidRPr="00BB3F6E">
              <w:rPr>
                <w:bCs/>
                <w:sz w:val="20"/>
                <w:szCs w:val="20"/>
                <w:lang w:val="nl-NL"/>
              </w:rPr>
              <w:t>betreffende</w:t>
            </w:r>
            <w:proofErr w:type="gramEnd"/>
            <w:r w:rsidRPr="00BB3F6E">
              <w:rPr>
                <w:bCs/>
                <w:sz w:val="20"/>
                <w:szCs w:val="20"/>
                <w:lang w:val="nl-NL"/>
              </w:rPr>
              <w:t xml:space="preserve"> factoren waarop de leden van de bestuurs-, leidinggevende of toezichthoudende organen geen invloed kunnen uitoefenen;</w:t>
            </w:r>
          </w:p>
        </w:tc>
      </w:tr>
      <w:tr w:rsidR="00097812" w:rsidRPr="00CC3A96" w14:paraId="3B3BD65B" w14:textId="77777777" w:rsidTr="3D32D378">
        <w:trPr>
          <w:trHeight w:val="218"/>
          <w:jc w:val="center"/>
        </w:trPr>
        <w:tc>
          <w:tcPr>
            <w:tcW w:w="1619" w:type="dxa"/>
            <w:shd w:val="clear" w:color="auto" w:fill="E9E5FF"/>
          </w:tcPr>
          <w:p w14:paraId="69EFF104" w14:textId="24C8508C"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820729562"/>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065A7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4FE22D6" w14:textId="444B56C4"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48B334D" w14:textId="7B84597D" w:rsidR="00097812" w:rsidRPr="00CC3A96" w:rsidRDefault="00CC3A96" w:rsidP="00097812">
            <w:pPr>
              <w:pStyle w:val="ListParagraph"/>
              <w:numPr>
                <w:ilvl w:val="0"/>
                <w:numId w:val="3"/>
              </w:numPr>
              <w:autoSpaceDE w:val="0"/>
              <w:autoSpaceDN w:val="0"/>
              <w:adjustRightInd w:val="0"/>
              <w:spacing w:after="0" w:line="240" w:lineRule="auto"/>
              <w:outlineLvl w:val="0"/>
              <w:rPr>
                <w:bCs/>
                <w:sz w:val="20"/>
                <w:szCs w:val="20"/>
                <w:lang w:val="nl-NL"/>
              </w:rPr>
            </w:pPr>
            <w:proofErr w:type="gramStart"/>
            <w:r w:rsidRPr="00CC3A96">
              <w:rPr>
                <w:bCs/>
                <w:sz w:val="20"/>
                <w:szCs w:val="20"/>
                <w:lang w:val="nl-NL"/>
              </w:rPr>
              <w:t>de</w:t>
            </w:r>
            <w:proofErr w:type="gramEnd"/>
            <w:r w:rsidRPr="00CC3A96">
              <w:rPr>
                <w:bCs/>
                <w:sz w:val="20"/>
                <w:szCs w:val="20"/>
                <w:lang w:val="nl-NL"/>
              </w:rPr>
              <w:t xml:space="preserve"> aannames zijn redelijk, door beleggers gemakkelijk te begrijpen, specifiek en precies en hebben geen invloed op de algemene nauwkeurigheid van de ramingen die aan de prognose ten grondslag liggen;</w:t>
            </w:r>
          </w:p>
        </w:tc>
      </w:tr>
      <w:tr w:rsidR="00097812" w:rsidRPr="00065A72" w14:paraId="4833123D" w14:textId="77777777" w:rsidTr="3D32D378">
        <w:trPr>
          <w:trHeight w:val="218"/>
          <w:jc w:val="center"/>
        </w:trPr>
        <w:tc>
          <w:tcPr>
            <w:tcW w:w="1619" w:type="dxa"/>
            <w:shd w:val="clear" w:color="auto" w:fill="E9E5FF"/>
          </w:tcPr>
          <w:p w14:paraId="019B428B" w14:textId="1703CF9C"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134297782"/>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065A7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C548E09" w14:textId="229F5DE5"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2D9CA50" w14:textId="32519EC4" w:rsidR="00065A72" w:rsidRPr="00065A72" w:rsidRDefault="00065A72" w:rsidP="00097812">
            <w:pPr>
              <w:pStyle w:val="ListParagraph"/>
              <w:numPr>
                <w:ilvl w:val="0"/>
                <w:numId w:val="3"/>
              </w:numPr>
              <w:autoSpaceDE w:val="0"/>
              <w:autoSpaceDN w:val="0"/>
              <w:adjustRightInd w:val="0"/>
              <w:spacing w:after="0" w:line="240" w:lineRule="auto"/>
              <w:outlineLvl w:val="0"/>
              <w:rPr>
                <w:bCs/>
                <w:sz w:val="20"/>
                <w:szCs w:val="20"/>
                <w:lang w:val="nl-NL"/>
              </w:rPr>
            </w:pPr>
            <w:proofErr w:type="gramStart"/>
            <w:r w:rsidRPr="00065A72">
              <w:rPr>
                <w:bCs/>
                <w:sz w:val="20"/>
                <w:szCs w:val="20"/>
                <w:lang w:val="nl-NL"/>
              </w:rPr>
              <w:t>bij</w:t>
            </w:r>
            <w:proofErr w:type="gramEnd"/>
            <w:r w:rsidRPr="00065A72">
              <w:rPr>
                <w:bCs/>
                <w:sz w:val="20"/>
                <w:szCs w:val="20"/>
                <w:lang w:val="nl-NL"/>
              </w:rPr>
              <w:t xml:space="preserve"> een prognose wijzen de aannames de belegger op de onzekere factoren die de resultaten van de prognoses materieel kunnen veranderen.</w:t>
            </w:r>
          </w:p>
        </w:tc>
      </w:tr>
      <w:tr w:rsidR="00097812" w:rsidRPr="00791B82" w14:paraId="38746B23" w14:textId="77777777" w:rsidTr="3D32D378">
        <w:trPr>
          <w:trHeight w:val="218"/>
          <w:jc w:val="center"/>
        </w:trPr>
        <w:tc>
          <w:tcPr>
            <w:tcW w:w="1619" w:type="dxa"/>
            <w:shd w:val="clear" w:color="auto" w:fill="E9E5FF"/>
          </w:tcPr>
          <w:p w14:paraId="6A4F8A52" w14:textId="5B0FCBAC" w:rsidR="00097812" w:rsidRPr="00B712A1" w:rsidRDefault="00065A7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97812" w:rsidRPr="00B712A1">
              <w:rPr>
                <w:rFonts w:ascii="Aptos" w:hAnsi="Aptos"/>
                <w:b/>
                <w:bCs/>
                <w:sz w:val="20"/>
                <w:szCs w:val="20"/>
              </w:rPr>
              <w:t xml:space="preserve"> </w:t>
            </w:r>
            <w:r w:rsidR="00B83D1F" w:rsidRPr="00B712A1">
              <w:rPr>
                <w:rFonts w:ascii="Aptos" w:hAnsi="Aptos"/>
                <w:b/>
                <w:bCs/>
                <w:sz w:val="20"/>
                <w:szCs w:val="20"/>
              </w:rPr>
              <w:t>4</w:t>
            </w:r>
            <w:r w:rsidR="00097812" w:rsidRPr="00B712A1">
              <w:rPr>
                <w:rFonts w:ascii="Aptos" w:hAnsi="Aptos"/>
                <w:b/>
                <w:bCs/>
                <w:sz w:val="20"/>
                <w:szCs w:val="20"/>
              </w:rPr>
              <w:t>.6.3</w:t>
            </w:r>
          </w:p>
          <w:p w14:paraId="087A55AB" w14:textId="4B97BFB1" w:rsidR="00097812"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938803892"/>
                <w14:checkbox>
                  <w14:checked w14:val="0"/>
                  <w14:checkedState w14:val="2612" w14:font="MS Gothic"/>
                  <w14:uncheckedState w14:val="2610" w14:font="MS Gothic"/>
                </w14:checkbox>
              </w:sdtPr>
              <w:sdtContent>
                <w:r w:rsidR="00097812" w:rsidRPr="00B712A1">
                  <w:rPr>
                    <w:rFonts w:ascii="MS Gothic" w:eastAsia="MS Gothic" w:hAnsi="MS Gothic" w:hint="eastAsia"/>
                    <w:sz w:val="16"/>
                    <w:szCs w:val="16"/>
                  </w:rPr>
                  <w:t>☐</w:t>
                </w:r>
              </w:sdtContent>
            </w:sdt>
            <w:r w:rsidR="00097812" w:rsidRPr="00B712A1">
              <w:rPr>
                <w:rFonts w:ascii="Aptos" w:hAnsi="Aptos"/>
                <w:sz w:val="20"/>
                <w:szCs w:val="20"/>
              </w:rPr>
              <w:t xml:space="preserve"> </w:t>
            </w:r>
            <w:proofErr w:type="spellStart"/>
            <w:proofErr w:type="gramStart"/>
            <w:r w:rsidR="002D3FD3">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835277C" w14:textId="74DF3A8B" w:rsidR="0009781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1E6D289" w14:textId="06BA02A2" w:rsidR="006E6DF8" w:rsidRDefault="00B1453C" w:rsidP="00197572">
            <w:pPr>
              <w:autoSpaceDE w:val="0"/>
              <w:autoSpaceDN w:val="0"/>
              <w:adjustRightInd w:val="0"/>
              <w:outlineLvl w:val="0"/>
              <w:rPr>
                <w:rFonts w:asciiTheme="minorHAnsi" w:hAnsiTheme="minorHAnsi"/>
                <w:bCs/>
                <w:sz w:val="20"/>
                <w:szCs w:val="20"/>
              </w:rPr>
            </w:pPr>
            <w:r w:rsidRPr="00B1453C">
              <w:rPr>
                <w:rFonts w:asciiTheme="minorHAnsi" w:hAnsiTheme="minorHAnsi"/>
                <w:bCs/>
                <w:sz w:val="20"/>
                <w:szCs w:val="20"/>
              </w:rPr>
              <w:t>Het prospectus/EU IPO-prospectus omvat een verklaring dat de</w:t>
            </w:r>
            <w:r>
              <w:t xml:space="preserve"> </w:t>
            </w:r>
            <w:r w:rsidRPr="00B1453C">
              <w:rPr>
                <w:rFonts w:asciiTheme="minorHAnsi" w:hAnsiTheme="minorHAnsi"/>
                <w:bCs/>
                <w:sz w:val="20"/>
                <w:szCs w:val="20"/>
              </w:rPr>
              <w:t>winstprognose of de winstraming is opgesteld en voorbereid op een basis die</w:t>
            </w:r>
            <w:r>
              <w:rPr>
                <w:rFonts w:asciiTheme="minorHAnsi" w:hAnsiTheme="minorHAnsi"/>
                <w:bCs/>
                <w:sz w:val="20"/>
                <w:szCs w:val="20"/>
              </w:rPr>
              <w:t>:</w:t>
            </w:r>
          </w:p>
          <w:p w14:paraId="34E66B95" w14:textId="77777777" w:rsidR="00B1453C" w:rsidRPr="00B1453C" w:rsidRDefault="00B1453C" w:rsidP="00197572">
            <w:pPr>
              <w:autoSpaceDE w:val="0"/>
              <w:autoSpaceDN w:val="0"/>
              <w:adjustRightInd w:val="0"/>
              <w:outlineLvl w:val="0"/>
              <w:rPr>
                <w:rFonts w:asciiTheme="minorHAnsi" w:hAnsiTheme="minorHAnsi"/>
                <w:bCs/>
                <w:sz w:val="20"/>
                <w:szCs w:val="20"/>
              </w:rPr>
            </w:pPr>
          </w:p>
          <w:p w14:paraId="1007299D" w14:textId="32A77C62" w:rsidR="006E6DF8" w:rsidRPr="00B1453C" w:rsidRDefault="00B1453C" w:rsidP="00197572">
            <w:pPr>
              <w:pStyle w:val="ListParagraph"/>
              <w:numPr>
                <w:ilvl w:val="0"/>
                <w:numId w:val="17"/>
              </w:numPr>
              <w:autoSpaceDE w:val="0"/>
              <w:autoSpaceDN w:val="0"/>
              <w:adjustRightInd w:val="0"/>
              <w:outlineLvl w:val="0"/>
              <w:rPr>
                <w:bCs/>
                <w:sz w:val="20"/>
                <w:szCs w:val="20"/>
                <w:lang w:val="nl-NL"/>
              </w:rPr>
            </w:pPr>
            <w:proofErr w:type="gramStart"/>
            <w:r w:rsidRPr="00B1453C">
              <w:rPr>
                <w:bCs/>
                <w:sz w:val="20"/>
                <w:szCs w:val="20"/>
                <w:lang w:val="nl-NL"/>
              </w:rPr>
              <w:t>zowel</w:t>
            </w:r>
            <w:proofErr w:type="gramEnd"/>
            <w:r w:rsidRPr="00B1453C">
              <w:rPr>
                <w:bCs/>
                <w:sz w:val="20"/>
                <w:szCs w:val="20"/>
                <w:lang w:val="nl-NL"/>
              </w:rPr>
              <w:t xml:space="preserve"> vergelijkbaar is met de historische financiële informatie,</w:t>
            </w:r>
          </w:p>
          <w:p w14:paraId="0A3899E4" w14:textId="138375D3" w:rsidR="00097812" w:rsidRPr="00791B82" w:rsidRDefault="00791B82" w:rsidP="00197572">
            <w:pPr>
              <w:pStyle w:val="ListParagraph"/>
              <w:numPr>
                <w:ilvl w:val="0"/>
                <w:numId w:val="17"/>
              </w:numPr>
              <w:autoSpaceDE w:val="0"/>
              <w:autoSpaceDN w:val="0"/>
              <w:adjustRightInd w:val="0"/>
              <w:outlineLvl w:val="0"/>
              <w:rPr>
                <w:bCs/>
                <w:sz w:val="20"/>
                <w:szCs w:val="20"/>
                <w:lang w:val="nl-NL"/>
              </w:rPr>
            </w:pPr>
            <w:proofErr w:type="gramStart"/>
            <w:r w:rsidRPr="00791B82">
              <w:rPr>
                <w:bCs/>
                <w:sz w:val="20"/>
                <w:szCs w:val="20"/>
                <w:lang w:val="nl-NL"/>
              </w:rPr>
              <w:t>als</w:t>
            </w:r>
            <w:proofErr w:type="gramEnd"/>
            <w:r w:rsidRPr="00791B82">
              <w:rPr>
                <w:bCs/>
                <w:sz w:val="20"/>
                <w:szCs w:val="20"/>
                <w:lang w:val="nl-NL"/>
              </w:rPr>
              <w:t xml:space="preserve"> in overeenstemming is met de grondslagen voor financiële verslaglegging van de uitgevende instelling.</w:t>
            </w:r>
          </w:p>
        </w:tc>
      </w:tr>
      <w:tr w:rsidR="00860806" w:rsidRPr="00B712A1" w14:paraId="47D63EFD" w14:textId="77777777" w:rsidTr="3D32D378">
        <w:trPr>
          <w:trHeight w:val="220"/>
          <w:jc w:val="center"/>
        </w:trPr>
        <w:tc>
          <w:tcPr>
            <w:tcW w:w="1619" w:type="dxa"/>
            <w:shd w:val="clear" w:color="auto" w:fill="7261A2"/>
          </w:tcPr>
          <w:p w14:paraId="708CD3E7" w14:textId="1A38BA98" w:rsidR="00860806" w:rsidRPr="00B712A1" w:rsidRDefault="000B5D6A"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860806" w:rsidRPr="00B712A1">
              <w:rPr>
                <w:rFonts w:ascii="Aptos" w:hAnsi="Aptos"/>
                <w:b/>
                <w:bCs/>
                <w:color w:val="FFFFFF" w:themeColor="background1"/>
                <w:sz w:val="24"/>
              </w:rPr>
              <w:t xml:space="preserve"> 5</w:t>
            </w:r>
          </w:p>
        </w:tc>
        <w:tc>
          <w:tcPr>
            <w:tcW w:w="8866" w:type="dxa"/>
            <w:gridSpan w:val="2"/>
            <w:shd w:val="clear" w:color="auto" w:fill="7261A2"/>
          </w:tcPr>
          <w:p w14:paraId="65AA4112" w14:textId="27A25E6A" w:rsidR="00860806" w:rsidRPr="00B712A1" w:rsidRDefault="000B5D6A" w:rsidP="00197572">
            <w:pPr>
              <w:autoSpaceDE w:val="0"/>
              <w:autoSpaceDN w:val="0"/>
              <w:adjustRightInd w:val="0"/>
              <w:outlineLvl w:val="0"/>
              <w:rPr>
                <w:rFonts w:ascii="Aptos" w:hAnsi="Aptos"/>
                <w:b/>
                <w:bCs/>
                <w:color w:val="FFFFFF" w:themeColor="background1"/>
                <w:sz w:val="24"/>
              </w:rPr>
            </w:pPr>
            <w:r w:rsidRPr="000B5D6A">
              <w:rPr>
                <w:rFonts w:ascii="Aptos" w:hAnsi="Aptos"/>
                <w:b/>
                <w:bCs/>
                <w:color w:val="FFFFFF" w:themeColor="background1"/>
                <w:sz w:val="24"/>
              </w:rPr>
              <w:t>BESTUURSVERSLAG, MET INBEGRIP VAN DUURZAAMHEIDSRAPPORTAGE</w:t>
            </w:r>
          </w:p>
          <w:p w14:paraId="4F8F4EFE" w14:textId="77777777" w:rsidR="00860806" w:rsidRPr="00B712A1" w:rsidRDefault="00860806" w:rsidP="00197572">
            <w:pPr>
              <w:autoSpaceDE w:val="0"/>
              <w:autoSpaceDN w:val="0"/>
              <w:adjustRightInd w:val="0"/>
              <w:outlineLvl w:val="0"/>
              <w:rPr>
                <w:rFonts w:ascii="Aptos" w:hAnsi="Aptos"/>
                <w:b/>
                <w:bCs/>
                <w:sz w:val="24"/>
              </w:rPr>
            </w:pPr>
          </w:p>
        </w:tc>
      </w:tr>
      <w:tr w:rsidR="00860806" w:rsidRPr="00031694" w14:paraId="6A3A7C77" w14:textId="77777777" w:rsidTr="3D32D378">
        <w:trPr>
          <w:trHeight w:val="218"/>
          <w:jc w:val="center"/>
        </w:trPr>
        <w:tc>
          <w:tcPr>
            <w:tcW w:w="1619" w:type="dxa"/>
            <w:shd w:val="clear" w:color="auto" w:fill="E9E5FF"/>
          </w:tcPr>
          <w:p w14:paraId="013B4C27" w14:textId="7FC2EF64" w:rsidR="00860806" w:rsidRPr="00B712A1" w:rsidRDefault="000B5D6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860806" w:rsidRPr="00B712A1">
              <w:rPr>
                <w:rFonts w:ascii="Aptos" w:hAnsi="Aptos"/>
                <w:b/>
                <w:bCs/>
                <w:sz w:val="20"/>
                <w:szCs w:val="20"/>
              </w:rPr>
              <w:t xml:space="preserve"> 5.1</w:t>
            </w:r>
          </w:p>
          <w:p w14:paraId="5AE51848" w14:textId="3C15CFD8" w:rsidR="00860806"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510144173"/>
                <w14:checkbox>
                  <w14:checked w14:val="0"/>
                  <w14:checkedState w14:val="2612" w14:font="MS Gothic"/>
                  <w14:uncheckedState w14:val="2610" w14:font="MS Gothic"/>
                </w14:checkbox>
              </w:sdtPr>
              <w:sdtContent>
                <w:r w:rsidR="00860806" w:rsidRPr="00B712A1">
                  <w:rPr>
                    <w:rFonts w:ascii="MS Gothic" w:eastAsia="MS Gothic" w:hAnsi="MS Gothic" w:hint="eastAsia"/>
                    <w:sz w:val="16"/>
                    <w:szCs w:val="16"/>
                  </w:rPr>
                  <w:t>☐</w:t>
                </w:r>
              </w:sdtContent>
            </w:sdt>
            <w:r w:rsidR="00860806" w:rsidRPr="00B712A1">
              <w:rPr>
                <w:rFonts w:ascii="Aptos" w:hAnsi="Aptos"/>
                <w:sz w:val="20"/>
                <w:szCs w:val="20"/>
              </w:rPr>
              <w:t xml:space="preserve"> </w:t>
            </w:r>
            <w:proofErr w:type="spellStart"/>
            <w:proofErr w:type="gramStart"/>
            <w:r w:rsidR="00031694">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1E17121" w14:textId="6088840B" w:rsidR="00860806"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0BDBE4D" w14:textId="1531C73A" w:rsidR="00031694" w:rsidRPr="00031694" w:rsidRDefault="00031694" w:rsidP="00197572">
            <w:pPr>
              <w:autoSpaceDE w:val="0"/>
              <w:autoSpaceDN w:val="0"/>
              <w:adjustRightInd w:val="0"/>
              <w:outlineLvl w:val="0"/>
              <w:rPr>
                <w:rFonts w:asciiTheme="minorHAnsi" w:hAnsiTheme="minorHAnsi"/>
                <w:bCs/>
                <w:sz w:val="20"/>
                <w:szCs w:val="20"/>
              </w:rPr>
            </w:pPr>
            <w:r w:rsidRPr="00031694">
              <w:rPr>
                <w:rFonts w:asciiTheme="minorHAnsi" w:hAnsiTheme="minorHAnsi"/>
                <w:bCs/>
                <w:sz w:val="20"/>
                <w:szCs w:val="20"/>
              </w:rPr>
              <w:t xml:space="preserve">Deze afdeling heeft tot doel om ofwel door opname via verwijzing ofwel door opname informatie op te nemen in de in artikel 4 van Richtlijn 2004/109/EG, indien van toepassing, en de hoofdstukken 5 en 6 van Richtlijn 2013/34/EU bedoelde </w:t>
            </w:r>
            <w:proofErr w:type="spellStart"/>
            <w:r w:rsidRPr="00031694">
              <w:rPr>
                <w:rFonts w:asciiTheme="minorHAnsi" w:hAnsiTheme="minorHAnsi"/>
                <w:bCs/>
                <w:sz w:val="20"/>
                <w:szCs w:val="20"/>
              </w:rPr>
              <w:t>bestuursverslagen</w:t>
            </w:r>
            <w:proofErr w:type="spellEnd"/>
            <w:r w:rsidRPr="00031694">
              <w:rPr>
                <w:rFonts w:asciiTheme="minorHAnsi" w:hAnsiTheme="minorHAnsi"/>
                <w:bCs/>
                <w:sz w:val="20"/>
                <w:szCs w:val="20"/>
              </w:rPr>
              <w:t xml:space="preserve"> en geconsolideerde </w:t>
            </w:r>
            <w:proofErr w:type="spellStart"/>
            <w:r w:rsidRPr="00031694">
              <w:rPr>
                <w:rFonts w:asciiTheme="minorHAnsi" w:hAnsiTheme="minorHAnsi"/>
                <w:bCs/>
                <w:sz w:val="20"/>
                <w:szCs w:val="20"/>
              </w:rPr>
              <w:t>bestuursverslagen</w:t>
            </w:r>
            <w:proofErr w:type="spellEnd"/>
            <w:r w:rsidRPr="00031694">
              <w:rPr>
                <w:rFonts w:asciiTheme="minorHAnsi" w:hAnsiTheme="minorHAnsi"/>
                <w:bCs/>
                <w:sz w:val="20"/>
                <w:szCs w:val="20"/>
              </w:rPr>
              <w:t xml:space="preserve">, voor de perioden waarop de historische financiële informatie betrekking heeft, met inbegrip van, indien van toepassing, de duurzaamheidsrapportage en daarmee samenhangende </w:t>
            </w:r>
            <w:proofErr w:type="spellStart"/>
            <w:r w:rsidRPr="00031694">
              <w:rPr>
                <w:rFonts w:asciiTheme="minorHAnsi" w:hAnsiTheme="minorHAnsi"/>
                <w:bCs/>
                <w:sz w:val="20"/>
                <w:szCs w:val="20"/>
              </w:rPr>
              <w:t>assuranceverklaring</w:t>
            </w:r>
            <w:proofErr w:type="spellEnd"/>
            <w:r w:rsidRPr="00031694">
              <w:rPr>
                <w:rFonts w:asciiTheme="minorHAnsi" w:hAnsiTheme="minorHAnsi"/>
                <w:bCs/>
                <w:sz w:val="20"/>
                <w:szCs w:val="20"/>
              </w:rPr>
              <w:t xml:space="preserve"> overeenkomstig Richtlijn 2013/34/EU.</w:t>
            </w:r>
          </w:p>
        </w:tc>
      </w:tr>
      <w:tr w:rsidR="00683B50" w:rsidRPr="00B712A1" w14:paraId="27EC3D7F" w14:textId="77777777" w:rsidTr="3D32D378">
        <w:trPr>
          <w:trHeight w:val="220"/>
          <w:jc w:val="center"/>
        </w:trPr>
        <w:tc>
          <w:tcPr>
            <w:tcW w:w="1619" w:type="dxa"/>
            <w:shd w:val="clear" w:color="auto" w:fill="7261A2"/>
          </w:tcPr>
          <w:p w14:paraId="5A84AA23" w14:textId="4A9AFB40" w:rsidR="00683B50" w:rsidRPr="00B712A1" w:rsidRDefault="00370792"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683B50" w:rsidRPr="00B712A1">
              <w:rPr>
                <w:rFonts w:ascii="Aptos" w:hAnsi="Aptos"/>
                <w:b/>
                <w:bCs/>
                <w:color w:val="FFFFFF" w:themeColor="background1"/>
                <w:sz w:val="24"/>
              </w:rPr>
              <w:t xml:space="preserve"> 6</w:t>
            </w:r>
          </w:p>
        </w:tc>
        <w:tc>
          <w:tcPr>
            <w:tcW w:w="8866" w:type="dxa"/>
            <w:gridSpan w:val="2"/>
            <w:shd w:val="clear" w:color="auto" w:fill="7261A2"/>
          </w:tcPr>
          <w:p w14:paraId="70B9D37F" w14:textId="77777777" w:rsidR="00683B50" w:rsidRDefault="00D940B9" w:rsidP="00197572">
            <w:pPr>
              <w:autoSpaceDE w:val="0"/>
              <w:autoSpaceDN w:val="0"/>
              <w:adjustRightInd w:val="0"/>
              <w:outlineLvl w:val="0"/>
              <w:rPr>
                <w:rFonts w:ascii="Aptos" w:hAnsi="Aptos"/>
                <w:b/>
                <w:bCs/>
                <w:color w:val="FFFFFF" w:themeColor="background1"/>
                <w:sz w:val="24"/>
              </w:rPr>
            </w:pPr>
            <w:r w:rsidRPr="00D940B9">
              <w:rPr>
                <w:rFonts w:ascii="Aptos" w:hAnsi="Aptos"/>
                <w:b/>
                <w:bCs/>
                <w:color w:val="FFFFFF" w:themeColor="background1"/>
                <w:sz w:val="24"/>
              </w:rPr>
              <w:t xml:space="preserve">VERKLARING </w:t>
            </w:r>
            <w:proofErr w:type="gramStart"/>
            <w:r w:rsidRPr="00D940B9">
              <w:rPr>
                <w:rFonts w:ascii="Aptos" w:hAnsi="Aptos"/>
                <w:b/>
                <w:bCs/>
                <w:color w:val="FFFFFF" w:themeColor="background1"/>
                <w:sz w:val="24"/>
              </w:rPr>
              <w:t>INZAKE</w:t>
            </w:r>
            <w:proofErr w:type="gramEnd"/>
            <w:r w:rsidRPr="00D940B9">
              <w:rPr>
                <w:rFonts w:ascii="Aptos" w:hAnsi="Aptos"/>
                <w:b/>
                <w:bCs/>
                <w:color w:val="FFFFFF" w:themeColor="background1"/>
                <w:sz w:val="24"/>
              </w:rPr>
              <w:t xml:space="preserve"> HET WERKKAPITAAL</w:t>
            </w:r>
          </w:p>
          <w:p w14:paraId="7B7739AB" w14:textId="10F88823" w:rsidR="00D940B9" w:rsidRPr="00B712A1" w:rsidRDefault="00D940B9" w:rsidP="00197572">
            <w:pPr>
              <w:autoSpaceDE w:val="0"/>
              <w:autoSpaceDN w:val="0"/>
              <w:adjustRightInd w:val="0"/>
              <w:outlineLvl w:val="0"/>
              <w:rPr>
                <w:rFonts w:ascii="Aptos" w:hAnsi="Aptos"/>
                <w:b/>
                <w:bCs/>
                <w:sz w:val="24"/>
              </w:rPr>
            </w:pPr>
          </w:p>
        </w:tc>
      </w:tr>
      <w:tr w:rsidR="00683B50" w:rsidRPr="00FB4E0E" w14:paraId="623FC907" w14:textId="77777777" w:rsidTr="3D32D378">
        <w:trPr>
          <w:trHeight w:val="218"/>
          <w:jc w:val="center"/>
        </w:trPr>
        <w:tc>
          <w:tcPr>
            <w:tcW w:w="1619" w:type="dxa"/>
            <w:shd w:val="clear" w:color="auto" w:fill="E9E5FF"/>
          </w:tcPr>
          <w:p w14:paraId="2D000C07" w14:textId="13753CB1" w:rsidR="00683B50" w:rsidRPr="00B712A1" w:rsidRDefault="00FB4E0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6.1</w:t>
            </w:r>
          </w:p>
          <w:p w14:paraId="75DA28AE" w14:textId="01C7EAE0" w:rsidR="00683B50" w:rsidRPr="00B712A1" w:rsidRDefault="00000000" w:rsidP="00197572">
            <w:pPr>
              <w:autoSpaceDE w:val="0"/>
              <w:autoSpaceDN w:val="0"/>
              <w:adjustRightInd w:val="0"/>
              <w:outlineLvl w:val="0"/>
              <w:rPr>
                <w:rFonts w:ascii="Aptos" w:hAnsi="Aptos"/>
                <w:sz w:val="20"/>
                <w:szCs w:val="20"/>
              </w:rPr>
            </w:pPr>
            <w:sdt>
              <w:sdtPr>
                <w:rPr>
                  <w:rFonts w:ascii="Aptos" w:hAnsi="Aptos"/>
                  <w:sz w:val="16"/>
                  <w:szCs w:val="16"/>
                </w:rPr>
                <w:id w:val="-1813862802"/>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09697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D5787A2" w14:textId="41351C7F"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31FB2566"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0AD681D7" w14:textId="27B4E2B4" w:rsidR="00683B50" w:rsidRPr="00FB4E0E" w:rsidRDefault="00FB4E0E" w:rsidP="00197572">
            <w:pPr>
              <w:autoSpaceDE w:val="0"/>
              <w:autoSpaceDN w:val="0"/>
              <w:adjustRightInd w:val="0"/>
              <w:outlineLvl w:val="0"/>
              <w:rPr>
                <w:rFonts w:asciiTheme="minorHAnsi" w:hAnsiTheme="minorHAnsi"/>
                <w:bCs/>
                <w:sz w:val="20"/>
                <w:szCs w:val="20"/>
              </w:rPr>
            </w:pPr>
            <w:r w:rsidRPr="00FB4E0E">
              <w:rPr>
                <w:rFonts w:asciiTheme="minorHAnsi" w:hAnsiTheme="minorHAnsi"/>
                <w:bCs/>
                <w:sz w:val="20"/>
                <w:szCs w:val="20"/>
              </w:rPr>
              <w:t>Een verklaring door de uitgevende instelling dat het werkkapitaal, naar haar oordeel, toereikend is voor haar actuele behoeften of, wanneer dat niet het geval is, hoe zij in het benodigde extra werkkapitaal denkt te voorzien.</w:t>
            </w:r>
          </w:p>
        </w:tc>
      </w:tr>
      <w:tr w:rsidR="00683B50" w:rsidRPr="00D940B9" w14:paraId="7D000F8E" w14:textId="77777777" w:rsidTr="3D32D378">
        <w:trPr>
          <w:trHeight w:val="220"/>
          <w:jc w:val="center"/>
        </w:trPr>
        <w:tc>
          <w:tcPr>
            <w:tcW w:w="1619" w:type="dxa"/>
            <w:shd w:val="clear" w:color="auto" w:fill="7261A2"/>
          </w:tcPr>
          <w:p w14:paraId="44100D06" w14:textId="7E22A9AF" w:rsidR="00683B50" w:rsidRPr="00B712A1" w:rsidRDefault="00096972"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683B50" w:rsidRPr="00B712A1">
              <w:rPr>
                <w:rFonts w:ascii="Aptos" w:hAnsi="Aptos"/>
                <w:b/>
                <w:bCs/>
                <w:color w:val="FFFFFF" w:themeColor="background1"/>
                <w:sz w:val="24"/>
              </w:rPr>
              <w:t xml:space="preserve"> </w:t>
            </w:r>
            <w:r w:rsidR="00325E10" w:rsidRPr="00B712A1">
              <w:rPr>
                <w:rFonts w:ascii="Aptos" w:hAnsi="Aptos"/>
                <w:b/>
                <w:bCs/>
                <w:color w:val="FFFFFF" w:themeColor="background1"/>
                <w:sz w:val="24"/>
              </w:rPr>
              <w:t>7</w:t>
            </w:r>
          </w:p>
        </w:tc>
        <w:tc>
          <w:tcPr>
            <w:tcW w:w="8866" w:type="dxa"/>
            <w:gridSpan w:val="2"/>
            <w:shd w:val="clear" w:color="auto" w:fill="7261A2"/>
          </w:tcPr>
          <w:p w14:paraId="086AF4A7" w14:textId="77777777" w:rsidR="00683B50" w:rsidRDefault="00D57650" w:rsidP="00197572">
            <w:pPr>
              <w:autoSpaceDE w:val="0"/>
              <w:autoSpaceDN w:val="0"/>
              <w:adjustRightInd w:val="0"/>
              <w:outlineLvl w:val="0"/>
              <w:rPr>
                <w:rFonts w:ascii="Aptos" w:hAnsi="Aptos"/>
                <w:b/>
                <w:bCs/>
                <w:color w:val="FFFFFF" w:themeColor="background1"/>
                <w:sz w:val="24"/>
                <w:lang w:val="en-US"/>
              </w:rPr>
            </w:pPr>
            <w:r w:rsidRPr="00D57650">
              <w:rPr>
                <w:rFonts w:ascii="Aptos" w:hAnsi="Aptos"/>
                <w:b/>
                <w:bCs/>
                <w:color w:val="FFFFFF" w:themeColor="background1"/>
                <w:sz w:val="24"/>
                <w:lang w:val="en-US"/>
              </w:rPr>
              <w:t>VOORWAARDEN VAN DE EFFECTEN</w:t>
            </w:r>
          </w:p>
          <w:p w14:paraId="78B96FB9" w14:textId="0E13EB98" w:rsidR="00D57650" w:rsidRPr="009B5DCF" w:rsidRDefault="00D57650" w:rsidP="00197572">
            <w:pPr>
              <w:autoSpaceDE w:val="0"/>
              <w:autoSpaceDN w:val="0"/>
              <w:adjustRightInd w:val="0"/>
              <w:outlineLvl w:val="0"/>
              <w:rPr>
                <w:rFonts w:ascii="Aptos" w:hAnsi="Aptos"/>
                <w:b/>
                <w:bCs/>
                <w:sz w:val="24"/>
                <w:lang w:val="en-US"/>
              </w:rPr>
            </w:pPr>
          </w:p>
        </w:tc>
      </w:tr>
      <w:tr w:rsidR="00683B50" w:rsidRPr="00B712A1" w14:paraId="7038F3ED" w14:textId="77777777" w:rsidTr="3D32D378">
        <w:trPr>
          <w:trHeight w:val="220"/>
          <w:jc w:val="center"/>
        </w:trPr>
        <w:tc>
          <w:tcPr>
            <w:tcW w:w="1619" w:type="dxa"/>
            <w:shd w:val="clear" w:color="auto" w:fill="E9E5FF"/>
          </w:tcPr>
          <w:p w14:paraId="0661A477" w14:textId="148A86A3" w:rsidR="00683B50" w:rsidRPr="00B712A1" w:rsidRDefault="00012227"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w:t>
            </w:r>
          </w:p>
        </w:tc>
        <w:tc>
          <w:tcPr>
            <w:tcW w:w="8866" w:type="dxa"/>
            <w:gridSpan w:val="2"/>
            <w:shd w:val="clear" w:color="auto" w:fill="E9E5FF"/>
          </w:tcPr>
          <w:p w14:paraId="6AEF0FAB" w14:textId="2A57855B" w:rsidR="00683B50" w:rsidRPr="00B712A1" w:rsidRDefault="00012227" w:rsidP="00197572">
            <w:pPr>
              <w:autoSpaceDE w:val="0"/>
              <w:autoSpaceDN w:val="0"/>
              <w:adjustRightInd w:val="0"/>
              <w:outlineLvl w:val="0"/>
              <w:rPr>
                <w:rFonts w:ascii="Aptos" w:hAnsi="Aptos"/>
                <w:b/>
                <w:bCs/>
                <w:color w:val="FFFFFF" w:themeColor="background1"/>
                <w:sz w:val="24"/>
              </w:rPr>
            </w:pPr>
            <w:r w:rsidRPr="00012227">
              <w:rPr>
                <w:rFonts w:ascii="Aptos" w:hAnsi="Aptos"/>
                <w:b/>
                <w:bCs/>
                <w:sz w:val="24"/>
              </w:rPr>
              <w:t>Informatie over de effecten</w:t>
            </w:r>
          </w:p>
        </w:tc>
      </w:tr>
      <w:tr w:rsidR="00683B50" w:rsidRPr="00CB37E9" w14:paraId="42E2B201" w14:textId="77777777" w:rsidTr="3D32D378">
        <w:trPr>
          <w:trHeight w:val="218"/>
          <w:jc w:val="center"/>
        </w:trPr>
        <w:tc>
          <w:tcPr>
            <w:tcW w:w="1619" w:type="dxa"/>
            <w:shd w:val="clear" w:color="auto" w:fill="E9E5FF"/>
          </w:tcPr>
          <w:p w14:paraId="53F2BF03" w14:textId="04BD327F" w:rsidR="00683B50" w:rsidRPr="00B712A1" w:rsidRDefault="00CB37E9"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.1.1</w:t>
            </w:r>
          </w:p>
          <w:p w14:paraId="2296AFEE" w14:textId="41FE7CC0"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352328635"/>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CB37E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9E80F23" w14:textId="3BE2007D"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269964BE"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65BA9B3F" w14:textId="1BA66D71" w:rsidR="00683B50" w:rsidRPr="00CB37E9" w:rsidRDefault="00CB37E9" w:rsidP="00197572">
            <w:pPr>
              <w:autoSpaceDE w:val="0"/>
              <w:autoSpaceDN w:val="0"/>
              <w:adjustRightInd w:val="0"/>
              <w:outlineLvl w:val="0"/>
              <w:rPr>
                <w:rFonts w:asciiTheme="minorHAnsi" w:hAnsiTheme="minorHAnsi"/>
                <w:bCs/>
                <w:sz w:val="20"/>
                <w:szCs w:val="20"/>
              </w:rPr>
            </w:pPr>
            <w:r w:rsidRPr="00CB37E9">
              <w:rPr>
                <w:rFonts w:asciiTheme="minorHAnsi" w:hAnsiTheme="minorHAnsi"/>
                <w:bCs/>
                <w:sz w:val="20"/>
                <w:szCs w:val="20"/>
              </w:rPr>
              <w:t xml:space="preserve">Een beschrijving van het type en de categorie effecten, met inbegrip van de internationale effectenidentificatiecode (International </w:t>
            </w:r>
            <w:proofErr w:type="spellStart"/>
            <w:r w:rsidRPr="00CB37E9">
              <w:rPr>
                <w:rFonts w:asciiTheme="minorHAnsi" w:hAnsiTheme="minorHAnsi"/>
                <w:bCs/>
                <w:sz w:val="20"/>
                <w:szCs w:val="20"/>
              </w:rPr>
              <w:t>Securities</w:t>
            </w:r>
            <w:proofErr w:type="spellEnd"/>
            <w:r w:rsidRPr="00CB37E9">
              <w:rPr>
                <w:rFonts w:asciiTheme="minorHAnsi" w:hAnsiTheme="minorHAnsi"/>
                <w:bCs/>
                <w:sz w:val="20"/>
                <w:szCs w:val="20"/>
              </w:rPr>
              <w:t xml:space="preserve"> </w:t>
            </w:r>
            <w:proofErr w:type="spellStart"/>
            <w:r w:rsidRPr="00CB37E9">
              <w:rPr>
                <w:rFonts w:asciiTheme="minorHAnsi" w:hAnsiTheme="minorHAnsi"/>
                <w:bCs/>
                <w:sz w:val="20"/>
                <w:szCs w:val="20"/>
              </w:rPr>
              <w:t>Identification</w:t>
            </w:r>
            <w:proofErr w:type="spellEnd"/>
            <w:r w:rsidRPr="00CB37E9">
              <w:rPr>
                <w:rFonts w:asciiTheme="minorHAnsi" w:hAnsiTheme="minorHAnsi"/>
                <w:bCs/>
                <w:sz w:val="20"/>
                <w:szCs w:val="20"/>
              </w:rPr>
              <w:t xml:space="preserve"> </w:t>
            </w:r>
            <w:proofErr w:type="spellStart"/>
            <w:r w:rsidRPr="00CB37E9">
              <w:rPr>
                <w:rFonts w:asciiTheme="minorHAnsi" w:hAnsiTheme="minorHAnsi"/>
                <w:bCs/>
                <w:sz w:val="20"/>
                <w:szCs w:val="20"/>
              </w:rPr>
              <w:t>Number</w:t>
            </w:r>
            <w:proofErr w:type="spellEnd"/>
            <w:r w:rsidRPr="00CB37E9">
              <w:rPr>
                <w:rFonts w:asciiTheme="minorHAnsi" w:hAnsiTheme="minorHAnsi"/>
                <w:bCs/>
                <w:sz w:val="20"/>
                <w:szCs w:val="20"/>
              </w:rPr>
              <w:t xml:space="preserve"> – ISIN).</w:t>
            </w:r>
          </w:p>
        </w:tc>
      </w:tr>
      <w:tr w:rsidR="00683B50" w:rsidRPr="00CC0C6C" w14:paraId="2CC05D75" w14:textId="77777777" w:rsidTr="3D32D378">
        <w:trPr>
          <w:trHeight w:val="218"/>
          <w:jc w:val="center"/>
        </w:trPr>
        <w:tc>
          <w:tcPr>
            <w:tcW w:w="1619" w:type="dxa"/>
            <w:shd w:val="clear" w:color="auto" w:fill="E9E5FF"/>
          </w:tcPr>
          <w:p w14:paraId="0DD39C58" w14:textId="5EE92A66" w:rsidR="00683B50" w:rsidRPr="00B712A1" w:rsidRDefault="00CC0C6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.1.2</w:t>
            </w:r>
          </w:p>
          <w:p w14:paraId="0A21967E" w14:textId="23FCCF08"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75501655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CC0C6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5970DEE" w14:textId="111FD8E5"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4EFE391A"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09E18BE4" w14:textId="0EFBC2BD" w:rsidR="00683B50" w:rsidRPr="00CC0C6C" w:rsidRDefault="00CC0C6C" w:rsidP="00197572">
            <w:pPr>
              <w:autoSpaceDE w:val="0"/>
              <w:autoSpaceDN w:val="0"/>
              <w:adjustRightInd w:val="0"/>
              <w:outlineLvl w:val="0"/>
              <w:rPr>
                <w:rFonts w:asciiTheme="minorHAnsi" w:hAnsiTheme="minorHAnsi"/>
                <w:bCs/>
                <w:sz w:val="20"/>
                <w:szCs w:val="20"/>
              </w:rPr>
            </w:pPr>
            <w:r w:rsidRPr="00CC0C6C">
              <w:rPr>
                <w:rFonts w:asciiTheme="minorHAnsi" w:hAnsiTheme="minorHAnsi"/>
                <w:bCs/>
                <w:sz w:val="20"/>
                <w:szCs w:val="20"/>
              </w:rPr>
              <w:t>Wetgeving waaronder de effecten gecreëerd zijn.</w:t>
            </w:r>
          </w:p>
        </w:tc>
      </w:tr>
      <w:tr w:rsidR="00683B50" w:rsidRPr="00771FEA" w14:paraId="5FADBF43" w14:textId="77777777" w:rsidTr="3D32D378">
        <w:trPr>
          <w:trHeight w:val="218"/>
          <w:jc w:val="center"/>
        </w:trPr>
        <w:tc>
          <w:tcPr>
            <w:tcW w:w="1619" w:type="dxa"/>
            <w:shd w:val="clear" w:color="auto" w:fill="E9E5FF"/>
          </w:tcPr>
          <w:p w14:paraId="6ACE0ABF" w14:textId="34B3AD56" w:rsidR="00683B50" w:rsidRPr="00B712A1" w:rsidRDefault="00771FE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.1.3</w:t>
            </w:r>
          </w:p>
          <w:p w14:paraId="7D7F38E5" w14:textId="282A91BC"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25192458"/>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FE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4B69E9B" w14:textId="71A34D80"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3CEF6C10"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48116DCA" w14:textId="10EA4B99" w:rsidR="00683B50" w:rsidRPr="00771FEA" w:rsidRDefault="00771FEA" w:rsidP="00197572">
            <w:pPr>
              <w:autoSpaceDE w:val="0"/>
              <w:autoSpaceDN w:val="0"/>
              <w:adjustRightInd w:val="0"/>
              <w:outlineLvl w:val="0"/>
              <w:rPr>
                <w:rFonts w:asciiTheme="minorHAnsi" w:hAnsiTheme="minorHAnsi"/>
                <w:bCs/>
                <w:sz w:val="20"/>
                <w:szCs w:val="20"/>
              </w:rPr>
            </w:pPr>
            <w:r w:rsidRPr="00771FEA">
              <w:rPr>
                <w:rFonts w:asciiTheme="minorHAnsi" w:hAnsiTheme="minorHAnsi"/>
                <w:bCs/>
                <w:sz w:val="20"/>
                <w:szCs w:val="20"/>
              </w:rPr>
              <w:t>Een vermelding of de effecten op naam of aan toonder zijn, en of zij in de vorm van bewijzen of in girale vorm worden uitgegeven.</w:t>
            </w:r>
          </w:p>
        </w:tc>
      </w:tr>
      <w:tr w:rsidR="00683B50" w:rsidRPr="00771FEA" w14:paraId="49C3EEFB" w14:textId="77777777" w:rsidTr="3D32D378">
        <w:trPr>
          <w:trHeight w:val="218"/>
          <w:jc w:val="center"/>
        </w:trPr>
        <w:tc>
          <w:tcPr>
            <w:tcW w:w="1619" w:type="dxa"/>
            <w:shd w:val="clear" w:color="auto" w:fill="E9E5FF"/>
          </w:tcPr>
          <w:p w14:paraId="278F6839" w14:textId="316524C8"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07202488"/>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FE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39E285A" w14:textId="50957D4A"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257ECFC7"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0CF5B8EC" w14:textId="4702229A" w:rsidR="00683B50" w:rsidRPr="00771FEA" w:rsidRDefault="00771FEA" w:rsidP="00197572">
            <w:pPr>
              <w:autoSpaceDE w:val="0"/>
              <w:autoSpaceDN w:val="0"/>
              <w:adjustRightInd w:val="0"/>
              <w:outlineLvl w:val="0"/>
              <w:rPr>
                <w:rFonts w:asciiTheme="minorHAnsi" w:hAnsiTheme="minorHAnsi"/>
                <w:bCs/>
                <w:sz w:val="20"/>
                <w:szCs w:val="20"/>
              </w:rPr>
            </w:pPr>
            <w:r w:rsidRPr="00771FEA">
              <w:rPr>
                <w:rFonts w:asciiTheme="minorHAnsi" w:hAnsiTheme="minorHAnsi"/>
                <w:bCs/>
                <w:sz w:val="20"/>
                <w:szCs w:val="20"/>
              </w:rPr>
              <w:t>Bij girale uitgifte worden naam en adres vermeld van de entiteit die de records bijhoudt.</w:t>
            </w:r>
          </w:p>
        </w:tc>
      </w:tr>
      <w:tr w:rsidR="00683B50" w:rsidRPr="00662979" w14:paraId="4A551AE4" w14:textId="77777777" w:rsidTr="3D32D378">
        <w:trPr>
          <w:trHeight w:val="218"/>
          <w:jc w:val="center"/>
        </w:trPr>
        <w:tc>
          <w:tcPr>
            <w:tcW w:w="1619" w:type="dxa"/>
            <w:shd w:val="clear" w:color="auto" w:fill="E9E5FF"/>
          </w:tcPr>
          <w:p w14:paraId="7CB3E454" w14:textId="27E4F155" w:rsidR="00683B50" w:rsidRPr="00B712A1" w:rsidRDefault="00662979"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.1.4</w:t>
            </w:r>
          </w:p>
          <w:p w14:paraId="1C4B5FDB" w14:textId="6CD0AEFC"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91958909"/>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D320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2A9196C" w14:textId="4D11B4E0"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7C40F4EF"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63017793" w14:textId="28E09697" w:rsidR="00683B50" w:rsidRPr="00662979" w:rsidRDefault="00662979" w:rsidP="00197572">
            <w:pPr>
              <w:autoSpaceDE w:val="0"/>
              <w:autoSpaceDN w:val="0"/>
              <w:adjustRightInd w:val="0"/>
              <w:outlineLvl w:val="0"/>
              <w:rPr>
                <w:rFonts w:asciiTheme="minorHAnsi" w:hAnsiTheme="minorHAnsi"/>
                <w:bCs/>
                <w:sz w:val="20"/>
                <w:szCs w:val="20"/>
              </w:rPr>
            </w:pPr>
            <w:r w:rsidRPr="00662979">
              <w:rPr>
                <w:rFonts w:asciiTheme="minorHAnsi" w:hAnsiTheme="minorHAnsi"/>
                <w:bCs/>
                <w:sz w:val="20"/>
                <w:szCs w:val="20"/>
              </w:rPr>
              <w:t>Munteenheid waarin de effecten worden uitgegeven.</w:t>
            </w:r>
          </w:p>
        </w:tc>
      </w:tr>
      <w:tr w:rsidR="00683B50" w:rsidRPr="00731E66" w14:paraId="01D5A786" w14:textId="77777777" w:rsidTr="3D32D378">
        <w:trPr>
          <w:trHeight w:val="218"/>
          <w:jc w:val="center"/>
        </w:trPr>
        <w:tc>
          <w:tcPr>
            <w:tcW w:w="1619" w:type="dxa"/>
            <w:shd w:val="clear" w:color="auto" w:fill="E9E5FF"/>
          </w:tcPr>
          <w:p w14:paraId="3DF58A86" w14:textId="50141B6D" w:rsidR="00683B50" w:rsidRPr="00B712A1" w:rsidRDefault="00702C7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.1.5</w:t>
            </w:r>
          </w:p>
          <w:p w14:paraId="0FD00D86" w14:textId="433818F6"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5811351"/>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31E6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BA39529" w14:textId="16DDBE21"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p w14:paraId="0D9E2AAD" w14:textId="77777777" w:rsidR="00683B50" w:rsidRPr="00B712A1" w:rsidRDefault="00683B50" w:rsidP="00197572">
            <w:pPr>
              <w:autoSpaceDE w:val="0"/>
              <w:autoSpaceDN w:val="0"/>
              <w:adjustRightInd w:val="0"/>
              <w:outlineLvl w:val="0"/>
              <w:rPr>
                <w:rFonts w:ascii="Aptos" w:hAnsi="Aptos"/>
                <w:sz w:val="16"/>
                <w:szCs w:val="14"/>
              </w:rPr>
            </w:pPr>
          </w:p>
        </w:tc>
        <w:tc>
          <w:tcPr>
            <w:tcW w:w="6521" w:type="dxa"/>
          </w:tcPr>
          <w:p w14:paraId="07D7EE17" w14:textId="468568ED" w:rsidR="00683B50" w:rsidRPr="00731E66" w:rsidRDefault="00731E66" w:rsidP="00197572">
            <w:pPr>
              <w:autoSpaceDE w:val="0"/>
              <w:autoSpaceDN w:val="0"/>
              <w:adjustRightInd w:val="0"/>
              <w:outlineLvl w:val="0"/>
              <w:rPr>
                <w:rFonts w:asciiTheme="minorHAnsi" w:hAnsiTheme="minorHAnsi"/>
                <w:bCs/>
                <w:sz w:val="20"/>
                <w:szCs w:val="20"/>
              </w:rPr>
            </w:pPr>
            <w:r w:rsidRPr="00731E66">
              <w:rPr>
                <w:rFonts w:asciiTheme="minorHAnsi" w:hAnsiTheme="minorHAnsi"/>
                <w:bCs/>
                <w:sz w:val="20"/>
                <w:szCs w:val="20"/>
              </w:rPr>
              <w:t>Een beschrijving van de aan de effecten verbonden rechten, met vermelding van eventuele op deze rechten geldende beperkingen, en van de regels voor de uitoefening van die rechten:</w:t>
            </w:r>
          </w:p>
        </w:tc>
      </w:tr>
      <w:tr w:rsidR="00683B50" w:rsidRPr="00B712A1" w14:paraId="7C00F073" w14:textId="77777777" w:rsidTr="3D32D378">
        <w:trPr>
          <w:trHeight w:val="218"/>
          <w:jc w:val="center"/>
        </w:trPr>
        <w:tc>
          <w:tcPr>
            <w:tcW w:w="1619" w:type="dxa"/>
            <w:shd w:val="clear" w:color="auto" w:fill="E9E5FF"/>
          </w:tcPr>
          <w:p w14:paraId="7C8877DF" w14:textId="28916493"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553966252"/>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D320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A6BAF0F" w14:textId="1D333250"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027A565" w14:textId="57754B71" w:rsidR="00683B50" w:rsidRPr="00B712A1" w:rsidRDefault="00E729A7" w:rsidP="00683B50">
            <w:pPr>
              <w:pStyle w:val="ListParagraph"/>
              <w:numPr>
                <w:ilvl w:val="0"/>
                <w:numId w:val="5"/>
              </w:numPr>
              <w:tabs>
                <w:tab w:val="left" w:pos="1064"/>
              </w:tabs>
              <w:autoSpaceDE w:val="0"/>
              <w:autoSpaceDN w:val="0"/>
              <w:adjustRightInd w:val="0"/>
              <w:spacing w:after="0" w:line="240" w:lineRule="auto"/>
              <w:outlineLvl w:val="0"/>
              <w:rPr>
                <w:bCs/>
                <w:sz w:val="20"/>
                <w:szCs w:val="20"/>
                <w:lang w:val="nl-NL"/>
              </w:rPr>
            </w:pPr>
            <w:proofErr w:type="gramStart"/>
            <w:r w:rsidRPr="00E729A7">
              <w:rPr>
                <w:bCs/>
                <w:sz w:val="20"/>
                <w:szCs w:val="20"/>
                <w:lang w:val="nl-NL"/>
              </w:rPr>
              <w:t>dividendrechten</w:t>
            </w:r>
            <w:proofErr w:type="gramEnd"/>
            <w:r w:rsidRPr="00E729A7">
              <w:rPr>
                <w:bCs/>
                <w:sz w:val="20"/>
                <w:szCs w:val="20"/>
                <w:lang w:val="nl-NL"/>
              </w:rPr>
              <w:t>:</w:t>
            </w:r>
          </w:p>
        </w:tc>
      </w:tr>
      <w:tr w:rsidR="00683B50" w:rsidRPr="00DB4E39" w14:paraId="626F2C02" w14:textId="77777777" w:rsidTr="3D32D378">
        <w:trPr>
          <w:trHeight w:val="218"/>
          <w:jc w:val="center"/>
        </w:trPr>
        <w:tc>
          <w:tcPr>
            <w:tcW w:w="1619" w:type="dxa"/>
            <w:shd w:val="clear" w:color="auto" w:fill="E9E5FF"/>
          </w:tcPr>
          <w:p w14:paraId="4B156709" w14:textId="55D7DF60"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840272452"/>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D320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F1E9678" w14:textId="53E86897"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37F3709" w14:textId="4350C331" w:rsidR="00683B50" w:rsidRPr="00DB4E39" w:rsidRDefault="00683B50" w:rsidP="00197572">
            <w:pPr>
              <w:autoSpaceDE w:val="0"/>
              <w:autoSpaceDN w:val="0"/>
              <w:adjustRightInd w:val="0"/>
              <w:ind w:left="720"/>
              <w:outlineLvl w:val="0"/>
              <w:rPr>
                <w:rFonts w:asciiTheme="minorHAnsi" w:hAnsiTheme="minorHAnsi"/>
                <w:bCs/>
                <w:sz w:val="20"/>
                <w:szCs w:val="20"/>
              </w:rPr>
            </w:pPr>
            <w:r w:rsidRPr="00DB4E39">
              <w:rPr>
                <w:rFonts w:asciiTheme="minorHAnsi" w:hAnsiTheme="minorHAnsi"/>
                <w:bCs/>
                <w:sz w:val="20"/>
                <w:szCs w:val="20"/>
              </w:rPr>
              <w:t xml:space="preserve">(i) </w:t>
            </w:r>
            <w:r w:rsidR="00DB4E39" w:rsidRPr="00DB4E39">
              <w:rPr>
                <w:rFonts w:asciiTheme="minorHAnsi" w:hAnsiTheme="minorHAnsi"/>
                <w:bCs/>
                <w:sz w:val="20"/>
                <w:szCs w:val="20"/>
              </w:rPr>
              <w:t>vaste datum (data) waarop het recht een aanvang neemt;</w:t>
            </w:r>
          </w:p>
        </w:tc>
      </w:tr>
      <w:tr w:rsidR="00683B50" w:rsidRPr="001123DC" w14:paraId="708EA939" w14:textId="77777777" w:rsidTr="3D32D378">
        <w:trPr>
          <w:trHeight w:val="218"/>
          <w:jc w:val="center"/>
        </w:trPr>
        <w:tc>
          <w:tcPr>
            <w:tcW w:w="1619" w:type="dxa"/>
            <w:shd w:val="clear" w:color="auto" w:fill="E9E5FF"/>
          </w:tcPr>
          <w:p w14:paraId="5DF83D77" w14:textId="44D7C429"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17965788"/>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D320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75AD7EC" w14:textId="5D8005A6"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31A3C79" w14:textId="517F80B5" w:rsidR="00683B50" w:rsidRPr="001123DC" w:rsidRDefault="00683B50" w:rsidP="00197572">
            <w:pPr>
              <w:autoSpaceDE w:val="0"/>
              <w:autoSpaceDN w:val="0"/>
              <w:adjustRightInd w:val="0"/>
              <w:ind w:left="720"/>
              <w:outlineLvl w:val="0"/>
              <w:rPr>
                <w:rFonts w:asciiTheme="minorHAnsi" w:hAnsiTheme="minorHAnsi"/>
                <w:bCs/>
                <w:sz w:val="20"/>
                <w:szCs w:val="20"/>
              </w:rPr>
            </w:pPr>
            <w:r w:rsidRPr="001123DC">
              <w:rPr>
                <w:rFonts w:asciiTheme="minorHAnsi" w:hAnsiTheme="minorHAnsi"/>
                <w:bCs/>
                <w:sz w:val="20"/>
                <w:szCs w:val="20"/>
              </w:rPr>
              <w:t xml:space="preserve">(ii) </w:t>
            </w:r>
            <w:r w:rsidR="001123DC" w:rsidRPr="001123DC">
              <w:rPr>
                <w:rFonts w:asciiTheme="minorHAnsi" w:hAnsiTheme="minorHAnsi"/>
                <w:bCs/>
                <w:sz w:val="20"/>
                <w:szCs w:val="20"/>
              </w:rPr>
              <w:t>verjaringstermijn van het dividend en vermelding van de begunstigde van de verjaring;</w:t>
            </w:r>
          </w:p>
        </w:tc>
      </w:tr>
      <w:tr w:rsidR="00683B50" w:rsidRPr="00512CF1" w14:paraId="42FE15A0" w14:textId="77777777" w:rsidTr="3D32D378">
        <w:trPr>
          <w:trHeight w:val="218"/>
          <w:jc w:val="center"/>
        </w:trPr>
        <w:tc>
          <w:tcPr>
            <w:tcW w:w="1619" w:type="dxa"/>
            <w:shd w:val="clear" w:color="auto" w:fill="E9E5FF"/>
          </w:tcPr>
          <w:p w14:paraId="2BFEE38C" w14:textId="51CA0F7E"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802495565"/>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D320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C6C44CD" w14:textId="1B0415A6"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0986F9A" w14:textId="7D3C5296" w:rsidR="00683B50" w:rsidRPr="00512CF1" w:rsidRDefault="00683B50" w:rsidP="00197572">
            <w:pPr>
              <w:autoSpaceDE w:val="0"/>
              <w:autoSpaceDN w:val="0"/>
              <w:adjustRightInd w:val="0"/>
              <w:ind w:left="720"/>
              <w:outlineLvl w:val="0"/>
              <w:rPr>
                <w:rFonts w:asciiTheme="minorHAnsi" w:hAnsiTheme="minorHAnsi"/>
                <w:bCs/>
                <w:sz w:val="20"/>
                <w:szCs w:val="20"/>
              </w:rPr>
            </w:pPr>
            <w:r w:rsidRPr="00512CF1">
              <w:rPr>
                <w:rFonts w:asciiTheme="minorHAnsi" w:hAnsiTheme="minorHAnsi"/>
                <w:bCs/>
                <w:sz w:val="20"/>
                <w:szCs w:val="20"/>
              </w:rPr>
              <w:t xml:space="preserve">(iii) </w:t>
            </w:r>
            <w:r w:rsidR="00512CF1" w:rsidRPr="00512CF1">
              <w:rPr>
                <w:rFonts w:asciiTheme="minorHAnsi" w:hAnsiTheme="minorHAnsi"/>
                <w:bCs/>
                <w:sz w:val="20"/>
                <w:szCs w:val="20"/>
              </w:rPr>
              <w:t xml:space="preserve">dividendbeperkingen en </w:t>
            </w:r>
            <w:r w:rsidR="00512CF1" w:rsidRPr="00512CF1">
              <w:rPr>
                <w:rFonts w:ascii="Cambria Math" w:hAnsi="Cambria Math" w:cs="Cambria Math"/>
                <w:bCs/>
                <w:sz w:val="20"/>
                <w:szCs w:val="20"/>
              </w:rPr>
              <w:t>‐</w:t>
            </w:r>
            <w:r w:rsidR="00512CF1" w:rsidRPr="00512CF1">
              <w:rPr>
                <w:rFonts w:asciiTheme="minorHAnsi" w:hAnsiTheme="minorHAnsi"/>
                <w:bCs/>
                <w:sz w:val="20"/>
                <w:szCs w:val="20"/>
              </w:rPr>
              <w:t>procedures die gelden voor niet-ingezeten houders;</w:t>
            </w:r>
          </w:p>
        </w:tc>
      </w:tr>
      <w:tr w:rsidR="00683B50" w:rsidRPr="00065BFC" w14:paraId="09B37D42" w14:textId="77777777" w:rsidTr="3D32D378">
        <w:trPr>
          <w:trHeight w:val="218"/>
          <w:jc w:val="center"/>
        </w:trPr>
        <w:tc>
          <w:tcPr>
            <w:tcW w:w="1619" w:type="dxa"/>
            <w:shd w:val="clear" w:color="auto" w:fill="E9E5FF"/>
          </w:tcPr>
          <w:p w14:paraId="28907B2F" w14:textId="1DB7D839"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704509921"/>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D320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9D28EAB" w14:textId="4F6F1507"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DB812BC" w14:textId="29598F36" w:rsidR="00683B50" w:rsidRPr="00065BFC" w:rsidRDefault="00683B50" w:rsidP="00197572">
            <w:pPr>
              <w:autoSpaceDE w:val="0"/>
              <w:autoSpaceDN w:val="0"/>
              <w:adjustRightInd w:val="0"/>
              <w:ind w:left="720"/>
              <w:outlineLvl w:val="0"/>
              <w:rPr>
                <w:rFonts w:asciiTheme="minorHAnsi" w:hAnsiTheme="minorHAnsi"/>
                <w:bCs/>
                <w:sz w:val="20"/>
                <w:szCs w:val="20"/>
              </w:rPr>
            </w:pPr>
            <w:r w:rsidRPr="00065BFC">
              <w:rPr>
                <w:rFonts w:asciiTheme="minorHAnsi" w:hAnsiTheme="minorHAnsi"/>
                <w:bCs/>
                <w:sz w:val="20"/>
                <w:szCs w:val="20"/>
              </w:rPr>
              <w:t xml:space="preserve">(iv) </w:t>
            </w:r>
            <w:r w:rsidR="00065BFC" w:rsidRPr="00065BFC">
              <w:rPr>
                <w:rFonts w:asciiTheme="minorHAnsi" w:hAnsiTheme="minorHAnsi"/>
                <w:bCs/>
                <w:sz w:val="20"/>
                <w:szCs w:val="20"/>
              </w:rPr>
              <w:t>percentage van het dividend of methode voor de berekening ervan, periodiciteit en cumulatief of niet-cumulatief karakter</w:t>
            </w:r>
            <w:r w:rsidR="00065BFC">
              <w:t xml:space="preserve"> </w:t>
            </w:r>
            <w:r w:rsidR="00065BFC" w:rsidRPr="00065BFC">
              <w:rPr>
                <w:rFonts w:asciiTheme="minorHAnsi" w:hAnsiTheme="minorHAnsi"/>
                <w:bCs/>
                <w:sz w:val="20"/>
                <w:szCs w:val="20"/>
              </w:rPr>
              <w:t>van de betalingen;</w:t>
            </w:r>
          </w:p>
        </w:tc>
      </w:tr>
      <w:tr w:rsidR="00683B50" w:rsidRPr="00B712A1" w14:paraId="22770F4A" w14:textId="77777777" w:rsidTr="3D32D378">
        <w:trPr>
          <w:trHeight w:val="218"/>
          <w:jc w:val="center"/>
        </w:trPr>
        <w:tc>
          <w:tcPr>
            <w:tcW w:w="1619" w:type="dxa"/>
            <w:shd w:val="clear" w:color="auto" w:fill="E9E5FF"/>
          </w:tcPr>
          <w:p w14:paraId="45D900FA" w14:textId="10D185E6"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009717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51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10752E9" w14:textId="6D2CC91A"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1047131" w14:textId="063ED948" w:rsidR="00683B50" w:rsidRPr="00B712A1" w:rsidRDefault="00AF54CA" w:rsidP="00683B50">
            <w:pPr>
              <w:pStyle w:val="ListParagraph"/>
              <w:numPr>
                <w:ilvl w:val="0"/>
                <w:numId w:val="5"/>
              </w:numPr>
              <w:autoSpaceDE w:val="0"/>
              <w:autoSpaceDN w:val="0"/>
              <w:adjustRightInd w:val="0"/>
              <w:spacing w:after="0" w:line="240" w:lineRule="auto"/>
              <w:outlineLvl w:val="0"/>
              <w:rPr>
                <w:bCs/>
                <w:sz w:val="20"/>
                <w:szCs w:val="20"/>
                <w:lang w:val="nl-NL"/>
              </w:rPr>
            </w:pPr>
            <w:proofErr w:type="gramStart"/>
            <w:r w:rsidRPr="00AF54CA">
              <w:rPr>
                <w:bCs/>
                <w:sz w:val="20"/>
                <w:szCs w:val="20"/>
                <w:lang w:val="nl-NL"/>
              </w:rPr>
              <w:t>stemrechten</w:t>
            </w:r>
            <w:proofErr w:type="gramEnd"/>
            <w:r w:rsidRPr="00AF54CA">
              <w:rPr>
                <w:bCs/>
                <w:sz w:val="20"/>
                <w:szCs w:val="20"/>
                <w:lang w:val="nl-NL"/>
              </w:rPr>
              <w:t>;</w:t>
            </w:r>
          </w:p>
        </w:tc>
      </w:tr>
      <w:tr w:rsidR="00683B50" w:rsidRPr="00AF54CA" w14:paraId="0688AB8A" w14:textId="77777777" w:rsidTr="3D32D378">
        <w:trPr>
          <w:trHeight w:val="218"/>
          <w:jc w:val="center"/>
        </w:trPr>
        <w:tc>
          <w:tcPr>
            <w:tcW w:w="1619" w:type="dxa"/>
            <w:shd w:val="clear" w:color="auto" w:fill="E9E5FF"/>
          </w:tcPr>
          <w:p w14:paraId="4C923CFC" w14:textId="7F796811"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339431059"/>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51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13A703E" w14:textId="0D0F3EF0"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9F0D0D7" w14:textId="0438C610" w:rsidR="00683B50" w:rsidRPr="00AF54CA" w:rsidRDefault="00AF54CA" w:rsidP="00683B50">
            <w:pPr>
              <w:pStyle w:val="ListParagraph"/>
              <w:numPr>
                <w:ilvl w:val="0"/>
                <w:numId w:val="5"/>
              </w:numPr>
              <w:autoSpaceDE w:val="0"/>
              <w:autoSpaceDN w:val="0"/>
              <w:adjustRightInd w:val="0"/>
              <w:spacing w:after="0" w:line="240" w:lineRule="auto"/>
              <w:outlineLvl w:val="0"/>
              <w:rPr>
                <w:bCs/>
                <w:sz w:val="20"/>
                <w:szCs w:val="20"/>
                <w:lang w:val="nl-NL"/>
              </w:rPr>
            </w:pPr>
            <w:proofErr w:type="gramStart"/>
            <w:r w:rsidRPr="00AF54CA">
              <w:rPr>
                <w:bCs/>
                <w:sz w:val="20"/>
                <w:szCs w:val="20"/>
                <w:lang w:val="nl-NL"/>
              </w:rPr>
              <w:t>voorkeurrechten</w:t>
            </w:r>
            <w:proofErr w:type="gramEnd"/>
            <w:r w:rsidRPr="00AF54CA">
              <w:rPr>
                <w:bCs/>
                <w:sz w:val="20"/>
                <w:szCs w:val="20"/>
                <w:lang w:val="nl-NL"/>
              </w:rPr>
              <w:t xml:space="preserve"> bij aanbiedingen van effecten van dezelfde categorie;</w:t>
            </w:r>
          </w:p>
        </w:tc>
      </w:tr>
      <w:tr w:rsidR="00683B50" w:rsidRPr="008230AF" w14:paraId="26B49280" w14:textId="77777777" w:rsidTr="3D32D378">
        <w:trPr>
          <w:trHeight w:val="218"/>
          <w:jc w:val="center"/>
        </w:trPr>
        <w:tc>
          <w:tcPr>
            <w:tcW w:w="1619" w:type="dxa"/>
            <w:shd w:val="clear" w:color="auto" w:fill="E9E5FF"/>
          </w:tcPr>
          <w:p w14:paraId="44298208" w14:textId="09C98CD3"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11767203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51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76E4FE4" w14:textId="2BCE7FF0"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DFB8F48" w14:textId="18D161D7" w:rsidR="00683B50" w:rsidRPr="008230AF" w:rsidRDefault="008230AF" w:rsidP="00683B50">
            <w:pPr>
              <w:pStyle w:val="ListParagraph"/>
              <w:numPr>
                <w:ilvl w:val="0"/>
                <w:numId w:val="5"/>
              </w:numPr>
              <w:autoSpaceDE w:val="0"/>
              <w:autoSpaceDN w:val="0"/>
              <w:adjustRightInd w:val="0"/>
              <w:spacing w:after="0" w:line="240" w:lineRule="auto"/>
              <w:outlineLvl w:val="0"/>
              <w:rPr>
                <w:bCs/>
                <w:sz w:val="20"/>
                <w:szCs w:val="20"/>
                <w:lang w:val="nl-NL"/>
              </w:rPr>
            </w:pPr>
            <w:proofErr w:type="gramStart"/>
            <w:r w:rsidRPr="008230AF">
              <w:rPr>
                <w:bCs/>
                <w:sz w:val="20"/>
                <w:szCs w:val="20"/>
                <w:lang w:val="nl-NL"/>
              </w:rPr>
              <w:t>recht</w:t>
            </w:r>
            <w:proofErr w:type="gramEnd"/>
            <w:r w:rsidRPr="008230AF">
              <w:rPr>
                <w:bCs/>
                <w:sz w:val="20"/>
                <w:szCs w:val="20"/>
                <w:lang w:val="nl-NL"/>
              </w:rPr>
              <w:t xml:space="preserve"> op uitkering van winst van de uitgevende instelling;</w:t>
            </w:r>
          </w:p>
        </w:tc>
      </w:tr>
      <w:tr w:rsidR="00683B50" w:rsidRPr="000273F9" w14:paraId="1C34939D" w14:textId="77777777" w:rsidTr="3D32D378">
        <w:trPr>
          <w:trHeight w:val="218"/>
          <w:jc w:val="center"/>
        </w:trPr>
        <w:tc>
          <w:tcPr>
            <w:tcW w:w="1619" w:type="dxa"/>
            <w:shd w:val="clear" w:color="auto" w:fill="E9E5FF"/>
          </w:tcPr>
          <w:p w14:paraId="78650E11" w14:textId="0FB6C3DD"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712880368"/>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51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7D98CA6" w14:textId="00821A90"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FF59A7D" w14:textId="4DD50880" w:rsidR="00683B50" w:rsidRPr="000273F9" w:rsidRDefault="000273F9" w:rsidP="00683B50">
            <w:pPr>
              <w:pStyle w:val="ListParagraph"/>
              <w:numPr>
                <w:ilvl w:val="0"/>
                <w:numId w:val="5"/>
              </w:numPr>
              <w:autoSpaceDE w:val="0"/>
              <w:autoSpaceDN w:val="0"/>
              <w:adjustRightInd w:val="0"/>
              <w:spacing w:after="0" w:line="240" w:lineRule="auto"/>
              <w:outlineLvl w:val="0"/>
              <w:rPr>
                <w:bCs/>
                <w:sz w:val="20"/>
                <w:szCs w:val="20"/>
                <w:lang w:val="nl-NL"/>
              </w:rPr>
            </w:pPr>
            <w:proofErr w:type="gramStart"/>
            <w:r w:rsidRPr="000273F9">
              <w:rPr>
                <w:bCs/>
                <w:sz w:val="20"/>
                <w:szCs w:val="20"/>
                <w:lang w:val="nl-NL"/>
              </w:rPr>
              <w:t>recht</w:t>
            </w:r>
            <w:proofErr w:type="gramEnd"/>
            <w:r w:rsidRPr="000273F9">
              <w:rPr>
                <w:bCs/>
                <w:sz w:val="20"/>
                <w:szCs w:val="20"/>
                <w:lang w:val="nl-NL"/>
              </w:rPr>
              <w:t xml:space="preserve"> op een gedeelte van het eventuele saldo bij liquidatie;</w:t>
            </w:r>
          </w:p>
        </w:tc>
      </w:tr>
      <w:tr w:rsidR="00683B50" w:rsidRPr="00B712A1" w14:paraId="174C49E9" w14:textId="77777777" w:rsidTr="3D32D378">
        <w:trPr>
          <w:trHeight w:val="218"/>
          <w:jc w:val="center"/>
        </w:trPr>
        <w:tc>
          <w:tcPr>
            <w:tcW w:w="1619" w:type="dxa"/>
            <w:shd w:val="clear" w:color="auto" w:fill="E9E5FF"/>
          </w:tcPr>
          <w:p w14:paraId="280FBE96" w14:textId="55974405"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25805604"/>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51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F0F3E14" w14:textId="29B6AF17"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6CD914F" w14:textId="79994BEA" w:rsidR="00683B50" w:rsidRPr="00B712A1" w:rsidRDefault="000273F9" w:rsidP="00683B50">
            <w:pPr>
              <w:pStyle w:val="ListParagraph"/>
              <w:numPr>
                <w:ilvl w:val="0"/>
                <w:numId w:val="5"/>
              </w:numPr>
              <w:autoSpaceDE w:val="0"/>
              <w:autoSpaceDN w:val="0"/>
              <w:adjustRightInd w:val="0"/>
              <w:spacing w:after="0" w:line="240" w:lineRule="auto"/>
              <w:outlineLvl w:val="0"/>
              <w:rPr>
                <w:bCs/>
                <w:sz w:val="20"/>
                <w:szCs w:val="20"/>
                <w:lang w:val="nl-NL"/>
              </w:rPr>
            </w:pPr>
            <w:proofErr w:type="gramStart"/>
            <w:r w:rsidRPr="000273F9">
              <w:rPr>
                <w:bCs/>
                <w:sz w:val="20"/>
                <w:szCs w:val="20"/>
                <w:lang w:val="nl-NL"/>
              </w:rPr>
              <w:t>aflossingsvoorwaarden</w:t>
            </w:r>
            <w:proofErr w:type="gramEnd"/>
            <w:r w:rsidRPr="000273F9">
              <w:rPr>
                <w:bCs/>
                <w:sz w:val="20"/>
                <w:szCs w:val="20"/>
                <w:lang w:val="nl-NL"/>
              </w:rPr>
              <w:t>;</w:t>
            </w:r>
          </w:p>
        </w:tc>
      </w:tr>
      <w:tr w:rsidR="00683B50" w:rsidRPr="00B712A1" w14:paraId="7CF2C7AE" w14:textId="77777777" w:rsidTr="3D32D378">
        <w:trPr>
          <w:trHeight w:val="218"/>
          <w:jc w:val="center"/>
        </w:trPr>
        <w:tc>
          <w:tcPr>
            <w:tcW w:w="1619" w:type="dxa"/>
            <w:shd w:val="clear" w:color="auto" w:fill="E9E5FF"/>
          </w:tcPr>
          <w:p w14:paraId="64BC2AB0" w14:textId="105961AA"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60678564"/>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77151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1BE80E0" w14:textId="531CFA31"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462CA2C" w14:textId="2513FDA1" w:rsidR="00683B50" w:rsidRPr="00B712A1" w:rsidRDefault="00771518" w:rsidP="00683B50">
            <w:pPr>
              <w:pStyle w:val="ListParagraph"/>
              <w:numPr>
                <w:ilvl w:val="0"/>
                <w:numId w:val="5"/>
              </w:numPr>
              <w:autoSpaceDE w:val="0"/>
              <w:autoSpaceDN w:val="0"/>
              <w:adjustRightInd w:val="0"/>
              <w:spacing w:after="0" w:line="240" w:lineRule="auto"/>
              <w:outlineLvl w:val="0"/>
              <w:rPr>
                <w:bCs/>
                <w:sz w:val="20"/>
                <w:szCs w:val="20"/>
                <w:lang w:val="nl-NL"/>
              </w:rPr>
            </w:pPr>
            <w:proofErr w:type="gramStart"/>
            <w:r w:rsidRPr="00771518">
              <w:rPr>
                <w:bCs/>
                <w:sz w:val="20"/>
                <w:szCs w:val="20"/>
                <w:lang w:val="nl-NL"/>
              </w:rPr>
              <w:t>conversievoorwaarden</w:t>
            </w:r>
            <w:proofErr w:type="gramEnd"/>
            <w:r w:rsidRPr="00771518">
              <w:rPr>
                <w:bCs/>
                <w:sz w:val="20"/>
                <w:szCs w:val="20"/>
                <w:lang w:val="nl-NL"/>
              </w:rPr>
              <w:t>.</w:t>
            </w:r>
          </w:p>
        </w:tc>
      </w:tr>
      <w:tr w:rsidR="00683B50" w:rsidRPr="00A400EA" w14:paraId="196CAC81" w14:textId="77777777" w:rsidTr="3D32D378">
        <w:trPr>
          <w:trHeight w:val="218"/>
          <w:jc w:val="center"/>
        </w:trPr>
        <w:tc>
          <w:tcPr>
            <w:tcW w:w="1619" w:type="dxa"/>
            <w:shd w:val="clear" w:color="auto" w:fill="E9E5FF"/>
          </w:tcPr>
          <w:p w14:paraId="08E36C47" w14:textId="6553757E" w:rsidR="00683B50" w:rsidRPr="00B712A1" w:rsidRDefault="00A400E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.1.6</w:t>
            </w:r>
          </w:p>
          <w:p w14:paraId="17BDA242" w14:textId="5FA7ECEA"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61630712"/>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BB02B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10675DF" w14:textId="114B5596"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FE4D92E" w14:textId="485CAF3D" w:rsidR="00683B50" w:rsidRPr="00A400EA" w:rsidRDefault="00A400EA" w:rsidP="00197572">
            <w:pPr>
              <w:autoSpaceDE w:val="0"/>
              <w:autoSpaceDN w:val="0"/>
              <w:adjustRightInd w:val="0"/>
              <w:outlineLvl w:val="0"/>
              <w:rPr>
                <w:rFonts w:asciiTheme="minorHAnsi" w:hAnsiTheme="minorHAnsi"/>
                <w:bCs/>
                <w:sz w:val="20"/>
                <w:szCs w:val="20"/>
              </w:rPr>
            </w:pPr>
            <w:r w:rsidRPr="00A400EA">
              <w:rPr>
                <w:rFonts w:asciiTheme="minorHAnsi" w:hAnsiTheme="minorHAnsi"/>
                <w:bCs/>
                <w:sz w:val="20"/>
                <w:szCs w:val="20"/>
              </w:rPr>
              <w:t>In geval van nieuwe uitgiften wordt melding gemaakt van de besluiten, machtigingen en goedkeuringen op grond waarvan de effecten zijn of zullen worden gecreëerd en/of uitgegeven.</w:t>
            </w:r>
          </w:p>
        </w:tc>
      </w:tr>
      <w:tr w:rsidR="00683B50" w:rsidRPr="00B11E4B" w14:paraId="43A3F62A" w14:textId="77777777" w:rsidTr="3D32D378">
        <w:trPr>
          <w:trHeight w:val="218"/>
          <w:jc w:val="center"/>
        </w:trPr>
        <w:tc>
          <w:tcPr>
            <w:tcW w:w="1619" w:type="dxa"/>
            <w:shd w:val="clear" w:color="auto" w:fill="E9E5FF"/>
          </w:tcPr>
          <w:p w14:paraId="79228ED3" w14:textId="13C7973E" w:rsidR="00683B50" w:rsidRPr="00B712A1" w:rsidRDefault="00BB02B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.1.7</w:t>
            </w:r>
          </w:p>
          <w:p w14:paraId="3DCE3D2C" w14:textId="42A1AAC5"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6395452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BB02B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C0D9907" w14:textId="51C034A3"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0B4656E" w14:textId="77476BB6" w:rsidR="00683B50" w:rsidRPr="00B11E4B" w:rsidRDefault="00B11E4B" w:rsidP="00197572">
            <w:pPr>
              <w:autoSpaceDE w:val="0"/>
              <w:autoSpaceDN w:val="0"/>
              <w:adjustRightInd w:val="0"/>
              <w:outlineLvl w:val="0"/>
              <w:rPr>
                <w:rFonts w:asciiTheme="minorHAnsi" w:hAnsiTheme="minorHAnsi"/>
                <w:bCs/>
                <w:sz w:val="20"/>
                <w:szCs w:val="20"/>
              </w:rPr>
            </w:pPr>
            <w:r w:rsidRPr="00B11E4B">
              <w:rPr>
                <w:rFonts w:asciiTheme="minorHAnsi" w:hAnsiTheme="minorHAnsi"/>
                <w:bCs/>
                <w:sz w:val="20"/>
                <w:szCs w:val="20"/>
              </w:rPr>
              <w:t>De datum van uitgifte of, bij nieuwe uitgiften, de verwachte datum van uitgifte van de effecten.</w:t>
            </w:r>
          </w:p>
        </w:tc>
      </w:tr>
      <w:tr w:rsidR="00683B50" w:rsidRPr="00B11E4B" w14:paraId="54E2874D" w14:textId="77777777" w:rsidTr="3D32D378">
        <w:trPr>
          <w:trHeight w:val="218"/>
          <w:jc w:val="center"/>
        </w:trPr>
        <w:tc>
          <w:tcPr>
            <w:tcW w:w="1619" w:type="dxa"/>
            <w:shd w:val="clear" w:color="auto" w:fill="E9E5FF"/>
          </w:tcPr>
          <w:p w14:paraId="042794DC" w14:textId="3F278FCD" w:rsidR="00683B50" w:rsidRPr="00B712A1" w:rsidRDefault="00B11E4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.1.8</w:t>
            </w:r>
          </w:p>
          <w:p w14:paraId="7D86691A" w14:textId="68B73CB0"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44603897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287AF897" w14:textId="2664385E"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09F934C" w14:textId="5D8A8044" w:rsidR="00683B50" w:rsidRPr="00B11E4B" w:rsidRDefault="00B11E4B" w:rsidP="00197572">
            <w:pPr>
              <w:autoSpaceDE w:val="0"/>
              <w:autoSpaceDN w:val="0"/>
              <w:adjustRightInd w:val="0"/>
              <w:outlineLvl w:val="0"/>
              <w:rPr>
                <w:rFonts w:asciiTheme="minorHAnsi" w:hAnsiTheme="minorHAnsi"/>
                <w:bCs/>
                <w:sz w:val="20"/>
                <w:szCs w:val="20"/>
              </w:rPr>
            </w:pPr>
            <w:r w:rsidRPr="00B11E4B">
              <w:rPr>
                <w:rFonts w:asciiTheme="minorHAnsi" w:hAnsiTheme="minorHAnsi"/>
                <w:bCs/>
                <w:sz w:val="20"/>
                <w:szCs w:val="20"/>
              </w:rPr>
              <w:t>Een beschrijving van eventuele beperkingen op de overdraagbaarheid van de effecten.</w:t>
            </w:r>
          </w:p>
        </w:tc>
      </w:tr>
      <w:tr w:rsidR="00683B50" w:rsidRPr="006C3103" w14:paraId="59B8FD03" w14:textId="77777777" w:rsidTr="3D32D378">
        <w:trPr>
          <w:trHeight w:val="218"/>
          <w:jc w:val="center"/>
        </w:trPr>
        <w:tc>
          <w:tcPr>
            <w:tcW w:w="1619" w:type="dxa"/>
            <w:shd w:val="clear" w:color="auto" w:fill="E9E5FF"/>
          </w:tcPr>
          <w:p w14:paraId="116D73C3" w14:textId="4F4254E1" w:rsidR="00683B50" w:rsidRPr="00B712A1" w:rsidRDefault="006C310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.1.9</w:t>
            </w:r>
          </w:p>
          <w:p w14:paraId="2EFEAAB3" w14:textId="0D1B1E47"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660733117"/>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7AE76AF8" w14:textId="182AA168"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AFF930C" w14:textId="17A46933" w:rsidR="00683B50" w:rsidRPr="006C3103" w:rsidRDefault="006C3103" w:rsidP="00197572">
            <w:pPr>
              <w:autoSpaceDE w:val="0"/>
              <w:autoSpaceDN w:val="0"/>
              <w:adjustRightInd w:val="0"/>
              <w:outlineLvl w:val="0"/>
              <w:rPr>
                <w:rFonts w:asciiTheme="minorHAnsi" w:hAnsiTheme="minorHAnsi"/>
                <w:bCs/>
                <w:sz w:val="20"/>
                <w:szCs w:val="20"/>
              </w:rPr>
            </w:pPr>
            <w:r w:rsidRPr="006C3103">
              <w:rPr>
                <w:rFonts w:asciiTheme="minorHAnsi" w:hAnsiTheme="minorHAnsi"/>
                <w:bCs/>
                <w:sz w:val="20"/>
                <w:szCs w:val="20"/>
              </w:rPr>
              <w:t>Een waarschuwing dat de belastingwetgeving van de lidstaat van de belegger en van het land van oprichting van de uitgevende instelling een impact kan hebben op de inkomsten uit de effecten.</w:t>
            </w:r>
          </w:p>
        </w:tc>
      </w:tr>
      <w:tr w:rsidR="00683B50" w:rsidRPr="009638B1" w14:paraId="28C02D6E" w14:textId="77777777" w:rsidTr="3D32D378">
        <w:trPr>
          <w:trHeight w:val="218"/>
          <w:jc w:val="center"/>
        </w:trPr>
        <w:tc>
          <w:tcPr>
            <w:tcW w:w="1619" w:type="dxa"/>
            <w:shd w:val="clear" w:color="auto" w:fill="E9E5FF"/>
          </w:tcPr>
          <w:p w14:paraId="28CF4B23" w14:textId="1E515FBE" w:rsidR="00683B50" w:rsidRPr="00B712A1" w:rsidRDefault="009638B1"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.1.10</w:t>
            </w:r>
          </w:p>
          <w:p w14:paraId="33823889" w14:textId="3382FE81"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832994138"/>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25BFA9CD" w14:textId="69EC6201"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4E1E2A2" w14:textId="3A486F46" w:rsidR="009638B1" w:rsidRPr="009638B1" w:rsidRDefault="009638B1" w:rsidP="00197572">
            <w:pPr>
              <w:autoSpaceDE w:val="0"/>
              <w:autoSpaceDN w:val="0"/>
              <w:adjustRightInd w:val="0"/>
              <w:outlineLvl w:val="0"/>
              <w:rPr>
                <w:rFonts w:asciiTheme="minorHAnsi" w:hAnsiTheme="minorHAnsi"/>
                <w:bCs/>
                <w:sz w:val="20"/>
                <w:szCs w:val="20"/>
              </w:rPr>
            </w:pPr>
            <w:r w:rsidRPr="009638B1">
              <w:rPr>
                <w:rFonts w:asciiTheme="minorHAnsi" w:hAnsiTheme="minorHAnsi"/>
                <w:bCs/>
                <w:sz w:val="20"/>
                <w:szCs w:val="20"/>
              </w:rPr>
              <w:t xml:space="preserve">Indien verschillend van de uitgevende instelling, de identiteit en de contactgegevens van de aanbieder van de effecten en/of van de aanvrager van de toelating tot de handel, met inbegrip van de identificatiecode voor juridische entiteiten (Legal </w:t>
            </w:r>
            <w:proofErr w:type="spellStart"/>
            <w:r w:rsidRPr="009638B1">
              <w:rPr>
                <w:rFonts w:asciiTheme="minorHAnsi" w:hAnsiTheme="minorHAnsi"/>
                <w:bCs/>
                <w:sz w:val="20"/>
                <w:szCs w:val="20"/>
              </w:rPr>
              <w:t>Entity</w:t>
            </w:r>
            <w:proofErr w:type="spellEnd"/>
            <w:r w:rsidRPr="009638B1">
              <w:rPr>
                <w:rFonts w:asciiTheme="minorHAnsi" w:hAnsiTheme="minorHAnsi"/>
                <w:bCs/>
                <w:sz w:val="20"/>
                <w:szCs w:val="20"/>
              </w:rPr>
              <w:t xml:space="preserve"> </w:t>
            </w:r>
            <w:proofErr w:type="spellStart"/>
            <w:r w:rsidRPr="009638B1">
              <w:rPr>
                <w:rFonts w:asciiTheme="minorHAnsi" w:hAnsiTheme="minorHAnsi"/>
                <w:bCs/>
                <w:sz w:val="20"/>
                <w:szCs w:val="20"/>
              </w:rPr>
              <w:t>Identifier</w:t>
            </w:r>
            <w:proofErr w:type="spellEnd"/>
            <w:r w:rsidRPr="009638B1">
              <w:rPr>
                <w:rFonts w:asciiTheme="minorHAnsi" w:hAnsiTheme="minorHAnsi"/>
                <w:bCs/>
                <w:sz w:val="20"/>
                <w:szCs w:val="20"/>
              </w:rPr>
              <w:t xml:space="preserve"> – LEI) </w:t>
            </w:r>
            <w:proofErr w:type="gramStart"/>
            <w:r w:rsidRPr="009638B1">
              <w:rPr>
                <w:rFonts w:asciiTheme="minorHAnsi" w:hAnsiTheme="minorHAnsi"/>
                <w:bCs/>
                <w:sz w:val="20"/>
                <w:szCs w:val="20"/>
              </w:rPr>
              <w:t>indien</w:t>
            </w:r>
            <w:proofErr w:type="gramEnd"/>
            <w:r w:rsidRPr="009638B1">
              <w:rPr>
                <w:rFonts w:asciiTheme="minorHAnsi" w:hAnsiTheme="minorHAnsi"/>
                <w:bCs/>
                <w:sz w:val="20"/>
                <w:szCs w:val="20"/>
              </w:rPr>
              <w:t xml:space="preserve"> de aanbieder rechtspersoonlijkheid bezit.</w:t>
            </w:r>
          </w:p>
        </w:tc>
      </w:tr>
      <w:tr w:rsidR="00683B50" w:rsidRPr="0066125A" w14:paraId="0906046E" w14:textId="77777777" w:rsidTr="3D32D378">
        <w:trPr>
          <w:trHeight w:val="218"/>
          <w:jc w:val="center"/>
        </w:trPr>
        <w:tc>
          <w:tcPr>
            <w:tcW w:w="1619" w:type="dxa"/>
            <w:shd w:val="clear" w:color="auto" w:fill="E9E5FF"/>
          </w:tcPr>
          <w:p w14:paraId="6F9BA0DC" w14:textId="74F1836E" w:rsidR="00683B50" w:rsidRPr="00B712A1" w:rsidRDefault="0066125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.1.11</w:t>
            </w:r>
          </w:p>
          <w:p w14:paraId="40771833" w14:textId="153BD7CD"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79874584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FF24D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3E8352B" w14:textId="117FD00F"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E4C87E3" w14:textId="675193E5" w:rsidR="00683B50" w:rsidRPr="0066125A" w:rsidRDefault="0066125A" w:rsidP="002C43C2">
            <w:pPr>
              <w:pStyle w:val="ListParagraph"/>
              <w:numPr>
                <w:ilvl w:val="0"/>
                <w:numId w:val="18"/>
              </w:numPr>
              <w:autoSpaceDE w:val="0"/>
              <w:autoSpaceDN w:val="0"/>
              <w:adjustRightInd w:val="0"/>
              <w:outlineLvl w:val="0"/>
              <w:rPr>
                <w:bCs/>
                <w:sz w:val="20"/>
                <w:szCs w:val="20"/>
                <w:lang w:val="nl-NL"/>
              </w:rPr>
            </w:pPr>
            <w:proofErr w:type="gramStart"/>
            <w:r w:rsidRPr="0066125A">
              <w:rPr>
                <w:bCs/>
                <w:sz w:val="20"/>
                <w:szCs w:val="20"/>
                <w:lang w:val="nl-NL"/>
              </w:rPr>
              <w:t>een</w:t>
            </w:r>
            <w:proofErr w:type="gramEnd"/>
            <w:r w:rsidRPr="0066125A">
              <w:rPr>
                <w:bCs/>
                <w:sz w:val="20"/>
                <w:szCs w:val="20"/>
                <w:lang w:val="nl-NL"/>
              </w:rPr>
              <w:t xml:space="preserve"> verklaring over het bestaan van op de uitgevende instelling toepasselijke nationale wet- of regelgeving </w:t>
            </w:r>
            <w:proofErr w:type="gramStart"/>
            <w:r w:rsidRPr="0066125A">
              <w:rPr>
                <w:bCs/>
                <w:sz w:val="20"/>
                <w:szCs w:val="20"/>
                <w:lang w:val="nl-NL"/>
              </w:rPr>
              <w:t>inzake</w:t>
            </w:r>
            <w:proofErr w:type="gramEnd"/>
            <w:r w:rsidRPr="0066125A">
              <w:rPr>
                <w:bCs/>
                <w:sz w:val="20"/>
                <w:szCs w:val="20"/>
                <w:lang w:val="nl-NL"/>
              </w:rPr>
              <w:t xml:space="preserve"> overnames, en in voorkomend geval de mogelijkheid van maatregelen die dergelijke overnames kunnen bemoeilijken;</w:t>
            </w:r>
          </w:p>
        </w:tc>
      </w:tr>
      <w:tr w:rsidR="00683B50" w:rsidRPr="00CC31A9" w14:paraId="62830528" w14:textId="77777777" w:rsidTr="3D32D378">
        <w:trPr>
          <w:trHeight w:val="218"/>
          <w:jc w:val="center"/>
        </w:trPr>
        <w:tc>
          <w:tcPr>
            <w:tcW w:w="1619" w:type="dxa"/>
            <w:shd w:val="clear" w:color="auto" w:fill="E9E5FF"/>
          </w:tcPr>
          <w:p w14:paraId="46E4B844" w14:textId="675B40C7"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188830304"/>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FF24D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F7DED68" w14:textId="5CAEF722"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D098D6B" w14:textId="0A8350E5" w:rsidR="00683B50" w:rsidRPr="00CC31A9" w:rsidRDefault="00CC31A9" w:rsidP="003301F5">
            <w:pPr>
              <w:pStyle w:val="ListParagraph"/>
              <w:numPr>
                <w:ilvl w:val="0"/>
                <w:numId w:val="18"/>
              </w:numPr>
              <w:autoSpaceDE w:val="0"/>
              <w:autoSpaceDN w:val="0"/>
              <w:adjustRightInd w:val="0"/>
              <w:outlineLvl w:val="0"/>
              <w:rPr>
                <w:bCs/>
                <w:sz w:val="20"/>
                <w:szCs w:val="20"/>
                <w:lang w:val="nl-NL"/>
              </w:rPr>
            </w:pPr>
            <w:proofErr w:type="gramStart"/>
            <w:r w:rsidRPr="00CC31A9">
              <w:rPr>
                <w:bCs/>
                <w:sz w:val="20"/>
                <w:szCs w:val="20"/>
                <w:lang w:val="nl-NL"/>
              </w:rPr>
              <w:t>een</w:t>
            </w:r>
            <w:proofErr w:type="gramEnd"/>
            <w:r w:rsidRPr="00CC31A9">
              <w:rPr>
                <w:bCs/>
                <w:sz w:val="20"/>
                <w:szCs w:val="20"/>
                <w:lang w:val="nl-NL"/>
              </w:rPr>
              <w:t xml:space="preserve"> beknopte beschrijving van de rechten en plichten van de aandeelhouders in geval van een verplicht bod en/of uitstoot- of uitkoopregels met betrekking tot de effecten;</w:t>
            </w:r>
          </w:p>
        </w:tc>
      </w:tr>
      <w:tr w:rsidR="00683B50" w:rsidRPr="00F33B83" w14:paraId="6426EE37" w14:textId="77777777" w:rsidTr="3D32D378">
        <w:trPr>
          <w:trHeight w:val="218"/>
          <w:jc w:val="center"/>
        </w:trPr>
        <w:tc>
          <w:tcPr>
            <w:tcW w:w="1619" w:type="dxa"/>
            <w:shd w:val="clear" w:color="auto" w:fill="E9E5FF"/>
          </w:tcPr>
          <w:p w14:paraId="5769ADB7" w14:textId="0C076B94" w:rsidR="00683B50"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357884960"/>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FF24D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C3A2BB0" w14:textId="7FEF6184"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EAAA920" w14:textId="355C17BC" w:rsidR="00683B50" w:rsidRPr="00F33B83" w:rsidRDefault="00F33B83" w:rsidP="003301F5">
            <w:pPr>
              <w:pStyle w:val="ListParagraph"/>
              <w:numPr>
                <w:ilvl w:val="0"/>
                <w:numId w:val="18"/>
              </w:numPr>
              <w:autoSpaceDE w:val="0"/>
              <w:autoSpaceDN w:val="0"/>
              <w:adjustRightInd w:val="0"/>
              <w:outlineLvl w:val="0"/>
              <w:rPr>
                <w:bCs/>
                <w:sz w:val="20"/>
                <w:szCs w:val="20"/>
                <w:lang w:val="nl-NL"/>
              </w:rPr>
            </w:pPr>
            <w:proofErr w:type="gramStart"/>
            <w:r w:rsidRPr="00F33B83">
              <w:rPr>
                <w:bCs/>
                <w:sz w:val="20"/>
                <w:szCs w:val="20"/>
                <w:lang w:val="nl-NL"/>
              </w:rPr>
              <w:t>een</w:t>
            </w:r>
            <w:proofErr w:type="gramEnd"/>
            <w:r w:rsidRPr="00F33B83">
              <w:rPr>
                <w:bCs/>
                <w:sz w:val="20"/>
                <w:szCs w:val="20"/>
                <w:lang w:val="nl-NL"/>
              </w:rPr>
              <w:t xml:space="preserve"> vermelding van elk in de loop van het laatste en het lopende boekjaar door derden uitgebracht openbaar overnamebod met betrekking tot het aandelenkapitaal van de uitgevende instelling. </w:t>
            </w:r>
            <w:r w:rsidRPr="00F33B83">
              <w:rPr>
                <w:bCs/>
                <w:sz w:val="20"/>
                <w:szCs w:val="20"/>
                <w:lang w:val="nl-NL"/>
              </w:rPr>
              <w:lastRenderedPageBreak/>
              <w:t>Ook worden de prijs of de ruilvoorwaarden van elk bod en het resultaat ervan vermeld.</w:t>
            </w:r>
          </w:p>
        </w:tc>
      </w:tr>
      <w:tr w:rsidR="00683B50" w:rsidRPr="00FF24DA" w14:paraId="76798171" w14:textId="77777777" w:rsidTr="3D32D378">
        <w:trPr>
          <w:trHeight w:val="218"/>
          <w:jc w:val="center"/>
        </w:trPr>
        <w:tc>
          <w:tcPr>
            <w:tcW w:w="1619" w:type="dxa"/>
            <w:shd w:val="clear" w:color="auto" w:fill="E9E5FF"/>
          </w:tcPr>
          <w:p w14:paraId="448D99A9" w14:textId="43BDAD93" w:rsidR="00683B50" w:rsidRPr="00B712A1" w:rsidRDefault="00FF24DA" w:rsidP="00197572">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683B50" w:rsidRPr="00B712A1">
              <w:rPr>
                <w:rFonts w:ascii="Aptos" w:hAnsi="Aptos"/>
                <w:b/>
                <w:bCs/>
                <w:sz w:val="20"/>
                <w:szCs w:val="20"/>
              </w:rPr>
              <w:t xml:space="preserve"> </w:t>
            </w:r>
            <w:r w:rsidR="00325E10" w:rsidRPr="00B712A1">
              <w:rPr>
                <w:rFonts w:ascii="Aptos" w:hAnsi="Aptos"/>
                <w:b/>
                <w:bCs/>
                <w:sz w:val="20"/>
                <w:szCs w:val="20"/>
              </w:rPr>
              <w:t>7</w:t>
            </w:r>
            <w:r w:rsidR="00683B50" w:rsidRPr="00B712A1">
              <w:rPr>
                <w:rFonts w:ascii="Aptos" w:hAnsi="Aptos"/>
                <w:b/>
                <w:bCs/>
                <w:sz w:val="20"/>
                <w:szCs w:val="20"/>
              </w:rPr>
              <w:t>.1.12</w:t>
            </w:r>
          </w:p>
          <w:p w14:paraId="074CAE88" w14:textId="28E05840" w:rsidR="00683B50"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722487259"/>
                <w14:checkbox>
                  <w14:checked w14:val="0"/>
                  <w14:checkedState w14:val="2612" w14:font="MS Gothic"/>
                  <w14:uncheckedState w14:val="2610" w14:font="MS Gothic"/>
                </w14:checkbox>
              </w:sdtPr>
              <w:sdtContent>
                <w:r w:rsidR="00683B50" w:rsidRPr="00B712A1">
                  <w:rPr>
                    <w:rFonts w:ascii="MS Gothic" w:eastAsia="MS Gothic" w:hAnsi="MS Gothic" w:hint="eastAsia"/>
                    <w:sz w:val="16"/>
                    <w:szCs w:val="16"/>
                  </w:rPr>
                  <w:t>☐</w:t>
                </w:r>
              </w:sdtContent>
            </w:sdt>
            <w:r w:rsidR="00683B50" w:rsidRPr="00B712A1">
              <w:rPr>
                <w:rFonts w:ascii="Aptos" w:hAnsi="Aptos"/>
                <w:sz w:val="20"/>
                <w:szCs w:val="20"/>
              </w:rPr>
              <w:t xml:space="preserve"> </w:t>
            </w:r>
            <w:proofErr w:type="spellStart"/>
            <w:proofErr w:type="gramStart"/>
            <w:r w:rsidR="00E11E7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3D04B7C" w14:textId="154715FC" w:rsidR="00683B50"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8EC90BE" w14:textId="276939A7" w:rsidR="00683B50" w:rsidRPr="00FF24DA" w:rsidRDefault="00FF24DA" w:rsidP="00197572">
            <w:pPr>
              <w:autoSpaceDE w:val="0"/>
              <w:autoSpaceDN w:val="0"/>
              <w:adjustRightInd w:val="0"/>
              <w:outlineLvl w:val="0"/>
              <w:rPr>
                <w:rFonts w:asciiTheme="minorHAnsi" w:hAnsiTheme="minorHAnsi"/>
                <w:bCs/>
                <w:sz w:val="20"/>
                <w:szCs w:val="20"/>
              </w:rPr>
            </w:pPr>
            <w:r w:rsidRPr="00FF24DA">
              <w:rPr>
                <w:rFonts w:asciiTheme="minorHAnsi" w:hAnsiTheme="minorHAnsi"/>
                <w:bCs/>
                <w:sz w:val="20"/>
                <w:szCs w:val="20"/>
              </w:rPr>
              <w:t>In voorkomend geval, de potentiële impact op de belegging in geval van afwikkeling uit hoofde van Richtlijn 2014/59/EU.</w:t>
            </w:r>
          </w:p>
        </w:tc>
      </w:tr>
      <w:tr w:rsidR="0073581B" w:rsidRPr="000A7B70" w14:paraId="00A62EDA" w14:textId="77777777" w:rsidTr="3D32D378">
        <w:trPr>
          <w:trHeight w:val="220"/>
          <w:jc w:val="center"/>
        </w:trPr>
        <w:tc>
          <w:tcPr>
            <w:tcW w:w="1619" w:type="dxa"/>
            <w:shd w:val="clear" w:color="auto" w:fill="7261A2"/>
          </w:tcPr>
          <w:p w14:paraId="096E660D" w14:textId="2220B433" w:rsidR="0073581B" w:rsidRPr="00B712A1" w:rsidRDefault="000A7B70"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73581B" w:rsidRPr="00B712A1">
              <w:rPr>
                <w:rFonts w:ascii="Aptos" w:hAnsi="Aptos"/>
                <w:b/>
                <w:bCs/>
                <w:color w:val="FFFFFF" w:themeColor="background1"/>
                <w:sz w:val="24"/>
              </w:rPr>
              <w:t xml:space="preserve"> 8</w:t>
            </w:r>
          </w:p>
        </w:tc>
        <w:tc>
          <w:tcPr>
            <w:tcW w:w="8866" w:type="dxa"/>
            <w:gridSpan w:val="2"/>
            <w:shd w:val="clear" w:color="auto" w:fill="7261A2"/>
          </w:tcPr>
          <w:p w14:paraId="6B4DAE20" w14:textId="77D4A039" w:rsidR="0073581B" w:rsidRPr="000A7B70" w:rsidRDefault="000A7B70" w:rsidP="00197572">
            <w:pPr>
              <w:autoSpaceDE w:val="0"/>
              <w:autoSpaceDN w:val="0"/>
              <w:adjustRightInd w:val="0"/>
              <w:outlineLvl w:val="0"/>
              <w:rPr>
                <w:rFonts w:ascii="Aptos" w:hAnsi="Aptos"/>
                <w:b/>
                <w:bCs/>
                <w:color w:val="FFFFFF" w:themeColor="background1"/>
                <w:sz w:val="24"/>
              </w:rPr>
            </w:pPr>
            <w:r w:rsidRPr="000A7B70">
              <w:rPr>
                <w:rFonts w:ascii="Aptos" w:hAnsi="Aptos"/>
                <w:b/>
                <w:bCs/>
                <w:color w:val="FFFFFF" w:themeColor="background1"/>
                <w:sz w:val="24"/>
              </w:rPr>
              <w:t>NADERE BIJZONDERHEDEN OVER DE AANBIEDING/TOELATING TOT DE HANDEL</w:t>
            </w:r>
          </w:p>
          <w:p w14:paraId="1E1E04AD" w14:textId="77777777" w:rsidR="0073581B" w:rsidRPr="000A7B70" w:rsidRDefault="0073581B" w:rsidP="00197572">
            <w:pPr>
              <w:autoSpaceDE w:val="0"/>
              <w:autoSpaceDN w:val="0"/>
              <w:adjustRightInd w:val="0"/>
              <w:outlineLvl w:val="0"/>
              <w:rPr>
                <w:rFonts w:ascii="Aptos" w:hAnsi="Aptos"/>
                <w:b/>
                <w:bCs/>
                <w:sz w:val="24"/>
              </w:rPr>
            </w:pPr>
          </w:p>
        </w:tc>
      </w:tr>
      <w:tr w:rsidR="0073581B" w:rsidRPr="0057336D" w14:paraId="4D3C6C80" w14:textId="77777777" w:rsidTr="3D32D378">
        <w:trPr>
          <w:trHeight w:val="220"/>
          <w:jc w:val="center"/>
        </w:trPr>
        <w:tc>
          <w:tcPr>
            <w:tcW w:w="1619" w:type="dxa"/>
            <w:shd w:val="clear" w:color="auto" w:fill="E9E5FF"/>
          </w:tcPr>
          <w:p w14:paraId="0260180C" w14:textId="18D1FF3C" w:rsidR="0073581B" w:rsidRPr="00B712A1" w:rsidRDefault="00CA568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w:t>
            </w:r>
          </w:p>
        </w:tc>
        <w:tc>
          <w:tcPr>
            <w:tcW w:w="8866" w:type="dxa"/>
            <w:gridSpan w:val="2"/>
            <w:shd w:val="clear" w:color="auto" w:fill="E9E5FF"/>
          </w:tcPr>
          <w:p w14:paraId="3B873657" w14:textId="0F703D83" w:rsidR="0073581B" w:rsidRPr="0057336D" w:rsidRDefault="0057336D" w:rsidP="00197572">
            <w:pPr>
              <w:autoSpaceDE w:val="0"/>
              <w:autoSpaceDN w:val="0"/>
              <w:adjustRightInd w:val="0"/>
              <w:outlineLvl w:val="0"/>
              <w:rPr>
                <w:rFonts w:ascii="Aptos" w:hAnsi="Aptos"/>
                <w:b/>
                <w:bCs/>
                <w:color w:val="FFFFFF" w:themeColor="background1"/>
                <w:sz w:val="24"/>
              </w:rPr>
            </w:pPr>
            <w:r w:rsidRPr="0057336D">
              <w:rPr>
                <w:rFonts w:ascii="Aptos" w:hAnsi="Aptos"/>
                <w:b/>
                <w:bCs/>
                <w:sz w:val="24"/>
              </w:rPr>
              <w:t>Voorwaarden van de aanbieding van effecten aan het publiek. Voorwaarden, statistieken over de aanbieding, verwacht tijdschema en te</w:t>
            </w:r>
            <w:r>
              <w:t xml:space="preserve"> </w:t>
            </w:r>
            <w:r w:rsidRPr="0057336D">
              <w:rPr>
                <w:rFonts w:ascii="Aptos" w:hAnsi="Aptos"/>
                <w:b/>
                <w:bCs/>
                <w:sz w:val="24"/>
              </w:rPr>
              <w:t>ondernemen actie om op de aanbieding in te gaan.</w:t>
            </w:r>
          </w:p>
        </w:tc>
      </w:tr>
      <w:tr w:rsidR="0073581B" w:rsidRPr="00CF3E6B" w14:paraId="3FB39C99" w14:textId="77777777" w:rsidTr="3D32D378">
        <w:trPr>
          <w:trHeight w:val="218"/>
          <w:jc w:val="center"/>
        </w:trPr>
        <w:tc>
          <w:tcPr>
            <w:tcW w:w="1619" w:type="dxa"/>
            <w:shd w:val="clear" w:color="auto" w:fill="E9E5FF"/>
          </w:tcPr>
          <w:p w14:paraId="221B4145" w14:textId="05014F82" w:rsidR="0073581B" w:rsidRPr="00B712A1" w:rsidRDefault="00CF3E6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.1.1</w:t>
            </w:r>
          </w:p>
          <w:p w14:paraId="0AA3B495" w14:textId="56C52985"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932738072"/>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E464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5537AAA" w14:textId="27B9593B"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E95B0FD" w14:textId="65F60D1A" w:rsidR="0073581B" w:rsidRPr="00CF3E6B" w:rsidRDefault="00CF3E6B" w:rsidP="00197572">
            <w:pPr>
              <w:autoSpaceDE w:val="0"/>
              <w:autoSpaceDN w:val="0"/>
              <w:adjustRightInd w:val="0"/>
              <w:outlineLvl w:val="0"/>
              <w:rPr>
                <w:rFonts w:asciiTheme="minorHAnsi" w:hAnsiTheme="minorHAnsi"/>
                <w:bCs/>
                <w:sz w:val="20"/>
                <w:szCs w:val="20"/>
              </w:rPr>
            </w:pPr>
            <w:r w:rsidRPr="00CF3E6B">
              <w:rPr>
                <w:rFonts w:asciiTheme="minorHAnsi" w:hAnsiTheme="minorHAnsi"/>
                <w:bCs/>
                <w:sz w:val="20"/>
                <w:szCs w:val="20"/>
              </w:rPr>
              <w:t>Voorwaarden waaraan de aanbieding onderworpen is</w:t>
            </w:r>
            <w:r>
              <w:rPr>
                <w:rFonts w:asciiTheme="minorHAnsi" w:hAnsiTheme="minorHAnsi"/>
                <w:bCs/>
                <w:sz w:val="20"/>
                <w:szCs w:val="20"/>
              </w:rPr>
              <w:t>.</w:t>
            </w:r>
          </w:p>
        </w:tc>
      </w:tr>
      <w:tr w:rsidR="0073581B" w:rsidRPr="00BA4109" w14:paraId="57CB9BAA" w14:textId="77777777" w:rsidTr="3D32D378">
        <w:trPr>
          <w:trHeight w:val="218"/>
          <w:jc w:val="center"/>
        </w:trPr>
        <w:tc>
          <w:tcPr>
            <w:tcW w:w="1619" w:type="dxa"/>
            <w:shd w:val="clear" w:color="auto" w:fill="E9E5FF"/>
          </w:tcPr>
          <w:p w14:paraId="688B6662" w14:textId="58321F46" w:rsidR="0073581B" w:rsidRPr="00B712A1" w:rsidRDefault="00D95279"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.1.2</w:t>
            </w:r>
          </w:p>
          <w:p w14:paraId="46E39E69" w14:textId="70389BC6"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748038000"/>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E464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540EFB3" w14:textId="078EF6AD"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738596E" w14:textId="7C1A76D4" w:rsidR="0073581B" w:rsidRPr="00BA4109" w:rsidRDefault="00BA4109" w:rsidP="00197572">
            <w:pPr>
              <w:autoSpaceDE w:val="0"/>
              <w:autoSpaceDN w:val="0"/>
              <w:adjustRightInd w:val="0"/>
              <w:outlineLvl w:val="0"/>
              <w:rPr>
                <w:rFonts w:asciiTheme="minorHAnsi" w:hAnsiTheme="minorHAnsi"/>
                <w:bCs/>
                <w:sz w:val="20"/>
                <w:szCs w:val="20"/>
              </w:rPr>
            </w:pPr>
            <w:r w:rsidRPr="00BA4109">
              <w:rPr>
                <w:rFonts w:asciiTheme="minorHAnsi" w:hAnsiTheme="minorHAnsi"/>
                <w:bCs/>
                <w:sz w:val="20"/>
                <w:szCs w:val="20"/>
              </w:rPr>
              <w:t>Totale omvang van de uitgifte/aanbieding, waarbij onderscheid wordt gemaakt tussen te koop en ter inschrijving aangeboden effecten.</w:t>
            </w:r>
          </w:p>
        </w:tc>
      </w:tr>
      <w:tr w:rsidR="0073581B" w:rsidRPr="00587A5C" w14:paraId="7C894A85" w14:textId="77777777" w:rsidTr="3D32D378">
        <w:trPr>
          <w:trHeight w:val="218"/>
          <w:jc w:val="center"/>
        </w:trPr>
        <w:tc>
          <w:tcPr>
            <w:tcW w:w="1619" w:type="dxa"/>
            <w:shd w:val="clear" w:color="auto" w:fill="E9E5FF"/>
          </w:tcPr>
          <w:p w14:paraId="391FA645" w14:textId="4FA5EB1C"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6499520"/>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E464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E3A72EC" w14:textId="711F61E9"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35770A4" w14:textId="578D7D84" w:rsidR="0073581B" w:rsidRPr="00587A5C" w:rsidRDefault="00587A5C" w:rsidP="00197572">
            <w:pPr>
              <w:autoSpaceDE w:val="0"/>
              <w:autoSpaceDN w:val="0"/>
              <w:adjustRightInd w:val="0"/>
              <w:outlineLvl w:val="0"/>
              <w:rPr>
                <w:rFonts w:asciiTheme="minorHAnsi" w:hAnsiTheme="minorHAnsi"/>
                <w:bCs/>
                <w:sz w:val="20"/>
                <w:szCs w:val="20"/>
              </w:rPr>
            </w:pPr>
            <w:r w:rsidRPr="00587A5C">
              <w:rPr>
                <w:rFonts w:asciiTheme="minorHAnsi" w:hAnsiTheme="minorHAnsi"/>
                <w:bCs/>
                <w:sz w:val="20"/>
                <w:szCs w:val="20"/>
              </w:rPr>
              <w:t>Wanneer de omvang niet vooraf is bepaald: een vermelding van het maximale aantal aangeboden effecten (indien beschikbaar) en een beschrijving van de regelingen voor de aankondiging van de definitieve omvang van de aanbieding aan het publiek en van de termijn waarop deze aankondiging zal plaatsvinden.</w:t>
            </w:r>
          </w:p>
        </w:tc>
      </w:tr>
      <w:tr w:rsidR="0073581B" w:rsidRPr="000E2B99" w14:paraId="69C88E48" w14:textId="77777777" w:rsidTr="3D32D378">
        <w:trPr>
          <w:trHeight w:val="218"/>
          <w:jc w:val="center"/>
        </w:trPr>
        <w:tc>
          <w:tcPr>
            <w:tcW w:w="1619" w:type="dxa"/>
            <w:shd w:val="clear" w:color="auto" w:fill="E9E5FF"/>
          </w:tcPr>
          <w:p w14:paraId="39FCD5C4" w14:textId="2B04F7A6"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438442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E464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3A18703" w14:textId="0792F1D5"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6C54A84" w14:textId="508A7007" w:rsidR="0073581B" w:rsidRPr="00E464A5" w:rsidRDefault="000E2B99" w:rsidP="00197572">
            <w:pPr>
              <w:autoSpaceDE w:val="0"/>
              <w:autoSpaceDN w:val="0"/>
              <w:adjustRightInd w:val="0"/>
              <w:outlineLvl w:val="0"/>
              <w:rPr>
                <w:rFonts w:asciiTheme="minorHAnsi" w:hAnsiTheme="minorHAnsi"/>
                <w:bCs/>
                <w:sz w:val="20"/>
                <w:szCs w:val="20"/>
              </w:rPr>
            </w:pPr>
            <w:r w:rsidRPr="00E464A5">
              <w:rPr>
                <w:rFonts w:asciiTheme="minorHAnsi" w:hAnsiTheme="minorHAnsi"/>
                <w:bCs/>
                <w:sz w:val="20"/>
                <w:szCs w:val="20"/>
              </w:rPr>
              <w:t>Wanneer het maximale aantal effecten niet in het prospectus/EU IPO-prospectus kan worden aangegeven, preciseert het prospectus/EU IPO-prospectus dat de aanvaarding van de aankoop van of de inschrijving op effecten binnen ten minste drie werkdagen na kennisgeving van het aantal effecten dat aan het publiek wordt aangeboden, kan worden ingetrokken.</w:t>
            </w:r>
          </w:p>
        </w:tc>
      </w:tr>
      <w:tr w:rsidR="0073581B" w:rsidRPr="00997A66" w14:paraId="43ADA2D7" w14:textId="77777777" w:rsidTr="3D32D378">
        <w:trPr>
          <w:trHeight w:val="218"/>
          <w:jc w:val="center"/>
        </w:trPr>
        <w:tc>
          <w:tcPr>
            <w:tcW w:w="1619" w:type="dxa"/>
            <w:shd w:val="clear" w:color="auto" w:fill="E9E5FF"/>
          </w:tcPr>
          <w:p w14:paraId="4E074250" w14:textId="4F90BD75" w:rsidR="0073581B" w:rsidRPr="00B712A1" w:rsidRDefault="00997A6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.1.3</w:t>
            </w:r>
          </w:p>
          <w:p w14:paraId="0787CEF5" w14:textId="6B7C25A2"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02848335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997A6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01B42F5" w14:textId="6B3EF88D"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0E45C17" w14:textId="77B0A1C5" w:rsidR="0073581B" w:rsidRPr="00997A66" w:rsidRDefault="00997A66" w:rsidP="00197572">
            <w:pPr>
              <w:autoSpaceDE w:val="0"/>
              <w:autoSpaceDN w:val="0"/>
              <w:adjustRightInd w:val="0"/>
              <w:outlineLvl w:val="0"/>
              <w:rPr>
                <w:rFonts w:asciiTheme="minorHAnsi" w:hAnsiTheme="minorHAnsi"/>
                <w:bCs/>
                <w:sz w:val="20"/>
                <w:szCs w:val="20"/>
              </w:rPr>
            </w:pPr>
            <w:r w:rsidRPr="00997A66">
              <w:rPr>
                <w:rFonts w:asciiTheme="minorHAnsi" w:hAnsiTheme="minorHAnsi"/>
                <w:bCs/>
                <w:sz w:val="20"/>
                <w:szCs w:val="20"/>
              </w:rPr>
              <w:t>De periode waarin de aanbieding openstaat, met vermelding van mogelijke wijzigingen, en de te volgen procedure om op de aanbieding in te gaan.</w:t>
            </w:r>
          </w:p>
        </w:tc>
      </w:tr>
      <w:tr w:rsidR="0073581B" w:rsidRPr="009A0C15" w14:paraId="5B393DCE" w14:textId="77777777" w:rsidTr="3D32D378">
        <w:trPr>
          <w:trHeight w:val="218"/>
          <w:jc w:val="center"/>
        </w:trPr>
        <w:tc>
          <w:tcPr>
            <w:tcW w:w="1619" w:type="dxa"/>
            <w:shd w:val="clear" w:color="auto" w:fill="E9E5FF"/>
          </w:tcPr>
          <w:p w14:paraId="774CFB14" w14:textId="5075AB3E" w:rsidR="0073581B" w:rsidRPr="00B712A1" w:rsidRDefault="00083D1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.1.4</w:t>
            </w:r>
          </w:p>
          <w:p w14:paraId="5F491A76" w14:textId="54FAC0BC"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83536967"/>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28905CC" w14:textId="53DA84A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DB03049" w14:textId="7CB82C00" w:rsidR="0073581B" w:rsidRPr="009A0C15" w:rsidRDefault="009A0C15" w:rsidP="00197572">
            <w:pPr>
              <w:autoSpaceDE w:val="0"/>
              <w:autoSpaceDN w:val="0"/>
              <w:adjustRightInd w:val="0"/>
              <w:outlineLvl w:val="0"/>
              <w:rPr>
                <w:rFonts w:asciiTheme="minorHAnsi" w:hAnsiTheme="minorHAnsi"/>
                <w:bCs/>
                <w:sz w:val="20"/>
                <w:szCs w:val="20"/>
              </w:rPr>
            </w:pPr>
            <w:r w:rsidRPr="009A0C15">
              <w:rPr>
                <w:rFonts w:asciiTheme="minorHAnsi" w:hAnsiTheme="minorHAnsi"/>
                <w:bCs/>
                <w:sz w:val="20"/>
                <w:szCs w:val="20"/>
              </w:rPr>
              <w:t>Een vermelding wanneer en onder welke omstandigheden de aanbieding kan worden ingetrokken of opgeschort, en of intrekking kan plaatsvinden na aanvang van de handel.</w:t>
            </w:r>
          </w:p>
        </w:tc>
      </w:tr>
      <w:tr w:rsidR="0073581B" w:rsidRPr="009A0C15" w14:paraId="611A91DF" w14:textId="77777777" w:rsidTr="3D32D378">
        <w:trPr>
          <w:trHeight w:val="218"/>
          <w:jc w:val="center"/>
        </w:trPr>
        <w:tc>
          <w:tcPr>
            <w:tcW w:w="1619" w:type="dxa"/>
            <w:shd w:val="clear" w:color="auto" w:fill="E9E5FF"/>
          </w:tcPr>
          <w:p w14:paraId="3E04E725" w14:textId="24FBE629" w:rsidR="0073581B" w:rsidRPr="00B712A1" w:rsidRDefault="00083D1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.1.5</w:t>
            </w:r>
          </w:p>
          <w:p w14:paraId="5D245214" w14:textId="79B4AD6D"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390622054"/>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56DA8B9" w14:textId="6603FDE3"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AEEAAC7" w14:textId="21F9D87A" w:rsidR="0073581B" w:rsidRPr="009A0C15" w:rsidRDefault="009A0C15" w:rsidP="00197572">
            <w:pPr>
              <w:autoSpaceDE w:val="0"/>
              <w:autoSpaceDN w:val="0"/>
              <w:adjustRightInd w:val="0"/>
              <w:outlineLvl w:val="0"/>
              <w:rPr>
                <w:rFonts w:asciiTheme="minorHAnsi" w:hAnsiTheme="minorHAnsi"/>
                <w:bCs/>
                <w:sz w:val="20"/>
                <w:szCs w:val="20"/>
              </w:rPr>
            </w:pPr>
            <w:r w:rsidRPr="009A0C15">
              <w:rPr>
                <w:rFonts w:asciiTheme="minorHAnsi" w:hAnsiTheme="minorHAnsi"/>
                <w:bCs/>
                <w:sz w:val="20"/>
                <w:szCs w:val="20"/>
              </w:rPr>
              <w:t>Een beschrijving van eventuele mogelijkheden om inschrijvingen te verminderen en van de wijze waarop door inschrijvers te veel betaalde bedragen worden terugbetaald.</w:t>
            </w:r>
          </w:p>
        </w:tc>
      </w:tr>
      <w:tr w:rsidR="0073581B" w:rsidRPr="008D7823" w14:paraId="0F5B8CDB" w14:textId="77777777" w:rsidTr="3D32D378">
        <w:trPr>
          <w:trHeight w:val="218"/>
          <w:jc w:val="center"/>
        </w:trPr>
        <w:tc>
          <w:tcPr>
            <w:tcW w:w="1619" w:type="dxa"/>
            <w:shd w:val="clear" w:color="auto" w:fill="E9E5FF"/>
          </w:tcPr>
          <w:p w14:paraId="535B0256" w14:textId="40E8B432" w:rsidR="0073581B" w:rsidRPr="00B712A1" w:rsidRDefault="008D782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.1.6</w:t>
            </w:r>
          </w:p>
          <w:p w14:paraId="65756D6A" w14:textId="2616BBDC"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144105937"/>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4F362FB" w14:textId="24B18C1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8293177" w14:textId="52D34224" w:rsidR="0073581B" w:rsidRPr="008D7823" w:rsidRDefault="008D7823" w:rsidP="00197572">
            <w:pPr>
              <w:autoSpaceDE w:val="0"/>
              <w:autoSpaceDN w:val="0"/>
              <w:adjustRightInd w:val="0"/>
              <w:outlineLvl w:val="0"/>
              <w:rPr>
                <w:rFonts w:asciiTheme="minorHAnsi" w:hAnsiTheme="minorHAnsi"/>
                <w:bCs/>
                <w:sz w:val="20"/>
                <w:szCs w:val="20"/>
              </w:rPr>
            </w:pPr>
            <w:r w:rsidRPr="008D7823">
              <w:rPr>
                <w:rFonts w:asciiTheme="minorHAnsi" w:hAnsiTheme="minorHAnsi"/>
                <w:bCs/>
                <w:sz w:val="20"/>
                <w:szCs w:val="20"/>
              </w:rPr>
              <w:t>Nadere bijzonderheden over de minimum- en/of maximumomvang van de inschrijving (hetzij in aantal effecten, hetzij in het in totaal te beleggen bedrag).</w:t>
            </w:r>
          </w:p>
        </w:tc>
      </w:tr>
      <w:tr w:rsidR="0073581B" w:rsidRPr="00083D1A" w14:paraId="03E194B7" w14:textId="77777777" w:rsidTr="3D32D378">
        <w:trPr>
          <w:trHeight w:val="218"/>
          <w:jc w:val="center"/>
        </w:trPr>
        <w:tc>
          <w:tcPr>
            <w:tcW w:w="1619" w:type="dxa"/>
            <w:shd w:val="clear" w:color="auto" w:fill="E9E5FF"/>
          </w:tcPr>
          <w:p w14:paraId="4637733E" w14:textId="4025BF09" w:rsidR="0073581B" w:rsidRPr="00B712A1" w:rsidRDefault="00083D1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.1.7</w:t>
            </w:r>
          </w:p>
          <w:p w14:paraId="584CE884" w14:textId="2777F8FF"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632375769"/>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980E560" w14:textId="77F97344"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0EC4A0D" w14:textId="0DA5C271" w:rsidR="0073581B" w:rsidRPr="00083D1A" w:rsidRDefault="00083D1A" w:rsidP="00197572">
            <w:pPr>
              <w:autoSpaceDE w:val="0"/>
              <w:autoSpaceDN w:val="0"/>
              <w:adjustRightInd w:val="0"/>
              <w:outlineLvl w:val="0"/>
              <w:rPr>
                <w:rFonts w:asciiTheme="minorHAnsi" w:hAnsiTheme="minorHAnsi"/>
                <w:bCs/>
                <w:sz w:val="20"/>
                <w:szCs w:val="20"/>
              </w:rPr>
            </w:pPr>
            <w:r w:rsidRPr="00083D1A">
              <w:rPr>
                <w:rFonts w:asciiTheme="minorHAnsi" w:hAnsiTheme="minorHAnsi"/>
                <w:bCs/>
                <w:sz w:val="20"/>
                <w:szCs w:val="20"/>
              </w:rPr>
              <w:t xml:space="preserve">Een vermelding van de termijn waarbinnen een inschrijving kan worden ingetrokken, </w:t>
            </w:r>
            <w:proofErr w:type="gramStart"/>
            <w:r w:rsidRPr="00083D1A">
              <w:rPr>
                <w:rFonts w:asciiTheme="minorHAnsi" w:hAnsiTheme="minorHAnsi"/>
                <w:bCs/>
                <w:sz w:val="20"/>
                <w:szCs w:val="20"/>
              </w:rPr>
              <w:t>indien</w:t>
            </w:r>
            <w:proofErr w:type="gramEnd"/>
            <w:r w:rsidRPr="00083D1A">
              <w:rPr>
                <w:rFonts w:asciiTheme="minorHAnsi" w:hAnsiTheme="minorHAnsi"/>
                <w:bCs/>
                <w:sz w:val="20"/>
                <w:szCs w:val="20"/>
              </w:rPr>
              <w:t xml:space="preserve"> het beleggers is toegestaan hun inschrijving in te trekken.</w:t>
            </w:r>
          </w:p>
        </w:tc>
      </w:tr>
      <w:tr w:rsidR="0073581B" w:rsidRPr="002342F6" w14:paraId="29AA8DE8" w14:textId="77777777" w:rsidTr="3D32D378">
        <w:trPr>
          <w:trHeight w:val="218"/>
          <w:jc w:val="center"/>
        </w:trPr>
        <w:tc>
          <w:tcPr>
            <w:tcW w:w="1619" w:type="dxa"/>
            <w:shd w:val="clear" w:color="auto" w:fill="E9E5FF"/>
          </w:tcPr>
          <w:p w14:paraId="0012E89B" w14:textId="559F5B12" w:rsidR="0073581B" w:rsidRPr="00B712A1" w:rsidRDefault="002342F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.1.8</w:t>
            </w:r>
          </w:p>
          <w:p w14:paraId="70724327" w14:textId="0890D0DF"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824499112"/>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A871C9D" w14:textId="0B91DD21"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C61A958" w14:textId="60A6EC23" w:rsidR="0073581B" w:rsidRPr="002342F6" w:rsidRDefault="002342F6" w:rsidP="00197572">
            <w:pPr>
              <w:autoSpaceDE w:val="0"/>
              <w:autoSpaceDN w:val="0"/>
              <w:adjustRightInd w:val="0"/>
              <w:outlineLvl w:val="0"/>
              <w:rPr>
                <w:rFonts w:asciiTheme="minorHAnsi" w:hAnsiTheme="minorHAnsi"/>
                <w:bCs/>
                <w:sz w:val="20"/>
                <w:szCs w:val="20"/>
              </w:rPr>
            </w:pPr>
            <w:r w:rsidRPr="002342F6">
              <w:rPr>
                <w:rFonts w:asciiTheme="minorHAnsi" w:hAnsiTheme="minorHAnsi"/>
                <w:bCs/>
                <w:sz w:val="20"/>
                <w:szCs w:val="20"/>
              </w:rPr>
              <w:t>Wijze van en termijnen voor betaling en levering van de effecten.</w:t>
            </w:r>
          </w:p>
        </w:tc>
      </w:tr>
      <w:tr w:rsidR="0073581B" w:rsidRPr="002342F6" w14:paraId="56FD04D0" w14:textId="77777777" w:rsidTr="3D32D378">
        <w:trPr>
          <w:trHeight w:val="218"/>
          <w:jc w:val="center"/>
        </w:trPr>
        <w:tc>
          <w:tcPr>
            <w:tcW w:w="1619" w:type="dxa"/>
            <w:shd w:val="clear" w:color="auto" w:fill="E9E5FF"/>
          </w:tcPr>
          <w:p w14:paraId="0F12B734" w14:textId="71B37CDE" w:rsidR="0073581B" w:rsidRPr="00B712A1" w:rsidRDefault="002342F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.1.9</w:t>
            </w:r>
          </w:p>
          <w:p w14:paraId="5C0B0906" w14:textId="16120BAC"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3752564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E6621CB" w14:textId="27DA68DE"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F2B30D4" w14:textId="6AAB2001" w:rsidR="0073581B" w:rsidRPr="002342F6" w:rsidRDefault="002342F6" w:rsidP="00197572">
            <w:pPr>
              <w:autoSpaceDE w:val="0"/>
              <w:autoSpaceDN w:val="0"/>
              <w:adjustRightInd w:val="0"/>
              <w:outlineLvl w:val="0"/>
              <w:rPr>
                <w:rFonts w:asciiTheme="minorHAnsi" w:hAnsiTheme="minorHAnsi"/>
                <w:bCs/>
                <w:sz w:val="20"/>
                <w:szCs w:val="20"/>
              </w:rPr>
            </w:pPr>
            <w:r w:rsidRPr="002342F6">
              <w:rPr>
                <w:rFonts w:asciiTheme="minorHAnsi" w:hAnsiTheme="minorHAnsi"/>
                <w:bCs/>
                <w:sz w:val="20"/>
                <w:szCs w:val="20"/>
              </w:rPr>
              <w:t>Een volledige beschrijving van de wijze en de datum waarop de resultaten van de aanbieding zullen worden bekendgemaakt.</w:t>
            </w:r>
          </w:p>
        </w:tc>
      </w:tr>
      <w:tr w:rsidR="0073581B" w:rsidRPr="002342F6" w14:paraId="0ADE844B" w14:textId="77777777" w:rsidTr="3D32D378">
        <w:trPr>
          <w:trHeight w:val="218"/>
          <w:jc w:val="center"/>
        </w:trPr>
        <w:tc>
          <w:tcPr>
            <w:tcW w:w="1619" w:type="dxa"/>
            <w:shd w:val="clear" w:color="auto" w:fill="E9E5FF"/>
          </w:tcPr>
          <w:p w14:paraId="43AE8A8F" w14:textId="2DA08DC2" w:rsidR="0073581B" w:rsidRPr="00B712A1" w:rsidRDefault="002342F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.1.10</w:t>
            </w:r>
          </w:p>
          <w:p w14:paraId="1A06787A" w14:textId="02E814A6"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06174424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2342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548A2B6" w14:textId="6D650302"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E96D10B" w14:textId="52AD72BD" w:rsidR="0073581B" w:rsidRPr="002342F6" w:rsidRDefault="002342F6" w:rsidP="00197572">
            <w:pPr>
              <w:autoSpaceDE w:val="0"/>
              <w:autoSpaceDN w:val="0"/>
              <w:adjustRightInd w:val="0"/>
              <w:outlineLvl w:val="0"/>
              <w:rPr>
                <w:rFonts w:asciiTheme="minorHAnsi" w:hAnsiTheme="minorHAnsi"/>
                <w:bCs/>
                <w:sz w:val="20"/>
                <w:szCs w:val="20"/>
              </w:rPr>
            </w:pPr>
            <w:r w:rsidRPr="002342F6">
              <w:rPr>
                <w:rFonts w:asciiTheme="minorHAnsi" w:hAnsiTheme="minorHAnsi"/>
                <w:bCs/>
                <w:sz w:val="20"/>
                <w:szCs w:val="20"/>
              </w:rPr>
              <w:t>De procedure voor de uitoefening van voorkeurrechten, de verhandelbaarheid van claimrechten en de bestemming van niet-uitgeoefende claimrechten.</w:t>
            </w:r>
          </w:p>
        </w:tc>
      </w:tr>
      <w:tr w:rsidR="0073581B" w:rsidRPr="00E812F5" w14:paraId="163C9B40" w14:textId="77777777" w:rsidTr="3D32D378">
        <w:trPr>
          <w:trHeight w:val="220"/>
          <w:jc w:val="center"/>
        </w:trPr>
        <w:tc>
          <w:tcPr>
            <w:tcW w:w="1619" w:type="dxa"/>
            <w:shd w:val="clear" w:color="auto" w:fill="E9E5FF"/>
          </w:tcPr>
          <w:p w14:paraId="1585D6F0" w14:textId="7ADE03AD" w:rsidR="0073581B" w:rsidRPr="00B712A1" w:rsidRDefault="00E812F5"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.2</w:t>
            </w:r>
          </w:p>
        </w:tc>
        <w:tc>
          <w:tcPr>
            <w:tcW w:w="8866" w:type="dxa"/>
            <w:gridSpan w:val="2"/>
            <w:shd w:val="clear" w:color="auto" w:fill="E9E5FF"/>
          </w:tcPr>
          <w:p w14:paraId="4A9376AD" w14:textId="0057EEBC" w:rsidR="0073581B" w:rsidRPr="00E812F5" w:rsidRDefault="00E812F5" w:rsidP="00197572">
            <w:pPr>
              <w:autoSpaceDE w:val="0"/>
              <w:autoSpaceDN w:val="0"/>
              <w:adjustRightInd w:val="0"/>
              <w:outlineLvl w:val="0"/>
              <w:rPr>
                <w:rFonts w:ascii="Aptos" w:hAnsi="Aptos"/>
                <w:b/>
                <w:bCs/>
                <w:color w:val="FFFFFF" w:themeColor="background1"/>
                <w:sz w:val="24"/>
              </w:rPr>
            </w:pPr>
            <w:r w:rsidRPr="00E812F5">
              <w:rPr>
                <w:rFonts w:ascii="Aptos" w:hAnsi="Aptos"/>
                <w:b/>
                <w:bCs/>
                <w:sz w:val="24"/>
              </w:rPr>
              <w:t>Plan voor het op de markt brengen en de toewijzing van de effecten</w:t>
            </w:r>
          </w:p>
        </w:tc>
      </w:tr>
      <w:tr w:rsidR="0073581B" w:rsidRPr="002F651C" w14:paraId="79BCBDBA" w14:textId="77777777" w:rsidTr="3D32D378">
        <w:trPr>
          <w:trHeight w:val="218"/>
          <w:jc w:val="center"/>
        </w:trPr>
        <w:tc>
          <w:tcPr>
            <w:tcW w:w="1619" w:type="dxa"/>
            <w:shd w:val="clear" w:color="auto" w:fill="E9E5FF"/>
          </w:tcPr>
          <w:p w14:paraId="2E1C95E8" w14:textId="1DCCDDB9" w:rsidR="0073581B" w:rsidRPr="00B712A1" w:rsidRDefault="002F651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.2.1</w:t>
            </w:r>
          </w:p>
          <w:p w14:paraId="19AFACD7" w14:textId="428F40BD"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18987151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7D183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386797E" w14:textId="41F9B9EC"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8EF91E4" w14:textId="4C1D7C21" w:rsidR="0073581B" w:rsidRPr="002F651C" w:rsidRDefault="002F651C" w:rsidP="00197572">
            <w:pPr>
              <w:autoSpaceDE w:val="0"/>
              <w:autoSpaceDN w:val="0"/>
              <w:adjustRightInd w:val="0"/>
              <w:outlineLvl w:val="0"/>
              <w:rPr>
                <w:rFonts w:asciiTheme="minorHAnsi" w:hAnsiTheme="minorHAnsi"/>
                <w:bCs/>
                <w:sz w:val="20"/>
                <w:szCs w:val="20"/>
              </w:rPr>
            </w:pPr>
            <w:r w:rsidRPr="002F651C">
              <w:rPr>
                <w:rFonts w:asciiTheme="minorHAnsi" w:hAnsiTheme="minorHAnsi"/>
                <w:bCs/>
                <w:sz w:val="20"/>
                <w:szCs w:val="20"/>
              </w:rPr>
              <w:t>De diverse categorieën potentiële beleggers aan wie de effecten worden aangeboden.</w:t>
            </w:r>
          </w:p>
        </w:tc>
      </w:tr>
      <w:tr w:rsidR="0073581B" w:rsidRPr="002F651C" w14:paraId="1B2B04C1" w14:textId="77777777" w:rsidTr="3D32D378">
        <w:trPr>
          <w:trHeight w:val="218"/>
          <w:jc w:val="center"/>
        </w:trPr>
        <w:tc>
          <w:tcPr>
            <w:tcW w:w="1619" w:type="dxa"/>
            <w:shd w:val="clear" w:color="auto" w:fill="E9E5FF"/>
          </w:tcPr>
          <w:p w14:paraId="58C789F8" w14:textId="597BC600"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04904368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7D183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A04E39B" w14:textId="36B92B2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89C9C75" w14:textId="2B99FDD2" w:rsidR="0073581B" w:rsidRPr="002F651C" w:rsidRDefault="002F651C" w:rsidP="00197572">
            <w:pPr>
              <w:autoSpaceDE w:val="0"/>
              <w:autoSpaceDN w:val="0"/>
              <w:adjustRightInd w:val="0"/>
              <w:outlineLvl w:val="0"/>
              <w:rPr>
                <w:rFonts w:asciiTheme="minorHAnsi" w:hAnsiTheme="minorHAnsi"/>
                <w:bCs/>
                <w:sz w:val="20"/>
                <w:szCs w:val="20"/>
              </w:rPr>
            </w:pPr>
            <w:r w:rsidRPr="002F651C">
              <w:rPr>
                <w:rFonts w:asciiTheme="minorHAnsi" w:hAnsiTheme="minorHAnsi"/>
                <w:bCs/>
                <w:sz w:val="20"/>
                <w:szCs w:val="20"/>
              </w:rPr>
              <w:t>Wanneer de aanbieding gelijktijdig op de markten van twee of meer landen plaatsvindt en wanneer een tranche daarvan voor bepaalde van deze markten is of wordt voorbehouden, wordt deze tranche vermeld.</w:t>
            </w:r>
          </w:p>
        </w:tc>
      </w:tr>
      <w:tr w:rsidR="0073581B" w:rsidRPr="007D1839" w14:paraId="076F6874" w14:textId="77777777" w:rsidTr="3D32D378">
        <w:trPr>
          <w:trHeight w:val="218"/>
          <w:jc w:val="center"/>
        </w:trPr>
        <w:tc>
          <w:tcPr>
            <w:tcW w:w="1619" w:type="dxa"/>
            <w:shd w:val="clear" w:color="auto" w:fill="E9E5FF"/>
          </w:tcPr>
          <w:p w14:paraId="5C622831" w14:textId="7098C3F3" w:rsidR="0073581B" w:rsidRPr="00B712A1" w:rsidRDefault="00CA45E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.2.2</w:t>
            </w:r>
          </w:p>
          <w:p w14:paraId="3CACD5F7" w14:textId="039A1706"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17480542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BD703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D99295D" w14:textId="18F2149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7D4BD50" w14:textId="5CE6FE7B" w:rsidR="0073581B" w:rsidRPr="007D1839" w:rsidRDefault="007D1839" w:rsidP="00197572">
            <w:pPr>
              <w:autoSpaceDE w:val="0"/>
              <w:autoSpaceDN w:val="0"/>
              <w:adjustRightInd w:val="0"/>
              <w:outlineLvl w:val="0"/>
              <w:rPr>
                <w:rFonts w:asciiTheme="minorHAnsi" w:hAnsiTheme="minorHAnsi"/>
                <w:bCs/>
                <w:sz w:val="20"/>
                <w:szCs w:val="20"/>
              </w:rPr>
            </w:pPr>
            <w:r w:rsidRPr="007D1839">
              <w:rPr>
                <w:rFonts w:asciiTheme="minorHAnsi" w:hAnsiTheme="minorHAnsi"/>
                <w:bCs/>
                <w:sz w:val="20"/>
                <w:szCs w:val="20"/>
              </w:rPr>
              <w:t>Voor zover zulks de uitgevende instelling bekend is, wordt vermeld of belangrijke aandeelhouders of leden van de bestuurs-, leidinggevende of toezichthoudende organen voornemens zijn op de aanbieding in te schrijven,</w:t>
            </w:r>
            <w:r>
              <w:t xml:space="preserve"> </w:t>
            </w:r>
            <w:r w:rsidRPr="007D1839">
              <w:rPr>
                <w:rFonts w:asciiTheme="minorHAnsi" w:hAnsiTheme="minorHAnsi"/>
                <w:bCs/>
                <w:sz w:val="20"/>
                <w:szCs w:val="20"/>
              </w:rPr>
              <w:t>dan wel of iemand voornemens is voor meer dan 5 % van de aanbieding in te schrijven.</w:t>
            </w:r>
          </w:p>
        </w:tc>
      </w:tr>
      <w:tr w:rsidR="0073581B" w:rsidRPr="00B712A1" w14:paraId="327D3425" w14:textId="77777777" w:rsidTr="3D32D378">
        <w:trPr>
          <w:trHeight w:val="218"/>
          <w:jc w:val="center"/>
        </w:trPr>
        <w:tc>
          <w:tcPr>
            <w:tcW w:w="1619" w:type="dxa"/>
            <w:shd w:val="clear" w:color="auto" w:fill="E9E5FF"/>
          </w:tcPr>
          <w:p w14:paraId="5806DB11" w14:textId="4ADF4FA7" w:rsidR="0073581B" w:rsidRPr="00B712A1" w:rsidRDefault="00CA45E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.2.3</w:t>
            </w:r>
          </w:p>
          <w:p w14:paraId="1A0F0C78" w14:textId="7A8086D9"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2381065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E5E23A5" w14:textId="06C47A68"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C8A58CC" w14:textId="25523ED3" w:rsidR="0073581B" w:rsidRPr="00B712A1" w:rsidRDefault="00BD703A" w:rsidP="00197572">
            <w:pPr>
              <w:autoSpaceDE w:val="0"/>
              <w:autoSpaceDN w:val="0"/>
              <w:adjustRightInd w:val="0"/>
              <w:outlineLvl w:val="0"/>
              <w:rPr>
                <w:rFonts w:asciiTheme="minorHAnsi" w:hAnsiTheme="minorHAnsi"/>
                <w:bCs/>
                <w:sz w:val="20"/>
                <w:szCs w:val="20"/>
              </w:rPr>
            </w:pPr>
            <w:r w:rsidRPr="00BD703A">
              <w:rPr>
                <w:rFonts w:asciiTheme="minorHAnsi" w:hAnsiTheme="minorHAnsi"/>
                <w:bCs/>
                <w:sz w:val="20"/>
                <w:szCs w:val="20"/>
              </w:rPr>
              <w:t>Openbaarmaking van enigerlei toewijzing vooraf:</w:t>
            </w:r>
          </w:p>
        </w:tc>
      </w:tr>
      <w:tr w:rsidR="0073581B" w:rsidRPr="00BD703A" w14:paraId="06F0EFAB" w14:textId="77777777" w:rsidTr="3D32D378">
        <w:trPr>
          <w:trHeight w:val="218"/>
          <w:jc w:val="center"/>
        </w:trPr>
        <w:tc>
          <w:tcPr>
            <w:tcW w:w="1619" w:type="dxa"/>
            <w:shd w:val="clear" w:color="auto" w:fill="E9E5FF"/>
          </w:tcPr>
          <w:p w14:paraId="08464576" w14:textId="4A3BEF7C"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91305093"/>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AE3876D" w14:textId="62C9158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5CF25FB" w14:textId="2C1DEACC" w:rsidR="0073581B" w:rsidRPr="00BD703A" w:rsidRDefault="00BD703A"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BD703A">
              <w:rPr>
                <w:bCs/>
                <w:sz w:val="20"/>
                <w:szCs w:val="20"/>
                <w:lang w:val="nl-NL"/>
              </w:rPr>
              <w:t>de</w:t>
            </w:r>
            <w:proofErr w:type="gramEnd"/>
            <w:r w:rsidRPr="00BD703A">
              <w:rPr>
                <w:bCs/>
                <w:sz w:val="20"/>
                <w:szCs w:val="20"/>
                <w:lang w:val="nl-NL"/>
              </w:rPr>
              <w:t xml:space="preserve"> verdeling van de aanbieding in tranches, met vermelding van de tranches die bestemd zijn voor institutionele beleggers, </w:t>
            </w:r>
            <w:proofErr w:type="spellStart"/>
            <w:r w:rsidRPr="00BD703A">
              <w:rPr>
                <w:bCs/>
                <w:sz w:val="20"/>
                <w:szCs w:val="20"/>
                <w:lang w:val="nl-NL"/>
              </w:rPr>
              <w:t>retailbeleggers</w:t>
            </w:r>
            <w:proofErr w:type="spellEnd"/>
            <w:r w:rsidRPr="00BD703A">
              <w:rPr>
                <w:bCs/>
                <w:sz w:val="20"/>
                <w:szCs w:val="20"/>
                <w:lang w:val="nl-NL"/>
              </w:rPr>
              <w:t xml:space="preserve"> en de werknemers van de uitgevende instelling, </w:t>
            </w:r>
            <w:proofErr w:type="gramStart"/>
            <w:r w:rsidRPr="00BD703A">
              <w:rPr>
                <w:bCs/>
                <w:sz w:val="20"/>
                <w:szCs w:val="20"/>
                <w:lang w:val="nl-NL"/>
              </w:rPr>
              <w:t>alsmede</w:t>
            </w:r>
            <w:proofErr w:type="gramEnd"/>
            <w:r w:rsidRPr="00BD703A">
              <w:rPr>
                <w:bCs/>
                <w:sz w:val="20"/>
                <w:szCs w:val="20"/>
                <w:lang w:val="nl-NL"/>
              </w:rPr>
              <w:t xml:space="preserve"> enigerlei andere tranches;</w:t>
            </w:r>
          </w:p>
        </w:tc>
      </w:tr>
      <w:tr w:rsidR="0073581B" w:rsidRPr="00C536DE" w14:paraId="7031F53B" w14:textId="77777777" w:rsidTr="3D32D378">
        <w:trPr>
          <w:trHeight w:val="218"/>
          <w:jc w:val="center"/>
        </w:trPr>
        <w:tc>
          <w:tcPr>
            <w:tcW w:w="1619" w:type="dxa"/>
            <w:shd w:val="clear" w:color="auto" w:fill="E9E5FF"/>
          </w:tcPr>
          <w:p w14:paraId="642732A9" w14:textId="6CD59132"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16360310"/>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ECF586F" w14:textId="75B20C20"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3806867" w14:textId="7C297C3A" w:rsidR="0073581B" w:rsidRPr="00C536DE" w:rsidRDefault="00C536DE"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C536DE">
              <w:rPr>
                <w:bCs/>
                <w:sz w:val="20"/>
                <w:szCs w:val="20"/>
                <w:lang w:val="nl-NL"/>
              </w:rPr>
              <w:t>de</w:t>
            </w:r>
            <w:proofErr w:type="gramEnd"/>
            <w:r w:rsidRPr="00C536DE">
              <w:rPr>
                <w:bCs/>
                <w:sz w:val="20"/>
                <w:szCs w:val="20"/>
                <w:lang w:val="nl-NL"/>
              </w:rPr>
              <w:t xml:space="preserve"> voorwaarden waaronder de “</w:t>
            </w:r>
            <w:proofErr w:type="spellStart"/>
            <w:r w:rsidRPr="00C536DE">
              <w:rPr>
                <w:bCs/>
                <w:sz w:val="20"/>
                <w:szCs w:val="20"/>
                <w:lang w:val="nl-NL"/>
              </w:rPr>
              <w:t>claw</w:t>
            </w:r>
            <w:proofErr w:type="spellEnd"/>
            <w:r w:rsidRPr="00C536DE">
              <w:rPr>
                <w:bCs/>
                <w:sz w:val="20"/>
                <w:szCs w:val="20"/>
                <w:lang w:val="nl-NL"/>
              </w:rPr>
              <w:t>-back”-clausule kan worden toegepast, de maximumomvang van een dergelijke “</w:t>
            </w:r>
            <w:proofErr w:type="spellStart"/>
            <w:r w:rsidRPr="00C536DE">
              <w:rPr>
                <w:bCs/>
                <w:sz w:val="20"/>
                <w:szCs w:val="20"/>
                <w:lang w:val="nl-NL"/>
              </w:rPr>
              <w:t>claw</w:t>
            </w:r>
            <w:proofErr w:type="spellEnd"/>
            <w:r w:rsidRPr="00C536DE">
              <w:rPr>
                <w:bCs/>
                <w:sz w:val="20"/>
                <w:szCs w:val="20"/>
                <w:lang w:val="nl-NL"/>
              </w:rPr>
              <w:t>-back” en eventuele voor specifieke tranches geldende minimumpercentages;</w:t>
            </w:r>
          </w:p>
        </w:tc>
      </w:tr>
      <w:tr w:rsidR="0073581B" w:rsidRPr="00371DB9" w14:paraId="286B4FBA" w14:textId="77777777" w:rsidTr="3D32D378">
        <w:trPr>
          <w:trHeight w:val="218"/>
          <w:jc w:val="center"/>
        </w:trPr>
        <w:tc>
          <w:tcPr>
            <w:tcW w:w="1619" w:type="dxa"/>
            <w:shd w:val="clear" w:color="auto" w:fill="E9E5FF"/>
          </w:tcPr>
          <w:p w14:paraId="4799D304" w14:textId="271E2FE0"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76953893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3412095" w14:textId="021E269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48BF60E" w14:textId="2A570BBA" w:rsidR="0073581B" w:rsidRPr="00371DB9" w:rsidRDefault="00371DB9"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371DB9">
              <w:rPr>
                <w:bCs/>
                <w:sz w:val="20"/>
                <w:szCs w:val="20"/>
                <w:lang w:val="nl-NL"/>
              </w:rPr>
              <w:t>de</w:t>
            </w:r>
            <w:proofErr w:type="gramEnd"/>
            <w:r w:rsidRPr="00371DB9">
              <w:rPr>
                <w:bCs/>
                <w:sz w:val="20"/>
                <w:szCs w:val="20"/>
                <w:lang w:val="nl-NL"/>
              </w:rPr>
              <w:t xml:space="preserve"> methode waarmee de tranche voor </w:t>
            </w:r>
            <w:proofErr w:type="spellStart"/>
            <w:r w:rsidRPr="00371DB9">
              <w:rPr>
                <w:bCs/>
                <w:sz w:val="20"/>
                <w:szCs w:val="20"/>
                <w:lang w:val="nl-NL"/>
              </w:rPr>
              <w:t>retailbeleggers</w:t>
            </w:r>
            <w:proofErr w:type="spellEnd"/>
            <w:r w:rsidRPr="00371DB9">
              <w:rPr>
                <w:bCs/>
                <w:sz w:val="20"/>
                <w:szCs w:val="20"/>
                <w:lang w:val="nl-NL"/>
              </w:rPr>
              <w:t xml:space="preserve"> en die voor de werknemers van de uitgevende instelling worden toegewezen in geval van een </w:t>
            </w:r>
            <w:proofErr w:type="spellStart"/>
            <w:r w:rsidRPr="00371DB9">
              <w:rPr>
                <w:bCs/>
                <w:sz w:val="20"/>
                <w:szCs w:val="20"/>
                <w:lang w:val="nl-NL"/>
              </w:rPr>
              <w:t>overinschrijving</w:t>
            </w:r>
            <w:proofErr w:type="spellEnd"/>
            <w:r w:rsidRPr="00371DB9">
              <w:rPr>
                <w:bCs/>
                <w:sz w:val="20"/>
                <w:szCs w:val="20"/>
                <w:lang w:val="nl-NL"/>
              </w:rPr>
              <w:t xml:space="preserve"> op die tranches;</w:t>
            </w:r>
          </w:p>
        </w:tc>
      </w:tr>
      <w:tr w:rsidR="0073581B" w:rsidRPr="00D1368B" w14:paraId="2F934549" w14:textId="77777777" w:rsidTr="3D32D378">
        <w:trPr>
          <w:trHeight w:val="218"/>
          <w:jc w:val="center"/>
        </w:trPr>
        <w:tc>
          <w:tcPr>
            <w:tcW w:w="1619" w:type="dxa"/>
            <w:shd w:val="clear" w:color="auto" w:fill="E9E5FF"/>
          </w:tcPr>
          <w:p w14:paraId="37DE67D7" w14:textId="5583FE36"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95610062"/>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A4271B4" w14:textId="5FC38C7A"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210F4FD" w14:textId="3CBC54B5" w:rsidR="0073581B" w:rsidRPr="00D1368B" w:rsidRDefault="00D1368B"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D1368B">
              <w:rPr>
                <w:bCs/>
                <w:sz w:val="20"/>
                <w:szCs w:val="20"/>
                <w:lang w:val="nl-NL"/>
              </w:rPr>
              <w:t>een</w:t>
            </w:r>
            <w:proofErr w:type="gramEnd"/>
            <w:r w:rsidRPr="00D1368B">
              <w:rPr>
                <w:bCs/>
                <w:sz w:val="20"/>
                <w:szCs w:val="20"/>
                <w:lang w:val="nl-NL"/>
              </w:rPr>
              <w:t xml:space="preserve"> beschrijving van vooraf bepaalde voorkeursbehandelingen van bepaalde categorieën beleggers of bepaalde </w:t>
            </w:r>
            <w:proofErr w:type="spellStart"/>
            <w:r w:rsidRPr="00D1368B">
              <w:rPr>
                <w:bCs/>
                <w:sz w:val="20"/>
                <w:szCs w:val="20"/>
                <w:lang w:val="nl-NL"/>
              </w:rPr>
              <w:t>affinity</w:t>
            </w:r>
            <w:proofErr w:type="spellEnd"/>
            <w:r w:rsidRPr="00D1368B">
              <w:rPr>
                <w:bCs/>
                <w:sz w:val="20"/>
                <w:szCs w:val="20"/>
                <w:lang w:val="nl-NL"/>
              </w:rPr>
              <w:t xml:space="preserve"> </w:t>
            </w:r>
            <w:proofErr w:type="spellStart"/>
            <w:r w:rsidRPr="00D1368B">
              <w:rPr>
                <w:bCs/>
                <w:sz w:val="20"/>
                <w:szCs w:val="20"/>
                <w:lang w:val="nl-NL"/>
              </w:rPr>
              <w:t>groups</w:t>
            </w:r>
            <w:proofErr w:type="spellEnd"/>
            <w:r w:rsidRPr="00D1368B">
              <w:rPr>
                <w:bCs/>
                <w:sz w:val="20"/>
                <w:szCs w:val="20"/>
                <w:lang w:val="nl-NL"/>
              </w:rPr>
              <w:t xml:space="preserve"> (met inbegrip van programma’s voor vrienden en familieleden) bij de toewijzing, het percentage van de aanbieding dat voor deze voorkeursbehandeling is voorbehouden en de criteria waaraan moet worden voldaan om in dergelijke categorieën of groepen te worden opgenomen;</w:t>
            </w:r>
          </w:p>
        </w:tc>
      </w:tr>
      <w:tr w:rsidR="0073581B" w:rsidRPr="00D1368B" w14:paraId="356744B6" w14:textId="77777777" w:rsidTr="3D32D378">
        <w:trPr>
          <w:trHeight w:val="218"/>
          <w:jc w:val="center"/>
        </w:trPr>
        <w:tc>
          <w:tcPr>
            <w:tcW w:w="1619" w:type="dxa"/>
            <w:shd w:val="clear" w:color="auto" w:fill="E9E5FF"/>
          </w:tcPr>
          <w:p w14:paraId="3FD5BDE9" w14:textId="1F5C282D"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74587956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5E37CEC" w14:textId="764A061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33C2515" w14:textId="2BDFBF57" w:rsidR="0073581B" w:rsidRPr="00D1368B" w:rsidRDefault="00D1368B"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D1368B">
              <w:rPr>
                <w:bCs/>
                <w:sz w:val="20"/>
                <w:szCs w:val="20"/>
                <w:lang w:val="nl-NL"/>
              </w:rPr>
              <w:t>de</w:t>
            </w:r>
            <w:proofErr w:type="gramEnd"/>
            <w:r w:rsidRPr="00D1368B">
              <w:rPr>
                <w:bCs/>
                <w:sz w:val="20"/>
                <w:szCs w:val="20"/>
                <w:lang w:val="nl-NL"/>
              </w:rPr>
              <w:t xml:space="preserve"> vraag of de behandeling van inschrijvingen of biedingen tot inschrijving in het kader van de toewijzing eventueel afhankelijk zijn van de onderneming waardoor of via welke die inschrijvingen of biedingen worden verricht;</w:t>
            </w:r>
          </w:p>
        </w:tc>
      </w:tr>
      <w:tr w:rsidR="0073581B" w:rsidRPr="00FD7A2D" w14:paraId="028D159C" w14:textId="77777777" w:rsidTr="3D32D378">
        <w:trPr>
          <w:trHeight w:val="218"/>
          <w:jc w:val="center"/>
        </w:trPr>
        <w:tc>
          <w:tcPr>
            <w:tcW w:w="1619" w:type="dxa"/>
            <w:shd w:val="clear" w:color="auto" w:fill="E9E5FF"/>
          </w:tcPr>
          <w:p w14:paraId="55C3C8CB" w14:textId="1FA481EA"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89219447"/>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2FAF9F3" w14:textId="420D58BB"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153AFD4" w14:textId="550C8F69" w:rsidR="0073581B" w:rsidRPr="00FD7A2D" w:rsidRDefault="00FD7A2D"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FD7A2D">
              <w:rPr>
                <w:bCs/>
                <w:sz w:val="20"/>
                <w:szCs w:val="20"/>
                <w:lang w:val="nl-NL"/>
              </w:rPr>
              <w:t>in</w:t>
            </w:r>
            <w:proofErr w:type="gramEnd"/>
            <w:r w:rsidRPr="00FD7A2D">
              <w:rPr>
                <w:bCs/>
                <w:sz w:val="20"/>
                <w:szCs w:val="20"/>
                <w:lang w:val="nl-NL"/>
              </w:rPr>
              <w:t xml:space="preserve"> voorkomend geval, een streefcijfer voor de minimale toewijzing per tegenpartij binnen de </w:t>
            </w:r>
            <w:proofErr w:type="spellStart"/>
            <w:r w:rsidRPr="00FD7A2D">
              <w:rPr>
                <w:bCs/>
                <w:sz w:val="20"/>
                <w:szCs w:val="20"/>
                <w:lang w:val="nl-NL"/>
              </w:rPr>
              <w:t>retailtranche</w:t>
            </w:r>
            <w:proofErr w:type="spellEnd"/>
            <w:r w:rsidRPr="00FD7A2D">
              <w:rPr>
                <w:bCs/>
                <w:sz w:val="20"/>
                <w:szCs w:val="20"/>
                <w:lang w:val="nl-NL"/>
              </w:rPr>
              <w:t>;</w:t>
            </w:r>
          </w:p>
        </w:tc>
      </w:tr>
      <w:tr w:rsidR="0073581B" w:rsidRPr="00FD7A2D" w14:paraId="0E764B1C" w14:textId="77777777" w:rsidTr="3D32D378">
        <w:trPr>
          <w:trHeight w:val="218"/>
          <w:jc w:val="center"/>
        </w:trPr>
        <w:tc>
          <w:tcPr>
            <w:tcW w:w="1619" w:type="dxa"/>
            <w:shd w:val="clear" w:color="auto" w:fill="E9E5FF"/>
          </w:tcPr>
          <w:p w14:paraId="7982C0FC" w14:textId="0A347739"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862112301"/>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8327B8B" w14:textId="6DCEBBA0"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3BA55B2" w14:textId="3B23E0E8" w:rsidR="0073581B" w:rsidRPr="00FD7A2D" w:rsidRDefault="00FD7A2D"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FD7A2D">
              <w:rPr>
                <w:bCs/>
                <w:sz w:val="20"/>
                <w:szCs w:val="20"/>
                <w:lang w:val="nl-NL"/>
              </w:rPr>
              <w:t>de</w:t>
            </w:r>
            <w:proofErr w:type="gramEnd"/>
            <w:r w:rsidRPr="00FD7A2D">
              <w:rPr>
                <w:bCs/>
                <w:sz w:val="20"/>
                <w:szCs w:val="20"/>
                <w:lang w:val="nl-NL"/>
              </w:rPr>
              <w:t xml:space="preserve"> voorwaarden voor de </w:t>
            </w:r>
            <w:proofErr w:type="spellStart"/>
            <w:r w:rsidRPr="00FD7A2D">
              <w:rPr>
                <w:bCs/>
                <w:sz w:val="20"/>
                <w:szCs w:val="20"/>
                <w:lang w:val="nl-NL"/>
              </w:rPr>
              <w:t>closing</w:t>
            </w:r>
            <w:proofErr w:type="spellEnd"/>
            <w:r w:rsidRPr="00FD7A2D">
              <w:rPr>
                <w:bCs/>
                <w:sz w:val="20"/>
                <w:szCs w:val="20"/>
                <w:lang w:val="nl-NL"/>
              </w:rPr>
              <w:t xml:space="preserve"> van de aanbieding, alsook de datum waarop die </w:t>
            </w:r>
            <w:proofErr w:type="spellStart"/>
            <w:r w:rsidRPr="00FD7A2D">
              <w:rPr>
                <w:bCs/>
                <w:sz w:val="20"/>
                <w:szCs w:val="20"/>
                <w:lang w:val="nl-NL"/>
              </w:rPr>
              <w:t>closing</w:t>
            </w:r>
            <w:proofErr w:type="spellEnd"/>
            <w:r w:rsidRPr="00FD7A2D">
              <w:rPr>
                <w:bCs/>
                <w:sz w:val="20"/>
                <w:szCs w:val="20"/>
                <w:lang w:val="nl-NL"/>
              </w:rPr>
              <w:t xml:space="preserve"> van de aanbieding ten vroegste mag plaatsvinden;</w:t>
            </w:r>
          </w:p>
        </w:tc>
      </w:tr>
      <w:tr w:rsidR="0073581B" w:rsidRPr="006A6ECE" w14:paraId="0B2A9CE9" w14:textId="77777777" w:rsidTr="3D32D378">
        <w:trPr>
          <w:trHeight w:val="218"/>
          <w:jc w:val="center"/>
        </w:trPr>
        <w:tc>
          <w:tcPr>
            <w:tcW w:w="1619" w:type="dxa"/>
            <w:shd w:val="clear" w:color="auto" w:fill="E9E5FF"/>
          </w:tcPr>
          <w:p w14:paraId="6B2C228C" w14:textId="3DF97773"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8258868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97A3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736499A" w14:textId="10F7EDD3"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8B24C6C" w14:textId="67A7BF95" w:rsidR="0073581B" w:rsidRPr="006A6ECE" w:rsidRDefault="006A6ECE" w:rsidP="0073581B">
            <w:pPr>
              <w:pStyle w:val="ListParagraph"/>
              <w:numPr>
                <w:ilvl w:val="0"/>
                <w:numId w:val="6"/>
              </w:numPr>
              <w:autoSpaceDE w:val="0"/>
              <w:autoSpaceDN w:val="0"/>
              <w:adjustRightInd w:val="0"/>
              <w:spacing w:after="0" w:line="240" w:lineRule="auto"/>
              <w:outlineLvl w:val="0"/>
              <w:rPr>
                <w:bCs/>
                <w:sz w:val="20"/>
                <w:szCs w:val="20"/>
                <w:lang w:val="nl-NL"/>
              </w:rPr>
            </w:pPr>
            <w:proofErr w:type="gramStart"/>
            <w:r w:rsidRPr="006A6ECE">
              <w:rPr>
                <w:bCs/>
                <w:sz w:val="20"/>
                <w:szCs w:val="20"/>
                <w:lang w:val="nl-NL"/>
              </w:rPr>
              <w:t>de</w:t>
            </w:r>
            <w:proofErr w:type="gramEnd"/>
            <w:r w:rsidRPr="006A6ECE">
              <w:rPr>
                <w:bCs/>
                <w:sz w:val="20"/>
                <w:szCs w:val="20"/>
                <w:lang w:val="nl-NL"/>
              </w:rPr>
              <w:t xml:space="preserve"> vraag of meerdere inschrijvingen al dan niet zijn toegestaan, en zo niet, hoe meerdere inschrijvingen zullen worden behandeld.</w:t>
            </w:r>
          </w:p>
        </w:tc>
      </w:tr>
      <w:tr w:rsidR="0073581B" w:rsidRPr="00B712A1" w14:paraId="6A2426DE" w14:textId="77777777" w:rsidTr="3D32D378">
        <w:trPr>
          <w:trHeight w:val="220"/>
          <w:jc w:val="center"/>
        </w:trPr>
        <w:tc>
          <w:tcPr>
            <w:tcW w:w="1619" w:type="dxa"/>
            <w:shd w:val="clear" w:color="auto" w:fill="E9E5FF"/>
          </w:tcPr>
          <w:p w14:paraId="7CD249AB" w14:textId="4EA79435" w:rsidR="0073581B" w:rsidRPr="00B712A1" w:rsidRDefault="004F5DB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.3</w:t>
            </w:r>
          </w:p>
        </w:tc>
        <w:tc>
          <w:tcPr>
            <w:tcW w:w="8866" w:type="dxa"/>
            <w:gridSpan w:val="2"/>
            <w:shd w:val="clear" w:color="auto" w:fill="E9E5FF"/>
          </w:tcPr>
          <w:p w14:paraId="2A6119B6" w14:textId="7B9CA414" w:rsidR="0073581B" w:rsidRPr="00B712A1" w:rsidRDefault="004442F8" w:rsidP="00197572">
            <w:pPr>
              <w:autoSpaceDE w:val="0"/>
              <w:autoSpaceDN w:val="0"/>
              <w:adjustRightInd w:val="0"/>
              <w:outlineLvl w:val="0"/>
              <w:rPr>
                <w:rFonts w:ascii="Aptos" w:hAnsi="Aptos"/>
                <w:b/>
                <w:bCs/>
                <w:color w:val="FFFFFF" w:themeColor="background1"/>
                <w:sz w:val="24"/>
              </w:rPr>
            </w:pPr>
            <w:r w:rsidRPr="004442F8">
              <w:rPr>
                <w:rFonts w:ascii="Aptos" w:hAnsi="Aptos"/>
                <w:b/>
                <w:bCs/>
                <w:sz w:val="24"/>
              </w:rPr>
              <w:t>De procedure waarmee inschrijvers in kennis worden gesteld</w:t>
            </w:r>
          </w:p>
        </w:tc>
      </w:tr>
      <w:tr w:rsidR="0073581B" w:rsidRPr="00B97CEE" w14:paraId="0C33F45A" w14:textId="77777777" w:rsidTr="3D32D378">
        <w:trPr>
          <w:trHeight w:val="218"/>
          <w:jc w:val="center"/>
        </w:trPr>
        <w:tc>
          <w:tcPr>
            <w:tcW w:w="1619" w:type="dxa"/>
            <w:shd w:val="clear" w:color="auto" w:fill="E9E5FF"/>
          </w:tcPr>
          <w:p w14:paraId="07F404FE" w14:textId="700FC0F0"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81984407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4F5DB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7703ECB" w14:textId="461E10A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825C643" w14:textId="429B660A" w:rsidR="0073581B" w:rsidRPr="00B97CEE" w:rsidRDefault="00B97CEE" w:rsidP="00197572">
            <w:pPr>
              <w:autoSpaceDE w:val="0"/>
              <w:autoSpaceDN w:val="0"/>
              <w:adjustRightInd w:val="0"/>
              <w:outlineLvl w:val="0"/>
              <w:rPr>
                <w:rFonts w:asciiTheme="minorHAnsi" w:hAnsiTheme="minorHAnsi"/>
                <w:bCs/>
                <w:sz w:val="20"/>
                <w:szCs w:val="20"/>
              </w:rPr>
            </w:pPr>
            <w:r w:rsidRPr="00B97CEE">
              <w:rPr>
                <w:rFonts w:asciiTheme="minorHAnsi" w:hAnsiTheme="minorHAnsi"/>
                <w:bCs/>
                <w:sz w:val="20"/>
                <w:szCs w:val="20"/>
              </w:rPr>
              <w:t>De procedure waarmee inschrijvers in kennis worden gesteld van het toegewezen bedrag en een vermelding of de handel mag aanvangen voordat kennisgeving is geschied.</w:t>
            </w:r>
          </w:p>
        </w:tc>
      </w:tr>
      <w:tr w:rsidR="0073581B" w:rsidRPr="00B712A1" w14:paraId="533D22F6" w14:textId="77777777" w:rsidTr="3D32D378">
        <w:trPr>
          <w:trHeight w:val="220"/>
          <w:jc w:val="center"/>
        </w:trPr>
        <w:tc>
          <w:tcPr>
            <w:tcW w:w="1619" w:type="dxa"/>
            <w:shd w:val="clear" w:color="auto" w:fill="E9E5FF"/>
          </w:tcPr>
          <w:p w14:paraId="4031C569" w14:textId="743FB498" w:rsidR="0073581B" w:rsidRPr="00B712A1" w:rsidRDefault="00B97CE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.4</w:t>
            </w:r>
          </w:p>
        </w:tc>
        <w:tc>
          <w:tcPr>
            <w:tcW w:w="8866" w:type="dxa"/>
            <w:gridSpan w:val="2"/>
            <w:shd w:val="clear" w:color="auto" w:fill="E9E5FF"/>
          </w:tcPr>
          <w:p w14:paraId="506F2722" w14:textId="4052F2EE" w:rsidR="0073581B" w:rsidRPr="00B712A1" w:rsidRDefault="00B97CEE" w:rsidP="00197572">
            <w:pPr>
              <w:autoSpaceDE w:val="0"/>
              <w:autoSpaceDN w:val="0"/>
              <w:adjustRightInd w:val="0"/>
              <w:outlineLvl w:val="0"/>
              <w:rPr>
                <w:rFonts w:ascii="Aptos" w:hAnsi="Aptos"/>
                <w:b/>
                <w:bCs/>
                <w:color w:val="FFFFFF" w:themeColor="background1"/>
                <w:sz w:val="24"/>
              </w:rPr>
            </w:pPr>
            <w:r w:rsidRPr="00B97CEE">
              <w:rPr>
                <w:rFonts w:ascii="Aptos" w:hAnsi="Aptos"/>
                <w:b/>
                <w:bCs/>
                <w:sz w:val="24"/>
              </w:rPr>
              <w:t>Prijsstelling</w:t>
            </w:r>
          </w:p>
        </w:tc>
      </w:tr>
      <w:tr w:rsidR="0073581B" w:rsidRPr="00B97CEE" w14:paraId="39FCEAF2" w14:textId="77777777" w:rsidTr="3D32D378">
        <w:trPr>
          <w:trHeight w:val="218"/>
          <w:jc w:val="center"/>
        </w:trPr>
        <w:tc>
          <w:tcPr>
            <w:tcW w:w="1619" w:type="dxa"/>
            <w:shd w:val="clear" w:color="auto" w:fill="E9E5FF"/>
          </w:tcPr>
          <w:p w14:paraId="6B730883" w14:textId="34782DC7" w:rsidR="0073581B" w:rsidRPr="00B712A1" w:rsidRDefault="0073385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.4.1</w:t>
            </w:r>
          </w:p>
          <w:p w14:paraId="371A7EEE" w14:textId="5473C071"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112629011"/>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A66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E843553" w14:textId="7349A955"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0FE61DC" w14:textId="0C4CC62E" w:rsidR="0073581B" w:rsidRPr="00B97CEE" w:rsidRDefault="00B97CEE" w:rsidP="00197572">
            <w:pPr>
              <w:autoSpaceDE w:val="0"/>
              <w:autoSpaceDN w:val="0"/>
              <w:adjustRightInd w:val="0"/>
              <w:outlineLvl w:val="0"/>
              <w:rPr>
                <w:rFonts w:asciiTheme="minorHAnsi" w:hAnsiTheme="minorHAnsi"/>
                <w:bCs/>
                <w:sz w:val="20"/>
                <w:szCs w:val="20"/>
              </w:rPr>
            </w:pPr>
            <w:r w:rsidRPr="00B97CEE">
              <w:rPr>
                <w:rFonts w:asciiTheme="minorHAnsi" w:hAnsiTheme="minorHAnsi"/>
                <w:bCs/>
                <w:sz w:val="20"/>
                <w:szCs w:val="20"/>
              </w:rPr>
              <w:t>Een vermelding van de prijs waartegen de effecten zullen worden aangeboden en het bedrag aan kosten en belastingen dat ten laste van de inschrijver of koper komt.</w:t>
            </w:r>
          </w:p>
        </w:tc>
      </w:tr>
      <w:tr w:rsidR="0073581B" w:rsidRPr="002218F4" w14:paraId="38AED547" w14:textId="77777777" w:rsidTr="3D32D378">
        <w:trPr>
          <w:trHeight w:val="218"/>
          <w:jc w:val="center"/>
        </w:trPr>
        <w:tc>
          <w:tcPr>
            <w:tcW w:w="1619" w:type="dxa"/>
            <w:shd w:val="clear" w:color="auto" w:fill="E9E5FF"/>
          </w:tcPr>
          <w:p w14:paraId="36CE1E55" w14:textId="067239E7" w:rsidR="0073581B" w:rsidRPr="00B712A1" w:rsidRDefault="008A663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.4.2</w:t>
            </w:r>
          </w:p>
          <w:p w14:paraId="1C6E6EB5" w14:textId="6DAE4FFF"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2171798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A66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399E8B3" w14:textId="72A4B7F2"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863341C" w14:textId="106F9CF7" w:rsidR="0013415E" w:rsidRPr="0073385E" w:rsidRDefault="0073385E" w:rsidP="00197572">
            <w:pPr>
              <w:autoSpaceDE w:val="0"/>
              <w:autoSpaceDN w:val="0"/>
              <w:adjustRightInd w:val="0"/>
              <w:outlineLvl w:val="0"/>
            </w:pPr>
            <w:r w:rsidRPr="0073385E">
              <w:rPr>
                <w:rFonts w:asciiTheme="minorHAnsi" w:hAnsiTheme="minorHAnsi"/>
                <w:bCs/>
                <w:sz w:val="20"/>
                <w:szCs w:val="20"/>
              </w:rPr>
              <w:t xml:space="preserve">Wanneer de prijs niet bekend is, wordt </w:t>
            </w:r>
            <w:proofErr w:type="gramStart"/>
            <w:r w:rsidRPr="0073385E">
              <w:rPr>
                <w:rFonts w:asciiTheme="minorHAnsi" w:hAnsiTheme="minorHAnsi"/>
                <w:bCs/>
                <w:sz w:val="20"/>
                <w:szCs w:val="20"/>
              </w:rPr>
              <w:t>krachtens</w:t>
            </w:r>
            <w:proofErr w:type="gramEnd"/>
            <w:r w:rsidRPr="0073385E">
              <w:rPr>
                <w:rFonts w:asciiTheme="minorHAnsi" w:hAnsiTheme="minorHAnsi"/>
                <w:bCs/>
                <w:sz w:val="20"/>
                <w:szCs w:val="20"/>
              </w:rPr>
              <w:t xml:space="preserve"> artikel 17 van Verordening (EU) 2017/1129 een van beide elementen bekendgemaakt:</w:t>
            </w:r>
            <w:r w:rsidR="0073581B" w:rsidRPr="0073385E">
              <w:t xml:space="preserve"> </w:t>
            </w:r>
          </w:p>
          <w:p w14:paraId="679E174C" w14:textId="77777777" w:rsidR="0013415E" w:rsidRPr="0073385E" w:rsidRDefault="0013415E" w:rsidP="00197572">
            <w:pPr>
              <w:autoSpaceDE w:val="0"/>
              <w:autoSpaceDN w:val="0"/>
              <w:adjustRightInd w:val="0"/>
              <w:outlineLvl w:val="0"/>
            </w:pPr>
          </w:p>
          <w:p w14:paraId="75DCDE05" w14:textId="5600B4C0" w:rsidR="0013415E" w:rsidRPr="0073385E" w:rsidRDefault="0073385E" w:rsidP="0013415E">
            <w:pPr>
              <w:pStyle w:val="ListParagraph"/>
              <w:numPr>
                <w:ilvl w:val="0"/>
                <w:numId w:val="19"/>
              </w:numPr>
              <w:autoSpaceDE w:val="0"/>
              <w:autoSpaceDN w:val="0"/>
              <w:adjustRightInd w:val="0"/>
              <w:outlineLvl w:val="0"/>
              <w:rPr>
                <w:bCs/>
                <w:sz w:val="20"/>
                <w:szCs w:val="20"/>
                <w:lang w:val="nl-NL"/>
              </w:rPr>
            </w:pPr>
            <w:proofErr w:type="gramStart"/>
            <w:r w:rsidRPr="002218F4">
              <w:rPr>
                <w:bCs/>
                <w:sz w:val="20"/>
                <w:szCs w:val="20"/>
                <w:lang w:val="nl-NL"/>
              </w:rPr>
              <w:t>de</w:t>
            </w:r>
            <w:proofErr w:type="gramEnd"/>
            <w:r w:rsidRPr="002218F4">
              <w:rPr>
                <w:bCs/>
                <w:sz w:val="20"/>
                <w:szCs w:val="20"/>
                <w:lang w:val="nl-NL"/>
              </w:rPr>
              <w:t xml:space="preserve"> maximumprijs, voor zover deze beschikbaar is;</w:t>
            </w:r>
          </w:p>
          <w:p w14:paraId="5280F7CA" w14:textId="313ABDDC" w:rsidR="0073581B" w:rsidRPr="002218F4" w:rsidRDefault="002218F4" w:rsidP="0013415E">
            <w:pPr>
              <w:pStyle w:val="ListParagraph"/>
              <w:numPr>
                <w:ilvl w:val="0"/>
                <w:numId w:val="19"/>
              </w:numPr>
              <w:autoSpaceDE w:val="0"/>
              <w:autoSpaceDN w:val="0"/>
              <w:adjustRightInd w:val="0"/>
              <w:outlineLvl w:val="0"/>
              <w:rPr>
                <w:bCs/>
                <w:sz w:val="20"/>
                <w:szCs w:val="20"/>
                <w:lang w:val="nl-NL"/>
              </w:rPr>
            </w:pPr>
            <w:proofErr w:type="gramStart"/>
            <w:r w:rsidRPr="002218F4">
              <w:rPr>
                <w:bCs/>
                <w:sz w:val="20"/>
                <w:szCs w:val="20"/>
                <w:lang w:val="nl-NL"/>
              </w:rPr>
              <w:t>de</w:t>
            </w:r>
            <w:proofErr w:type="gramEnd"/>
            <w:r w:rsidRPr="002218F4">
              <w:rPr>
                <w:bCs/>
                <w:sz w:val="20"/>
                <w:szCs w:val="20"/>
                <w:lang w:val="nl-NL"/>
              </w:rPr>
              <w:t xml:space="preserve"> waarderingsmethoden en -criteria en/of de voorwaarden op basis waarvan de definitieve aanbiedingsprijs van de effecten is </w:t>
            </w:r>
            <w:r w:rsidRPr="002218F4">
              <w:rPr>
                <w:bCs/>
                <w:sz w:val="20"/>
                <w:szCs w:val="20"/>
                <w:lang w:val="nl-NL"/>
              </w:rPr>
              <w:lastRenderedPageBreak/>
              <w:t>of wordt</w:t>
            </w:r>
            <w:r w:rsidRPr="002218F4">
              <w:rPr>
                <w:lang w:val="nl-NL"/>
              </w:rPr>
              <w:t xml:space="preserve"> </w:t>
            </w:r>
            <w:r w:rsidRPr="002218F4">
              <w:rPr>
                <w:bCs/>
                <w:sz w:val="20"/>
                <w:szCs w:val="20"/>
                <w:lang w:val="nl-NL"/>
              </w:rPr>
              <w:t xml:space="preserve">bepaald, </w:t>
            </w:r>
            <w:proofErr w:type="gramStart"/>
            <w:r w:rsidRPr="002218F4">
              <w:rPr>
                <w:bCs/>
                <w:sz w:val="20"/>
                <w:szCs w:val="20"/>
                <w:lang w:val="nl-NL"/>
              </w:rPr>
              <w:t>alsmede</w:t>
            </w:r>
            <w:proofErr w:type="gramEnd"/>
            <w:r w:rsidRPr="002218F4">
              <w:rPr>
                <w:bCs/>
                <w:sz w:val="20"/>
                <w:szCs w:val="20"/>
                <w:lang w:val="nl-NL"/>
              </w:rPr>
              <w:t xml:space="preserve"> een toelichting bij de gebruikte waarderingsmethoden.</w:t>
            </w:r>
          </w:p>
        </w:tc>
      </w:tr>
      <w:tr w:rsidR="0073581B" w:rsidRPr="008A663E" w14:paraId="4709E007" w14:textId="77777777" w:rsidTr="3D32D378">
        <w:trPr>
          <w:trHeight w:val="218"/>
          <w:jc w:val="center"/>
        </w:trPr>
        <w:tc>
          <w:tcPr>
            <w:tcW w:w="1619" w:type="dxa"/>
            <w:shd w:val="clear" w:color="auto" w:fill="E9E5FF"/>
          </w:tcPr>
          <w:p w14:paraId="2638D6EB" w14:textId="4404909D"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108539619"/>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A66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D99ABD7" w14:textId="188D91DA"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B625955" w14:textId="5E73CE90" w:rsidR="0073581B" w:rsidRPr="008A663E" w:rsidRDefault="008A663E" w:rsidP="00197572">
            <w:pPr>
              <w:autoSpaceDE w:val="0"/>
              <w:autoSpaceDN w:val="0"/>
              <w:adjustRightInd w:val="0"/>
              <w:outlineLvl w:val="0"/>
              <w:rPr>
                <w:rFonts w:asciiTheme="minorHAnsi" w:hAnsiTheme="minorHAnsi"/>
                <w:bCs/>
                <w:sz w:val="20"/>
                <w:szCs w:val="20"/>
              </w:rPr>
            </w:pPr>
            <w:r w:rsidRPr="008A663E">
              <w:rPr>
                <w:rFonts w:asciiTheme="minorHAnsi" w:hAnsiTheme="minorHAnsi"/>
                <w:bCs/>
                <w:sz w:val="20"/>
                <w:szCs w:val="20"/>
              </w:rPr>
              <w:t>Wanneer punt a) noch punt b) in de verrichtingsnota kan worden aangegeven, vermeldt die verrichtingsnota dat de aanvaarding van de aankoop van of de inschrijving op effecten gedurende maximaal drie werkdagen na kennisgeving van de definitieve aanbiedingsprijs van de effecten die aan het publiek zullen worden aangeboden, kan worden ingetrokken.</w:t>
            </w:r>
          </w:p>
        </w:tc>
      </w:tr>
      <w:tr w:rsidR="0073581B" w:rsidRPr="002C04DC" w14:paraId="3B6588F2" w14:textId="77777777" w:rsidTr="3D32D378">
        <w:trPr>
          <w:trHeight w:val="218"/>
          <w:jc w:val="center"/>
        </w:trPr>
        <w:tc>
          <w:tcPr>
            <w:tcW w:w="1619" w:type="dxa"/>
            <w:shd w:val="clear" w:color="auto" w:fill="E9E5FF"/>
          </w:tcPr>
          <w:p w14:paraId="60E457B0" w14:textId="7B99BA2E" w:rsidR="0073581B" w:rsidRPr="00B712A1" w:rsidRDefault="009D3A0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.4.3</w:t>
            </w:r>
          </w:p>
          <w:p w14:paraId="3304F166" w14:textId="43C80F75"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329955543"/>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60A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FADB690" w14:textId="2CA5D6DD"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6418A5B" w14:textId="19E662A8" w:rsidR="0073581B" w:rsidRPr="002C04DC" w:rsidRDefault="002C04DC" w:rsidP="00197572">
            <w:pPr>
              <w:autoSpaceDE w:val="0"/>
              <w:autoSpaceDN w:val="0"/>
              <w:adjustRightInd w:val="0"/>
              <w:outlineLvl w:val="0"/>
              <w:rPr>
                <w:rFonts w:asciiTheme="minorHAnsi" w:hAnsiTheme="minorHAnsi"/>
                <w:bCs/>
                <w:sz w:val="20"/>
                <w:szCs w:val="20"/>
              </w:rPr>
            </w:pPr>
            <w:r w:rsidRPr="002C04DC">
              <w:rPr>
                <w:rFonts w:asciiTheme="minorHAnsi" w:hAnsiTheme="minorHAnsi"/>
                <w:bCs/>
                <w:sz w:val="20"/>
                <w:szCs w:val="20"/>
              </w:rPr>
              <w:t>Procedure voor de bekendmaking van de laatprijs.</w:t>
            </w:r>
          </w:p>
        </w:tc>
      </w:tr>
      <w:tr w:rsidR="0073581B" w:rsidRPr="0063231D" w14:paraId="4AE3135B" w14:textId="77777777" w:rsidTr="3D32D378">
        <w:trPr>
          <w:trHeight w:val="218"/>
          <w:jc w:val="center"/>
        </w:trPr>
        <w:tc>
          <w:tcPr>
            <w:tcW w:w="1619" w:type="dxa"/>
            <w:shd w:val="clear" w:color="auto" w:fill="E9E5FF"/>
          </w:tcPr>
          <w:p w14:paraId="4143751F" w14:textId="05384289"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31812924"/>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60A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3F0EB7F" w14:textId="40B19AC8"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C873AAE" w14:textId="1DBF3A92" w:rsidR="0063231D" w:rsidRPr="0063231D" w:rsidRDefault="0063231D" w:rsidP="00197572">
            <w:pPr>
              <w:autoSpaceDE w:val="0"/>
              <w:autoSpaceDN w:val="0"/>
              <w:adjustRightInd w:val="0"/>
              <w:outlineLvl w:val="0"/>
              <w:rPr>
                <w:rFonts w:asciiTheme="minorHAnsi" w:hAnsiTheme="minorHAnsi"/>
                <w:bCs/>
                <w:sz w:val="20"/>
                <w:szCs w:val="20"/>
              </w:rPr>
            </w:pPr>
            <w:r w:rsidRPr="0063231D">
              <w:rPr>
                <w:rFonts w:asciiTheme="minorHAnsi" w:hAnsiTheme="minorHAnsi"/>
                <w:bCs/>
                <w:sz w:val="20"/>
                <w:szCs w:val="20"/>
              </w:rPr>
              <w:t>Wanneer de aandeelhouders van een uitgevende instelling een voorkeurrecht tot inschrijving hebben en dit recht wordt beperkt of opgeheven, wordt bij een uitgifte tegen geld de grondslag voor de vaststelling van de uitgifteprijs vermeld, samen met de motivering en de begunstigden van de beperking of opheffing van dit recht.</w:t>
            </w:r>
          </w:p>
        </w:tc>
      </w:tr>
      <w:tr w:rsidR="0073581B" w:rsidRPr="0063231D" w14:paraId="3CA8C050" w14:textId="77777777" w:rsidTr="3D32D378">
        <w:trPr>
          <w:trHeight w:val="218"/>
          <w:jc w:val="center"/>
        </w:trPr>
        <w:tc>
          <w:tcPr>
            <w:tcW w:w="1619" w:type="dxa"/>
            <w:shd w:val="clear" w:color="auto" w:fill="E9E5FF"/>
          </w:tcPr>
          <w:p w14:paraId="046A645A" w14:textId="5D278C80"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510353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560AF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0987F74" w14:textId="0EA56F48"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55E45CD" w14:textId="36FC86E9" w:rsidR="0073581B" w:rsidRPr="00560AF6" w:rsidRDefault="0063231D" w:rsidP="00197572">
            <w:pPr>
              <w:autoSpaceDE w:val="0"/>
              <w:autoSpaceDN w:val="0"/>
              <w:adjustRightInd w:val="0"/>
              <w:outlineLvl w:val="0"/>
              <w:rPr>
                <w:rFonts w:asciiTheme="minorHAnsi" w:hAnsiTheme="minorHAnsi"/>
                <w:bCs/>
                <w:sz w:val="20"/>
                <w:szCs w:val="20"/>
              </w:rPr>
            </w:pPr>
            <w:r w:rsidRPr="00560AF6">
              <w:rPr>
                <w:rFonts w:asciiTheme="minorHAnsi" w:hAnsiTheme="minorHAnsi"/>
                <w:bCs/>
                <w:sz w:val="20"/>
                <w:szCs w:val="20"/>
              </w:rPr>
              <w:t>Wanneer er sprake is of kan zijn van een materieel verschil tussen de prijs van de openbare aanbieding en de effectief aan leden van de bestuurs-, leidinggevende of toezichthoudende organen of van de bedrijfsleiding, dan wel aan verbonden personen aangerekende contante kosten voor effecten die zij hebben verkregen uit hoofde van in het voorbije jaar gesloten transacties, of die deze leden of personen het recht hebben te kopen, wordt een vergelijking opgenomen tussen de door het publiek te betalen bijdrage in het kader van de openbare aanbieding en de effectief door de bovengenoemde personen betaalde bijdragen in contanten.</w:t>
            </w:r>
          </w:p>
        </w:tc>
      </w:tr>
      <w:tr w:rsidR="0073581B" w:rsidRPr="00B712A1" w14:paraId="72B7DDCB" w14:textId="77777777" w:rsidTr="3D32D378">
        <w:trPr>
          <w:trHeight w:val="220"/>
          <w:jc w:val="center"/>
        </w:trPr>
        <w:tc>
          <w:tcPr>
            <w:tcW w:w="1619" w:type="dxa"/>
            <w:shd w:val="clear" w:color="auto" w:fill="E9E5FF"/>
          </w:tcPr>
          <w:p w14:paraId="30E67F3A" w14:textId="03389143" w:rsidR="0073581B" w:rsidRPr="00B712A1" w:rsidRDefault="003B162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.5</w:t>
            </w:r>
          </w:p>
        </w:tc>
        <w:tc>
          <w:tcPr>
            <w:tcW w:w="8866" w:type="dxa"/>
            <w:gridSpan w:val="2"/>
            <w:shd w:val="clear" w:color="auto" w:fill="E9E5FF"/>
          </w:tcPr>
          <w:p w14:paraId="15AB9676" w14:textId="27B30F1A" w:rsidR="0073581B" w:rsidRPr="00B712A1" w:rsidRDefault="003B1622" w:rsidP="00197572">
            <w:pPr>
              <w:tabs>
                <w:tab w:val="left" w:pos="1364"/>
              </w:tabs>
              <w:autoSpaceDE w:val="0"/>
              <w:autoSpaceDN w:val="0"/>
              <w:adjustRightInd w:val="0"/>
              <w:outlineLvl w:val="0"/>
              <w:rPr>
                <w:rFonts w:ascii="Aptos" w:hAnsi="Aptos"/>
                <w:b/>
                <w:bCs/>
                <w:color w:val="FFFFFF" w:themeColor="background1"/>
                <w:sz w:val="24"/>
              </w:rPr>
            </w:pPr>
            <w:r w:rsidRPr="003B1622">
              <w:rPr>
                <w:rFonts w:ascii="Aptos" w:hAnsi="Aptos"/>
                <w:b/>
                <w:bCs/>
                <w:sz w:val="24"/>
              </w:rPr>
              <w:t>Plaatsing en overneming</w:t>
            </w:r>
          </w:p>
        </w:tc>
      </w:tr>
      <w:tr w:rsidR="0073581B" w:rsidRPr="003B1622" w14:paraId="509263A7" w14:textId="77777777" w:rsidTr="3D32D378">
        <w:trPr>
          <w:trHeight w:val="218"/>
          <w:jc w:val="center"/>
        </w:trPr>
        <w:tc>
          <w:tcPr>
            <w:tcW w:w="1619" w:type="dxa"/>
            <w:shd w:val="clear" w:color="auto" w:fill="E9E5FF"/>
          </w:tcPr>
          <w:p w14:paraId="12C4A60A" w14:textId="5C0BD1FC" w:rsidR="0073581B" w:rsidRPr="00B712A1" w:rsidRDefault="003B162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.5.1</w:t>
            </w:r>
          </w:p>
          <w:p w14:paraId="1D2299B0" w14:textId="7FAAA636"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8245310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519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36EB66D" w14:textId="6DC8991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95943FF" w14:textId="35D576CD" w:rsidR="0073581B" w:rsidRPr="003B1622" w:rsidRDefault="003B1622" w:rsidP="00197572">
            <w:pPr>
              <w:autoSpaceDE w:val="0"/>
              <w:autoSpaceDN w:val="0"/>
              <w:adjustRightInd w:val="0"/>
              <w:outlineLvl w:val="0"/>
              <w:rPr>
                <w:rFonts w:asciiTheme="minorHAnsi" w:hAnsiTheme="minorHAnsi"/>
                <w:bCs/>
                <w:sz w:val="20"/>
                <w:szCs w:val="20"/>
              </w:rPr>
            </w:pPr>
            <w:r w:rsidRPr="003B1622">
              <w:rPr>
                <w:rFonts w:asciiTheme="minorHAnsi" w:hAnsiTheme="minorHAnsi"/>
                <w:bCs/>
                <w:sz w:val="20"/>
                <w:szCs w:val="20"/>
              </w:rPr>
              <w:t>Naam en adres van de coördinator(en) van de aanbieding als geheel of van afzonderlijke onderdelen daarvan en, voor zover de uitgevende instelling of de aanbieder daarvan bekend, van degenen die de plaatsing verzorgen in de diverse landen waar de aanbieding plaatsvindt.</w:t>
            </w:r>
          </w:p>
        </w:tc>
      </w:tr>
      <w:tr w:rsidR="0073581B" w:rsidRPr="00210A99" w14:paraId="5B7004B8" w14:textId="77777777" w:rsidTr="3D32D378">
        <w:trPr>
          <w:trHeight w:val="218"/>
          <w:jc w:val="center"/>
        </w:trPr>
        <w:tc>
          <w:tcPr>
            <w:tcW w:w="1619" w:type="dxa"/>
            <w:shd w:val="clear" w:color="auto" w:fill="E9E5FF"/>
          </w:tcPr>
          <w:p w14:paraId="1B05EB97" w14:textId="4EA22F64" w:rsidR="0073581B" w:rsidRPr="00B712A1" w:rsidRDefault="00210A99"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.5.2</w:t>
            </w:r>
          </w:p>
          <w:p w14:paraId="4D2BC53D" w14:textId="0CD4F43C"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08020604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519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33A96A5" w14:textId="04918298"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9B1F77C" w14:textId="6788B836" w:rsidR="0073581B" w:rsidRPr="00210A99" w:rsidRDefault="00210A99" w:rsidP="00197572">
            <w:pPr>
              <w:autoSpaceDE w:val="0"/>
              <w:autoSpaceDN w:val="0"/>
              <w:adjustRightInd w:val="0"/>
              <w:outlineLvl w:val="0"/>
              <w:rPr>
                <w:rFonts w:asciiTheme="minorHAnsi" w:hAnsiTheme="minorHAnsi"/>
                <w:bCs/>
                <w:sz w:val="20"/>
                <w:szCs w:val="20"/>
              </w:rPr>
            </w:pPr>
            <w:r w:rsidRPr="00210A99">
              <w:rPr>
                <w:rFonts w:asciiTheme="minorHAnsi" w:hAnsiTheme="minorHAnsi"/>
                <w:bCs/>
                <w:sz w:val="20"/>
                <w:szCs w:val="20"/>
              </w:rPr>
              <w:t>Naam en adres van instellingen die in elk land zorgen voor de financiële dienst en de bewaarneming.</w:t>
            </w:r>
          </w:p>
        </w:tc>
      </w:tr>
      <w:tr w:rsidR="0073581B" w:rsidRPr="00584E25" w14:paraId="26671853" w14:textId="77777777" w:rsidTr="3D32D378">
        <w:trPr>
          <w:trHeight w:val="218"/>
          <w:jc w:val="center"/>
        </w:trPr>
        <w:tc>
          <w:tcPr>
            <w:tcW w:w="1619" w:type="dxa"/>
            <w:shd w:val="clear" w:color="auto" w:fill="E9E5FF"/>
          </w:tcPr>
          <w:p w14:paraId="7371FB48" w14:textId="70E7C5B3" w:rsidR="0073581B" w:rsidRPr="00B712A1" w:rsidRDefault="002F5B9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.5.3</w:t>
            </w:r>
          </w:p>
          <w:p w14:paraId="76C1DD55" w14:textId="7153F5AF"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047833401"/>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519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655008A" w14:textId="1FD96C2B"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6026EF3" w14:textId="6E9C1EF9" w:rsidR="0073581B" w:rsidRPr="00584E25" w:rsidRDefault="00584E25" w:rsidP="00197572">
            <w:pPr>
              <w:autoSpaceDE w:val="0"/>
              <w:autoSpaceDN w:val="0"/>
              <w:adjustRightInd w:val="0"/>
              <w:outlineLvl w:val="0"/>
              <w:rPr>
                <w:rFonts w:asciiTheme="minorHAnsi" w:hAnsiTheme="minorHAnsi"/>
                <w:bCs/>
                <w:sz w:val="20"/>
                <w:szCs w:val="20"/>
              </w:rPr>
            </w:pPr>
            <w:r w:rsidRPr="00584E25">
              <w:rPr>
                <w:rFonts w:asciiTheme="minorHAnsi" w:hAnsiTheme="minorHAnsi"/>
                <w:bCs/>
                <w:sz w:val="20"/>
                <w:szCs w:val="20"/>
              </w:rPr>
              <w:t xml:space="preserve">Naam en adres van de entiteiten die zich verbonden hebben tot overname van de uitgifte met plaatsingsgarantie, en naam en adres van de entiteiten die zich verbonden hebben tot overname van de uitgifte zonder plaatsingsgarantie of op “best </w:t>
            </w:r>
            <w:proofErr w:type="spellStart"/>
            <w:r w:rsidRPr="00584E25">
              <w:rPr>
                <w:rFonts w:asciiTheme="minorHAnsi" w:hAnsiTheme="minorHAnsi"/>
                <w:bCs/>
                <w:sz w:val="20"/>
                <w:szCs w:val="20"/>
              </w:rPr>
              <w:t>efforts</w:t>
            </w:r>
            <w:proofErr w:type="spellEnd"/>
            <w:r w:rsidRPr="00584E25">
              <w:rPr>
                <w:rFonts w:asciiTheme="minorHAnsi" w:hAnsiTheme="minorHAnsi"/>
                <w:bCs/>
                <w:sz w:val="20"/>
                <w:szCs w:val="20"/>
              </w:rPr>
              <w:t>”-basis. Vermelding van de materiële kenmerken van de overeenkomsten, met inbegrip van de quota.</w:t>
            </w:r>
          </w:p>
        </w:tc>
      </w:tr>
      <w:tr w:rsidR="0073581B" w:rsidRPr="00F41161" w14:paraId="786167C5" w14:textId="77777777" w:rsidTr="3D32D378">
        <w:trPr>
          <w:trHeight w:val="218"/>
          <w:jc w:val="center"/>
        </w:trPr>
        <w:tc>
          <w:tcPr>
            <w:tcW w:w="1619" w:type="dxa"/>
            <w:shd w:val="clear" w:color="auto" w:fill="E9E5FF"/>
          </w:tcPr>
          <w:p w14:paraId="5C1CFCE5" w14:textId="62B0AD5D"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10714648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519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F1EC7BD" w14:textId="17007992"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AE182BD" w14:textId="386502F7" w:rsidR="00F41161" w:rsidRPr="00F41161" w:rsidRDefault="00F41161" w:rsidP="00197572">
            <w:pPr>
              <w:autoSpaceDE w:val="0"/>
              <w:autoSpaceDN w:val="0"/>
              <w:adjustRightInd w:val="0"/>
              <w:outlineLvl w:val="0"/>
              <w:rPr>
                <w:rFonts w:asciiTheme="minorHAnsi" w:hAnsiTheme="minorHAnsi"/>
                <w:bCs/>
                <w:sz w:val="20"/>
                <w:szCs w:val="20"/>
              </w:rPr>
            </w:pPr>
            <w:r w:rsidRPr="00F41161">
              <w:rPr>
                <w:rFonts w:asciiTheme="minorHAnsi" w:hAnsiTheme="minorHAnsi"/>
                <w:bCs/>
                <w:sz w:val="20"/>
                <w:szCs w:val="20"/>
              </w:rPr>
              <w:t>Wanneer de overneming slechts op een deel van de uitgifte betrekking heeft, wordt het overblijvende deel vermeld.</w:t>
            </w:r>
            <w:r>
              <w:t xml:space="preserve"> </w:t>
            </w:r>
            <w:r w:rsidRPr="00F41161">
              <w:rPr>
                <w:rFonts w:asciiTheme="minorHAnsi" w:hAnsiTheme="minorHAnsi"/>
                <w:bCs/>
                <w:sz w:val="20"/>
                <w:szCs w:val="20"/>
              </w:rPr>
              <w:t>Vermelding van het totaalbedrag van de overnemingsprovisie en de plaatsingsprovisie.</w:t>
            </w:r>
          </w:p>
        </w:tc>
      </w:tr>
      <w:tr w:rsidR="0073581B" w:rsidRPr="002378FB" w14:paraId="53E49B31" w14:textId="77777777" w:rsidTr="3D32D378">
        <w:trPr>
          <w:trHeight w:val="218"/>
          <w:jc w:val="center"/>
        </w:trPr>
        <w:tc>
          <w:tcPr>
            <w:tcW w:w="1619" w:type="dxa"/>
            <w:shd w:val="clear" w:color="auto" w:fill="E9E5FF"/>
          </w:tcPr>
          <w:p w14:paraId="4BD6EBF9" w14:textId="2ED676E8" w:rsidR="0073581B" w:rsidRPr="00B712A1" w:rsidRDefault="0085193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.5.4</w:t>
            </w:r>
          </w:p>
          <w:p w14:paraId="0F278F98" w14:textId="2EA0CD7C"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892532884"/>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85193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BBC6F6A" w14:textId="38E72522"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70B345D" w14:textId="543B35C1" w:rsidR="0073581B" w:rsidRPr="002378FB" w:rsidRDefault="002378FB" w:rsidP="00197572">
            <w:pPr>
              <w:autoSpaceDE w:val="0"/>
              <w:autoSpaceDN w:val="0"/>
              <w:adjustRightInd w:val="0"/>
              <w:outlineLvl w:val="0"/>
              <w:rPr>
                <w:rFonts w:asciiTheme="minorHAnsi" w:hAnsiTheme="minorHAnsi"/>
                <w:bCs/>
                <w:sz w:val="20"/>
                <w:szCs w:val="20"/>
              </w:rPr>
            </w:pPr>
            <w:r w:rsidRPr="002378FB">
              <w:rPr>
                <w:rFonts w:asciiTheme="minorHAnsi" w:hAnsiTheme="minorHAnsi"/>
                <w:bCs/>
                <w:sz w:val="20"/>
                <w:szCs w:val="20"/>
              </w:rPr>
              <w:t>Wanneer de overeenkomst tot overneming is of zal worden gesloten.</w:t>
            </w:r>
          </w:p>
        </w:tc>
      </w:tr>
      <w:tr w:rsidR="0073581B" w:rsidRPr="008250C6" w14:paraId="10D48DD9" w14:textId="77777777" w:rsidTr="3D32D378">
        <w:trPr>
          <w:trHeight w:val="220"/>
          <w:jc w:val="center"/>
        </w:trPr>
        <w:tc>
          <w:tcPr>
            <w:tcW w:w="1619" w:type="dxa"/>
            <w:shd w:val="clear" w:color="auto" w:fill="E9E5FF"/>
          </w:tcPr>
          <w:p w14:paraId="0422849D" w14:textId="2D8A447C" w:rsidR="0073581B" w:rsidRPr="00B712A1" w:rsidRDefault="008250C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w:t>
            </w:r>
          </w:p>
        </w:tc>
        <w:tc>
          <w:tcPr>
            <w:tcW w:w="8866" w:type="dxa"/>
            <w:gridSpan w:val="2"/>
            <w:shd w:val="clear" w:color="auto" w:fill="E9E5FF"/>
          </w:tcPr>
          <w:p w14:paraId="3B463E65" w14:textId="359D84A9" w:rsidR="0073581B" w:rsidRPr="008250C6" w:rsidRDefault="008250C6" w:rsidP="00197572">
            <w:pPr>
              <w:tabs>
                <w:tab w:val="left" w:pos="1364"/>
              </w:tabs>
              <w:autoSpaceDE w:val="0"/>
              <w:autoSpaceDN w:val="0"/>
              <w:adjustRightInd w:val="0"/>
              <w:outlineLvl w:val="0"/>
              <w:rPr>
                <w:rFonts w:ascii="Aptos" w:hAnsi="Aptos"/>
                <w:b/>
                <w:bCs/>
                <w:color w:val="FFFFFF" w:themeColor="background1"/>
                <w:sz w:val="24"/>
              </w:rPr>
            </w:pPr>
            <w:r w:rsidRPr="008250C6">
              <w:rPr>
                <w:rFonts w:ascii="Aptos" w:hAnsi="Aptos"/>
                <w:b/>
                <w:bCs/>
                <w:sz w:val="24"/>
              </w:rPr>
              <w:t>Regelingen voor de toelating tot de handel en de verhandeling van de effecten</w:t>
            </w:r>
          </w:p>
        </w:tc>
      </w:tr>
      <w:tr w:rsidR="0073581B" w:rsidRPr="003445A3" w14:paraId="76B623C8" w14:textId="77777777" w:rsidTr="3D32D378">
        <w:trPr>
          <w:trHeight w:val="218"/>
          <w:jc w:val="center"/>
        </w:trPr>
        <w:tc>
          <w:tcPr>
            <w:tcW w:w="1619" w:type="dxa"/>
            <w:shd w:val="clear" w:color="auto" w:fill="E9E5FF"/>
          </w:tcPr>
          <w:p w14:paraId="4552798D" w14:textId="45FFB5E3" w:rsidR="0073581B" w:rsidRPr="00B712A1" w:rsidRDefault="003A7D2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.6.1</w:t>
            </w:r>
          </w:p>
          <w:p w14:paraId="080DE726" w14:textId="68228782"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24509500"/>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86956E0" w14:textId="1BD5A765"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3F21324" w14:textId="77777777" w:rsidR="0073581B" w:rsidRDefault="0073581B" w:rsidP="00197572">
            <w:pPr>
              <w:autoSpaceDE w:val="0"/>
              <w:autoSpaceDN w:val="0"/>
              <w:adjustRightInd w:val="0"/>
              <w:outlineLvl w:val="0"/>
              <w:rPr>
                <w:rFonts w:asciiTheme="minorHAnsi" w:hAnsiTheme="minorHAnsi"/>
                <w:bCs/>
                <w:sz w:val="20"/>
                <w:szCs w:val="20"/>
                <w:lang w:val="en-US"/>
              </w:rPr>
            </w:pPr>
            <w:r w:rsidRPr="00C764AF">
              <w:rPr>
                <w:rFonts w:asciiTheme="minorHAnsi" w:hAnsiTheme="minorHAnsi"/>
                <w:bCs/>
                <w:sz w:val="20"/>
                <w:szCs w:val="20"/>
                <w:lang w:val="en-US"/>
              </w:rPr>
              <w:t>An indication as to whether the securities offered are or will be the object of an application for admission to trading on a regulated market, an SME growth Market or an MTF, with a view to their distribution in a regulated market, an SME Growth Market or an MTF with an indication of the markets in question. That circumstance shall be set out, without creating the impression that the admission to trading will necessarily be approved.</w:t>
            </w:r>
          </w:p>
          <w:p w14:paraId="4025C7B2" w14:textId="77777777" w:rsidR="003445A3" w:rsidRDefault="003445A3" w:rsidP="00197572">
            <w:pPr>
              <w:autoSpaceDE w:val="0"/>
              <w:autoSpaceDN w:val="0"/>
              <w:adjustRightInd w:val="0"/>
              <w:outlineLvl w:val="0"/>
              <w:rPr>
                <w:rFonts w:asciiTheme="minorHAnsi" w:hAnsiTheme="minorHAnsi"/>
                <w:bCs/>
                <w:sz w:val="20"/>
                <w:szCs w:val="20"/>
                <w:lang w:val="en-US"/>
              </w:rPr>
            </w:pPr>
          </w:p>
          <w:p w14:paraId="1C36A073" w14:textId="1243AEC9" w:rsidR="003445A3" w:rsidRPr="003445A3" w:rsidRDefault="003445A3" w:rsidP="00197572">
            <w:pPr>
              <w:autoSpaceDE w:val="0"/>
              <w:autoSpaceDN w:val="0"/>
              <w:adjustRightInd w:val="0"/>
              <w:outlineLvl w:val="0"/>
              <w:rPr>
                <w:rFonts w:asciiTheme="minorHAnsi" w:hAnsiTheme="minorHAnsi"/>
                <w:bCs/>
                <w:sz w:val="20"/>
                <w:szCs w:val="20"/>
              </w:rPr>
            </w:pPr>
            <w:r w:rsidRPr="003445A3">
              <w:rPr>
                <w:rFonts w:asciiTheme="minorHAnsi" w:hAnsiTheme="minorHAnsi"/>
                <w:bCs/>
                <w:sz w:val="20"/>
                <w:szCs w:val="20"/>
              </w:rPr>
              <w:t xml:space="preserve">Vermeld of voor de aangeboden effecten een toelating tot de handel op een gereglementeerde markt, een mkb-groeimarkt of een MTF is of zal worden aangevraagd, met het oog op de verspreiding ervan op een </w:t>
            </w:r>
            <w:r w:rsidRPr="003445A3">
              <w:rPr>
                <w:rFonts w:asciiTheme="minorHAnsi" w:hAnsiTheme="minorHAnsi"/>
                <w:bCs/>
                <w:sz w:val="20"/>
                <w:szCs w:val="20"/>
              </w:rPr>
              <w:lastRenderedPageBreak/>
              <w:t>gereglementeerde markt, een mkb-groeimarkt of een MTF, met opgave van de betrokken</w:t>
            </w:r>
            <w:r w:rsidR="00AA0074">
              <w:t xml:space="preserve"> </w:t>
            </w:r>
            <w:r w:rsidR="00AA0074" w:rsidRPr="00AA0074">
              <w:rPr>
                <w:rFonts w:asciiTheme="minorHAnsi" w:hAnsiTheme="minorHAnsi"/>
                <w:bCs/>
                <w:sz w:val="20"/>
                <w:szCs w:val="20"/>
              </w:rPr>
              <w:t xml:space="preserve">markten. Van dit feit wordt melding gemaakt, zonder de indruk te wekken dat de toelating tot de handel noodzakelijkerwijs zal worden goedgekeurd. </w:t>
            </w:r>
          </w:p>
        </w:tc>
      </w:tr>
      <w:tr w:rsidR="0073581B" w:rsidRPr="00AA0074" w14:paraId="03E06CDF" w14:textId="77777777" w:rsidTr="3D32D378">
        <w:trPr>
          <w:trHeight w:val="218"/>
          <w:jc w:val="center"/>
        </w:trPr>
        <w:tc>
          <w:tcPr>
            <w:tcW w:w="1619" w:type="dxa"/>
            <w:shd w:val="clear" w:color="auto" w:fill="E9E5FF"/>
          </w:tcPr>
          <w:p w14:paraId="44879EDA" w14:textId="3F1BBC5A"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832529329"/>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1E5D9F4" w14:textId="2395A7C8"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9E7276E" w14:textId="0A567127" w:rsidR="0073581B" w:rsidRPr="00AA0074" w:rsidRDefault="00AA0074" w:rsidP="00197572">
            <w:pPr>
              <w:autoSpaceDE w:val="0"/>
              <w:autoSpaceDN w:val="0"/>
              <w:adjustRightInd w:val="0"/>
              <w:outlineLvl w:val="0"/>
              <w:rPr>
                <w:rFonts w:asciiTheme="minorHAnsi" w:hAnsiTheme="minorHAnsi"/>
                <w:bCs/>
                <w:sz w:val="20"/>
                <w:szCs w:val="20"/>
              </w:rPr>
            </w:pPr>
            <w:r w:rsidRPr="00AA0074">
              <w:rPr>
                <w:rFonts w:asciiTheme="minorHAnsi" w:hAnsiTheme="minorHAnsi"/>
                <w:bCs/>
                <w:sz w:val="20"/>
                <w:szCs w:val="20"/>
              </w:rPr>
              <w:t>Vermeld, voor zover bekend, de data waarop de effecten ten vroegste tot de handel zullen worden toegelaten.</w:t>
            </w:r>
          </w:p>
        </w:tc>
      </w:tr>
      <w:tr w:rsidR="0073581B" w:rsidRPr="00EE21D0" w14:paraId="30DE39AE" w14:textId="77777777" w:rsidTr="3D32D378">
        <w:trPr>
          <w:trHeight w:val="218"/>
          <w:jc w:val="center"/>
        </w:trPr>
        <w:tc>
          <w:tcPr>
            <w:tcW w:w="1619" w:type="dxa"/>
            <w:shd w:val="clear" w:color="auto" w:fill="E9E5FF"/>
          </w:tcPr>
          <w:p w14:paraId="53BD6C8B" w14:textId="57B64C49" w:rsidR="0073581B" w:rsidRPr="00B712A1" w:rsidRDefault="00B5775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.6.2</w:t>
            </w:r>
          </w:p>
          <w:p w14:paraId="24F9FFEB" w14:textId="76D61182"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6726927"/>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5DB91AC" w14:textId="2BE3D39E"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37028E8" w14:textId="110BB2DA" w:rsidR="0073581B" w:rsidRPr="00EE21D0" w:rsidRDefault="00EE21D0" w:rsidP="00197572">
            <w:pPr>
              <w:autoSpaceDE w:val="0"/>
              <w:autoSpaceDN w:val="0"/>
              <w:adjustRightInd w:val="0"/>
              <w:outlineLvl w:val="0"/>
              <w:rPr>
                <w:rFonts w:asciiTheme="minorHAnsi" w:hAnsiTheme="minorHAnsi"/>
                <w:bCs/>
                <w:sz w:val="20"/>
                <w:szCs w:val="20"/>
              </w:rPr>
            </w:pPr>
            <w:r w:rsidRPr="00EE21D0">
              <w:rPr>
                <w:rFonts w:asciiTheme="minorHAnsi" w:hAnsiTheme="minorHAnsi"/>
                <w:bCs/>
                <w:sz w:val="20"/>
                <w:szCs w:val="20"/>
              </w:rPr>
              <w:t xml:space="preserve">Alle gereglementeerde markten, mkb-groeimarkten of </w:t>
            </w:r>
            <w:proofErr w:type="spellStart"/>
            <w:r w:rsidRPr="00EE21D0">
              <w:rPr>
                <w:rFonts w:asciiTheme="minorHAnsi" w:hAnsiTheme="minorHAnsi"/>
                <w:bCs/>
                <w:sz w:val="20"/>
                <w:szCs w:val="20"/>
              </w:rPr>
              <w:t>MTF’s</w:t>
            </w:r>
            <w:proofErr w:type="spellEnd"/>
            <w:r w:rsidRPr="00EE21D0">
              <w:rPr>
                <w:rFonts w:asciiTheme="minorHAnsi" w:hAnsiTheme="minorHAnsi"/>
                <w:bCs/>
                <w:sz w:val="20"/>
                <w:szCs w:val="20"/>
              </w:rPr>
              <w:t xml:space="preserve"> waar, naar weten van de uitgevende instelling, effecten van dezelfde categorie als die welke zullen worden aangeboden of tot de handel zullen worden toegelaten, </w:t>
            </w:r>
            <w:proofErr w:type="gramStart"/>
            <w:r w:rsidRPr="00EE21D0">
              <w:rPr>
                <w:rFonts w:asciiTheme="minorHAnsi" w:hAnsiTheme="minorHAnsi"/>
                <w:bCs/>
                <w:sz w:val="20"/>
                <w:szCs w:val="20"/>
              </w:rPr>
              <w:t>reeds</w:t>
            </w:r>
            <w:proofErr w:type="gramEnd"/>
            <w:r w:rsidRPr="00EE21D0">
              <w:rPr>
                <w:rFonts w:asciiTheme="minorHAnsi" w:hAnsiTheme="minorHAnsi"/>
                <w:bCs/>
                <w:sz w:val="20"/>
                <w:szCs w:val="20"/>
              </w:rPr>
              <w:t xml:space="preserve"> tot de handel zijn toegelaten.</w:t>
            </w:r>
          </w:p>
        </w:tc>
      </w:tr>
      <w:tr w:rsidR="0073581B" w:rsidRPr="00D449AC" w14:paraId="57583A49" w14:textId="77777777" w:rsidTr="3D32D378">
        <w:trPr>
          <w:trHeight w:val="218"/>
          <w:jc w:val="center"/>
        </w:trPr>
        <w:tc>
          <w:tcPr>
            <w:tcW w:w="1619" w:type="dxa"/>
            <w:shd w:val="clear" w:color="auto" w:fill="E9E5FF"/>
          </w:tcPr>
          <w:p w14:paraId="5857832E" w14:textId="692CBF9D" w:rsidR="0073581B" w:rsidRPr="00B712A1" w:rsidRDefault="00D449A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.6.3</w:t>
            </w:r>
          </w:p>
          <w:p w14:paraId="305053AE" w14:textId="4ED240E2"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54251979"/>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4A6F721" w14:textId="710DD14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4637A50" w14:textId="50377B7B" w:rsidR="0073581B" w:rsidRPr="00D449AC" w:rsidRDefault="00D449AC" w:rsidP="00197572">
            <w:pPr>
              <w:autoSpaceDE w:val="0"/>
              <w:autoSpaceDN w:val="0"/>
              <w:adjustRightInd w:val="0"/>
              <w:outlineLvl w:val="0"/>
              <w:rPr>
                <w:rFonts w:asciiTheme="minorHAnsi" w:hAnsiTheme="minorHAnsi"/>
                <w:bCs/>
                <w:sz w:val="20"/>
                <w:szCs w:val="20"/>
              </w:rPr>
            </w:pPr>
            <w:r w:rsidRPr="00D449AC">
              <w:rPr>
                <w:rFonts w:asciiTheme="minorHAnsi" w:hAnsiTheme="minorHAnsi"/>
                <w:bCs/>
                <w:sz w:val="20"/>
                <w:szCs w:val="20"/>
              </w:rPr>
              <w:t>Wanneer gelijktijdig of vrijwel gelijktijdig met de creatie van de effecten waarvoor de toelating tot de handel op een mkb-groeimarkt of in een MTF wordt aangevraagd of die aan het publiek worden aangeboden, effecten van dezelfde categorie onderhands worden geplaatst, of wanneer effecten van een andere categorie worden gecreëerd ter openbare of onderhandse plaatsing, worden nadere bijzonderheden verstrekt over de aard van deze operaties en over het aantal en de kenmerken van de effecten waarop zij betrekking hebben.</w:t>
            </w:r>
          </w:p>
        </w:tc>
      </w:tr>
      <w:tr w:rsidR="0073581B" w:rsidRPr="003129E4" w14:paraId="76FB62FD" w14:textId="77777777" w:rsidTr="3D32D378">
        <w:trPr>
          <w:trHeight w:val="218"/>
          <w:jc w:val="center"/>
        </w:trPr>
        <w:tc>
          <w:tcPr>
            <w:tcW w:w="1619" w:type="dxa"/>
            <w:shd w:val="clear" w:color="auto" w:fill="E9E5FF"/>
          </w:tcPr>
          <w:p w14:paraId="6EC0D995" w14:textId="5C75100A" w:rsidR="0073581B" w:rsidRPr="00B712A1" w:rsidRDefault="002D28F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.6.4</w:t>
            </w:r>
          </w:p>
          <w:p w14:paraId="77682BE0" w14:textId="4893341C"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904882454"/>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2682F3A" w14:textId="2DB7CC9E"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1E8B1D8" w14:textId="24743F9B" w:rsidR="003129E4" w:rsidRPr="003129E4" w:rsidRDefault="003129E4" w:rsidP="00197572">
            <w:pPr>
              <w:autoSpaceDE w:val="0"/>
              <w:autoSpaceDN w:val="0"/>
              <w:adjustRightInd w:val="0"/>
              <w:outlineLvl w:val="0"/>
              <w:rPr>
                <w:rFonts w:asciiTheme="minorHAnsi" w:hAnsiTheme="minorHAnsi"/>
                <w:bCs/>
                <w:sz w:val="20"/>
                <w:szCs w:val="20"/>
              </w:rPr>
            </w:pPr>
            <w:r w:rsidRPr="003129E4">
              <w:rPr>
                <w:rFonts w:asciiTheme="minorHAnsi" w:hAnsiTheme="minorHAnsi"/>
                <w:bCs/>
                <w:sz w:val="20"/>
                <w:szCs w:val="20"/>
              </w:rPr>
              <w:t>Bij toelating tot de handel op een gereglementeerde markt, een mkb-groeimarkt of een MTF: de naam en het adres van de entiteiten die een vaste verbintenis zijn aangegaan om op te treden als intermediairs bij de handel op de secundaire markt, door de liquiditeit te verzekeren via bied- en laatprijzen, en beschrijving van de voornaamste kenmerken van de door deze entiteiten aangegane verbintenis.</w:t>
            </w:r>
          </w:p>
        </w:tc>
      </w:tr>
      <w:tr w:rsidR="0073581B" w:rsidRPr="00713E8E" w14:paraId="5DDAAFFD" w14:textId="77777777" w:rsidTr="3D32D378">
        <w:trPr>
          <w:trHeight w:val="218"/>
          <w:jc w:val="center"/>
        </w:trPr>
        <w:tc>
          <w:tcPr>
            <w:tcW w:w="1619" w:type="dxa"/>
            <w:shd w:val="clear" w:color="auto" w:fill="E9E5FF"/>
          </w:tcPr>
          <w:p w14:paraId="2511749B" w14:textId="685F4CF5" w:rsidR="0073581B" w:rsidRPr="00B712A1" w:rsidRDefault="007C397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w:t>
            </w:r>
          </w:p>
          <w:p w14:paraId="29B318FB" w14:textId="6AD0CDD9"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61499090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6D21146" w14:textId="536AC8BB"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3ED9E31" w14:textId="7D6A0790" w:rsidR="0073581B" w:rsidRPr="00713E8E" w:rsidRDefault="00713E8E" w:rsidP="00197572">
            <w:pPr>
              <w:autoSpaceDE w:val="0"/>
              <w:autoSpaceDN w:val="0"/>
              <w:adjustRightInd w:val="0"/>
              <w:outlineLvl w:val="0"/>
              <w:rPr>
                <w:rFonts w:asciiTheme="minorHAnsi" w:hAnsiTheme="minorHAnsi"/>
                <w:bCs/>
                <w:sz w:val="20"/>
                <w:szCs w:val="20"/>
              </w:rPr>
            </w:pPr>
            <w:r w:rsidRPr="00713E8E">
              <w:rPr>
                <w:rFonts w:asciiTheme="minorHAnsi" w:hAnsiTheme="minorHAnsi"/>
                <w:bCs/>
                <w:sz w:val="20"/>
                <w:szCs w:val="20"/>
              </w:rPr>
              <w:t xml:space="preserve">Bij toelating tot de handel op een gereglementeerde markt, een mkb-groeimarkt of een MTF en wanneer een uitgevende instelling of verkopende aandeelhouder een </w:t>
            </w:r>
            <w:proofErr w:type="spellStart"/>
            <w:r w:rsidRPr="00713E8E">
              <w:rPr>
                <w:rFonts w:asciiTheme="minorHAnsi" w:hAnsiTheme="minorHAnsi"/>
                <w:bCs/>
                <w:sz w:val="20"/>
                <w:szCs w:val="20"/>
              </w:rPr>
              <w:t>overinschrijvingsoptie</w:t>
            </w:r>
            <w:proofErr w:type="spellEnd"/>
            <w:r w:rsidRPr="00713E8E">
              <w:rPr>
                <w:rFonts w:asciiTheme="minorHAnsi" w:hAnsiTheme="minorHAnsi"/>
                <w:bCs/>
                <w:sz w:val="20"/>
                <w:szCs w:val="20"/>
              </w:rPr>
              <w:t xml:space="preserve"> heeft verleend, of wanneer anderszins wordt aangegeven dat in verband met een aanbieding prijsstabilisatieactiviteiten kunnen worden ontplooid, wordt melding gemaakt van nadere bijzonderheden over die stabilisatie overeenkomstig de rubrieken 8.6.5.1 tot en met 8.6.5.6:</w:t>
            </w:r>
          </w:p>
        </w:tc>
      </w:tr>
      <w:tr w:rsidR="0073581B" w:rsidRPr="00FA7278" w14:paraId="6761B86D" w14:textId="77777777" w:rsidTr="3D32D378">
        <w:trPr>
          <w:trHeight w:val="218"/>
          <w:jc w:val="center"/>
        </w:trPr>
        <w:tc>
          <w:tcPr>
            <w:tcW w:w="1619" w:type="dxa"/>
            <w:shd w:val="clear" w:color="auto" w:fill="E9E5FF"/>
          </w:tcPr>
          <w:p w14:paraId="299E7639" w14:textId="5D5B93C7"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.6.5.1</w:t>
            </w:r>
          </w:p>
          <w:p w14:paraId="3F2A1F1B" w14:textId="33A27C66"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801526631"/>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DF823B4" w14:textId="1AD08A65"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37E8283" w14:textId="07767AED" w:rsidR="0073581B" w:rsidRPr="00FA7278" w:rsidRDefault="00FA7278" w:rsidP="00197572">
            <w:pPr>
              <w:autoSpaceDE w:val="0"/>
              <w:autoSpaceDN w:val="0"/>
              <w:adjustRightInd w:val="0"/>
              <w:ind w:left="720"/>
              <w:outlineLvl w:val="0"/>
              <w:rPr>
                <w:rFonts w:asciiTheme="minorHAnsi" w:hAnsiTheme="minorHAnsi"/>
                <w:bCs/>
                <w:sz w:val="20"/>
                <w:szCs w:val="20"/>
              </w:rPr>
            </w:pPr>
            <w:r w:rsidRPr="00FA7278">
              <w:rPr>
                <w:rFonts w:asciiTheme="minorHAnsi" w:hAnsiTheme="minorHAnsi"/>
                <w:bCs/>
                <w:sz w:val="20"/>
                <w:szCs w:val="20"/>
              </w:rPr>
              <w:t>Het feit dat tot stabilisatie kan worden overgegaan, dat niet kan worden gegarandeerd dat tot stabilisatie zal worden overgegaan en dat de stabilisatieactiviteiten te allen tijde kunnen worden stopgezet.</w:t>
            </w:r>
          </w:p>
        </w:tc>
      </w:tr>
      <w:tr w:rsidR="0073581B" w:rsidRPr="00FA7278" w14:paraId="62CC2819" w14:textId="77777777" w:rsidTr="3D32D378">
        <w:trPr>
          <w:trHeight w:val="218"/>
          <w:jc w:val="center"/>
        </w:trPr>
        <w:tc>
          <w:tcPr>
            <w:tcW w:w="1619" w:type="dxa"/>
            <w:shd w:val="clear" w:color="auto" w:fill="E9E5FF"/>
          </w:tcPr>
          <w:p w14:paraId="2AED0976" w14:textId="4EF6B345"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.6.5.2</w:t>
            </w:r>
          </w:p>
          <w:p w14:paraId="6290C1DE" w14:textId="236811D3"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729159344"/>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66A3EDB" w14:textId="7A7A1F92"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4FA5644" w14:textId="0F69A3F4" w:rsidR="0073581B" w:rsidRPr="00FA7278" w:rsidRDefault="00FA7278" w:rsidP="00197572">
            <w:pPr>
              <w:autoSpaceDE w:val="0"/>
              <w:autoSpaceDN w:val="0"/>
              <w:adjustRightInd w:val="0"/>
              <w:ind w:left="720"/>
              <w:outlineLvl w:val="0"/>
              <w:rPr>
                <w:rFonts w:asciiTheme="minorHAnsi" w:hAnsiTheme="minorHAnsi"/>
                <w:bCs/>
                <w:sz w:val="20"/>
                <w:szCs w:val="20"/>
              </w:rPr>
            </w:pPr>
            <w:r w:rsidRPr="00FA7278">
              <w:rPr>
                <w:rFonts w:asciiTheme="minorHAnsi" w:hAnsiTheme="minorHAnsi"/>
                <w:bCs/>
                <w:sz w:val="20"/>
                <w:szCs w:val="20"/>
              </w:rPr>
              <w:t>Het feit dat stabilisatietransacties tot doel hebben de marktkoers van de effecten gedurende de stabilisatieperiode te ondersteunen.</w:t>
            </w:r>
          </w:p>
        </w:tc>
      </w:tr>
      <w:tr w:rsidR="0073581B" w:rsidRPr="00FA7278" w14:paraId="7E440732" w14:textId="77777777" w:rsidTr="3D32D378">
        <w:trPr>
          <w:trHeight w:val="218"/>
          <w:jc w:val="center"/>
        </w:trPr>
        <w:tc>
          <w:tcPr>
            <w:tcW w:w="1619" w:type="dxa"/>
            <w:shd w:val="clear" w:color="auto" w:fill="E9E5FF"/>
          </w:tcPr>
          <w:p w14:paraId="4D2B262A" w14:textId="198359F2"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.6.5.3</w:t>
            </w:r>
          </w:p>
          <w:p w14:paraId="0B64065B" w14:textId="62C176CF"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2010896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7549685" w14:textId="13C82A4D"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31F2E68" w14:textId="394D1AAD" w:rsidR="0073581B" w:rsidRPr="00FA7278" w:rsidRDefault="00FA7278" w:rsidP="00197572">
            <w:pPr>
              <w:autoSpaceDE w:val="0"/>
              <w:autoSpaceDN w:val="0"/>
              <w:adjustRightInd w:val="0"/>
              <w:ind w:left="720"/>
              <w:outlineLvl w:val="0"/>
              <w:rPr>
                <w:rFonts w:asciiTheme="minorHAnsi" w:hAnsiTheme="minorHAnsi"/>
                <w:bCs/>
                <w:sz w:val="20"/>
                <w:szCs w:val="20"/>
              </w:rPr>
            </w:pPr>
            <w:r w:rsidRPr="00FA7278">
              <w:rPr>
                <w:rFonts w:asciiTheme="minorHAnsi" w:hAnsiTheme="minorHAnsi"/>
                <w:bCs/>
                <w:sz w:val="20"/>
                <w:szCs w:val="20"/>
              </w:rPr>
              <w:t>Het begin en het einde van de periode waarin tot stabilisatie kan worden overgegaan.</w:t>
            </w:r>
          </w:p>
        </w:tc>
      </w:tr>
      <w:tr w:rsidR="0073581B" w:rsidRPr="00717251" w14:paraId="6CF77130" w14:textId="77777777" w:rsidTr="3D32D378">
        <w:trPr>
          <w:trHeight w:val="218"/>
          <w:jc w:val="center"/>
        </w:trPr>
        <w:tc>
          <w:tcPr>
            <w:tcW w:w="1619" w:type="dxa"/>
            <w:shd w:val="clear" w:color="auto" w:fill="E9E5FF"/>
          </w:tcPr>
          <w:p w14:paraId="12D50AF1" w14:textId="4C414F6F"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.6.5.4</w:t>
            </w:r>
          </w:p>
          <w:p w14:paraId="12118A1C" w14:textId="66806A44"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36347518"/>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5EBFD62" w14:textId="2139BA4E"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9646EB3" w14:textId="73DAD4EC" w:rsidR="0073581B" w:rsidRPr="00717251" w:rsidRDefault="00717251" w:rsidP="00197572">
            <w:pPr>
              <w:autoSpaceDE w:val="0"/>
              <w:autoSpaceDN w:val="0"/>
              <w:adjustRightInd w:val="0"/>
              <w:ind w:left="720"/>
              <w:outlineLvl w:val="0"/>
              <w:rPr>
                <w:rFonts w:asciiTheme="minorHAnsi" w:hAnsiTheme="minorHAnsi"/>
                <w:bCs/>
                <w:sz w:val="20"/>
                <w:szCs w:val="20"/>
              </w:rPr>
            </w:pPr>
            <w:r w:rsidRPr="00717251">
              <w:rPr>
                <w:rFonts w:asciiTheme="minorHAnsi" w:hAnsiTheme="minorHAnsi"/>
                <w:bCs/>
                <w:sz w:val="20"/>
                <w:szCs w:val="20"/>
              </w:rPr>
              <w:t>De identiteit van de stabilisatiemanager in elk betrokken rechtsgebied, tenzij deze niet bekend is op het tijdstip van publicatie.</w:t>
            </w:r>
          </w:p>
        </w:tc>
      </w:tr>
      <w:tr w:rsidR="0073581B" w:rsidRPr="00717251" w14:paraId="1BDB1786" w14:textId="77777777" w:rsidTr="3D32D378">
        <w:trPr>
          <w:trHeight w:val="218"/>
          <w:jc w:val="center"/>
        </w:trPr>
        <w:tc>
          <w:tcPr>
            <w:tcW w:w="1619" w:type="dxa"/>
            <w:shd w:val="clear" w:color="auto" w:fill="E9E5FF"/>
          </w:tcPr>
          <w:p w14:paraId="6BBE2610" w14:textId="4B4A7745"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.6.5.5</w:t>
            </w:r>
          </w:p>
          <w:p w14:paraId="78C715BE" w14:textId="40E895F0"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63997740"/>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89A0374" w14:textId="01B593C3"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7831C23" w14:textId="6047007F" w:rsidR="0073581B" w:rsidRPr="00717251" w:rsidRDefault="00717251" w:rsidP="00197572">
            <w:pPr>
              <w:autoSpaceDE w:val="0"/>
              <w:autoSpaceDN w:val="0"/>
              <w:adjustRightInd w:val="0"/>
              <w:ind w:left="720"/>
              <w:outlineLvl w:val="0"/>
              <w:rPr>
                <w:rFonts w:asciiTheme="minorHAnsi" w:hAnsiTheme="minorHAnsi"/>
                <w:bCs/>
                <w:sz w:val="20"/>
                <w:szCs w:val="20"/>
              </w:rPr>
            </w:pPr>
            <w:r w:rsidRPr="00717251">
              <w:rPr>
                <w:rFonts w:asciiTheme="minorHAnsi" w:hAnsiTheme="minorHAnsi"/>
                <w:bCs/>
                <w:sz w:val="20"/>
                <w:szCs w:val="20"/>
              </w:rPr>
              <w:t>Het feit dat stabilisatietransacties tot een hogere marktprijs kunnen leiden dan anders het geval zou zijn.</w:t>
            </w:r>
          </w:p>
        </w:tc>
      </w:tr>
      <w:tr w:rsidR="0073581B" w:rsidRPr="001D5662" w14:paraId="5C23A1B1" w14:textId="77777777" w:rsidTr="3D32D378">
        <w:trPr>
          <w:trHeight w:val="218"/>
          <w:jc w:val="center"/>
        </w:trPr>
        <w:tc>
          <w:tcPr>
            <w:tcW w:w="1619" w:type="dxa"/>
            <w:shd w:val="clear" w:color="auto" w:fill="E9E5FF"/>
          </w:tcPr>
          <w:p w14:paraId="3F223AFC" w14:textId="3EE7499A"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.6.5.6</w:t>
            </w:r>
          </w:p>
          <w:p w14:paraId="1F3D9E14" w14:textId="13DDB7AA"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3229699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9E63883" w14:textId="32EA7674"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012CBDD" w14:textId="011666B4" w:rsidR="0073581B" w:rsidRPr="001D5662" w:rsidRDefault="001D5662" w:rsidP="00197572">
            <w:pPr>
              <w:autoSpaceDE w:val="0"/>
              <w:autoSpaceDN w:val="0"/>
              <w:adjustRightInd w:val="0"/>
              <w:ind w:left="720"/>
              <w:outlineLvl w:val="0"/>
              <w:rPr>
                <w:rFonts w:asciiTheme="minorHAnsi" w:hAnsiTheme="minorHAnsi"/>
                <w:bCs/>
                <w:sz w:val="20"/>
                <w:szCs w:val="20"/>
              </w:rPr>
            </w:pPr>
            <w:r w:rsidRPr="001D5662">
              <w:rPr>
                <w:rFonts w:asciiTheme="minorHAnsi" w:hAnsiTheme="minorHAnsi"/>
                <w:bCs/>
                <w:sz w:val="20"/>
                <w:szCs w:val="20"/>
              </w:rPr>
              <w:t>De plaats waar de stabilisatie kan plaatsvinden, waar relevant met inbegrip van de naam van het (de) handelsplatform(en).</w:t>
            </w:r>
          </w:p>
        </w:tc>
      </w:tr>
      <w:tr w:rsidR="0073581B" w:rsidRPr="00C764AF" w14:paraId="4A0F353C" w14:textId="77777777" w:rsidTr="3D32D378">
        <w:trPr>
          <w:trHeight w:val="220"/>
          <w:jc w:val="center"/>
        </w:trPr>
        <w:tc>
          <w:tcPr>
            <w:tcW w:w="1619" w:type="dxa"/>
            <w:shd w:val="clear" w:color="auto" w:fill="E9E5FF"/>
          </w:tcPr>
          <w:p w14:paraId="5DFEFD48" w14:textId="66893E31" w:rsidR="0073581B" w:rsidRPr="00B712A1" w:rsidRDefault="00693A6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.6.6</w:t>
            </w:r>
          </w:p>
        </w:tc>
        <w:tc>
          <w:tcPr>
            <w:tcW w:w="8866" w:type="dxa"/>
            <w:gridSpan w:val="2"/>
            <w:shd w:val="clear" w:color="auto" w:fill="E9E5FF"/>
          </w:tcPr>
          <w:p w14:paraId="1A47A846" w14:textId="0CEB1EBD" w:rsidR="0073581B" w:rsidRPr="00C764AF" w:rsidRDefault="00891389" w:rsidP="00197572">
            <w:pPr>
              <w:tabs>
                <w:tab w:val="left" w:pos="1364"/>
              </w:tabs>
              <w:autoSpaceDE w:val="0"/>
              <w:autoSpaceDN w:val="0"/>
              <w:adjustRightInd w:val="0"/>
              <w:outlineLvl w:val="0"/>
              <w:rPr>
                <w:rFonts w:ascii="Aptos" w:hAnsi="Aptos"/>
                <w:b/>
                <w:bCs/>
                <w:color w:val="FFFFFF" w:themeColor="background1"/>
                <w:sz w:val="24"/>
                <w:lang w:val="en-US"/>
              </w:rPr>
            </w:pPr>
            <w:proofErr w:type="spellStart"/>
            <w:r w:rsidRPr="00891389">
              <w:rPr>
                <w:rFonts w:ascii="Aptos" w:hAnsi="Aptos"/>
                <w:b/>
                <w:bCs/>
                <w:sz w:val="24"/>
                <w:lang w:val="en-US"/>
              </w:rPr>
              <w:t>Overinschrijvingsfaciliteit</w:t>
            </w:r>
            <w:proofErr w:type="spellEnd"/>
            <w:r w:rsidRPr="00891389">
              <w:rPr>
                <w:rFonts w:ascii="Aptos" w:hAnsi="Aptos"/>
                <w:b/>
                <w:bCs/>
                <w:sz w:val="24"/>
                <w:lang w:val="en-US"/>
              </w:rPr>
              <w:t xml:space="preserve"> en greenshoe-</w:t>
            </w:r>
            <w:proofErr w:type="spellStart"/>
            <w:r w:rsidRPr="00891389">
              <w:rPr>
                <w:rFonts w:ascii="Aptos" w:hAnsi="Aptos"/>
                <w:b/>
                <w:bCs/>
                <w:sz w:val="24"/>
                <w:lang w:val="en-US"/>
              </w:rPr>
              <w:t>optie</w:t>
            </w:r>
            <w:proofErr w:type="spellEnd"/>
          </w:p>
        </w:tc>
      </w:tr>
      <w:tr w:rsidR="0073581B" w:rsidRPr="003D5C22" w14:paraId="42DDE306" w14:textId="77777777" w:rsidTr="3D32D378">
        <w:trPr>
          <w:trHeight w:val="218"/>
          <w:jc w:val="center"/>
        </w:trPr>
        <w:tc>
          <w:tcPr>
            <w:tcW w:w="1619" w:type="dxa"/>
            <w:shd w:val="clear" w:color="auto" w:fill="E9E5FF"/>
          </w:tcPr>
          <w:p w14:paraId="447A144A" w14:textId="763087B0"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306896371"/>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A693E64" w14:textId="0C56116A"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28B3E32" w14:textId="6B4CF628" w:rsidR="0073581B" w:rsidRPr="003D5C22" w:rsidRDefault="003D5C22" w:rsidP="00197572">
            <w:pPr>
              <w:autoSpaceDE w:val="0"/>
              <w:autoSpaceDN w:val="0"/>
              <w:adjustRightInd w:val="0"/>
              <w:outlineLvl w:val="0"/>
              <w:rPr>
                <w:rFonts w:asciiTheme="minorHAnsi" w:hAnsiTheme="minorHAnsi"/>
                <w:bCs/>
                <w:sz w:val="20"/>
                <w:szCs w:val="20"/>
              </w:rPr>
            </w:pPr>
            <w:r w:rsidRPr="003D5C22">
              <w:rPr>
                <w:rFonts w:asciiTheme="minorHAnsi" w:hAnsiTheme="minorHAnsi"/>
                <w:bCs/>
                <w:sz w:val="20"/>
                <w:szCs w:val="20"/>
              </w:rPr>
              <w:t>Bij toelating tot de handel op een gereglementeerde markt, een mkb-groeimarkt of een MTF:</w:t>
            </w:r>
          </w:p>
        </w:tc>
      </w:tr>
      <w:tr w:rsidR="0073581B" w:rsidRPr="003D5C22" w14:paraId="1081523D" w14:textId="77777777" w:rsidTr="3D32D378">
        <w:trPr>
          <w:trHeight w:val="218"/>
          <w:jc w:val="center"/>
        </w:trPr>
        <w:tc>
          <w:tcPr>
            <w:tcW w:w="1619" w:type="dxa"/>
            <w:shd w:val="clear" w:color="auto" w:fill="E9E5FF"/>
          </w:tcPr>
          <w:p w14:paraId="555B355F" w14:textId="28B89D96"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24683297"/>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71B4F56" w14:textId="468B87A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DBF5734" w14:textId="0916C83D" w:rsidR="0073581B" w:rsidRPr="003D5C22" w:rsidRDefault="003D5C22" w:rsidP="0073581B">
            <w:pPr>
              <w:pStyle w:val="ListParagraph"/>
              <w:numPr>
                <w:ilvl w:val="0"/>
                <w:numId w:val="7"/>
              </w:numPr>
              <w:autoSpaceDE w:val="0"/>
              <w:autoSpaceDN w:val="0"/>
              <w:adjustRightInd w:val="0"/>
              <w:spacing w:after="0" w:line="240" w:lineRule="auto"/>
              <w:outlineLvl w:val="0"/>
              <w:rPr>
                <w:bCs/>
                <w:sz w:val="20"/>
                <w:szCs w:val="20"/>
                <w:lang w:val="nl-NL"/>
              </w:rPr>
            </w:pPr>
            <w:proofErr w:type="gramStart"/>
            <w:r w:rsidRPr="003D5C22">
              <w:rPr>
                <w:bCs/>
                <w:sz w:val="20"/>
                <w:szCs w:val="20"/>
                <w:lang w:val="nl-NL"/>
              </w:rPr>
              <w:t>het</w:t>
            </w:r>
            <w:proofErr w:type="gramEnd"/>
            <w:r w:rsidRPr="003D5C22">
              <w:rPr>
                <w:bCs/>
                <w:sz w:val="20"/>
                <w:szCs w:val="20"/>
                <w:lang w:val="nl-NL"/>
              </w:rPr>
              <w:t xml:space="preserve"> bestaan en de omvang van </w:t>
            </w:r>
            <w:proofErr w:type="spellStart"/>
            <w:r w:rsidRPr="003D5C22">
              <w:rPr>
                <w:bCs/>
                <w:sz w:val="20"/>
                <w:szCs w:val="20"/>
                <w:lang w:val="nl-NL"/>
              </w:rPr>
              <w:t>overinschrijvingsfaciliteiten</w:t>
            </w:r>
            <w:proofErr w:type="spellEnd"/>
            <w:r w:rsidRPr="003D5C22">
              <w:rPr>
                <w:bCs/>
                <w:sz w:val="20"/>
                <w:szCs w:val="20"/>
                <w:lang w:val="nl-NL"/>
              </w:rPr>
              <w:t xml:space="preserve"> en/of </w:t>
            </w:r>
            <w:proofErr w:type="spellStart"/>
            <w:r w:rsidRPr="003D5C22">
              <w:rPr>
                <w:bCs/>
                <w:sz w:val="20"/>
                <w:szCs w:val="20"/>
                <w:lang w:val="nl-NL"/>
              </w:rPr>
              <w:t>greenshoe</w:t>
            </w:r>
            <w:proofErr w:type="spellEnd"/>
            <w:r w:rsidRPr="003D5C22">
              <w:rPr>
                <w:bCs/>
                <w:sz w:val="20"/>
                <w:szCs w:val="20"/>
                <w:lang w:val="nl-NL"/>
              </w:rPr>
              <w:t>-opties;</w:t>
            </w:r>
          </w:p>
        </w:tc>
      </w:tr>
      <w:tr w:rsidR="0073581B" w:rsidRPr="009A4865" w14:paraId="5C8D5F82" w14:textId="77777777" w:rsidTr="3D32D378">
        <w:trPr>
          <w:trHeight w:val="218"/>
          <w:jc w:val="center"/>
        </w:trPr>
        <w:tc>
          <w:tcPr>
            <w:tcW w:w="1619" w:type="dxa"/>
            <w:shd w:val="clear" w:color="auto" w:fill="E9E5FF"/>
          </w:tcPr>
          <w:p w14:paraId="4C3CBAA9" w14:textId="1B0D1108"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573183103"/>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0D1D0B1" w14:textId="2CA25776"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C3FF457" w14:textId="566047EA" w:rsidR="0073581B" w:rsidRPr="009A4865" w:rsidRDefault="009A4865" w:rsidP="0073581B">
            <w:pPr>
              <w:pStyle w:val="ListParagraph"/>
              <w:numPr>
                <w:ilvl w:val="0"/>
                <w:numId w:val="7"/>
              </w:numPr>
              <w:autoSpaceDE w:val="0"/>
              <w:autoSpaceDN w:val="0"/>
              <w:adjustRightInd w:val="0"/>
              <w:spacing w:after="0" w:line="240" w:lineRule="auto"/>
              <w:outlineLvl w:val="0"/>
              <w:rPr>
                <w:bCs/>
                <w:sz w:val="20"/>
                <w:szCs w:val="20"/>
                <w:lang w:val="nl-NL"/>
              </w:rPr>
            </w:pPr>
            <w:proofErr w:type="gramStart"/>
            <w:r w:rsidRPr="009A4865">
              <w:rPr>
                <w:bCs/>
                <w:sz w:val="20"/>
                <w:szCs w:val="20"/>
                <w:lang w:val="nl-NL"/>
              </w:rPr>
              <w:t>bestaansduur</w:t>
            </w:r>
            <w:proofErr w:type="gramEnd"/>
            <w:r w:rsidRPr="009A4865">
              <w:rPr>
                <w:bCs/>
                <w:sz w:val="20"/>
                <w:szCs w:val="20"/>
                <w:lang w:val="nl-NL"/>
              </w:rPr>
              <w:t xml:space="preserve"> van de </w:t>
            </w:r>
            <w:proofErr w:type="spellStart"/>
            <w:r w:rsidRPr="009A4865">
              <w:rPr>
                <w:bCs/>
                <w:sz w:val="20"/>
                <w:szCs w:val="20"/>
                <w:lang w:val="nl-NL"/>
              </w:rPr>
              <w:t>overinschrijvingsfaciliteit</w:t>
            </w:r>
            <w:proofErr w:type="spellEnd"/>
            <w:r w:rsidRPr="009A4865">
              <w:rPr>
                <w:bCs/>
                <w:sz w:val="20"/>
                <w:szCs w:val="20"/>
                <w:lang w:val="nl-NL"/>
              </w:rPr>
              <w:t xml:space="preserve"> en/of </w:t>
            </w:r>
            <w:proofErr w:type="spellStart"/>
            <w:r w:rsidRPr="009A4865">
              <w:rPr>
                <w:bCs/>
                <w:sz w:val="20"/>
                <w:szCs w:val="20"/>
                <w:lang w:val="nl-NL"/>
              </w:rPr>
              <w:t>greenshoe</w:t>
            </w:r>
            <w:proofErr w:type="spellEnd"/>
            <w:r w:rsidRPr="009A4865">
              <w:rPr>
                <w:bCs/>
                <w:sz w:val="20"/>
                <w:szCs w:val="20"/>
                <w:lang w:val="nl-NL"/>
              </w:rPr>
              <w:t>-optie;</w:t>
            </w:r>
          </w:p>
        </w:tc>
      </w:tr>
      <w:tr w:rsidR="0073581B" w:rsidRPr="009A4865" w14:paraId="2BBE5918" w14:textId="77777777" w:rsidTr="3D32D378">
        <w:trPr>
          <w:trHeight w:val="218"/>
          <w:jc w:val="center"/>
        </w:trPr>
        <w:tc>
          <w:tcPr>
            <w:tcW w:w="1619" w:type="dxa"/>
            <w:shd w:val="clear" w:color="auto" w:fill="E9E5FF"/>
          </w:tcPr>
          <w:p w14:paraId="3695D704" w14:textId="11F8BE52"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341061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D6697A9" w14:textId="6A80B5A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3D4F4C0" w14:textId="5DA3E1BB" w:rsidR="0073581B" w:rsidRPr="009A4865" w:rsidRDefault="009A4865" w:rsidP="0073581B">
            <w:pPr>
              <w:pStyle w:val="ListParagraph"/>
              <w:numPr>
                <w:ilvl w:val="0"/>
                <w:numId w:val="7"/>
              </w:numPr>
              <w:autoSpaceDE w:val="0"/>
              <w:autoSpaceDN w:val="0"/>
              <w:adjustRightInd w:val="0"/>
              <w:spacing w:after="0" w:line="240" w:lineRule="auto"/>
              <w:outlineLvl w:val="0"/>
              <w:rPr>
                <w:bCs/>
                <w:sz w:val="20"/>
                <w:szCs w:val="20"/>
                <w:lang w:val="nl-NL"/>
              </w:rPr>
            </w:pPr>
            <w:proofErr w:type="gramStart"/>
            <w:r w:rsidRPr="009A4865">
              <w:rPr>
                <w:bCs/>
                <w:sz w:val="20"/>
                <w:szCs w:val="20"/>
                <w:lang w:val="nl-NL"/>
              </w:rPr>
              <w:t>voorwaarden</w:t>
            </w:r>
            <w:proofErr w:type="gramEnd"/>
            <w:r w:rsidRPr="009A4865">
              <w:rPr>
                <w:bCs/>
                <w:sz w:val="20"/>
                <w:szCs w:val="20"/>
                <w:lang w:val="nl-NL"/>
              </w:rPr>
              <w:t xml:space="preserve"> om van de </w:t>
            </w:r>
            <w:proofErr w:type="spellStart"/>
            <w:r w:rsidRPr="009A4865">
              <w:rPr>
                <w:bCs/>
                <w:sz w:val="20"/>
                <w:szCs w:val="20"/>
                <w:lang w:val="nl-NL"/>
              </w:rPr>
              <w:t>overinschrijvingsfaciliteit</w:t>
            </w:r>
            <w:proofErr w:type="spellEnd"/>
            <w:r w:rsidRPr="009A4865">
              <w:rPr>
                <w:bCs/>
                <w:sz w:val="20"/>
                <w:szCs w:val="20"/>
                <w:lang w:val="nl-NL"/>
              </w:rPr>
              <w:t xml:space="preserve"> gebruik te maken of de </w:t>
            </w:r>
            <w:proofErr w:type="spellStart"/>
            <w:r w:rsidRPr="009A4865">
              <w:rPr>
                <w:bCs/>
                <w:sz w:val="20"/>
                <w:szCs w:val="20"/>
                <w:lang w:val="nl-NL"/>
              </w:rPr>
              <w:t>greenshoe</w:t>
            </w:r>
            <w:proofErr w:type="spellEnd"/>
            <w:r w:rsidRPr="009A4865">
              <w:rPr>
                <w:bCs/>
                <w:sz w:val="20"/>
                <w:szCs w:val="20"/>
                <w:lang w:val="nl-NL"/>
              </w:rPr>
              <w:t>-optie uit te oefenen.</w:t>
            </w:r>
          </w:p>
        </w:tc>
      </w:tr>
      <w:tr w:rsidR="0073581B" w:rsidRPr="00B712A1" w14:paraId="51B56FBE" w14:textId="77777777" w:rsidTr="3D32D378">
        <w:trPr>
          <w:trHeight w:val="220"/>
          <w:jc w:val="center"/>
        </w:trPr>
        <w:tc>
          <w:tcPr>
            <w:tcW w:w="1619" w:type="dxa"/>
            <w:shd w:val="clear" w:color="auto" w:fill="E9E5FF"/>
          </w:tcPr>
          <w:p w14:paraId="406CC469" w14:textId="4DE52D61" w:rsidR="0073581B" w:rsidRPr="00B712A1" w:rsidRDefault="001F2BE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.7</w:t>
            </w:r>
          </w:p>
        </w:tc>
        <w:tc>
          <w:tcPr>
            <w:tcW w:w="8866" w:type="dxa"/>
            <w:gridSpan w:val="2"/>
            <w:shd w:val="clear" w:color="auto" w:fill="E9E5FF"/>
          </w:tcPr>
          <w:p w14:paraId="27B7D00E" w14:textId="186AF314" w:rsidR="0073581B" w:rsidRPr="00B712A1" w:rsidRDefault="001F2BEF" w:rsidP="00197572">
            <w:pPr>
              <w:tabs>
                <w:tab w:val="left" w:pos="1364"/>
              </w:tabs>
              <w:autoSpaceDE w:val="0"/>
              <w:autoSpaceDN w:val="0"/>
              <w:adjustRightInd w:val="0"/>
              <w:outlineLvl w:val="0"/>
              <w:rPr>
                <w:rFonts w:ascii="Aptos" w:hAnsi="Aptos"/>
                <w:b/>
                <w:bCs/>
                <w:color w:val="FFFFFF" w:themeColor="background1"/>
                <w:sz w:val="24"/>
              </w:rPr>
            </w:pPr>
            <w:r w:rsidRPr="001F2BEF">
              <w:rPr>
                <w:rFonts w:ascii="Aptos" w:hAnsi="Aptos"/>
                <w:b/>
                <w:bCs/>
                <w:sz w:val="24"/>
              </w:rPr>
              <w:t>Verkopende effectenhouders</w:t>
            </w:r>
          </w:p>
        </w:tc>
      </w:tr>
      <w:tr w:rsidR="0073581B" w:rsidRPr="003A7C44" w14:paraId="125F4E72" w14:textId="77777777" w:rsidTr="3D32D378">
        <w:trPr>
          <w:trHeight w:val="218"/>
          <w:jc w:val="center"/>
        </w:trPr>
        <w:tc>
          <w:tcPr>
            <w:tcW w:w="1619" w:type="dxa"/>
            <w:shd w:val="clear" w:color="auto" w:fill="E9E5FF"/>
          </w:tcPr>
          <w:p w14:paraId="388CB0E1" w14:textId="37848817" w:rsidR="0073581B" w:rsidRPr="00B712A1" w:rsidRDefault="001F2BE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.7.1</w:t>
            </w:r>
          </w:p>
          <w:p w14:paraId="086A6DF3" w14:textId="29AB4C21"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60650366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693A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608BE51" w14:textId="642928B4"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87A2EB9" w14:textId="0DBADA86" w:rsidR="003A7C44" w:rsidRPr="003A7C44" w:rsidRDefault="003A7C44" w:rsidP="00197572">
            <w:pPr>
              <w:autoSpaceDE w:val="0"/>
              <w:autoSpaceDN w:val="0"/>
              <w:adjustRightInd w:val="0"/>
              <w:outlineLvl w:val="0"/>
              <w:rPr>
                <w:rFonts w:asciiTheme="minorHAnsi" w:hAnsiTheme="minorHAnsi"/>
                <w:bCs/>
                <w:sz w:val="20"/>
                <w:szCs w:val="20"/>
              </w:rPr>
            </w:pPr>
            <w:r w:rsidRPr="003A7C44">
              <w:rPr>
                <w:rFonts w:asciiTheme="minorHAnsi" w:hAnsiTheme="minorHAnsi"/>
                <w:bCs/>
                <w:sz w:val="20"/>
                <w:szCs w:val="20"/>
              </w:rPr>
              <w:t>Naam en kantooradres van de persoon of entiteit die aanbiedt de effecten te verkopen</w:t>
            </w:r>
          </w:p>
        </w:tc>
      </w:tr>
      <w:tr w:rsidR="0073581B" w:rsidRPr="00271D45" w14:paraId="1B4237F0" w14:textId="77777777" w:rsidTr="3D32D378">
        <w:trPr>
          <w:trHeight w:val="218"/>
          <w:jc w:val="center"/>
        </w:trPr>
        <w:tc>
          <w:tcPr>
            <w:tcW w:w="1619" w:type="dxa"/>
            <w:shd w:val="clear" w:color="auto" w:fill="E9E5FF"/>
          </w:tcPr>
          <w:p w14:paraId="6D5119B8" w14:textId="3274DBB1"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451483776"/>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FA285B">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B548B6C" w14:textId="13D4989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5759782" w14:textId="6C21C003" w:rsidR="00271D45" w:rsidRPr="00271D45" w:rsidRDefault="0062793B" w:rsidP="00197572">
            <w:pPr>
              <w:autoSpaceDE w:val="0"/>
              <w:autoSpaceDN w:val="0"/>
              <w:adjustRightInd w:val="0"/>
              <w:outlineLvl w:val="0"/>
              <w:rPr>
                <w:rFonts w:asciiTheme="minorHAnsi" w:hAnsiTheme="minorHAnsi"/>
                <w:bCs/>
                <w:sz w:val="20"/>
                <w:szCs w:val="20"/>
              </w:rPr>
            </w:pPr>
            <w:r>
              <w:rPr>
                <w:rFonts w:asciiTheme="minorHAnsi" w:hAnsiTheme="minorHAnsi"/>
                <w:bCs/>
                <w:sz w:val="20"/>
                <w:szCs w:val="20"/>
              </w:rPr>
              <w:t>D</w:t>
            </w:r>
            <w:r w:rsidR="00271D45" w:rsidRPr="00271D45">
              <w:rPr>
                <w:rFonts w:asciiTheme="minorHAnsi" w:hAnsiTheme="minorHAnsi"/>
                <w:bCs/>
                <w:sz w:val="20"/>
                <w:szCs w:val="20"/>
              </w:rPr>
              <w:t>e aard van enigerlei positie, functie of andere materiële relatie die de verkopende persoon tijdens de afgelopen drie jaar heeft gehad bij, respectievelijk met, de uitgevende instelling, haar voorgangers of met haar verbonden ondernemingen.</w:t>
            </w:r>
          </w:p>
        </w:tc>
      </w:tr>
      <w:tr w:rsidR="0073581B" w:rsidRPr="0058486B" w14:paraId="636E61EB" w14:textId="77777777" w:rsidTr="3D32D378">
        <w:trPr>
          <w:trHeight w:val="218"/>
          <w:jc w:val="center"/>
        </w:trPr>
        <w:tc>
          <w:tcPr>
            <w:tcW w:w="1619" w:type="dxa"/>
            <w:shd w:val="clear" w:color="auto" w:fill="E9E5FF"/>
          </w:tcPr>
          <w:p w14:paraId="5668A044" w14:textId="4727A806" w:rsidR="0073581B" w:rsidRPr="00B712A1" w:rsidRDefault="00FA285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.7.2</w:t>
            </w:r>
          </w:p>
          <w:p w14:paraId="06D945BF" w14:textId="169F45D1"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696856492"/>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FA285B">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8555939" w14:textId="58913D07"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D4CB952" w14:textId="49167E55" w:rsidR="0073581B" w:rsidRPr="0058486B" w:rsidRDefault="0058486B" w:rsidP="00197572">
            <w:pPr>
              <w:autoSpaceDE w:val="0"/>
              <w:autoSpaceDN w:val="0"/>
              <w:adjustRightInd w:val="0"/>
              <w:outlineLvl w:val="0"/>
              <w:rPr>
                <w:rFonts w:asciiTheme="minorHAnsi" w:hAnsiTheme="minorHAnsi"/>
                <w:bCs/>
                <w:sz w:val="20"/>
                <w:szCs w:val="20"/>
              </w:rPr>
            </w:pPr>
            <w:r w:rsidRPr="0058486B">
              <w:rPr>
                <w:rFonts w:asciiTheme="minorHAnsi" w:hAnsiTheme="minorHAnsi"/>
                <w:bCs/>
                <w:sz w:val="20"/>
                <w:szCs w:val="20"/>
              </w:rPr>
              <w:t>Het aantal en de categorie effecten die door elke verkopende effectenhouder worden aangeboden.</w:t>
            </w:r>
          </w:p>
        </w:tc>
      </w:tr>
      <w:tr w:rsidR="0073581B" w:rsidRPr="009677AB" w14:paraId="2390A675" w14:textId="77777777" w:rsidTr="3D32D378">
        <w:trPr>
          <w:trHeight w:val="218"/>
          <w:jc w:val="center"/>
        </w:trPr>
        <w:tc>
          <w:tcPr>
            <w:tcW w:w="1619" w:type="dxa"/>
            <w:shd w:val="clear" w:color="auto" w:fill="E9E5FF"/>
          </w:tcPr>
          <w:p w14:paraId="1CAF5A20" w14:textId="2B17A86D" w:rsidR="0073581B" w:rsidRPr="00B712A1" w:rsidRDefault="009677A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.7.3</w:t>
            </w:r>
          </w:p>
          <w:p w14:paraId="0E214ABB" w14:textId="65FBAFB6"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418131791"/>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48427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E3C97E4" w14:textId="7A9CAF2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59BC2E5" w14:textId="34726ED6" w:rsidR="0073581B" w:rsidRPr="009677AB" w:rsidRDefault="009677AB" w:rsidP="00197572">
            <w:pPr>
              <w:autoSpaceDE w:val="0"/>
              <w:autoSpaceDN w:val="0"/>
              <w:adjustRightInd w:val="0"/>
              <w:outlineLvl w:val="0"/>
              <w:rPr>
                <w:rFonts w:asciiTheme="minorHAnsi" w:hAnsiTheme="minorHAnsi"/>
                <w:bCs/>
                <w:sz w:val="20"/>
                <w:szCs w:val="20"/>
              </w:rPr>
            </w:pPr>
            <w:r w:rsidRPr="009677AB">
              <w:rPr>
                <w:rFonts w:asciiTheme="minorHAnsi" w:hAnsiTheme="minorHAnsi"/>
                <w:bCs/>
                <w:sz w:val="20"/>
                <w:szCs w:val="20"/>
              </w:rPr>
              <w:t xml:space="preserve">Bij </w:t>
            </w:r>
            <w:proofErr w:type="spellStart"/>
            <w:r w:rsidRPr="009677AB">
              <w:rPr>
                <w:rFonts w:asciiTheme="minorHAnsi" w:hAnsiTheme="minorHAnsi"/>
                <w:bCs/>
                <w:sz w:val="20"/>
                <w:szCs w:val="20"/>
              </w:rPr>
              <w:t>lock</w:t>
            </w:r>
            <w:proofErr w:type="spellEnd"/>
            <w:r w:rsidRPr="009677AB">
              <w:rPr>
                <w:rFonts w:asciiTheme="minorHAnsi" w:hAnsiTheme="minorHAnsi"/>
                <w:bCs/>
                <w:sz w:val="20"/>
                <w:szCs w:val="20"/>
              </w:rPr>
              <w:t>-up-overeenkomsten worden nadere bijzonderheden verstrekt met betrekking tot:</w:t>
            </w:r>
          </w:p>
        </w:tc>
      </w:tr>
      <w:tr w:rsidR="0073581B" w:rsidRPr="00B712A1" w14:paraId="3EC13E3E" w14:textId="77777777" w:rsidTr="3D32D378">
        <w:trPr>
          <w:trHeight w:val="218"/>
          <w:jc w:val="center"/>
        </w:trPr>
        <w:tc>
          <w:tcPr>
            <w:tcW w:w="1619" w:type="dxa"/>
            <w:shd w:val="clear" w:color="auto" w:fill="E9E5FF"/>
          </w:tcPr>
          <w:p w14:paraId="7F4E931E" w14:textId="6EE4FA97"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673073500"/>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48427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46EE415" w14:textId="247105E0"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D30A89C" w14:textId="387AFCF3" w:rsidR="0073581B" w:rsidRPr="00B712A1" w:rsidRDefault="00321362" w:rsidP="0073581B">
            <w:pPr>
              <w:pStyle w:val="ListParagraph"/>
              <w:numPr>
                <w:ilvl w:val="0"/>
                <w:numId w:val="8"/>
              </w:numPr>
              <w:autoSpaceDE w:val="0"/>
              <w:autoSpaceDN w:val="0"/>
              <w:adjustRightInd w:val="0"/>
              <w:spacing w:after="0" w:line="240" w:lineRule="auto"/>
              <w:outlineLvl w:val="0"/>
              <w:rPr>
                <w:bCs/>
                <w:sz w:val="20"/>
                <w:szCs w:val="20"/>
                <w:lang w:val="nl-NL"/>
              </w:rPr>
            </w:pPr>
            <w:proofErr w:type="gramStart"/>
            <w:r w:rsidRPr="00321362">
              <w:rPr>
                <w:bCs/>
                <w:sz w:val="20"/>
                <w:szCs w:val="20"/>
                <w:lang w:val="nl-NL"/>
              </w:rPr>
              <w:t>de</w:t>
            </w:r>
            <w:proofErr w:type="gramEnd"/>
            <w:r w:rsidRPr="00321362">
              <w:rPr>
                <w:bCs/>
                <w:sz w:val="20"/>
                <w:szCs w:val="20"/>
                <w:lang w:val="nl-NL"/>
              </w:rPr>
              <w:t xml:space="preserve"> betrokken partijen;</w:t>
            </w:r>
          </w:p>
        </w:tc>
      </w:tr>
      <w:tr w:rsidR="0073581B" w:rsidRPr="00321362" w14:paraId="7DEE5C9C" w14:textId="77777777" w:rsidTr="3D32D378">
        <w:trPr>
          <w:trHeight w:val="218"/>
          <w:jc w:val="center"/>
        </w:trPr>
        <w:tc>
          <w:tcPr>
            <w:tcW w:w="1619" w:type="dxa"/>
            <w:shd w:val="clear" w:color="auto" w:fill="E9E5FF"/>
          </w:tcPr>
          <w:p w14:paraId="167D94A3" w14:textId="7CFD1CA4"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509979964"/>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48427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ABBE8F6" w14:textId="344ED613"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5E5049A" w14:textId="56FBD0AC" w:rsidR="0073581B" w:rsidRPr="00321362" w:rsidRDefault="00321362" w:rsidP="0073581B">
            <w:pPr>
              <w:pStyle w:val="ListParagraph"/>
              <w:numPr>
                <w:ilvl w:val="0"/>
                <w:numId w:val="8"/>
              </w:numPr>
              <w:autoSpaceDE w:val="0"/>
              <w:autoSpaceDN w:val="0"/>
              <w:adjustRightInd w:val="0"/>
              <w:spacing w:after="0" w:line="240" w:lineRule="auto"/>
              <w:outlineLvl w:val="0"/>
              <w:rPr>
                <w:bCs/>
                <w:sz w:val="20"/>
                <w:szCs w:val="20"/>
                <w:lang w:val="nl-NL"/>
              </w:rPr>
            </w:pPr>
            <w:proofErr w:type="gramStart"/>
            <w:r w:rsidRPr="00321362">
              <w:rPr>
                <w:bCs/>
                <w:sz w:val="20"/>
                <w:szCs w:val="20"/>
                <w:lang w:val="nl-NL"/>
              </w:rPr>
              <w:t>de</w:t>
            </w:r>
            <w:proofErr w:type="gramEnd"/>
            <w:r w:rsidRPr="00321362">
              <w:rPr>
                <w:bCs/>
                <w:sz w:val="20"/>
                <w:szCs w:val="20"/>
                <w:lang w:val="nl-NL"/>
              </w:rPr>
              <w:t xml:space="preserve"> inhoud van de overeenkomst en uitzonderingen daarop;</w:t>
            </w:r>
          </w:p>
        </w:tc>
      </w:tr>
      <w:tr w:rsidR="0073581B" w:rsidRPr="00C764AF" w14:paraId="73D66039" w14:textId="77777777" w:rsidTr="3D32D378">
        <w:trPr>
          <w:trHeight w:val="218"/>
          <w:jc w:val="center"/>
        </w:trPr>
        <w:tc>
          <w:tcPr>
            <w:tcW w:w="1619" w:type="dxa"/>
            <w:shd w:val="clear" w:color="auto" w:fill="E9E5FF"/>
          </w:tcPr>
          <w:p w14:paraId="3C63D69E" w14:textId="17F04C22"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864936669"/>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48427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D2D2E4F" w14:textId="19EEE025"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9566E68" w14:textId="0936B5F3" w:rsidR="0073581B" w:rsidRPr="00D940B9" w:rsidRDefault="00321362" w:rsidP="0073581B">
            <w:pPr>
              <w:pStyle w:val="ListParagraph"/>
              <w:numPr>
                <w:ilvl w:val="0"/>
                <w:numId w:val="8"/>
              </w:numPr>
              <w:autoSpaceDE w:val="0"/>
              <w:autoSpaceDN w:val="0"/>
              <w:adjustRightInd w:val="0"/>
              <w:spacing w:after="0" w:line="240" w:lineRule="auto"/>
              <w:outlineLvl w:val="0"/>
              <w:rPr>
                <w:bCs/>
                <w:sz w:val="20"/>
                <w:szCs w:val="20"/>
                <w:lang w:val="nl-NL"/>
              </w:rPr>
            </w:pPr>
            <w:proofErr w:type="gramStart"/>
            <w:r w:rsidRPr="00D940B9">
              <w:rPr>
                <w:bCs/>
                <w:sz w:val="20"/>
                <w:szCs w:val="20"/>
                <w:lang w:val="nl-NL"/>
              </w:rPr>
              <w:t>de</w:t>
            </w:r>
            <w:proofErr w:type="gramEnd"/>
            <w:r w:rsidRPr="00D940B9">
              <w:rPr>
                <w:bCs/>
                <w:sz w:val="20"/>
                <w:szCs w:val="20"/>
                <w:lang w:val="nl-NL"/>
              </w:rPr>
              <w:t xml:space="preserve"> duur van de </w:t>
            </w:r>
            <w:proofErr w:type="spellStart"/>
            <w:r w:rsidRPr="00D940B9">
              <w:rPr>
                <w:bCs/>
                <w:sz w:val="20"/>
                <w:szCs w:val="20"/>
                <w:lang w:val="nl-NL"/>
              </w:rPr>
              <w:t>lock</w:t>
            </w:r>
            <w:proofErr w:type="spellEnd"/>
            <w:r w:rsidRPr="00D940B9">
              <w:rPr>
                <w:bCs/>
                <w:sz w:val="20"/>
                <w:szCs w:val="20"/>
                <w:lang w:val="nl-NL"/>
              </w:rPr>
              <w:t>-up.</w:t>
            </w:r>
          </w:p>
        </w:tc>
      </w:tr>
      <w:tr w:rsidR="0073581B" w:rsidRPr="00B712A1" w14:paraId="615DA0D9" w14:textId="77777777" w:rsidTr="3D32D378">
        <w:trPr>
          <w:trHeight w:val="220"/>
          <w:jc w:val="center"/>
        </w:trPr>
        <w:tc>
          <w:tcPr>
            <w:tcW w:w="1619" w:type="dxa"/>
            <w:shd w:val="clear" w:color="auto" w:fill="E9E5FF"/>
          </w:tcPr>
          <w:p w14:paraId="02365FC0" w14:textId="13E02AA8" w:rsidR="0073581B" w:rsidRPr="00B712A1" w:rsidRDefault="003E6FC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.8</w:t>
            </w:r>
          </w:p>
        </w:tc>
        <w:tc>
          <w:tcPr>
            <w:tcW w:w="8866" w:type="dxa"/>
            <w:gridSpan w:val="2"/>
            <w:shd w:val="clear" w:color="auto" w:fill="E9E5FF"/>
          </w:tcPr>
          <w:p w14:paraId="7B03F1BC" w14:textId="172E81F2" w:rsidR="0073581B" w:rsidRPr="00B712A1" w:rsidRDefault="003E6FCB" w:rsidP="00197572">
            <w:pPr>
              <w:tabs>
                <w:tab w:val="left" w:pos="1364"/>
              </w:tabs>
              <w:autoSpaceDE w:val="0"/>
              <w:autoSpaceDN w:val="0"/>
              <w:adjustRightInd w:val="0"/>
              <w:outlineLvl w:val="0"/>
              <w:rPr>
                <w:rFonts w:ascii="Aptos" w:hAnsi="Aptos"/>
                <w:b/>
                <w:bCs/>
                <w:color w:val="FFFFFF" w:themeColor="background1"/>
                <w:sz w:val="24"/>
              </w:rPr>
            </w:pPr>
            <w:r w:rsidRPr="003E6FCB">
              <w:rPr>
                <w:rFonts w:ascii="Aptos" w:hAnsi="Aptos"/>
                <w:b/>
                <w:bCs/>
                <w:sz w:val="24"/>
              </w:rPr>
              <w:t>Verwatering</w:t>
            </w:r>
          </w:p>
        </w:tc>
      </w:tr>
      <w:tr w:rsidR="0073581B" w:rsidRPr="003E6FCB" w14:paraId="5871D1EF" w14:textId="77777777" w:rsidTr="3D32D378">
        <w:trPr>
          <w:trHeight w:val="218"/>
          <w:jc w:val="center"/>
        </w:trPr>
        <w:tc>
          <w:tcPr>
            <w:tcW w:w="1619" w:type="dxa"/>
            <w:shd w:val="clear" w:color="auto" w:fill="E9E5FF"/>
          </w:tcPr>
          <w:p w14:paraId="5FF096CC" w14:textId="7FC3E9D5" w:rsidR="0073581B" w:rsidRPr="00B712A1" w:rsidRDefault="003E6FC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.8.1</w:t>
            </w:r>
          </w:p>
          <w:p w14:paraId="2BD5F484" w14:textId="29E43465" w:rsidR="0073581B"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39597739"/>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C814E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A122EB7" w14:textId="60EE2FA0"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696F640" w14:textId="6C658D67" w:rsidR="003E6FCB" w:rsidRPr="003E6FCB" w:rsidRDefault="003E6FCB" w:rsidP="00197572">
            <w:pPr>
              <w:autoSpaceDE w:val="0"/>
              <w:autoSpaceDN w:val="0"/>
              <w:adjustRightInd w:val="0"/>
              <w:outlineLvl w:val="0"/>
              <w:rPr>
                <w:rFonts w:asciiTheme="minorHAnsi" w:hAnsiTheme="minorHAnsi"/>
                <w:bCs/>
                <w:sz w:val="20"/>
                <w:szCs w:val="20"/>
              </w:rPr>
            </w:pPr>
            <w:r w:rsidRPr="003E6FCB">
              <w:rPr>
                <w:rFonts w:asciiTheme="minorHAnsi" w:hAnsiTheme="minorHAnsi"/>
                <w:bCs/>
                <w:sz w:val="20"/>
                <w:szCs w:val="20"/>
              </w:rPr>
              <w:t>Een vergelijking van de deelneming in aandelenkapitaal en stemrechten voor bestaande aandeelhouders vóór en na de kapitaalverhoging ten gevolge van de openbare aanbieding, in de aanname dat de bestaande aandeelhouders niet intekenen op de nieuwe aandelen.</w:t>
            </w:r>
          </w:p>
        </w:tc>
      </w:tr>
      <w:tr w:rsidR="0073581B" w:rsidRPr="0052615B" w14:paraId="2A9D7FBE" w14:textId="77777777" w:rsidTr="3D32D378">
        <w:trPr>
          <w:trHeight w:val="218"/>
          <w:jc w:val="center"/>
        </w:trPr>
        <w:tc>
          <w:tcPr>
            <w:tcW w:w="1619" w:type="dxa"/>
            <w:shd w:val="clear" w:color="auto" w:fill="E9E5FF"/>
          </w:tcPr>
          <w:p w14:paraId="218FB21D" w14:textId="348ADECD" w:rsidR="0073581B" w:rsidRPr="00B712A1" w:rsidRDefault="0052615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581B" w:rsidRPr="00B712A1">
              <w:rPr>
                <w:rFonts w:ascii="Aptos" w:hAnsi="Aptos"/>
                <w:b/>
                <w:bCs/>
                <w:sz w:val="20"/>
                <w:szCs w:val="20"/>
              </w:rPr>
              <w:t xml:space="preserve"> </w:t>
            </w:r>
            <w:r w:rsidR="00947214" w:rsidRPr="00B712A1">
              <w:rPr>
                <w:rFonts w:ascii="Aptos" w:hAnsi="Aptos"/>
                <w:b/>
                <w:bCs/>
                <w:sz w:val="20"/>
                <w:szCs w:val="20"/>
              </w:rPr>
              <w:t>8</w:t>
            </w:r>
            <w:r w:rsidR="0073581B" w:rsidRPr="00B712A1">
              <w:rPr>
                <w:rFonts w:ascii="Aptos" w:hAnsi="Aptos"/>
                <w:b/>
                <w:bCs/>
                <w:sz w:val="20"/>
                <w:szCs w:val="20"/>
              </w:rPr>
              <w:t>.8.2</w:t>
            </w:r>
          </w:p>
          <w:p w14:paraId="20B0D8C8" w14:textId="42596037" w:rsidR="0073581B"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809173125"/>
                <w14:checkbox>
                  <w14:checked w14:val="0"/>
                  <w14:checkedState w14:val="2612" w14:font="MS Gothic"/>
                  <w14:uncheckedState w14:val="2610" w14:font="MS Gothic"/>
                </w14:checkbox>
              </w:sdtPr>
              <w:sdtContent>
                <w:r w:rsidR="0073581B" w:rsidRPr="00B712A1">
                  <w:rPr>
                    <w:rFonts w:ascii="MS Gothic" w:eastAsia="MS Gothic" w:hAnsi="MS Gothic" w:hint="eastAsia"/>
                    <w:sz w:val="16"/>
                    <w:szCs w:val="16"/>
                  </w:rPr>
                  <w:t>☐</w:t>
                </w:r>
              </w:sdtContent>
            </w:sdt>
            <w:r w:rsidR="0073581B" w:rsidRPr="00B712A1">
              <w:rPr>
                <w:rFonts w:ascii="Aptos" w:hAnsi="Aptos"/>
                <w:sz w:val="20"/>
                <w:szCs w:val="20"/>
              </w:rPr>
              <w:t xml:space="preserve"> </w:t>
            </w:r>
            <w:proofErr w:type="spellStart"/>
            <w:proofErr w:type="gramStart"/>
            <w:r w:rsidR="00C814E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B7926C1" w14:textId="787F803F" w:rsidR="0073581B"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1D09980" w14:textId="4B02A21F" w:rsidR="0073581B" w:rsidRPr="0052615B" w:rsidRDefault="0052615B" w:rsidP="00197572">
            <w:pPr>
              <w:autoSpaceDE w:val="0"/>
              <w:autoSpaceDN w:val="0"/>
              <w:adjustRightInd w:val="0"/>
              <w:outlineLvl w:val="0"/>
              <w:rPr>
                <w:rFonts w:asciiTheme="minorHAnsi" w:hAnsiTheme="minorHAnsi"/>
                <w:bCs/>
                <w:sz w:val="20"/>
                <w:szCs w:val="20"/>
              </w:rPr>
            </w:pPr>
            <w:r w:rsidRPr="0052615B">
              <w:rPr>
                <w:rFonts w:asciiTheme="minorHAnsi" w:hAnsiTheme="minorHAnsi"/>
                <w:bCs/>
                <w:sz w:val="20"/>
                <w:szCs w:val="20"/>
              </w:rPr>
              <w:t>Wanneer bestaande aandeelhouders worden verwaterd, ongeacht de vraag of die aandeelhouders voor hun rechten inschrijven, omdat een gedeelte van de uitgifte van aandelen slechts aan bepaalde beleggers is voorbehouden (bv. een institutionele plaatsing gekoppeld aan een aanbieding aan aandeelhouders), wordt tevens aangegeven hoe de bestaande aandeelhouders zullen worden verwaterd in de aanname dat die bestaande aandeelhouders hun rechten opnemen (naast de situatie in rubriek 8.8.1 waar dat voor die bestaande aandeelhouders niet het geval is).</w:t>
            </w:r>
          </w:p>
        </w:tc>
      </w:tr>
      <w:tr w:rsidR="00073C34" w:rsidRPr="00B712A1" w14:paraId="22C15460" w14:textId="77777777" w:rsidTr="3D32D378">
        <w:trPr>
          <w:trHeight w:val="220"/>
          <w:jc w:val="center"/>
        </w:trPr>
        <w:tc>
          <w:tcPr>
            <w:tcW w:w="1619" w:type="dxa"/>
            <w:shd w:val="clear" w:color="auto" w:fill="7261A2"/>
          </w:tcPr>
          <w:p w14:paraId="229BECB7" w14:textId="5C1B2922" w:rsidR="00073C34" w:rsidRPr="00B712A1" w:rsidRDefault="00740F13"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073C34" w:rsidRPr="00B712A1">
              <w:rPr>
                <w:rFonts w:ascii="Aptos" w:hAnsi="Aptos"/>
                <w:b/>
                <w:bCs/>
                <w:color w:val="FFFFFF" w:themeColor="background1"/>
                <w:sz w:val="24"/>
              </w:rPr>
              <w:t xml:space="preserve"> 9</w:t>
            </w:r>
          </w:p>
        </w:tc>
        <w:tc>
          <w:tcPr>
            <w:tcW w:w="8866" w:type="dxa"/>
            <w:gridSpan w:val="2"/>
            <w:shd w:val="clear" w:color="auto" w:fill="7261A2"/>
          </w:tcPr>
          <w:p w14:paraId="52D4EFBD" w14:textId="77777777" w:rsidR="00073C34" w:rsidRPr="00B712A1" w:rsidRDefault="00073C34" w:rsidP="00197572">
            <w:pPr>
              <w:autoSpaceDE w:val="0"/>
              <w:autoSpaceDN w:val="0"/>
              <w:adjustRightInd w:val="0"/>
              <w:outlineLvl w:val="0"/>
              <w:rPr>
                <w:rFonts w:ascii="Aptos" w:hAnsi="Aptos"/>
                <w:b/>
                <w:bCs/>
                <w:color w:val="FFFFFF" w:themeColor="background1"/>
                <w:sz w:val="24"/>
              </w:rPr>
            </w:pPr>
            <w:r w:rsidRPr="00B712A1">
              <w:rPr>
                <w:rFonts w:ascii="Aptos" w:hAnsi="Aptos"/>
                <w:b/>
                <w:bCs/>
                <w:color w:val="FFFFFF" w:themeColor="background1"/>
                <w:sz w:val="24"/>
              </w:rPr>
              <w:t>CORPORATE GOVERNANCE</w:t>
            </w:r>
          </w:p>
          <w:p w14:paraId="4DFDF588" w14:textId="77777777" w:rsidR="00073C34" w:rsidRPr="00B712A1" w:rsidRDefault="00073C34" w:rsidP="00197572">
            <w:pPr>
              <w:autoSpaceDE w:val="0"/>
              <w:autoSpaceDN w:val="0"/>
              <w:adjustRightInd w:val="0"/>
              <w:outlineLvl w:val="0"/>
              <w:rPr>
                <w:rFonts w:ascii="Aptos" w:hAnsi="Aptos"/>
                <w:b/>
                <w:bCs/>
                <w:sz w:val="24"/>
              </w:rPr>
            </w:pPr>
          </w:p>
        </w:tc>
      </w:tr>
      <w:tr w:rsidR="00073C34" w:rsidRPr="00740F13" w14:paraId="3CEE8232" w14:textId="77777777" w:rsidTr="3D32D378">
        <w:trPr>
          <w:trHeight w:val="220"/>
          <w:jc w:val="center"/>
        </w:trPr>
        <w:tc>
          <w:tcPr>
            <w:tcW w:w="1619" w:type="dxa"/>
            <w:shd w:val="clear" w:color="auto" w:fill="E9E5FF"/>
          </w:tcPr>
          <w:p w14:paraId="6DCEA4EA" w14:textId="0B777E81" w:rsidR="00073C34" w:rsidRPr="00B712A1" w:rsidRDefault="00740F1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9.1</w:t>
            </w:r>
          </w:p>
        </w:tc>
        <w:tc>
          <w:tcPr>
            <w:tcW w:w="8866" w:type="dxa"/>
            <w:gridSpan w:val="2"/>
            <w:shd w:val="clear" w:color="auto" w:fill="E9E5FF"/>
          </w:tcPr>
          <w:p w14:paraId="2B998E22" w14:textId="2E9F6497" w:rsidR="00073C34" w:rsidRPr="00740F13" w:rsidRDefault="00740F13" w:rsidP="00197572">
            <w:pPr>
              <w:autoSpaceDE w:val="0"/>
              <w:autoSpaceDN w:val="0"/>
              <w:adjustRightInd w:val="0"/>
              <w:outlineLvl w:val="0"/>
              <w:rPr>
                <w:rFonts w:ascii="Aptos" w:hAnsi="Aptos"/>
                <w:b/>
                <w:bCs/>
                <w:color w:val="FFFFFF" w:themeColor="background1"/>
                <w:sz w:val="24"/>
              </w:rPr>
            </w:pPr>
            <w:r w:rsidRPr="00740F13">
              <w:rPr>
                <w:rFonts w:ascii="Aptos" w:hAnsi="Aptos"/>
                <w:b/>
                <w:bCs/>
                <w:sz w:val="24"/>
              </w:rPr>
              <w:t>Bestuurs-, leidinggevende en toezichthoudende organen en bedrijfsleiding</w:t>
            </w:r>
          </w:p>
        </w:tc>
      </w:tr>
      <w:tr w:rsidR="00073C34" w:rsidRPr="00460025" w14:paraId="548D1DDA" w14:textId="77777777" w:rsidTr="3D32D378">
        <w:trPr>
          <w:trHeight w:val="218"/>
          <w:jc w:val="center"/>
        </w:trPr>
        <w:tc>
          <w:tcPr>
            <w:tcW w:w="1619" w:type="dxa"/>
            <w:shd w:val="clear" w:color="auto" w:fill="E9E5FF"/>
          </w:tcPr>
          <w:p w14:paraId="25059BD2" w14:textId="0AE826F6" w:rsidR="00073C34" w:rsidRPr="00B712A1" w:rsidRDefault="00740F1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9.1.1</w:t>
            </w:r>
          </w:p>
          <w:p w14:paraId="63379117" w14:textId="78B91B94"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111010091"/>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5E484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5C61C55" w14:textId="00FF6963"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C39E82E" w14:textId="03FDD760" w:rsidR="00073C34" w:rsidRPr="00460025" w:rsidRDefault="00460025" w:rsidP="00197572">
            <w:pPr>
              <w:autoSpaceDE w:val="0"/>
              <w:autoSpaceDN w:val="0"/>
              <w:adjustRightInd w:val="0"/>
              <w:outlineLvl w:val="0"/>
              <w:rPr>
                <w:rFonts w:asciiTheme="minorHAnsi" w:hAnsiTheme="minorHAnsi"/>
                <w:bCs/>
                <w:sz w:val="20"/>
                <w:szCs w:val="20"/>
              </w:rPr>
            </w:pPr>
            <w:r w:rsidRPr="00460025">
              <w:rPr>
                <w:rFonts w:asciiTheme="minorHAnsi" w:hAnsiTheme="minorHAnsi"/>
                <w:bCs/>
                <w:sz w:val="20"/>
                <w:szCs w:val="20"/>
              </w:rPr>
              <w:t>Naam, kantooradres en functie binnen de uitgevende instelling van de volgende personen, met vermelding van de belangrijkste door hen buiten de uitgevende instelling uitgeoefende activiteiten wanneer die activiteiten van</w:t>
            </w:r>
            <w:r>
              <w:t xml:space="preserve"> </w:t>
            </w:r>
            <w:r w:rsidRPr="00460025">
              <w:rPr>
                <w:rFonts w:asciiTheme="minorHAnsi" w:hAnsiTheme="minorHAnsi"/>
                <w:bCs/>
                <w:sz w:val="20"/>
                <w:szCs w:val="20"/>
              </w:rPr>
              <w:t>betekenis zijn voor die uitgevende instelling:</w:t>
            </w:r>
          </w:p>
        </w:tc>
      </w:tr>
      <w:tr w:rsidR="00073C34" w:rsidRPr="00C764AF" w14:paraId="4937A70D" w14:textId="77777777" w:rsidTr="3D32D378">
        <w:trPr>
          <w:trHeight w:val="218"/>
          <w:jc w:val="center"/>
        </w:trPr>
        <w:tc>
          <w:tcPr>
            <w:tcW w:w="1619" w:type="dxa"/>
            <w:shd w:val="clear" w:color="auto" w:fill="E9E5FF"/>
          </w:tcPr>
          <w:p w14:paraId="44BF18D3" w14:textId="1394CFC7"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714555101"/>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5E484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2282E51" w14:textId="1233DE20"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A85C733" w14:textId="1D821101" w:rsidR="00073C34" w:rsidRPr="00D940B9" w:rsidRDefault="00441D14" w:rsidP="00073C34">
            <w:pPr>
              <w:pStyle w:val="ListParagraph"/>
              <w:numPr>
                <w:ilvl w:val="0"/>
                <w:numId w:val="9"/>
              </w:numPr>
              <w:autoSpaceDE w:val="0"/>
              <w:autoSpaceDN w:val="0"/>
              <w:adjustRightInd w:val="0"/>
              <w:spacing w:after="0" w:line="240" w:lineRule="auto"/>
              <w:outlineLvl w:val="0"/>
              <w:rPr>
                <w:bCs/>
                <w:sz w:val="20"/>
                <w:szCs w:val="20"/>
                <w:lang w:val="nl-NL"/>
              </w:rPr>
            </w:pPr>
            <w:proofErr w:type="gramStart"/>
            <w:r w:rsidRPr="00D940B9">
              <w:rPr>
                <w:bCs/>
                <w:sz w:val="20"/>
                <w:szCs w:val="20"/>
                <w:lang w:val="nl-NL"/>
              </w:rPr>
              <w:t>leden</w:t>
            </w:r>
            <w:proofErr w:type="gramEnd"/>
            <w:r w:rsidRPr="00D940B9">
              <w:rPr>
                <w:bCs/>
                <w:sz w:val="20"/>
                <w:szCs w:val="20"/>
                <w:lang w:val="nl-NL"/>
              </w:rPr>
              <w:t xml:space="preserve"> van de bestuurs-, leidinggevende en/of toezichthoudende organen;</w:t>
            </w:r>
          </w:p>
        </w:tc>
      </w:tr>
      <w:tr w:rsidR="00073C34" w:rsidRPr="00C764AF" w14:paraId="27E61750" w14:textId="77777777" w:rsidTr="3D32D378">
        <w:trPr>
          <w:trHeight w:val="218"/>
          <w:jc w:val="center"/>
        </w:trPr>
        <w:tc>
          <w:tcPr>
            <w:tcW w:w="1619" w:type="dxa"/>
            <w:shd w:val="clear" w:color="auto" w:fill="E9E5FF"/>
          </w:tcPr>
          <w:p w14:paraId="7710680C" w14:textId="424A4B80"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561533648"/>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5E484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B749BC1" w14:textId="411FF8FB"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3881DA5" w14:textId="1C83B6D0" w:rsidR="00073C34" w:rsidRPr="00D940B9" w:rsidRDefault="00441D14" w:rsidP="00073C34">
            <w:pPr>
              <w:pStyle w:val="ListParagraph"/>
              <w:numPr>
                <w:ilvl w:val="0"/>
                <w:numId w:val="9"/>
              </w:numPr>
              <w:autoSpaceDE w:val="0"/>
              <w:autoSpaceDN w:val="0"/>
              <w:adjustRightInd w:val="0"/>
              <w:spacing w:after="0" w:line="240" w:lineRule="auto"/>
              <w:outlineLvl w:val="0"/>
              <w:rPr>
                <w:bCs/>
                <w:sz w:val="20"/>
                <w:szCs w:val="20"/>
                <w:lang w:val="nl-NL"/>
              </w:rPr>
            </w:pPr>
            <w:proofErr w:type="gramStart"/>
            <w:r w:rsidRPr="00D940B9">
              <w:rPr>
                <w:bCs/>
                <w:sz w:val="20"/>
                <w:szCs w:val="20"/>
                <w:lang w:val="nl-NL"/>
              </w:rPr>
              <w:t>beherende</w:t>
            </w:r>
            <w:proofErr w:type="gramEnd"/>
            <w:r w:rsidRPr="00D940B9">
              <w:rPr>
                <w:bCs/>
                <w:sz w:val="20"/>
                <w:szCs w:val="20"/>
                <w:lang w:val="nl-NL"/>
              </w:rPr>
              <w:t xml:space="preserve"> vennoten als het een commanditaire vennootschap op aandelen betreft;</w:t>
            </w:r>
          </w:p>
        </w:tc>
      </w:tr>
      <w:tr w:rsidR="00073C34" w:rsidRPr="00096A12" w14:paraId="21E8DC1F" w14:textId="77777777" w:rsidTr="3D32D378">
        <w:trPr>
          <w:trHeight w:val="218"/>
          <w:jc w:val="center"/>
        </w:trPr>
        <w:tc>
          <w:tcPr>
            <w:tcW w:w="1619" w:type="dxa"/>
            <w:shd w:val="clear" w:color="auto" w:fill="E9E5FF"/>
          </w:tcPr>
          <w:p w14:paraId="41191FC5" w14:textId="63936693"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84040192"/>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5E484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BE49BE2" w14:textId="4F878801"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C3D2CB5" w14:textId="19DC40E5" w:rsidR="00096A12" w:rsidRPr="00096A12" w:rsidRDefault="00096A12" w:rsidP="00073C34">
            <w:pPr>
              <w:pStyle w:val="ListParagraph"/>
              <w:numPr>
                <w:ilvl w:val="0"/>
                <w:numId w:val="9"/>
              </w:numPr>
              <w:autoSpaceDE w:val="0"/>
              <w:autoSpaceDN w:val="0"/>
              <w:adjustRightInd w:val="0"/>
              <w:spacing w:after="0" w:line="240" w:lineRule="auto"/>
              <w:outlineLvl w:val="0"/>
              <w:rPr>
                <w:bCs/>
                <w:sz w:val="20"/>
                <w:szCs w:val="20"/>
                <w:lang w:val="nl-NL"/>
              </w:rPr>
            </w:pPr>
            <w:proofErr w:type="gramStart"/>
            <w:r w:rsidRPr="00096A12">
              <w:rPr>
                <w:bCs/>
                <w:sz w:val="20"/>
                <w:szCs w:val="20"/>
                <w:lang w:val="nl-NL"/>
              </w:rPr>
              <w:t>elk</w:t>
            </w:r>
            <w:proofErr w:type="gramEnd"/>
            <w:r w:rsidRPr="00096A12">
              <w:rPr>
                <w:bCs/>
                <w:sz w:val="20"/>
                <w:szCs w:val="20"/>
                <w:lang w:val="nl-NL"/>
              </w:rPr>
              <w:t xml:space="preserve"> lid van de bedrijfsleiding dat relevant is om aan te tonen dat de uitgevende instelling beschikt over de nodige deskundigheid en ervaring voor het beheer van de bedrijfsactiviteit van de uitgevende instelling.</w:t>
            </w:r>
          </w:p>
        </w:tc>
      </w:tr>
      <w:tr w:rsidR="00073C34" w:rsidRPr="001A58F3" w14:paraId="7BB9CE33" w14:textId="77777777" w:rsidTr="3D32D378">
        <w:trPr>
          <w:trHeight w:val="218"/>
          <w:jc w:val="center"/>
        </w:trPr>
        <w:tc>
          <w:tcPr>
            <w:tcW w:w="1619" w:type="dxa"/>
            <w:shd w:val="clear" w:color="auto" w:fill="E9E5FF"/>
          </w:tcPr>
          <w:p w14:paraId="7D5145DC" w14:textId="40AF13AB"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53026849"/>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5E484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1F1F665" w14:textId="30A8657C"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A8642B4" w14:textId="44EA592D" w:rsidR="00073C34" w:rsidRPr="001A58F3" w:rsidRDefault="001A58F3" w:rsidP="00197572">
            <w:pPr>
              <w:autoSpaceDE w:val="0"/>
              <w:autoSpaceDN w:val="0"/>
              <w:adjustRightInd w:val="0"/>
              <w:outlineLvl w:val="0"/>
              <w:rPr>
                <w:rFonts w:asciiTheme="minorHAnsi" w:hAnsiTheme="minorHAnsi"/>
                <w:bCs/>
                <w:sz w:val="20"/>
                <w:szCs w:val="20"/>
              </w:rPr>
            </w:pPr>
            <w:r w:rsidRPr="001A58F3">
              <w:rPr>
                <w:rFonts w:asciiTheme="minorHAnsi" w:hAnsiTheme="minorHAnsi"/>
                <w:bCs/>
                <w:sz w:val="20"/>
                <w:szCs w:val="20"/>
              </w:rPr>
              <w:t xml:space="preserve">Nadere bijzonderheden over de aard van eventuele familiebanden tussen de in de punten </w:t>
            </w:r>
            <w:r>
              <w:rPr>
                <w:rFonts w:asciiTheme="minorHAnsi" w:hAnsiTheme="minorHAnsi"/>
                <w:bCs/>
                <w:sz w:val="20"/>
                <w:szCs w:val="20"/>
              </w:rPr>
              <w:t>(</w:t>
            </w:r>
            <w:r w:rsidRPr="001A58F3">
              <w:rPr>
                <w:rFonts w:asciiTheme="minorHAnsi" w:hAnsiTheme="minorHAnsi"/>
                <w:bCs/>
                <w:sz w:val="20"/>
                <w:szCs w:val="20"/>
              </w:rPr>
              <w:t xml:space="preserve">a) tot en met </w:t>
            </w:r>
            <w:r>
              <w:rPr>
                <w:rFonts w:asciiTheme="minorHAnsi" w:hAnsiTheme="minorHAnsi"/>
                <w:bCs/>
                <w:sz w:val="20"/>
                <w:szCs w:val="20"/>
              </w:rPr>
              <w:t>(</w:t>
            </w:r>
            <w:r w:rsidRPr="001A58F3">
              <w:rPr>
                <w:rFonts w:asciiTheme="minorHAnsi" w:hAnsiTheme="minorHAnsi"/>
                <w:bCs/>
                <w:sz w:val="20"/>
                <w:szCs w:val="20"/>
              </w:rPr>
              <w:t>c) bedoelde personen.</w:t>
            </w:r>
          </w:p>
        </w:tc>
      </w:tr>
      <w:tr w:rsidR="00073C34" w:rsidRPr="003E4426" w14:paraId="04ADFEB1" w14:textId="77777777" w:rsidTr="3D32D378">
        <w:trPr>
          <w:trHeight w:val="218"/>
          <w:jc w:val="center"/>
        </w:trPr>
        <w:tc>
          <w:tcPr>
            <w:tcW w:w="1619" w:type="dxa"/>
            <w:shd w:val="clear" w:color="auto" w:fill="E9E5FF"/>
          </w:tcPr>
          <w:p w14:paraId="2228806D" w14:textId="1D4057F5" w:rsidR="00073C34" w:rsidRPr="00B712A1" w:rsidRDefault="003E4426"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9</w:t>
            </w:r>
            <w:r w:rsidR="00073C34" w:rsidRPr="00B712A1">
              <w:rPr>
                <w:rFonts w:ascii="Aptos" w:hAnsi="Aptos"/>
                <w:b/>
                <w:bCs/>
                <w:sz w:val="20"/>
                <w:szCs w:val="20"/>
              </w:rPr>
              <w:t>.1.2</w:t>
            </w:r>
          </w:p>
          <w:p w14:paraId="06D39FDB" w14:textId="48FE99BC"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025476760"/>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F56A5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FA84841" w14:textId="53CF904A"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5E8F28D" w14:textId="6B99FB61" w:rsidR="00073C34" w:rsidRPr="003E4426" w:rsidRDefault="003E4426" w:rsidP="00197572">
            <w:pPr>
              <w:autoSpaceDE w:val="0"/>
              <w:autoSpaceDN w:val="0"/>
              <w:adjustRightInd w:val="0"/>
              <w:outlineLvl w:val="0"/>
              <w:rPr>
                <w:rFonts w:asciiTheme="minorHAnsi" w:hAnsiTheme="minorHAnsi"/>
                <w:bCs/>
                <w:sz w:val="20"/>
                <w:szCs w:val="20"/>
              </w:rPr>
            </w:pPr>
            <w:r w:rsidRPr="003E4426">
              <w:rPr>
                <w:rFonts w:asciiTheme="minorHAnsi" w:hAnsiTheme="minorHAnsi"/>
                <w:bCs/>
                <w:sz w:val="20"/>
                <w:szCs w:val="20"/>
              </w:rPr>
              <w:t xml:space="preserve">Voor elk lid van de bestuurs-, leidinggevende of toezichthoudende organen van de uitgevende instelling en voor elke in rubriek 9.1.1, punten </w:t>
            </w:r>
            <w:r w:rsidR="00ED7AD5">
              <w:rPr>
                <w:rFonts w:asciiTheme="minorHAnsi" w:hAnsiTheme="minorHAnsi"/>
                <w:bCs/>
                <w:sz w:val="20"/>
                <w:szCs w:val="20"/>
              </w:rPr>
              <w:t>(</w:t>
            </w:r>
            <w:r w:rsidRPr="003E4426">
              <w:rPr>
                <w:rFonts w:asciiTheme="minorHAnsi" w:hAnsiTheme="minorHAnsi"/>
                <w:bCs/>
                <w:sz w:val="20"/>
                <w:szCs w:val="20"/>
              </w:rPr>
              <w:t xml:space="preserve">b) en </w:t>
            </w:r>
            <w:r w:rsidR="00ED7AD5">
              <w:rPr>
                <w:rFonts w:asciiTheme="minorHAnsi" w:hAnsiTheme="minorHAnsi"/>
                <w:bCs/>
                <w:sz w:val="20"/>
                <w:szCs w:val="20"/>
              </w:rPr>
              <w:t>(</w:t>
            </w:r>
            <w:r w:rsidRPr="003E4426">
              <w:rPr>
                <w:rFonts w:asciiTheme="minorHAnsi" w:hAnsiTheme="minorHAnsi"/>
                <w:bCs/>
                <w:sz w:val="20"/>
                <w:szCs w:val="20"/>
              </w:rPr>
              <w:t>c), bedoelde persoon wordt, naast nadere bijzonderheden over de relevante managementexpertise en -ervaring van deze personen, ook de volgende informatie verstrekt:</w:t>
            </w:r>
          </w:p>
        </w:tc>
      </w:tr>
      <w:tr w:rsidR="00073C34" w:rsidRPr="00B0353F" w14:paraId="71A1C93B" w14:textId="77777777" w:rsidTr="3D32D378">
        <w:trPr>
          <w:trHeight w:val="218"/>
          <w:jc w:val="center"/>
        </w:trPr>
        <w:tc>
          <w:tcPr>
            <w:tcW w:w="1619" w:type="dxa"/>
            <w:shd w:val="clear" w:color="auto" w:fill="E9E5FF"/>
          </w:tcPr>
          <w:p w14:paraId="22107C55" w14:textId="2304DE0A"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881295134"/>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F56A5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D7E8CE9" w14:textId="543EFB11"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AF0C427" w14:textId="51D9FFBB" w:rsidR="00073C34" w:rsidRPr="00B0353F" w:rsidRDefault="00B0353F" w:rsidP="008C2B7C">
            <w:pPr>
              <w:pStyle w:val="ListParagraph"/>
              <w:numPr>
                <w:ilvl w:val="0"/>
                <w:numId w:val="20"/>
              </w:numPr>
              <w:autoSpaceDE w:val="0"/>
              <w:autoSpaceDN w:val="0"/>
              <w:adjustRightInd w:val="0"/>
              <w:outlineLvl w:val="0"/>
              <w:rPr>
                <w:bCs/>
                <w:sz w:val="20"/>
                <w:szCs w:val="20"/>
                <w:lang w:val="nl-NL"/>
              </w:rPr>
            </w:pPr>
            <w:proofErr w:type="gramStart"/>
            <w:r w:rsidRPr="00B0353F">
              <w:rPr>
                <w:bCs/>
                <w:sz w:val="20"/>
                <w:szCs w:val="20"/>
                <w:lang w:val="nl-NL"/>
              </w:rPr>
              <w:t>nadere</w:t>
            </w:r>
            <w:proofErr w:type="gramEnd"/>
            <w:r w:rsidRPr="00B0353F">
              <w:rPr>
                <w:bCs/>
                <w:sz w:val="20"/>
                <w:szCs w:val="20"/>
                <w:lang w:val="nl-NL"/>
              </w:rPr>
              <w:t xml:space="preserve"> bijzonderheden over alle veroordelingen in verband met fraudemisdrijven in ten minste de voorgaande vijf jaar;</w:t>
            </w:r>
          </w:p>
        </w:tc>
      </w:tr>
      <w:tr w:rsidR="00073C34" w:rsidRPr="00F56A57" w14:paraId="6595AA6A" w14:textId="77777777" w:rsidTr="3D32D378">
        <w:trPr>
          <w:trHeight w:val="218"/>
          <w:jc w:val="center"/>
        </w:trPr>
        <w:tc>
          <w:tcPr>
            <w:tcW w:w="1619" w:type="dxa"/>
            <w:shd w:val="clear" w:color="auto" w:fill="E9E5FF"/>
          </w:tcPr>
          <w:p w14:paraId="66B1DE0F" w14:textId="65DE785A"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87236681"/>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F56A5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0A0C894" w14:textId="6CE3691E"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33BBB85" w14:textId="0AA77750" w:rsidR="00073C34" w:rsidRPr="00F56A57" w:rsidRDefault="00F56A57" w:rsidP="008C2B7C">
            <w:pPr>
              <w:pStyle w:val="ListParagraph"/>
              <w:numPr>
                <w:ilvl w:val="0"/>
                <w:numId w:val="20"/>
              </w:numPr>
              <w:autoSpaceDE w:val="0"/>
              <w:autoSpaceDN w:val="0"/>
              <w:adjustRightInd w:val="0"/>
              <w:outlineLvl w:val="0"/>
              <w:rPr>
                <w:bCs/>
                <w:sz w:val="20"/>
                <w:szCs w:val="20"/>
                <w:lang w:val="nl-NL"/>
              </w:rPr>
            </w:pPr>
            <w:r w:rsidRPr="00F56A57">
              <w:rPr>
                <w:bCs/>
                <w:sz w:val="20"/>
                <w:szCs w:val="20"/>
                <w:lang w:val="nl-NL"/>
              </w:rPr>
              <w:t>nadere bijzonderheden over door wettelijke of toezichthoudende autoriteiten (met inbegrip van erkende beroepsorganisaties) officieel en openbaar geuite beschuldigingen en/of opgelegde sancties waarbij dergelijke personen betrokken zijn geweest, en vermelding van het feit of die personen in ten minste de voorgaande vijf jaar ooit door een rechter onbekwaam zijn verklaard om te handelen als lid van de bestuurs-, leidinggevende of toezichthoudende organen van een uitgevende instelling of in het kader van het beheer of de uitoefening van de activiteiten van een uitgevende instelling.</w:t>
            </w:r>
          </w:p>
        </w:tc>
      </w:tr>
      <w:tr w:rsidR="00073C34" w:rsidRPr="00F56A57" w14:paraId="1E70E9A1" w14:textId="77777777" w:rsidTr="3D32D378">
        <w:trPr>
          <w:trHeight w:val="218"/>
          <w:jc w:val="center"/>
        </w:trPr>
        <w:tc>
          <w:tcPr>
            <w:tcW w:w="1619" w:type="dxa"/>
            <w:shd w:val="clear" w:color="auto" w:fill="E9E5FF"/>
          </w:tcPr>
          <w:p w14:paraId="39B7A130" w14:textId="22FC81AF"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935632424"/>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F56A5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4AF91DE" w14:textId="0124D5C6"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E7BCCE9" w14:textId="04A9455A" w:rsidR="00073C34" w:rsidRPr="00F56A57" w:rsidRDefault="00F56A57" w:rsidP="00197572">
            <w:pPr>
              <w:autoSpaceDE w:val="0"/>
              <w:autoSpaceDN w:val="0"/>
              <w:adjustRightInd w:val="0"/>
              <w:outlineLvl w:val="0"/>
              <w:rPr>
                <w:rFonts w:asciiTheme="minorHAnsi" w:hAnsiTheme="minorHAnsi"/>
                <w:bCs/>
                <w:sz w:val="20"/>
                <w:szCs w:val="20"/>
              </w:rPr>
            </w:pPr>
            <w:r w:rsidRPr="00F56A57">
              <w:rPr>
                <w:rFonts w:asciiTheme="minorHAnsi" w:hAnsiTheme="minorHAnsi"/>
                <w:bCs/>
                <w:sz w:val="20"/>
                <w:szCs w:val="20"/>
              </w:rPr>
              <w:t>Wanneer geen informatie in die zin hoeft te worden bekendgemaakt, wordt daarvan melding gemaakt.</w:t>
            </w:r>
          </w:p>
        </w:tc>
      </w:tr>
      <w:tr w:rsidR="00073C34" w:rsidRPr="00B712A1" w14:paraId="749B20A6" w14:textId="77777777" w:rsidTr="3D32D378">
        <w:trPr>
          <w:trHeight w:val="220"/>
          <w:jc w:val="center"/>
        </w:trPr>
        <w:tc>
          <w:tcPr>
            <w:tcW w:w="1619" w:type="dxa"/>
            <w:shd w:val="clear" w:color="auto" w:fill="E9E5FF"/>
          </w:tcPr>
          <w:p w14:paraId="6CBF7703" w14:textId="2D8A675F" w:rsidR="00073C34" w:rsidRPr="00B712A1" w:rsidRDefault="00027D5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9</w:t>
            </w:r>
            <w:r w:rsidR="00073C34" w:rsidRPr="00B712A1">
              <w:rPr>
                <w:rFonts w:ascii="Aptos" w:hAnsi="Aptos"/>
                <w:b/>
                <w:bCs/>
                <w:sz w:val="20"/>
                <w:szCs w:val="20"/>
              </w:rPr>
              <w:t>.2</w:t>
            </w:r>
          </w:p>
        </w:tc>
        <w:tc>
          <w:tcPr>
            <w:tcW w:w="8866" w:type="dxa"/>
            <w:gridSpan w:val="2"/>
            <w:shd w:val="clear" w:color="auto" w:fill="E9E5FF"/>
          </w:tcPr>
          <w:p w14:paraId="0845B0C5" w14:textId="7E5A159C" w:rsidR="00073C34" w:rsidRPr="00B712A1" w:rsidRDefault="006224C8" w:rsidP="00197572">
            <w:pPr>
              <w:autoSpaceDE w:val="0"/>
              <w:autoSpaceDN w:val="0"/>
              <w:adjustRightInd w:val="0"/>
              <w:outlineLvl w:val="0"/>
              <w:rPr>
                <w:rFonts w:ascii="Aptos" w:hAnsi="Aptos"/>
                <w:b/>
                <w:bCs/>
                <w:color w:val="FFFFFF" w:themeColor="background1"/>
                <w:sz w:val="24"/>
              </w:rPr>
            </w:pPr>
            <w:r w:rsidRPr="006224C8">
              <w:rPr>
                <w:rFonts w:ascii="Aptos" w:hAnsi="Aptos"/>
                <w:b/>
                <w:bCs/>
                <w:sz w:val="24"/>
              </w:rPr>
              <w:t>Bezoldigingen en voordelen</w:t>
            </w:r>
          </w:p>
        </w:tc>
      </w:tr>
      <w:tr w:rsidR="00073C34" w:rsidRPr="00FC523E" w14:paraId="6595B800" w14:textId="77777777" w:rsidTr="3D32D378">
        <w:trPr>
          <w:trHeight w:val="675"/>
          <w:jc w:val="center"/>
        </w:trPr>
        <w:tc>
          <w:tcPr>
            <w:tcW w:w="1619" w:type="dxa"/>
            <w:shd w:val="clear" w:color="auto" w:fill="E9E5FF"/>
          </w:tcPr>
          <w:p w14:paraId="7E406B26" w14:textId="1687FEBA" w:rsidR="00073C34" w:rsidRPr="00B712A1" w:rsidRDefault="00073C34" w:rsidP="00197572">
            <w:pPr>
              <w:autoSpaceDE w:val="0"/>
              <w:autoSpaceDN w:val="0"/>
              <w:adjustRightInd w:val="0"/>
              <w:outlineLvl w:val="0"/>
              <w:rPr>
                <w:rFonts w:ascii="Aptos" w:hAnsi="Aptos"/>
                <w:sz w:val="16"/>
                <w:szCs w:val="16"/>
              </w:rPr>
            </w:pPr>
          </w:p>
        </w:tc>
        <w:tc>
          <w:tcPr>
            <w:tcW w:w="2345" w:type="dxa"/>
          </w:tcPr>
          <w:p w14:paraId="085B91E9" w14:textId="49A6235A" w:rsidR="00073C34" w:rsidRPr="00B712A1" w:rsidRDefault="00073C34" w:rsidP="00197572">
            <w:pPr>
              <w:autoSpaceDE w:val="0"/>
              <w:autoSpaceDN w:val="0"/>
              <w:adjustRightInd w:val="0"/>
              <w:outlineLvl w:val="0"/>
              <w:rPr>
                <w:rFonts w:ascii="Aptos" w:hAnsi="Aptos"/>
                <w:sz w:val="16"/>
                <w:szCs w:val="16"/>
              </w:rPr>
            </w:pPr>
          </w:p>
        </w:tc>
        <w:tc>
          <w:tcPr>
            <w:tcW w:w="6521" w:type="dxa"/>
          </w:tcPr>
          <w:p w14:paraId="3BF949EC" w14:textId="6B62A350" w:rsidR="00073C34" w:rsidRPr="00FC523E" w:rsidRDefault="00FC523E" w:rsidP="00197572">
            <w:pPr>
              <w:autoSpaceDE w:val="0"/>
              <w:autoSpaceDN w:val="0"/>
              <w:adjustRightInd w:val="0"/>
              <w:outlineLvl w:val="0"/>
              <w:rPr>
                <w:rFonts w:asciiTheme="minorHAnsi" w:hAnsiTheme="minorHAnsi"/>
                <w:bCs/>
                <w:sz w:val="20"/>
                <w:szCs w:val="20"/>
              </w:rPr>
            </w:pPr>
            <w:r w:rsidRPr="00FC523E">
              <w:rPr>
                <w:rFonts w:asciiTheme="minorHAnsi" w:hAnsiTheme="minorHAnsi"/>
                <w:bCs/>
                <w:sz w:val="20"/>
                <w:szCs w:val="20"/>
              </w:rPr>
              <w:t xml:space="preserve">Voor zover dit niet elders in het prospectus/EU IPO-prospectus aan de orde komt, voor de in rubriek 9.1.1, punt </w:t>
            </w:r>
            <w:r w:rsidR="00484937">
              <w:rPr>
                <w:rFonts w:asciiTheme="minorHAnsi" w:hAnsiTheme="minorHAnsi"/>
                <w:bCs/>
                <w:sz w:val="20"/>
                <w:szCs w:val="20"/>
              </w:rPr>
              <w:t>(</w:t>
            </w:r>
            <w:r w:rsidRPr="00FC523E">
              <w:rPr>
                <w:rFonts w:asciiTheme="minorHAnsi" w:hAnsiTheme="minorHAnsi"/>
                <w:bCs/>
                <w:sz w:val="20"/>
                <w:szCs w:val="20"/>
              </w:rPr>
              <w:t>a), bedoelde personen met betrekking tot het laatste volledige boekjaar.</w:t>
            </w:r>
          </w:p>
        </w:tc>
      </w:tr>
      <w:tr w:rsidR="00073C34" w:rsidRPr="008B7B63" w14:paraId="1E066BAD" w14:textId="77777777" w:rsidTr="3D32D378">
        <w:trPr>
          <w:trHeight w:val="218"/>
          <w:jc w:val="center"/>
        </w:trPr>
        <w:tc>
          <w:tcPr>
            <w:tcW w:w="1619" w:type="dxa"/>
            <w:shd w:val="clear" w:color="auto" w:fill="E9E5FF"/>
          </w:tcPr>
          <w:p w14:paraId="3BC0CCF7" w14:textId="4359A23E" w:rsidR="00073C34" w:rsidRPr="00B712A1" w:rsidRDefault="00027D5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9</w:t>
            </w:r>
            <w:r w:rsidR="00073C34" w:rsidRPr="00B712A1">
              <w:rPr>
                <w:rFonts w:ascii="Aptos" w:hAnsi="Aptos"/>
                <w:b/>
                <w:bCs/>
                <w:sz w:val="20"/>
                <w:szCs w:val="20"/>
              </w:rPr>
              <w:t>.2.1</w:t>
            </w:r>
          </w:p>
          <w:p w14:paraId="6E83E7F5" w14:textId="24D765B9"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807475632"/>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27D5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566A61A" w14:textId="17DF1D8D"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DFF1646" w14:textId="48D9BC06" w:rsidR="008B7B63" w:rsidRPr="008B7B63" w:rsidRDefault="008B7B63" w:rsidP="00197572">
            <w:pPr>
              <w:autoSpaceDE w:val="0"/>
              <w:autoSpaceDN w:val="0"/>
              <w:adjustRightInd w:val="0"/>
              <w:outlineLvl w:val="0"/>
              <w:rPr>
                <w:rFonts w:asciiTheme="minorHAnsi" w:hAnsiTheme="minorHAnsi"/>
                <w:bCs/>
                <w:sz w:val="20"/>
                <w:szCs w:val="20"/>
              </w:rPr>
            </w:pPr>
            <w:r w:rsidRPr="008B7B63">
              <w:rPr>
                <w:rFonts w:asciiTheme="minorHAnsi" w:hAnsiTheme="minorHAnsi"/>
                <w:bCs/>
                <w:sz w:val="20"/>
                <w:szCs w:val="20"/>
              </w:rPr>
              <w:t>Het bedrag van bezoldigingen (met inbegrip van voorwaardelijke of uitgestelde betalingen) en voordelen in natura die door de uitgevende instelling en haar dochterondernemingen aan deze personen zijn toegekend voor de diensten die iemand in al zijn/haar hoedanigheden ten behoeve van de uitgevende instelling en haar dochterondernemingen heeft verricht. Die informatie wordt op individuele basis verstrekt, tenzij individuele bekendmaking niet verplicht is in het land van herkomst van de uitgevende instelling of de informatie niet anderszins door haar wordt openbaargemaakt.</w:t>
            </w:r>
          </w:p>
        </w:tc>
      </w:tr>
      <w:tr w:rsidR="00073C34" w:rsidRPr="003E6D16" w14:paraId="592DB6E8" w14:textId="77777777" w:rsidTr="3D32D378">
        <w:trPr>
          <w:trHeight w:val="218"/>
          <w:jc w:val="center"/>
        </w:trPr>
        <w:tc>
          <w:tcPr>
            <w:tcW w:w="1619" w:type="dxa"/>
            <w:shd w:val="clear" w:color="auto" w:fill="E9E5FF"/>
          </w:tcPr>
          <w:p w14:paraId="775D8311" w14:textId="7ABBF388" w:rsidR="00073C34" w:rsidRPr="00B712A1" w:rsidRDefault="009D2F87"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9</w:t>
            </w:r>
            <w:r w:rsidR="00073C34" w:rsidRPr="00B712A1">
              <w:rPr>
                <w:rFonts w:ascii="Aptos" w:hAnsi="Aptos"/>
                <w:b/>
                <w:bCs/>
                <w:sz w:val="20"/>
                <w:szCs w:val="20"/>
              </w:rPr>
              <w:t>.2.2</w:t>
            </w:r>
          </w:p>
          <w:p w14:paraId="597A1E5B" w14:textId="408E2719"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350375303"/>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293AC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CEB7A93" w14:textId="6DA9B95B"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0CA3A5C" w14:textId="223A2529" w:rsidR="00073C34" w:rsidRPr="003E6D16" w:rsidRDefault="003E6D16" w:rsidP="00197572">
            <w:pPr>
              <w:autoSpaceDE w:val="0"/>
              <w:autoSpaceDN w:val="0"/>
              <w:adjustRightInd w:val="0"/>
              <w:outlineLvl w:val="0"/>
              <w:rPr>
                <w:rFonts w:asciiTheme="minorHAnsi" w:hAnsiTheme="minorHAnsi"/>
                <w:bCs/>
                <w:sz w:val="20"/>
                <w:szCs w:val="20"/>
              </w:rPr>
            </w:pPr>
            <w:r w:rsidRPr="003E6D16">
              <w:rPr>
                <w:rFonts w:asciiTheme="minorHAnsi" w:hAnsiTheme="minorHAnsi"/>
                <w:bCs/>
                <w:sz w:val="20"/>
                <w:szCs w:val="20"/>
              </w:rPr>
              <w:t>De totale door de uitgevende instelling of haar dochterondernemingen gereserveerde of toegerekende bedragen voor de betaling van pensioenen of soortgelijke uitkeringen.</w:t>
            </w:r>
          </w:p>
        </w:tc>
      </w:tr>
      <w:tr w:rsidR="00073C34" w:rsidRPr="00B712A1" w14:paraId="1C76025F" w14:textId="77777777" w:rsidTr="3D32D378">
        <w:trPr>
          <w:trHeight w:val="220"/>
          <w:jc w:val="center"/>
        </w:trPr>
        <w:tc>
          <w:tcPr>
            <w:tcW w:w="1619" w:type="dxa"/>
            <w:shd w:val="clear" w:color="auto" w:fill="E9E5FF"/>
          </w:tcPr>
          <w:p w14:paraId="49CEDA2B" w14:textId="23A90908" w:rsidR="00073C34" w:rsidRPr="00B712A1" w:rsidRDefault="009D2F87"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9</w:t>
            </w:r>
            <w:r w:rsidR="00073C34" w:rsidRPr="00B712A1">
              <w:rPr>
                <w:rFonts w:ascii="Aptos" w:hAnsi="Aptos"/>
                <w:b/>
                <w:bCs/>
                <w:sz w:val="20"/>
                <w:szCs w:val="20"/>
              </w:rPr>
              <w:t>.3</w:t>
            </w:r>
          </w:p>
        </w:tc>
        <w:tc>
          <w:tcPr>
            <w:tcW w:w="8866" w:type="dxa"/>
            <w:gridSpan w:val="2"/>
            <w:shd w:val="clear" w:color="auto" w:fill="E9E5FF"/>
          </w:tcPr>
          <w:p w14:paraId="1F946F14" w14:textId="0313F62B" w:rsidR="00073C34" w:rsidRPr="00B712A1" w:rsidRDefault="00641C1B" w:rsidP="00197572">
            <w:pPr>
              <w:autoSpaceDE w:val="0"/>
              <w:autoSpaceDN w:val="0"/>
              <w:adjustRightInd w:val="0"/>
              <w:outlineLvl w:val="0"/>
              <w:rPr>
                <w:rFonts w:ascii="Aptos" w:hAnsi="Aptos"/>
                <w:b/>
                <w:bCs/>
                <w:color w:val="FFFFFF" w:themeColor="background1"/>
                <w:sz w:val="24"/>
              </w:rPr>
            </w:pPr>
            <w:r w:rsidRPr="00641C1B">
              <w:rPr>
                <w:rFonts w:ascii="Aptos" w:hAnsi="Aptos"/>
                <w:b/>
                <w:bCs/>
                <w:sz w:val="24"/>
              </w:rPr>
              <w:t>Aandelenbezit en aandelenopties</w:t>
            </w:r>
          </w:p>
        </w:tc>
      </w:tr>
      <w:tr w:rsidR="00073C34" w:rsidRPr="003E6D16" w14:paraId="1578954A" w14:textId="77777777" w:rsidTr="3D32D378">
        <w:trPr>
          <w:trHeight w:val="218"/>
          <w:jc w:val="center"/>
        </w:trPr>
        <w:tc>
          <w:tcPr>
            <w:tcW w:w="1619" w:type="dxa"/>
            <w:shd w:val="clear" w:color="auto" w:fill="E9E5FF"/>
          </w:tcPr>
          <w:p w14:paraId="7645C183" w14:textId="4194053F"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53745043"/>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293AC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D1DB7F9" w14:textId="5E22420B"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827AF30" w14:textId="061D4CB0" w:rsidR="00073C34" w:rsidRPr="00010750" w:rsidRDefault="00010750" w:rsidP="00197572">
            <w:pPr>
              <w:autoSpaceDE w:val="0"/>
              <w:autoSpaceDN w:val="0"/>
              <w:adjustRightInd w:val="0"/>
              <w:outlineLvl w:val="0"/>
              <w:rPr>
                <w:rFonts w:asciiTheme="minorHAnsi" w:hAnsiTheme="minorHAnsi"/>
                <w:bCs/>
                <w:sz w:val="20"/>
                <w:szCs w:val="20"/>
              </w:rPr>
            </w:pPr>
            <w:r w:rsidRPr="00010750">
              <w:rPr>
                <w:rFonts w:asciiTheme="minorHAnsi" w:hAnsiTheme="minorHAnsi"/>
                <w:bCs/>
                <w:sz w:val="20"/>
                <w:szCs w:val="20"/>
              </w:rPr>
              <w:t xml:space="preserve">Voor elke in rubriek 9.1.1, punten </w:t>
            </w:r>
            <w:r>
              <w:rPr>
                <w:rFonts w:asciiTheme="minorHAnsi" w:hAnsiTheme="minorHAnsi"/>
                <w:bCs/>
                <w:sz w:val="20"/>
                <w:szCs w:val="20"/>
              </w:rPr>
              <w:t>(</w:t>
            </w:r>
            <w:r w:rsidRPr="00010750">
              <w:rPr>
                <w:rFonts w:asciiTheme="minorHAnsi" w:hAnsiTheme="minorHAnsi"/>
                <w:bCs/>
                <w:sz w:val="20"/>
                <w:szCs w:val="20"/>
              </w:rPr>
              <w:t xml:space="preserve">a) en </w:t>
            </w:r>
            <w:r>
              <w:rPr>
                <w:rFonts w:asciiTheme="minorHAnsi" w:hAnsiTheme="minorHAnsi"/>
                <w:bCs/>
                <w:sz w:val="20"/>
                <w:szCs w:val="20"/>
              </w:rPr>
              <w:t>(</w:t>
            </w:r>
            <w:r w:rsidRPr="00010750">
              <w:rPr>
                <w:rFonts w:asciiTheme="minorHAnsi" w:hAnsiTheme="minorHAnsi"/>
                <w:bCs/>
                <w:sz w:val="20"/>
                <w:szCs w:val="20"/>
              </w:rPr>
              <w:t>c), bedoelde persoon worden zo recent mogelijke gegevens verstrekt over hun aandelenbezit en opties op aandelen van de uitgevende instelling.</w:t>
            </w:r>
          </w:p>
        </w:tc>
      </w:tr>
      <w:tr w:rsidR="00073C34" w:rsidRPr="00B712A1" w14:paraId="39EF32A8" w14:textId="77777777" w:rsidTr="3D32D378">
        <w:trPr>
          <w:trHeight w:val="220"/>
          <w:jc w:val="center"/>
        </w:trPr>
        <w:tc>
          <w:tcPr>
            <w:tcW w:w="1619" w:type="dxa"/>
            <w:shd w:val="clear" w:color="auto" w:fill="E9E5FF"/>
          </w:tcPr>
          <w:p w14:paraId="4E03EAFC" w14:textId="602D486B" w:rsidR="00073C34" w:rsidRPr="00B712A1" w:rsidRDefault="0055276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9</w:t>
            </w:r>
            <w:r w:rsidR="00073C34" w:rsidRPr="00B712A1">
              <w:rPr>
                <w:rFonts w:ascii="Aptos" w:hAnsi="Aptos"/>
                <w:b/>
                <w:bCs/>
                <w:sz w:val="20"/>
                <w:szCs w:val="20"/>
              </w:rPr>
              <w:t>.</w:t>
            </w:r>
            <w:r w:rsidR="002E5A1B">
              <w:rPr>
                <w:rFonts w:ascii="Aptos" w:hAnsi="Aptos"/>
                <w:b/>
                <w:bCs/>
                <w:sz w:val="20"/>
                <w:szCs w:val="20"/>
              </w:rPr>
              <w:t>4</w:t>
            </w:r>
          </w:p>
        </w:tc>
        <w:tc>
          <w:tcPr>
            <w:tcW w:w="8866" w:type="dxa"/>
            <w:gridSpan w:val="2"/>
            <w:shd w:val="clear" w:color="auto" w:fill="E9E5FF"/>
          </w:tcPr>
          <w:p w14:paraId="075A9ABE" w14:textId="5602DCF0" w:rsidR="00073C34" w:rsidRPr="00B712A1" w:rsidRDefault="00E80659" w:rsidP="00197572">
            <w:pPr>
              <w:autoSpaceDE w:val="0"/>
              <w:autoSpaceDN w:val="0"/>
              <w:adjustRightInd w:val="0"/>
              <w:outlineLvl w:val="0"/>
              <w:rPr>
                <w:rFonts w:ascii="Aptos" w:hAnsi="Aptos"/>
                <w:b/>
                <w:bCs/>
                <w:color w:val="FFFFFF" w:themeColor="background1"/>
                <w:sz w:val="24"/>
              </w:rPr>
            </w:pPr>
            <w:r>
              <w:rPr>
                <w:rFonts w:ascii="Aptos" w:hAnsi="Aptos"/>
                <w:b/>
                <w:bCs/>
                <w:sz w:val="24"/>
              </w:rPr>
              <w:t>C</w:t>
            </w:r>
            <w:r w:rsidRPr="00E80659">
              <w:rPr>
                <w:rFonts w:ascii="Aptos" w:hAnsi="Aptos"/>
                <w:b/>
                <w:bCs/>
                <w:sz w:val="24"/>
              </w:rPr>
              <w:t>orporate-</w:t>
            </w:r>
            <w:proofErr w:type="spellStart"/>
            <w:r w:rsidRPr="00E80659">
              <w:rPr>
                <w:rFonts w:ascii="Aptos" w:hAnsi="Aptos"/>
                <w:b/>
                <w:bCs/>
                <w:sz w:val="24"/>
              </w:rPr>
              <w:t>governanceregelingen</w:t>
            </w:r>
            <w:proofErr w:type="spellEnd"/>
          </w:p>
        </w:tc>
      </w:tr>
      <w:tr w:rsidR="00073C34" w:rsidRPr="00552763" w14:paraId="28D40389" w14:textId="77777777" w:rsidTr="3D32D378">
        <w:trPr>
          <w:trHeight w:val="218"/>
          <w:jc w:val="center"/>
        </w:trPr>
        <w:tc>
          <w:tcPr>
            <w:tcW w:w="1619" w:type="dxa"/>
            <w:shd w:val="clear" w:color="auto" w:fill="E9E5FF"/>
          </w:tcPr>
          <w:p w14:paraId="28772363" w14:textId="5801D026"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071472168"/>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851404">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D9543F5" w14:textId="1052FE34"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25D1AA4" w14:textId="693855B2" w:rsidR="00073C34" w:rsidRPr="00552763" w:rsidRDefault="00552763" w:rsidP="00197572">
            <w:pPr>
              <w:autoSpaceDE w:val="0"/>
              <w:autoSpaceDN w:val="0"/>
              <w:adjustRightInd w:val="0"/>
              <w:outlineLvl w:val="0"/>
              <w:rPr>
                <w:rFonts w:asciiTheme="minorHAnsi" w:hAnsiTheme="minorHAnsi"/>
                <w:bCs/>
                <w:sz w:val="20"/>
                <w:szCs w:val="20"/>
              </w:rPr>
            </w:pPr>
            <w:r w:rsidRPr="00552763">
              <w:rPr>
                <w:rFonts w:asciiTheme="minorHAnsi" w:hAnsiTheme="minorHAnsi"/>
                <w:bCs/>
                <w:sz w:val="20"/>
                <w:szCs w:val="20"/>
              </w:rPr>
              <w:t>Een verklaring of de uitgevende instelling zich houdt aan de corporate-</w:t>
            </w:r>
            <w:proofErr w:type="spellStart"/>
            <w:r w:rsidRPr="00552763">
              <w:rPr>
                <w:rFonts w:asciiTheme="minorHAnsi" w:hAnsiTheme="minorHAnsi"/>
                <w:bCs/>
                <w:sz w:val="20"/>
                <w:szCs w:val="20"/>
              </w:rPr>
              <w:t>governanceregeling</w:t>
            </w:r>
            <w:proofErr w:type="spellEnd"/>
            <w:r w:rsidRPr="00552763">
              <w:rPr>
                <w:rFonts w:asciiTheme="minorHAnsi" w:hAnsiTheme="minorHAnsi"/>
                <w:bCs/>
                <w:sz w:val="20"/>
                <w:szCs w:val="20"/>
              </w:rPr>
              <w:t>(en) die van toepassing zijn op de uitgevende instelling, samen met een vermelding van die corporate-</w:t>
            </w:r>
            <w:proofErr w:type="spellStart"/>
            <w:r w:rsidRPr="00552763">
              <w:rPr>
                <w:rFonts w:asciiTheme="minorHAnsi" w:hAnsiTheme="minorHAnsi"/>
                <w:bCs/>
                <w:sz w:val="20"/>
                <w:szCs w:val="20"/>
              </w:rPr>
              <w:t>governanceregeling</w:t>
            </w:r>
            <w:proofErr w:type="spellEnd"/>
            <w:r w:rsidRPr="00552763">
              <w:rPr>
                <w:rFonts w:asciiTheme="minorHAnsi" w:hAnsiTheme="minorHAnsi"/>
                <w:bCs/>
                <w:sz w:val="20"/>
                <w:szCs w:val="20"/>
              </w:rPr>
              <w:t>(en).</w:t>
            </w:r>
          </w:p>
        </w:tc>
      </w:tr>
      <w:tr w:rsidR="00073C34" w:rsidRPr="00B712A1" w14:paraId="59E741E8" w14:textId="77777777" w:rsidTr="3D32D378">
        <w:trPr>
          <w:trHeight w:val="220"/>
          <w:jc w:val="center"/>
        </w:trPr>
        <w:tc>
          <w:tcPr>
            <w:tcW w:w="1619" w:type="dxa"/>
            <w:shd w:val="clear" w:color="auto" w:fill="7261A2"/>
          </w:tcPr>
          <w:p w14:paraId="68985F35" w14:textId="6D907377" w:rsidR="00073C34" w:rsidRPr="00B712A1" w:rsidRDefault="00851404"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073C34" w:rsidRPr="00B712A1">
              <w:rPr>
                <w:rFonts w:ascii="Aptos" w:hAnsi="Aptos"/>
                <w:b/>
                <w:bCs/>
                <w:color w:val="FFFFFF" w:themeColor="background1"/>
                <w:sz w:val="24"/>
              </w:rPr>
              <w:t xml:space="preserve"> </w:t>
            </w:r>
            <w:r w:rsidR="0005615F" w:rsidRPr="00B712A1">
              <w:rPr>
                <w:rFonts w:ascii="Aptos" w:hAnsi="Aptos"/>
                <w:b/>
                <w:bCs/>
                <w:color w:val="FFFFFF" w:themeColor="background1"/>
                <w:sz w:val="24"/>
              </w:rPr>
              <w:t>10</w:t>
            </w:r>
          </w:p>
        </w:tc>
        <w:tc>
          <w:tcPr>
            <w:tcW w:w="8866" w:type="dxa"/>
            <w:gridSpan w:val="2"/>
            <w:shd w:val="clear" w:color="auto" w:fill="7261A2"/>
          </w:tcPr>
          <w:p w14:paraId="38895630" w14:textId="168CA5CD" w:rsidR="00073C34" w:rsidRPr="00B712A1" w:rsidRDefault="00264363" w:rsidP="00197572">
            <w:pPr>
              <w:autoSpaceDE w:val="0"/>
              <w:autoSpaceDN w:val="0"/>
              <w:adjustRightInd w:val="0"/>
              <w:outlineLvl w:val="0"/>
              <w:rPr>
                <w:rFonts w:ascii="Aptos" w:hAnsi="Aptos"/>
                <w:b/>
                <w:bCs/>
                <w:color w:val="FFFFFF" w:themeColor="background1"/>
                <w:sz w:val="24"/>
              </w:rPr>
            </w:pPr>
            <w:r w:rsidRPr="00264363">
              <w:rPr>
                <w:rFonts w:ascii="Aptos" w:hAnsi="Aptos"/>
                <w:b/>
                <w:bCs/>
                <w:color w:val="FFFFFF" w:themeColor="background1"/>
                <w:sz w:val="24"/>
              </w:rPr>
              <w:t>FINANCIËLE INFORMATIE</w:t>
            </w:r>
          </w:p>
          <w:p w14:paraId="07BC326D" w14:textId="77777777" w:rsidR="00073C34" w:rsidRPr="00B712A1" w:rsidRDefault="00073C34" w:rsidP="00197572">
            <w:pPr>
              <w:autoSpaceDE w:val="0"/>
              <w:autoSpaceDN w:val="0"/>
              <w:adjustRightInd w:val="0"/>
              <w:outlineLvl w:val="0"/>
              <w:rPr>
                <w:rFonts w:ascii="Aptos" w:hAnsi="Aptos"/>
                <w:b/>
                <w:bCs/>
                <w:sz w:val="24"/>
              </w:rPr>
            </w:pPr>
          </w:p>
        </w:tc>
      </w:tr>
      <w:tr w:rsidR="00073C34" w:rsidRPr="00B712A1" w14:paraId="41471B1F" w14:textId="77777777" w:rsidTr="3D32D378">
        <w:trPr>
          <w:trHeight w:val="220"/>
          <w:jc w:val="center"/>
        </w:trPr>
        <w:tc>
          <w:tcPr>
            <w:tcW w:w="1619" w:type="dxa"/>
            <w:shd w:val="clear" w:color="auto" w:fill="E9E5FF"/>
          </w:tcPr>
          <w:p w14:paraId="17D857F8" w14:textId="2E6EE87F" w:rsidR="00073C34" w:rsidRPr="00B712A1" w:rsidRDefault="0026436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w:t>
            </w:r>
          </w:p>
        </w:tc>
        <w:tc>
          <w:tcPr>
            <w:tcW w:w="8866" w:type="dxa"/>
            <w:gridSpan w:val="2"/>
            <w:shd w:val="clear" w:color="auto" w:fill="E9E5FF"/>
          </w:tcPr>
          <w:p w14:paraId="61B39424" w14:textId="4BB63493" w:rsidR="00073C34" w:rsidRPr="00B712A1" w:rsidRDefault="00264363" w:rsidP="00197572">
            <w:pPr>
              <w:autoSpaceDE w:val="0"/>
              <w:autoSpaceDN w:val="0"/>
              <w:adjustRightInd w:val="0"/>
              <w:outlineLvl w:val="0"/>
              <w:rPr>
                <w:rFonts w:ascii="Aptos" w:hAnsi="Aptos"/>
                <w:b/>
                <w:bCs/>
                <w:color w:val="FFFFFF" w:themeColor="background1"/>
                <w:sz w:val="24"/>
              </w:rPr>
            </w:pPr>
            <w:r w:rsidRPr="00264363">
              <w:rPr>
                <w:rFonts w:ascii="Aptos" w:hAnsi="Aptos"/>
                <w:b/>
                <w:bCs/>
                <w:sz w:val="24"/>
              </w:rPr>
              <w:t>Historische financiële informatie</w:t>
            </w:r>
          </w:p>
        </w:tc>
      </w:tr>
      <w:tr w:rsidR="00073C34" w:rsidRPr="006C621C" w14:paraId="72018736" w14:textId="77777777" w:rsidTr="3D32D378">
        <w:trPr>
          <w:trHeight w:val="218"/>
          <w:jc w:val="center"/>
        </w:trPr>
        <w:tc>
          <w:tcPr>
            <w:tcW w:w="1619" w:type="dxa"/>
            <w:shd w:val="clear" w:color="auto" w:fill="E9E5FF"/>
          </w:tcPr>
          <w:p w14:paraId="5FE83945" w14:textId="520557A9" w:rsidR="00073C34" w:rsidRPr="00B712A1" w:rsidRDefault="0026436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.1.1</w:t>
            </w:r>
          </w:p>
          <w:p w14:paraId="6AE9F111" w14:textId="196330BD"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672953491"/>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6C621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BD213AF" w14:textId="573CF06C"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549F9D1" w14:textId="5E3B7D48" w:rsidR="006C621C" w:rsidRPr="006C621C" w:rsidRDefault="006C621C" w:rsidP="00197572">
            <w:pPr>
              <w:autoSpaceDE w:val="0"/>
              <w:autoSpaceDN w:val="0"/>
              <w:adjustRightInd w:val="0"/>
              <w:outlineLvl w:val="0"/>
              <w:rPr>
                <w:rFonts w:asciiTheme="minorHAnsi" w:hAnsiTheme="minorHAnsi"/>
                <w:bCs/>
                <w:sz w:val="20"/>
                <w:szCs w:val="20"/>
              </w:rPr>
            </w:pPr>
            <w:r w:rsidRPr="006C621C">
              <w:rPr>
                <w:rFonts w:asciiTheme="minorHAnsi" w:hAnsiTheme="minorHAnsi"/>
                <w:bCs/>
                <w:sz w:val="20"/>
                <w:szCs w:val="20"/>
              </w:rPr>
              <w:t xml:space="preserve">Gecontroleerde historische financiële informatie over de laatste twee boekjaren (of de periode waarin de uitgevende instelling activiteiten </w:t>
            </w:r>
            <w:r w:rsidRPr="006C621C">
              <w:rPr>
                <w:rFonts w:asciiTheme="minorHAnsi" w:hAnsiTheme="minorHAnsi"/>
                <w:bCs/>
                <w:sz w:val="20"/>
                <w:szCs w:val="20"/>
              </w:rPr>
              <w:lastRenderedPageBreak/>
              <w:t xml:space="preserve">ontplooit </w:t>
            </w:r>
            <w:proofErr w:type="gramStart"/>
            <w:r w:rsidRPr="006C621C">
              <w:rPr>
                <w:rFonts w:asciiTheme="minorHAnsi" w:hAnsiTheme="minorHAnsi"/>
                <w:bCs/>
                <w:sz w:val="20"/>
                <w:szCs w:val="20"/>
              </w:rPr>
              <w:t>indien</w:t>
            </w:r>
            <w:proofErr w:type="gramEnd"/>
            <w:r w:rsidRPr="006C621C">
              <w:rPr>
                <w:rFonts w:asciiTheme="minorHAnsi" w:hAnsiTheme="minorHAnsi"/>
                <w:bCs/>
                <w:sz w:val="20"/>
                <w:szCs w:val="20"/>
              </w:rPr>
              <w:t xml:space="preserve"> zij minder lang actief is) en het accountantsverslag voor elk jaar.</w:t>
            </w:r>
          </w:p>
        </w:tc>
      </w:tr>
      <w:tr w:rsidR="00073C34" w:rsidRPr="004F6A12" w14:paraId="373AEB91" w14:textId="77777777" w:rsidTr="3D32D378">
        <w:trPr>
          <w:trHeight w:val="218"/>
          <w:jc w:val="center"/>
        </w:trPr>
        <w:tc>
          <w:tcPr>
            <w:tcW w:w="1619" w:type="dxa"/>
            <w:shd w:val="clear" w:color="auto" w:fill="E9E5FF"/>
          </w:tcPr>
          <w:p w14:paraId="3FAD1CFA" w14:textId="7D20EAC6" w:rsidR="00073C34" w:rsidRPr="00B712A1" w:rsidRDefault="00565790" w:rsidP="00197572">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.1.2</w:t>
            </w:r>
          </w:p>
          <w:p w14:paraId="6F3D6E1F" w14:textId="01FEE555"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0445389"/>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16468C">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2B68A28" w14:textId="43D0EA80"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FDEF3C7" w14:textId="7EB76640" w:rsidR="004F6A12" w:rsidRPr="004F6A12" w:rsidRDefault="004F6A12" w:rsidP="00197572">
            <w:pPr>
              <w:autoSpaceDE w:val="0"/>
              <w:autoSpaceDN w:val="0"/>
              <w:adjustRightInd w:val="0"/>
              <w:outlineLvl w:val="0"/>
              <w:rPr>
                <w:rFonts w:asciiTheme="minorHAnsi" w:hAnsiTheme="minorHAnsi"/>
                <w:bCs/>
                <w:sz w:val="20"/>
                <w:szCs w:val="20"/>
              </w:rPr>
            </w:pPr>
            <w:r w:rsidRPr="004F6A12">
              <w:rPr>
                <w:rFonts w:asciiTheme="minorHAnsi" w:hAnsiTheme="minorHAnsi"/>
                <w:b/>
                <w:sz w:val="20"/>
                <w:szCs w:val="20"/>
              </w:rPr>
              <w:t>Wijziging van boekhoudkundige referentiedatum:</w:t>
            </w:r>
            <w:r w:rsidRPr="004F6A12">
              <w:rPr>
                <w:rFonts w:asciiTheme="minorHAnsi" w:hAnsiTheme="minorHAnsi"/>
                <w:bCs/>
                <w:sz w:val="20"/>
                <w:szCs w:val="20"/>
              </w:rPr>
              <w:t xml:space="preserve"> Wanneer de uitgevende instelling de referentiedatum voor de verslaglegging heeft gewijzigd in de periode waarvoor historische financiële informatie vereist is, omvat de gecontroleerde historische informatie ten minste 24 maanden dan wel de volledige periode waarin de uitgevende instelling actief is geweest, naargelang welke periode korter is.</w:t>
            </w:r>
          </w:p>
        </w:tc>
      </w:tr>
      <w:tr w:rsidR="00073C34" w:rsidRPr="00F5353F" w14:paraId="1C3F9DEF" w14:textId="77777777" w:rsidTr="3D32D378">
        <w:trPr>
          <w:trHeight w:val="218"/>
          <w:jc w:val="center"/>
        </w:trPr>
        <w:tc>
          <w:tcPr>
            <w:tcW w:w="1619" w:type="dxa"/>
            <w:shd w:val="clear" w:color="auto" w:fill="E9E5FF"/>
          </w:tcPr>
          <w:p w14:paraId="6A6BDE15" w14:textId="6CA389D9" w:rsidR="00073C34" w:rsidRPr="00B712A1" w:rsidRDefault="00D75F9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.1.3</w:t>
            </w:r>
          </w:p>
          <w:p w14:paraId="4733C59D" w14:textId="7B594A7C"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86384105"/>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F5353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830E6C9" w14:textId="1D52785A"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712832F" w14:textId="657225F6" w:rsidR="00F5353F" w:rsidRPr="00F5353F" w:rsidRDefault="00D75F9F" w:rsidP="00197572">
            <w:pPr>
              <w:autoSpaceDE w:val="0"/>
              <w:autoSpaceDN w:val="0"/>
              <w:adjustRightInd w:val="0"/>
              <w:outlineLvl w:val="0"/>
              <w:rPr>
                <w:rFonts w:asciiTheme="minorHAnsi" w:hAnsiTheme="minorHAnsi"/>
                <w:bCs/>
                <w:sz w:val="20"/>
                <w:szCs w:val="20"/>
              </w:rPr>
            </w:pPr>
            <w:r w:rsidRPr="00F5353F">
              <w:rPr>
                <w:rFonts w:asciiTheme="minorHAnsi" w:hAnsiTheme="minorHAnsi"/>
                <w:b/>
                <w:sz w:val="20"/>
                <w:szCs w:val="20"/>
              </w:rPr>
              <w:t>Standaarden voor jaarrekeningen:</w:t>
            </w:r>
            <w:r w:rsidRPr="00F5353F">
              <w:rPr>
                <w:rFonts w:asciiTheme="minorHAnsi" w:hAnsiTheme="minorHAnsi"/>
                <w:bCs/>
                <w:sz w:val="20"/>
                <w:szCs w:val="20"/>
              </w:rPr>
              <w:t xml:space="preserve"> </w:t>
            </w:r>
            <w:r w:rsidR="00F5353F" w:rsidRPr="00F5353F">
              <w:rPr>
                <w:rFonts w:asciiTheme="minorHAnsi" w:hAnsiTheme="minorHAnsi"/>
                <w:bCs/>
                <w:sz w:val="20"/>
                <w:szCs w:val="20"/>
              </w:rPr>
              <w:t xml:space="preserve">De financiële informatie wordt opgesteld </w:t>
            </w:r>
            <w:proofErr w:type="gramStart"/>
            <w:r w:rsidR="00F5353F" w:rsidRPr="00F5353F">
              <w:rPr>
                <w:rFonts w:asciiTheme="minorHAnsi" w:hAnsiTheme="minorHAnsi"/>
                <w:bCs/>
                <w:sz w:val="20"/>
                <w:szCs w:val="20"/>
              </w:rPr>
              <w:t>conform</w:t>
            </w:r>
            <w:proofErr w:type="gramEnd"/>
            <w:r w:rsidR="00F5353F" w:rsidRPr="00F5353F">
              <w:rPr>
                <w:rFonts w:asciiTheme="minorHAnsi" w:hAnsiTheme="minorHAnsi"/>
                <w:bCs/>
                <w:sz w:val="20"/>
                <w:szCs w:val="20"/>
              </w:rPr>
              <w:t xml:space="preserve"> internationale standaarden voor jaarrekeningen (IFRS) zoals die in de Unie op grond van Verordening (EG) nr. 1606/2002 zijn bekrachtigd.</w:t>
            </w:r>
          </w:p>
        </w:tc>
      </w:tr>
      <w:tr w:rsidR="00073C34" w:rsidRPr="00C2255A" w14:paraId="61CDE089" w14:textId="77777777" w:rsidTr="3D32D378">
        <w:trPr>
          <w:trHeight w:val="218"/>
          <w:jc w:val="center"/>
        </w:trPr>
        <w:tc>
          <w:tcPr>
            <w:tcW w:w="1619" w:type="dxa"/>
            <w:shd w:val="clear" w:color="auto" w:fill="E9E5FF"/>
          </w:tcPr>
          <w:p w14:paraId="4F9A970A" w14:textId="408DDD2E"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723445629"/>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2029E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8A143D4" w14:textId="2174D9E2"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8C77116" w14:textId="65A7BB33" w:rsidR="00E1476F" w:rsidRPr="00C2255A" w:rsidRDefault="00C2255A" w:rsidP="00197572">
            <w:pPr>
              <w:autoSpaceDE w:val="0"/>
              <w:autoSpaceDN w:val="0"/>
              <w:adjustRightInd w:val="0"/>
              <w:outlineLvl w:val="0"/>
            </w:pPr>
            <w:r w:rsidRPr="00C2255A">
              <w:rPr>
                <w:rFonts w:asciiTheme="minorHAnsi" w:hAnsiTheme="minorHAnsi"/>
                <w:bCs/>
                <w:sz w:val="20"/>
                <w:szCs w:val="20"/>
              </w:rPr>
              <w:t xml:space="preserve">Wanneer Verordening (EG) nr. 1606/2002 niet van toepassing is, wordt de financiële informatie opgesteld </w:t>
            </w:r>
            <w:proofErr w:type="gramStart"/>
            <w:r w:rsidRPr="00C2255A">
              <w:rPr>
                <w:rFonts w:asciiTheme="minorHAnsi" w:hAnsiTheme="minorHAnsi"/>
                <w:bCs/>
                <w:sz w:val="20"/>
                <w:szCs w:val="20"/>
              </w:rPr>
              <w:t>conform</w:t>
            </w:r>
            <w:proofErr w:type="gramEnd"/>
            <w:r w:rsidRPr="00C2255A">
              <w:rPr>
                <w:rFonts w:asciiTheme="minorHAnsi" w:hAnsiTheme="minorHAnsi"/>
                <w:bCs/>
                <w:sz w:val="20"/>
                <w:szCs w:val="20"/>
              </w:rPr>
              <w:t>:</w:t>
            </w:r>
            <w:r>
              <w:rPr>
                <w:rFonts w:asciiTheme="minorHAnsi" w:hAnsiTheme="minorHAnsi"/>
                <w:bCs/>
                <w:sz w:val="20"/>
                <w:szCs w:val="20"/>
              </w:rPr>
              <w:t xml:space="preserve"> </w:t>
            </w:r>
          </w:p>
          <w:p w14:paraId="26A652FF" w14:textId="3D8747DF" w:rsidR="00E1476F" w:rsidRPr="00042C5D" w:rsidRDefault="00042C5D" w:rsidP="00E1476F">
            <w:pPr>
              <w:pStyle w:val="ListParagraph"/>
              <w:numPr>
                <w:ilvl w:val="0"/>
                <w:numId w:val="21"/>
              </w:numPr>
              <w:autoSpaceDE w:val="0"/>
              <w:autoSpaceDN w:val="0"/>
              <w:adjustRightInd w:val="0"/>
              <w:outlineLvl w:val="0"/>
              <w:rPr>
                <w:bCs/>
                <w:sz w:val="20"/>
                <w:szCs w:val="20"/>
                <w:lang w:val="nl-NL"/>
              </w:rPr>
            </w:pPr>
            <w:proofErr w:type="gramStart"/>
            <w:r w:rsidRPr="00042C5D">
              <w:rPr>
                <w:bCs/>
                <w:sz w:val="20"/>
                <w:szCs w:val="20"/>
                <w:lang w:val="nl-NL"/>
              </w:rPr>
              <w:t>nationale</w:t>
            </w:r>
            <w:proofErr w:type="gramEnd"/>
            <w:r w:rsidRPr="00042C5D">
              <w:rPr>
                <w:bCs/>
                <w:sz w:val="20"/>
                <w:szCs w:val="20"/>
                <w:lang w:val="nl-NL"/>
              </w:rPr>
              <w:t xml:space="preserve"> standaarden voor jaarrekeningen van een lidstaat voor uitgevende instellingen uit de EER, zoals door Richtlijn 2013/34/EU vereist;</w:t>
            </w:r>
          </w:p>
          <w:p w14:paraId="5DB41D1E" w14:textId="3494DC55" w:rsidR="00073C34" w:rsidRPr="00D940B9" w:rsidRDefault="0004115F" w:rsidP="00E1476F">
            <w:pPr>
              <w:pStyle w:val="ListParagraph"/>
              <w:numPr>
                <w:ilvl w:val="0"/>
                <w:numId w:val="21"/>
              </w:numPr>
              <w:autoSpaceDE w:val="0"/>
              <w:autoSpaceDN w:val="0"/>
              <w:adjustRightInd w:val="0"/>
              <w:outlineLvl w:val="0"/>
              <w:rPr>
                <w:bCs/>
                <w:sz w:val="20"/>
                <w:szCs w:val="20"/>
                <w:lang w:val="nl-NL"/>
              </w:rPr>
            </w:pPr>
            <w:proofErr w:type="gramStart"/>
            <w:r w:rsidRPr="0004115F">
              <w:rPr>
                <w:bCs/>
                <w:sz w:val="20"/>
                <w:szCs w:val="20"/>
                <w:lang w:val="nl-NL"/>
              </w:rPr>
              <w:t>nationale</w:t>
            </w:r>
            <w:proofErr w:type="gramEnd"/>
            <w:r w:rsidRPr="0004115F">
              <w:rPr>
                <w:bCs/>
                <w:sz w:val="20"/>
                <w:szCs w:val="20"/>
                <w:lang w:val="nl-NL"/>
              </w:rPr>
              <w:t xml:space="preserve"> standaarden voor jaarrekeningen van een derde land die gelijkwaardig zijn aan Verordening (EG) nr. 1606/2002, voor uitgevende instellingen uit derde landen. Wanneer die nationale standaarden voor jaarrekeningen van een derde land niet gelijkwaardig zijn aan Verordening (EG) nr. 1606/2002, wordt de jaarrekening overeenkomstig die verordening aangepast.</w:t>
            </w:r>
          </w:p>
        </w:tc>
      </w:tr>
      <w:tr w:rsidR="00073C34" w:rsidRPr="009B4293" w14:paraId="5B023637" w14:textId="77777777" w:rsidTr="3D32D378">
        <w:trPr>
          <w:trHeight w:val="218"/>
          <w:jc w:val="center"/>
        </w:trPr>
        <w:tc>
          <w:tcPr>
            <w:tcW w:w="1619" w:type="dxa"/>
            <w:shd w:val="clear" w:color="auto" w:fill="E9E5FF"/>
          </w:tcPr>
          <w:p w14:paraId="322BE367" w14:textId="6D2DEE69" w:rsidR="00073C34" w:rsidRPr="00B712A1" w:rsidRDefault="00205FC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.1.4</w:t>
            </w:r>
          </w:p>
          <w:p w14:paraId="58BFB504" w14:textId="157DD8DF"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01707134"/>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9B4293">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D90490C" w14:textId="6278208B"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02E83EF" w14:textId="77777777" w:rsidR="009B4293" w:rsidRDefault="009B4293" w:rsidP="00197572">
            <w:pPr>
              <w:autoSpaceDE w:val="0"/>
              <w:autoSpaceDN w:val="0"/>
              <w:adjustRightInd w:val="0"/>
              <w:outlineLvl w:val="0"/>
              <w:rPr>
                <w:rFonts w:asciiTheme="minorHAnsi" w:hAnsiTheme="minorHAnsi"/>
                <w:bCs/>
                <w:sz w:val="20"/>
                <w:szCs w:val="20"/>
              </w:rPr>
            </w:pPr>
            <w:r w:rsidRPr="000B1491">
              <w:rPr>
                <w:rFonts w:asciiTheme="minorHAnsi" w:hAnsiTheme="minorHAnsi"/>
                <w:b/>
                <w:sz w:val="20"/>
                <w:szCs w:val="20"/>
              </w:rPr>
              <w:t>Wijziging van het raamwerk voor financiële verslaggeving:</w:t>
            </w:r>
            <w:r>
              <w:rPr>
                <w:rFonts w:asciiTheme="minorHAnsi" w:hAnsiTheme="minorHAnsi"/>
                <w:bCs/>
                <w:sz w:val="20"/>
                <w:szCs w:val="20"/>
              </w:rPr>
              <w:t xml:space="preserve"> </w:t>
            </w:r>
            <w:r w:rsidR="000B1491" w:rsidRPr="000B1491">
              <w:rPr>
                <w:rFonts w:asciiTheme="minorHAnsi" w:hAnsiTheme="minorHAnsi"/>
                <w:bCs/>
                <w:sz w:val="20"/>
                <w:szCs w:val="20"/>
              </w:rPr>
              <w:t>De meest recente gecontroleerde historische financiële informatie, met inbegrip van vergelijkende informatie voor het voorgaande jaar, wordt opgesteld en gepresenteerd in een vorm die aansluit bij het raamwerk met standaarden voor jaarrekeningen dat voor de volgende gepubliceerde jaarrekening van de uitgevende instelling zal worden gebruikt, met inachtneming van de standaarden voor jaarrekeningen, de grondslagen voor financiële verslaggeving en de op jaarrekeningen toepasselijke wetgeving.</w:t>
            </w:r>
          </w:p>
          <w:p w14:paraId="649563C8" w14:textId="77777777" w:rsidR="00BD0B4F" w:rsidRDefault="00BD0B4F" w:rsidP="00197572">
            <w:pPr>
              <w:autoSpaceDE w:val="0"/>
              <w:autoSpaceDN w:val="0"/>
              <w:adjustRightInd w:val="0"/>
              <w:outlineLvl w:val="0"/>
              <w:rPr>
                <w:rFonts w:asciiTheme="minorHAnsi" w:hAnsiTheme="minorHAnsi"/>
                <w:bCs/>
                <w:sz w:val="20"/>
                <w:szCs w:val="20"/>
              </w:rPr>
            </w:pPr>
          </w:p>
          <w:p w14:paraId="323CA13C" w14:textId="32834EE9" w:rsidR="00BD0B4F" w:rsidRPr="009B4293" w:rsidRDefault="008D4B6F" w:rsidP="00197572">
            <w:pPr>
              <w:autoSpaceDE w:val="0"/>
              <w:autoSpaceDN w:val="0"/>
              <w:adjustRightInd w:val="0"/>
              <w:outlineLvl w:val="0"/>
              <w:rPr>
                <w:rFonts w:asciiTheme="minorHAnsi" w:hAnsiTheme="minorHAnsi"/>
                <w:bCs/>
                <w:sz w:val="20"/>
                <w:szCs w:val="20"/>
              </w:rPr>
            </w:pPr>
            <w:r w:rsidRPr="008D4B6F">
              <w:rPr>
                <w:rFonts w:asciiTheme="minorHAnsi" w:hAnsiTheme="minorHAnsi"/>
                <w:bCs/>
                <w:sz w:val="20"/>
                <w:szCs w:val="20"/>
              </w:rPr>
              <w:t>Bij wijzigingen in het raamwerk voor financiële verslaggeving dat op een uitgevende instelling van toepassing is, hoeven de gecontroleerde jaarrekeningen niet te worden aangepast. Wanneer de uitgevende instelling echter voornemens is voor de volgende gepubliceerde jaarrekening een nieuw raamwerk voor financiële verslaggeving te hanteren, wordt ten minste een volledige jaarrekening (volgens de definitie van IAS 1 Presentatie van de jaarrekening / IFRS 18 Presentatie en informatieverschaffing in financiële overzichten), met inbegrip van vergelijkende financiële overzichten, opgesteld in een vorm die aansluit bij die welke voor de volgende gepubliceerde jaarrekening van de uitgevende instelling zal worden gebruikt, met inachtneming van de standaarden voor jaarrekeningen, de grondslagen voor financiële verslaggeving en de op jaarrekeningen toepasselijke wetgeving.</w:t>
            </w:r>
          </w:p>
        </w:tc>
      </w:tr>
      <w:tr w:rsidR="00073C34" w:rsidRPr="00C8463A" w14:paraId="5A9131A7" w14:textId="77777777" w:rsidTr="3D32D378">
        <w:trPr>
          <w:trHeight w:val="218"/>
          <w:jc w:val="center"/>
        </w:trPr>
        <w:tc>
          <w:tcPr>
            <w:tcW w:w="1619" w:type="dxa"/>
            <w:shd w:val="clear" w:color="auto" w:fill="E9E5FF"/>
          </w:tcPr>
          <w:p w14:paraId="7EE6B764" w14:textId="7483461B" w:rsidR="00073C34" w:rsidRPr="00B712A1" w:rsidRDefault="0078730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.1.5</w:t>
            </w:r>
          </w:p>
          <w:p w14:paraId="7416683E" w14:textId="20AFEB43"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62942795"/>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67A5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AAA088A" w14:textId="617CC602"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8164CE9" w14:textId="33422DAB" w:rsidR="00C8463A" w:rsidRPr="00C8463A" w:rsidRDefault="00C8463A" w:rsidP="00197572">
            <w:pPr>
              <w:autoSpaceDE w:val="0"/>
              <w:autoSpaceDN w:val="0"/>
              <w:adjustRightInd w:val="0"/>
              <w:outlineLvl w:val="0"/>
              <w:rPr>
                <w:rFonts w:asciiTheme="minorHAnsi" w:hAnsiTheme="minorHAnsi"/>
                <w:bCs/>
                <w:sz w:val="20"/>
                <w:szCs w:val="20"/>
              </w:rPr>
            </w:pPr>
            <w:r w:rsidRPr="00C8463A">
              <w:rPr>
                <w:rFonts w:asciiTheme="minorHAnsi" w:hAnsiTheme="minorHAnsi"/>
                <w:bCs/>
                <w:sz w:val="20"/>
                <w:szCs w:val="20"/>
              </w:rPr>
              <w:t>Gecontroleerde financiële informatie die wordt opgesteld overeenkomstig nationale standaarden voor jaarrekeningen bevat het volgende:</w:t>
            </w:r>
          </w:p>
        </w:tc>
      </w:tr>
      <w:tr w:rsidR="00073C34" w:rsidRPr="0049168C" w14:paraId="4DA82A62" w14:textId="77777777" w:rsidTr="3D32D378">
        <w:trPr>
          <w:trHeight w:val="218"/>
          <w:jc w:val="center"/>
        </w:trPr>
        <w:tc>
          <w:tcPr>
            <w:tcW w:w="1619" w:type="dxa"/>
            <w:shd w:val="clear" w:color="auto" w:fill="E9E5FF"/>
          </w:tcPr>
          <w:p w14:paraId="0F2AB78D" w14:textId="68DE0C19"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86109571"/>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67A5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4D05491" w14:textId="7307BD15"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7492F4A" w14:textId="0AD58E57" w:rsidR="00073C34" w:rsidRPr="0049168C" w:rsidRDefault="0049168C" w:rsidP="00073C34">
            <w:pPr>
              <w:pStyle w:val="ListParagraph"/>
              <w:numPr>
                <w:ilvl w:val="0"/>
                <w:numId w:val="10"/>
              </w:numPr>
              <w:autoSpaceDE w:val="0"/>
              <w:autoSpaceDN w:val="0"/>
              <w:adjustRightInd w:val="0"/>
              <w:spacing w:after="0" w:line="240" w:lineRule="auto"/>
              <w:outlineLvl w:val="0"/>
              <w:rPr>
                <w:bCs/>
                <w:sz w:val="20"/>
                <w:szCs w:val="20"/>
                <w:lang w:val="en-US"/>
              </w:rPr>
            </w:pPr>
            <w:r w:rsidRPr="0049168C">
              <w:rPr>
                <w:bCs/>
                <w:sz w:val="20"/>
                <w:szCs w:val="20"/>
                <w:lang w:val="en-US"/>
              </w:rPr>
              <w:t xml:space="preserve">de </w:t>
            </w:r>
            <w:proofErr w:type="spellStart"/>
            <w:r w:rsidRPr="0049168C">
              <w:rPr>
                <w:bCs/>
                <w:sz w:val="20"/>
                <w:szCs w:val="20"/>
                <w:lang w:val="en-US"/>
              </w:rPr>
              <w:t>balans</w:t>
            </w:r>
            <w:proofErr w:type="spellEnd"/>
            <w:r w:rsidRPr="0049168C">
              <w:rPr>
                <w:bCs/>
                <w:sz w:val="20"/>
                <w:szCs w:val="20"/>
                <w:lang w:val="en-US"/>
              </w:rPr>
              <w:t>;</w:t>
            </w:r>
          </w:p>
        </w:tc>
      </w:tr>
      <w:tr w:rsidR="00073C34" w:rsidRPr="00B712A1" w14:paraId="2B1D3257" w14:textId="77777777" w:rsidTr="3D32D378">
        <w:trPr>
          <w:trHeight w:val="218"/>
          <w:jc w:val="center"/>
        </w:trPr>
        <w:tc>
          <w:tcPr>
            <w:tcW w:w="1619" w:type="dxa"/>
            <w:shd w:val="clear" w:color="auto" w:fill="E9E5FF"/>
          </w:tcPr>
          <w:p w14:paraId="476EDF39" w14:textId="1C8B1A43"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83394117"/>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r w:rsidR="00154F75" w:rsidRPr="00B712A1">
              <w:rPr>
                <w:rFonts w:ascii="Aptos" w:hAnsi="Aptos"/>
                <w:sz w:val="16"/>
                <w:szCs w:val="16"/>
              </w:rPr>
              <w:t>Nvt</w:t>
            </w:r>
            <w:proofErr w:type="spellEnd"/>
          </w:p>
        </w:tc>
        <w:tc>
          <w:tcPr>
            <w:tcW w:w="2345" w:type="dxa"/>
          </w:tcPr>
          <w:p w14:paraId="03765D96" w14:textId="76DC2B1D"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EF0E8BB" w14:textId="2EF3AE7F" w:rsidR="00073C34" w:rsidRPr="00B712A1" w:rsidRDefault="0049168C" w:rsidP="00073C34">
            <w:pPr>
              <w:pStyle w:val="ListParagraph"/>
              <w:numPr>
                <w:ilvl w:val="0"/>
                <w:numId w:val="10"/>
              </w:numPr>
              <w:autoSpaceDE w:val="0"/>
              <w:autoSpaceDN w:val="0"/>
              <w:adjustRightInd w:val="0"/>
              <w:spacing w:after="0" w:line="240" w:lineRule="auto"/>
              <w:outlineLvl w:val="0"/>
              <w:rPr>
                <w:bCs/>
                <w:sz w:val="20"/>
                <w:szCs w:val="20"/>
                <w:lang w:val="nl-NL"/>
              </w:rPr>
            </w:pPr>
            <w:proofErr w:type="gramStart"/>
            <w:r w:rsidRPr="0049168C">
              <w:rPr>
                <w:bCs/>
                <w:sz w:val="20"/>
                <w:szCs w:val="20"/>
                <w:lang w:val="nl-NL"/>
              </w:rPr>
              <w:t>de</w:t>
            </w:r>
            <w:proofErr w:type="gramEnd"/>
            <w:r w:rsidRPr="0049168C">
              <w:rPr>
                <w:bCs/>
                <w:sz w:val="20"/>
                <w:szCs w:val="20"/>
                <w:lang w:val="nl-NL"/>
              </w:rPr>
              <w:t xml:space="preserve"> winst- en verliesrekening;</w:t>
            </w:r>
          </w:p>
        </w:tc>
      </w:tr>
      <w:tr w:rsidR="00073C34" w:rsidRPr="00067A56" w14:paraId="20791074" w14:textId="77777777" w:rsidTr="3D32D378">
        <w:trPr>
          <w:trHeight w:val="218"/>
          <w:jc w:val="center"/>
        </w:trPr>
        <w:tc>
          <w:tcPr>
            <w:tcW w:w="1619" w:type="dxa"/>
            <w:shd w:val="clear" w:color="auto" w:fill="E9E5FF"/>
          </w:tcPr>
          <w:p w14:paraId="1A20F65F" w14:textId="7A0242C2" w:rsidR="00073C34"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90499141"/>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67A5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D9847EA" w14:textId="4ABE5899"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60BDF0E" w14:textId="768BDFA3" w:rsidR="00073C34" w:rsidRPr="00067A56" w:rsidRDefault="00067A56" w:rsidP="00073C34">
            <w:pPr>
              <w:pStyle w:val="ListParagraph"/>
              <w:numPr>
                <w:ilvl w:val="0"/>
                <w:numId w:val="10"/>
              </w:numPr>
              <w:autoSpaceDE w:val="0"/>
              <w:autoSpaceDN w:val="0"/>
              <w:adjustRightInd w:val="0"/>
              <w:spacing w:after="0" w:line="240" w:lineRule="auto"/>
              <w:outlineLvl w:val="0"/>
              <w:rPr>
                <w:bCs/>
                <w:sz w:val="20"/>
                <w:szCs w:val="20"/>
                <w:lang w:val="en-US"/>
              </w:rPr>
            </w:pPr>
            <w:r w:rsidRPr="00067A56">
              <w:rPr>
                <w:bCs/>
                <w:sz w:val="20"/>
                <w:szCs w:val="20"/>
                <w:lang w:val="en-US"/>
              </w:rPr>
              <w:t xml:space="preserve">het </w:t>
            </w:r>
            <w:proofErr w:type="spellStart"/>
            <w:r w:rsidRPr="00067A56">
              <w:rPr>
                <w:bCs/>
                <w:sz w:val="20"/>
                <w:szCs w:val="20"/>
                <w:lang w:val="en-US"/>
              </w:rPr>
              <w:t>kasstroomoverzicht</w:t>
            </w:r>
            <w:proofErr w:type="spellEnd"/>
            <w:r w:rsidRPr="00067A56">
              <w:rPr>
                <w:bCs/>
                <w:sz w:val="20"/>
                <w:szCs w:val="20"/>
                <w:lang w:val="en-US"/>
              </w:rPr>
              <w:t>;</w:t>
            </w:r>
          </w:p>
        </w:tc>
      </w:tr>
      <w:tr w:rsidR="00073C34" w:rsidRPr="00067A56" w14:paraId="649140CF" w14:textId="77777777" w:rsidTr="3D32D378">
        <w:trPr>
          <w:trHeight w:val="218"/>
          <w:jc w:val="center"/>
        </w:trPr>
        <w:tc>
          <w:tcPr>
            <w:tcW w:w="1619" w:type="dxa"/>
            <w:shd w:val="clear" w:color="auto" w:fill="E9E5FF"/>
          </w:tcPr>
          <w:p w14:paraId="5F78E8FD" w14:textId="6FC9FE36"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74995620"/>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67A5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C8F0A40" w14:textId="54B128E0"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6891902" w14:textId="6A8D8FD2" w:rsidR="00073C34" w:rsidRPr="00067A56" w:rsidRDefault="00067A56" w:rsidP="00073C34">
            <w:pPr>
              <w:pStyle w:val="ListParagraph"/>
              <w:numPr>
                <w:ilvl w:val="0"/>
                <w:numId w:val="10"/>
              </w:numPr>
              <w:autoSpaceDE w:val="0"/>
              <w:autoSpaceDN w:val="0"/>
              <w:adjustRightInd w:val="0"/>
              <w:spacing w:after="0" w:line="240" w:lineRule="auto"/>
              <w:outlineLvl w:val="0"/>
              <w:rPr>
                <w:bCs/>
                <w:sz w:val="20"/>
                <w:szCs w:val="20"/>
                <w:lang w:val="nl-NL"/>
              </w:rPr>
            </w:pPr>
            <w:proofErr w:type="gramStart"/>
            <w:r w:rsidRPr="00067A56">
              <w:rPr>
                <w:bCs/>
                <w:sz w:val="20"/>
                <w:szCs w:val="20"/>
                <w:lang w:val="nl-NL"/>
              </w:rPr>
              <w:t>de</w:t>
            </w:r>
            <w:proofErr w:type="gramEnd"/>
            <w:r w:rsidRPr="00067A56">
              <w:rPr>
                <w:bCs/>
                <w:sz w:val="20"/>
                <w:szCs w:val="20"/>
                <w:lang w:val="nl-NL"/>
              </w:rPr>
              <w:t xml:space="preserve"> grondslagen voor financiële verslaggeving en toelichtingen.</w:t>
            </w:r>
          </w:p>
        </w:tc>
      </w:tr>
      <w:tr w:rsidR="00073C34" w:rsidRPr="00A00D37" w14:paraId="3918A170" w14:textId="77777777" w:rsidTr="3D32D378">
        <w:trPr>
          <w:trHeight w:val="218"/>
          <w:jc w:val="center"/>
        </w:trPr>
        <w:tc>
          <w:tcPr>
            <w:tcW w:w="1619" w:type="dxa"/>
            <w:shd w:val="clear" w:color="auto" w:fill="E9E5FF"/>
          </w:tcPr>
          <w:p w14:paraId="3370324C" w14:textId="28D3A1BC" w:rsidR="00073C34" w:rsidRPr="00B712A1" w:rsidRDefault="006F05D1"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.1.6</w:t>
            </w:r>
          </w:p>
          <w:p w14:paraId="72465311" w14:textId="6F2FCEA4"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998390736"/>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6F05D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EED9BA1" w14:textId="4BC22857"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C782B0E" w14:textId="6F26DA35" w:rsidR="00A00D37" w:rsidRPr="00A00D37" w:rsidRDefault="00A00D37" w:rsidP="00197572">
            <w:pPr>
              <w:autoSpaceDE w:val="0"/>
              <w:autoSpaceDN w:val="0"/>
              <w:adjustRightInd w:val="0"/>
              <w:outlineLvl w:val="0"/>
              <w:rPr>
                <w:rFonts w:asciiTheme="minorHAnsi" w:hAnsiTheme="minorHAnsi"/>
                <w:bCs/>
                <w:sz w:val="20"/>
                <w:szCs w:val="20"/>
              </w:rPr>
            </w:pPr>
            <w:r w:rsidRPr="00A00D37">
              <w:rPr>
                <w:rFonts w:asciiTheme="minorHAnsi" w:hAnsiTheme="minorHAnsi"/>
                <w:b/>
                <w:sz w:val="20"/>
                <w:szCs w:val="20"/>
              </w:rPr>
              <w:t xml:space="preserve">Geconsolideerde jaarrekening: </w:t>
            </w:r>
            <w:r w:rsidRPr="00A00D37">
              <w:rPr>
                <w:rFonts w:asciiTheme="minorHAnsi" w:hAnsiTheme="minorHAnsi"/>
                <w:bCs/>
                <w:sz w:val="20"/>
                <w:szCs w:val="20"/>
              </w:rPr>
              <w:t>Wanneer de uitgevende instelling zowel een enkelvoudige als een geconsolideerde jaarrekening opstelt, wordt ten minste de geconsolideerde jaarrekening in het prospectus/EU IPO-prospectus opgenomen.</w:t>
            </w:r>
          </w:p>
        </w:tc>
      </w:tr>
      <w:tr w:rsidR="00073C34" w:rsidRPr="007046AA" w14:paraId="2CC8BF01" w14:textId="77777777" w:rsidTr="3D32D378">
        <w:trPr>
          <w:trHeight w:val="218"/>
          <w:jc w:val="center"/>
        </w:trPr>
        <w:tc>
          <w:tcPr>
            <w:tcW w:w="1619" w:type="dxa"/>
            <w:shd w:val="clear" w:color="auto" w:fill="E9E5FF"/>
          </w:tcPr>
          <w:p w14:paraId="00F60801" w14:textId="7FE3E33F" w:rsidR="00073C34" w:rsidRPr="00B712A1" w:rsidRDefault="006F05D1"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.1.7</w:t>
            </w:r>
          </w:p>
          <w:p w14:paraId="799DB852" w14:textId="2341F570"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792798035"/>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5587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2B51734" w14:textId="351C32A7"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971F0F6" w14:textId="2D5B0F2C" w:rsidR="00BB59B9" w:rsidRPr="008F759F" w:rsidRDefault="002E05E2" w:rsidP="00197572">
            <w:pPr>
              <w:autoSpaceDE w:val="0"/>
              <w:autoSpaceDN w:val="0"/>
              <w:adjustRightInd w:val="0"/>
              <w:outlineLvl w:val="0"/>
              <w:rPr>
                <w:rFonts w:asciiTheme="minorHAnsi" w:hAnsiTheme="minorHAnsi"/>
                <w:bCs/>
                <w:sz w:val="20"/>
                <w:szCs w:val="20"/>
              </w:rPr>
            </w:pPr>
            <w:r w:rsidRPr="002E05E2">
              <w:rPr>
                <w:rFonts w:asciiTheme="minorHAnsi" w:hAnsiTheme="minorHAnsi"/>
                <w:b/>
                <w:sz w:val="20"/>
                <w:szCs w:val="20"/>
              </w:rPr>
              <w:t xml:space="preserve">Ouderdom van financiële informatie: </w:t>
            </w:r>
            <w:r w:rsidRPr="008F759F">
              <w:rPr>
                <w:rFonts w:asciiTheme="minorHAnsi" w:hAnsiTheme="minorHAnsi"/>
                <w:bCs/>
                <w:sz w:val="20"/>
                <w:szCs w:val="20"/>
              </w:rPr>
              <w:t>De balansdatum van het laatste jaar waarover gecontroleerde financiële informatie wordt verstrekt, mag niet langer geleden zijn dan:</w:t>
            </w:r>
          </w:p>
          <w:p w14:paraId="5907C1AE" w14:textId="77777777" w:rsidR="008F759F" w:rsidRPr="008F759F" w:rsidRDefault="008F759F" w:rsidP="00197572">
            <w:pPr>
              <w:autoSpaceDE w:val="0"/>
              <w:autoSpaceDN w:val="0"/>
              <w:adjustRightInd w:val="0"/>
              <w:outlineLvl w:val="0"/>
              <w:rPr>
                <w:rFonts w:asciiTheme="minorHAnsi" w:hAnsiTheme="minorHAnsi"/>
                <w:b/>
                <w:sz w:val="20"/>
                <w:szCs w:val="20"/>
              </w:rPr>
            </w:pPr>
          </w:p>
          <w:p w14:paraId="58095B98" w14:textId="37C1F213" w:rsidR="00BB59B9" w:rsidRPr="008F759F" w:rsidRDefault="008F759F" w:rsidP="00BB59B9">
            <w:pPr>
              <w:pStyle w:val="ListParagraph"/>
              <w:numPr>
                <w:ilvl w:val="0"/>
                <w:numId w:val="22"/>
              </w:numPr>
              <w:autoSpaceDE w:val="0"/>
              <w:autoSpaceDN w:val="0"/>
              <w:adjustRightInd w:val="0"/>
              <w:outlineLvl w:val="0"/>
              <w:rPr>
                <w:bCs/>
                <w:sz w:val="20"/>
                <w:szCs w:val="20"/>
                <w:lang w:val="nl-NL"/>
              </w:rPr>
            </w:pPr>
            <w:proofErr w:type="gramStart"/>
            <w:r w:rsidRPr="008F759F">
              <w:rPr>
                <w:bCs/>
                <w:sz w:val="20"/>
                <w:szCs w:val="20"/>
                <w:lang w:val="nl-NL"/>
              </w:rPr>
              <w:t>ofwel</w:t>
            </w:r>
            <w:proofErr w:type="gramEnd"/>
            <w:r w:rsidRPr="008F759F">
              <w:rPr>
                <w:bCs/>
                <w:sz w:val="20"/>
                <w:szCs w:val="20"/>
                <w:lang w:val="nl-NL"/>
              </w:rPr>
              <w:t xml:space="preserve"> 18 maanden te rekenen vanaf de datum van het prospectus/EU IPO-prospectus, wanneer de uitgevende instelling gecontroleerde tussentijdse financiële overzichten in het prospectus/EU IPO-prospectus opneemt;</w:t>
            </w:r>
          </w:p>
          <w:p w14:paraId="6847FD2E" w14:textId="609792F1" w:rsidR="00073C34" w:rsidRPr="007046AA" w:rsidRDefault="007046AA" w:rsidP="00BB59B9">
            <w:pPr>
              <w:pStyle w:val="ListParagraph"/>
              <w:numPr>
                <w:ilvl w:val="0"/>
                <w:numId w:val="22"/>
              </w:numPr>
              <w:autoSpaceDE w:val="0"/>
              <w:autoSpaceDN w:val="0"/>
              <w:adjustRightInd w:val="0"/>
              <w:outlineLvl w:val="0"/>
              <w:rPr>
                <w:bCs/>
                <w:sz w:val="20"/>
                <w:szCs w:val="20"/>
                <w:lang w:val="nl-NL"/>
              </w:rPr>
            </w:pPr>
            <w:proofErr w:type="gramStart"/>
            <w:r w:rsidRPr="007046AA">
              <w:rPr>
                <w:bCs/>
                <w:sz w:val="20"/>
                <w:szCs w:val="20"/>
                <w:lang w:val="nl-NL"/>
              </w:rPr>
              <w:t>ofwel</w:t>
            </w:r>
            <w:proofErr w:type="gramEnd"/>
            <w:r w:rsidRPr="007046AA">
              <w:rPr>
                <w:bCs/>
                <w:sz w:val="20"/>
                <w:szCs w:val="20"/>
                <w:lang w:val="nl-NL"/>
              </w:rPr>
              <w:t xml:space="preserve"> 16 maanden te rekenen vanaf de datum van het prospectus/EU IPO-prospectus, wanneer de uitgevende instelling niet gecontroleerde tussentijdse financiële overzichten in het prospectus/EU IPO-prospectus opneemt;</w:t>
            </w:r>
          </w:p>
        </w:tc>
      </w:tr>
      <w:tr w:rsidR="00073C34" w:rsidRPr="00352E24" w14:paraId="7656264E" w14:textId="77777777" w:rsidTr="3D32D378">
        <w:trPr>
          <w:trHeight w:val="218"/>
          <w:jc w:val="center"/>
        </w:trPr>
        <w:tc>
          <w:tcPr>
            <w:tcW w:w="1619" w:type="dxa"/>
            <w:shd w:val="clear" w:color="auto" w:fill="E9E5FF"/>
          </w:tcPr>
          <w:p w14:paraId="2C54556B" w14:textId="44ADBCAB"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812213876"/>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5587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A5DAB5C" w14:textId="0D39380D"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683B8D2" w14:textId="0D407F7D" w:rsidR="00073C34" w:rsidRPr="00352E24" w:rsidRDefault="00352E24" w:rsidP="00197572">
            <w:pPr>
              <w:autoSpaceDE w:val="0"/>
              <w:autoSpaceDN w:val="0"/>
              <w:adjustRightInd w:val="0"/>
              <w:outlineLvl w:val="0"/>
              <w:rPr>
                <w:rFonts w:asciiTheme="minorHAnsi" w:hAnsiTheme="minorHAnsi"/>
                <w:bCs/>
                <w:sz w:val="20"/>
                <w:szCs w:val="20"/>
              </w:rPr>
            </w:pPr>
            <w:r w:rsidRPr="00352E24">
              <w:rPr>
                <w:rFonts w:asciiTheme="minorHAnsi" w:hAnsiTheme="minorHAnsi"/>
                <w:bCs/>
                <w:sz w:val="20"/>
                <w:szCs w:val="20"/>
              </w:rPr>
              <w:t>Wanneer het prospectus/EU IPO-prospectus geen tussentijdse financiële informatie bevat, mag de balansdatum van het laatste jaar waarover gecontroleerde jaarrekeningen worden verstrekt, niet langer geleden zijn dan 16 maanden te rekenen vanaf de datum van het prospectus/EU IPO-prospectus.</w:t>
            </w:r>
          </w:p>
        </w:tc>
      </w:tr>
      <w:tr w:rsidR="00073C34" w:rsidRPr="00CA5458" w14:paraId="13C7BBC7" w14:textId="77777777" w:rsidTr="3D32D378">
        <w:trPr>
          <w:trHeight w:val="220"/>
          <w:jc w:val="center"/>
        </w:trPr>
        <w:tc>
          <w:tcPr>
            <w:tcW w:w="1619" w:type="dxa"/>
            <w:shd w:val="clear" w:color="auto" w:fill="E9E5FF"/>
          </w:tcPr>
          <w:p w14:paraId="62086C41" w14:textId="730F4F00" w:rsidR="00073C34" w:rsidRPr="00B712A1" w:rsidRDefault="003826A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.2</w:t>
            </w:r>
          </w:p>
        </w:tc>
        <w:tc>
          <w:tcPr>
            <w:tcW w:w="8866" w:type="dxa"/>
            <w:gridSpan w:val="2"/>
            <w:shd w:val="clear" w:color="auto" w:fill="E9E5FF"/>
          </w:tcPr>
          <w:p w14:paraId="782DE56F" w14:textId="2C1E2D4D" w:rsidR="00073C34" w:rsidRPr="00CA5458" w:rsidRDefault="00CA5458" w:rsidP="00197572">
            <w:pPr>
              <w:autoSpaceDE w:val="0"/>
              <w:autoSpaceDN w:val="0"/>
              <w:adjustRightInd w:val="0"/>
              <w:outlineLvl w:val="0"/>
              <w:rPr>
                <w:rFonts w:ascii="Aptos" w:hAnsi="Aptos"/>
                <w:b/>
                <w:bCs/>
                <w:color w:val="FFFFFF" w:themeColor="background1"/>
                <w:sz w:val="24"/>
              </w:rPr>
            </w:pPr>
            <w:r w:rsidRPr="00CA5458">
              <w:rPr>
                <w:rFonts w:ascii="Aptos" w:hAnsi="Aptos"/>
                <w:b/>
                <w:bCs/>
                <w:sz w:val="24"/>
              </w:rPr>
              <w:t>Tussentijdse en andere financiële informatie</w:t>
            </w:r>
          </w:p>
        </w:tc>
      </w:tr>
      <w:tr w:rsidR="00073C34" w:rsidRPr="00314827" w14:paraId="3CA1962A" w14:textId="77777777" w:rsidTr="3D32D378">
        <w:trPr>
          <w:trHeight w:val="218"/>
          <w:jc w:val="center"/>
        </w:trPr>
        <w:tc>
          <w:tcPr>
            <w:tcW w:w="1619" w:type="dxa"/>
            <w:shd w:val="clear" w:color="auto" w:fill="E9E5FF"/>
          </w:tcPr>
          <w:p w14:paraId="707B7CDC" w14:textId="0D63B321" w:rsidR="00073C34" w:rsidRPr="00B712A1" w:rsidRDefault="00CA545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.2.1</w:t>
            </w:r>
          </w:p>
          <w:p w14:paraId="4C71ED45" w14:textId="314C6472"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280000060"/>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31482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9A858E4" w14:textId="59A28012"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A670116" w14:textId="3296A9AA" w:rsidR="00073C34" w:rsidRPr="00314827" w:rsidRDefault="00314827" w:rsidP="00314827">
            <w:pPr>
              <w:autoSpaceDE w:val="0"/>
              <w:autoSpaceDN w:val="0"/>
              <w:adjustRightInd w:val="0"/>
              <w:outlineLvl w:val="0"/>
              <w:rPr>
                <w:rFonts w:asciiTheme="minorHAnsi" w:hAnsiTheme="minorHAnsi"/>
                <w:sz w:val="20"/>
                <w:szCs w:val="20"/>
              </w:rPr>
            </w:pPr>
            <w:r w:rsidRPr="00314827">
              <w:rPr>
                <w:rFonts w:asciiTheme="minorHAnsi" w:hAnsiTheme="minorHAnsi"/>
                <w:sz w:val="20"/>
                <w:szCs w:val="20"/>
              </w:rPr>
              <w:t>Wanneer de uitgevende instelling na de datum van haar laatst gecontroleerde jaarrekening driemaandelijkse of halfjaarlijkse financiële informatie heeft gepubliceerd, wordt die informatie in het prospectus/EU IPO-prospectus</w:t>
            </w:r>
            <w:r>
              <w:rPr>
                <w:rFonts w:asciiTheme="minorHAnsi" w:hAnsiTheme="minorHAnsi"/>
                <w:sz w:val="20"/>
                <w:szCs w:val="20"/>
              </w:rPr>
              <w:t xml:space="preserve"> </w:t>
            </w:r>
            <w:r w:rsidRPr="00314827">
              <w:rPr>
                <w:rFonts w:asciiTheme="minorHAnsi" w:hAnsiTheme="minorHAnsi"/>
                <w:sz w:val="20"/>
                <w:szCs w:val="20"/>
              </w:rPr>
              <w:t>opgenomen.</w:t>
            </w:r>
          </w:p>
        </w:tc>
      </w:tr>
      <w:tr w:rsidR="3D32D378" w:rsidRPr="003F00C0" w14:paraId="204EB8A7" w14:textId="77777777" w:rsidTr="3D32D378">
        <w:trPr>
          <w:trHeight w:val="218"/>
          <w:jc w:val="center"/>
        </w:trPr>
        <w:tc>
          <w:tcPr>
            <w:tcW w:w="1619" w:type="dxa"/>
            <w:shd w:val="clear" w:color="auto" w:fill="E9E5FF"/>
          </w:tcPr>
          <w:p w14:paraId="1D058F03" w14:textId="1CEE69E9" w:rsidR="03307AD4" w:rsidRPr="00B712A1" w:rsidRDefault="00000000" w:rsidP="3D32D378">
            <w:pPr>
              <w:outlineLvl w:val="0"/>
              <w:rPr>
                <w:rFonts w:ascii="Aptos" w:hAnsi="Aptos"/>
                <w:sz w:val="16"/>
                <w:szCs w:val="16"/>
              </w:rPr>
            </w:pPr>
            <w:sdt>
              <w:sdtPr>
                <w:rPr>
                  <w:rFonts w:ascii="Aptos" w:hAnsi="Aptos"/>
                  <w:sz w:val="16"/>
                  <w:szCs w:val="16"/>
                </w:rPr>
                <w:id w:val="1526902359"/>
                <w14:checkbox>
                  <w14:checked w14:val="0"/>
                  <w14:checkedState w14:val="2612" w14:font="MS Gothic"/>
                  <w14:uncheckedState w14:val="2610" w14:font="MS Gothic"/>
                </w14:checkbox>
              </w:sdtPr>
              <w:sdtContent>
                <w:r w:rsidR="03307AD4" w:rsidRPr="00B712A1">
                  <w:rPr>
                    <w:rFonts w:ascii="MS Gothic" w:eastAsia="MS Gothic" w:hAnsi="MS Gothic"/>
                    <w:sz w:val="16"/>
                    <w:szCs w:val="16"/>
                  </w:rPr>
                  <w:t>☐</w:t>
                </w:r>
              </w:sdtContent>
            </w:sdt>
            <w:r w:rsidR="03307AD4" w:rsidRPr="00B712A1">
              <w:rPr>
                <w:rFonts w:ascii="Aptos" w:hAnsi="Aptos"/>
                <w:sz w:val="20"/>
                <w:szCs w:val="20"/>
              </w:rPr>
              <w:t xml:space="preserve"> </w:t>
            </w:r>
            <w:proofErr w:type="spellStart"/>
            <w:proofErr w:type="gramStart"/>
            <w:r w:rsidR="00314827">
              <w:rPr>
                <w:rFonts w:ascii="Aptos" w:hAnsi="Aptos"/>
                <w:sz w:val="16"/>
                <w:szCs w:val="16"/>
              </w:rPr>
              <w:t>n</w:t>
            </w:r>
            <w:r w:rsidR="00154F75" w:rsidRPr="00B712A1">
              <w:rPr>
                <w:rFonts w:ascii="Aptos" w:hAnsi="Aptos"/>
                <w:sz w:val="16"/>
                <w:szCs w:val="16"/>
              </w:rPr>
              <w:t>vt</w:t>
            </w:r>
            <w:proofErr w:type="spellEnd"/>
            <w:proofErr w:type="gramEnd"/>
          </w:p>
          <w:p w14:paraId="1D88E1AA" w14:textId="5970D153" w:rsidR="3D32D378" w:rsidRPr="00B712A1" w:rsidRDefault="3D32D378" w:rsidP="3D32D378">
            <w:pPr>
              <w:rPr>
                <w:rFonts w:ascii="Aptos" w:hAnsi="Aptos"/>
                <w:b/>
                <w:bCs/>
                <w:sz w:val="20"/>
                <w:szCs w:val="20"/>
              </w:rPr>
            </w:pPr>
          </w:p>
        </w:tc>
        <w:tc>
          <w:tcPr>
            <w:tcW w:w="2345" w:type="dxa"/>
          </w:tcPr>
          <w:p w14:paraId="5E012339" w14:textId="56D10183" w:rsidR="03307AD4" w:rsidRPr="00B712A1" w:rsidRDefault="00EE5C95" w:rsidP="3D32D378">
            <w:pPr>
              <w:outlineLvl w:val="0"/>
              <w:rPr>
                <w:rFonts w:ascii="Aptos" w:hAnsi="Aptos"/>
                <w:sz w:val="16"/>
                <w:szCs w:val="16"/>
              </w:rPr>
            </w:pPr>
            <w:r w:rsidRPr="00B712A1">
              <w:rPr>
                <w:rFonts w:ascii="Aptos" w:hAnsi="Aptos"/>
                <w:sz w:val="16"/>
                <w:szCs w:val="16"/>
              </w:rPr>
              <w:t>[</w:t>
            </w:r>
            <w:proofErr w:type="gramStart"/>
            <w:r w:rsidRPr="00B712A1">
              <w:rPr>
                <w:rFonts w:ascii="Aptos" w:hAnsi="Aptos"/>
                <w:sz w:val="16"/>
                <w:szCs w:val="16"/>
              </w:rPr>
              <w:t>pagina</w:t>
            </w:r>
            <w:proofErr w:type="gramEnd"/>
            <w:r w:rsidRPr="00B712A1">
              <w:rPr>
                <w:rFonts w:ascii="Aptos" w:hAnsi="Aptos"/>
                <w:sz w:val="16"/>
                <w:szCs w:val="16"/>
              </w:rPr>
              <w:t xml:space="preserve"> en paragraafnummer; </w:t>
            </w:r>
            <w:proofErr w:type="gramStart"/>
            <w:r w:rsidRPr="00B712A1">
              <w:rPr>
                <w:rFonts w:ascii="Aptos" w:hAnsi="Aptos"/>
                <w:sz w:val="16"/>
                <w:szCs w:val="16"/>
              </w:rPr>
              <w:t>indien</w:t>
            </w:r>
            <w:proofErr w:type="gramEnd"/>
            <w:r w:rsidRPr="00B712A1">
              <w:rPr>
                <w:rFonts w:ascii="Aptos" w:hAnsi="Aptos"/>
                <w:sz w:val="16"/>
                <w:szCs w:val="16"/>
              </w:rPr>
              <w:t xml:space="preserve"> niet van toepassing (</w:t>
            </w:r>
            <w:proofErr w:type="spellStart"/>
            <w:r w:rsidRPr="00B712A1">
              <w:rPr>
                <w:rFonts w:ascii="Aptos" w:hAnsi="Aptos"/>
                <w:sz w:val="16"/>
                <w:szCs w:val="16"/>
              </w:rPr>
              <w:t>nvt</w:t>
            </w:r>
            <w:proofErr w:type="spellEnd"/>
            <w:r w:rsidRPr="00B712A1">
              <w:rPr>
                <w:rFonts w:ascii="Aptos" w:hAnsi="Aptos"/>
                <w:sz w:val="16"/>
                <w:szCs w:val="16"/>
              </w:rPr>
              <w:t>), leg uit waarom]</w:t>
            </w:r>
          </w:p>
          <w:p w14:paraId="7FED591D" w14:textId="3C7244CE" w:rsidR="3D32D378" w:rsidRPr="00B712A1" w:rsidRDefault="3D32D378" w:rsidP="3D32D378">
            <w:pPr>
              <w:rPr>
                <w:rFonts w:ascii="Aptos" w:hAnsi="Aptos"/>
                <w:sz w:val="16"/>
                <w:szCs w:val="16"/>
              </w:rPr>
            </w:pPr>
          </w:p>
        </w:tc>
        <w:tc>
          <w:tcPr>
            <w:tcW w:w="6521" w:type="dxa"/>
          </w:tcPr>
          <w:p w14:paraId="089D77BE" w14:textId="40E00749" w:rsidR="003F00C0" w:rsidRPr="00ED5A2F" w:rsidRDefault="003F00C0" w:rsidP="3D32D378">
            <w:pPr>
              <w:outlineLvl w:val="0"/>
              <w:rPr>
                <w:rFonts w:asciiTheme="minorHAnsi" w:hAnsiTheme="minorHAnsi"/>
                <w:sz w:val="20"/>
                <w:szCs w:val="20"/>
              </w:rPr>
            </w:pPr>
            <w:r w:rsidRPr="003F00C0">
              <w:rPr>
                <w:rFonts w:asciiTheme="minorHAnsi" w:hAnsiTheme="minorHAnsi"/>
                <w:sz w:val="20"/>
                <w:szCs w:val="20"/>
              </w:rPr>
              <w:t>Wanneer de driemaandelijkse of halfjaarlijkse financiële informatie aan een volledige of beperkte accountantscontrole is onderworpen, wordt ook het verslag over deze volledige of beperkte controle opgenomen.</w:t>
            </w:r>
          </w:p>
        </w:tc>
      </w:tr>
      <w:tr w:rsidR="3D32D378" w:rsidRPr="00D446C4" w14:paraId="1FBCC019" w14:textId="77777777" w:rsidTr="3D32D378">
        <w:trPr>
          <w:trHeight w:val="218"/>
          <w:jc w:val="center"/>
        </w:trPr>
        <w:tc>
          <w:tcPr>
            <w:tcW w:w="1619" w:type="dxa"/>
            <w:shd w:val="clear" w:color="auto" w:fill="E9E5FF"/>
          </w:tcPr>
          <w:p w14:paraId="3AC9B902" w14:textId="08FEEC61" w:rsidR="03307AD4" w:rsidRPr="00B712A1" w:rsidRDefault="00000000" w:rsidP="3D32D378">
            <w:pPr>
              <w:outlineLvl w:val="0"/>
              <w:rPr>
                <w:rFonts w:ascii="Aptos" w:hAnsi="Aptos"/>
                <w:sz w:val="16"/>
                <w:szCs w:val="16"/>
              </w:rPr>
            </w:pPr>
            <w:sdt>
              <w:sdtPr>
                <w:rPr>
                  <w:rFonts w:ascii="Aptos" w:hAnsi="Aptos"/>
                  <w:sz w:val="16"/>
                  <w:szCs w:val="16"/>
                </w:rPr>
                <w:id w:val="1857780273"/>
                <w14:checkbox>
                  <w14:checked w14:val="0"/>
                  <w14:checkedState w14:val="2612" w14:font="MS Gothic"/>
                  <w14:uncheckedState w14:val="2610" w14:font="MS Gothic"/>
                </w14:checkbox>
              </w:sdtPr>
              <w:sdtContent>
                <w:r w:rsidR="03307AD4" w:rsidRPr="00B712A1">
                  <w:rPr>
                    <w:rFonts w:ascii="MS Gothic" w:eastAsia="MS Gothic" w:hAnsi="MS Gothic"/>
                    <w:sz w:val="16"/>
                    <w:szCs w:val="16"/>
                  </w:rPr>
                  <w:t>☐</w:t>
                </w:r>
              </w:sdtContent>
            </w:sdt>
            <w:r w:rsidR="03307AD4" w:rsidRPr="00B712A1">
              <w:rPr>
                <w:rFonts w:ascii="Aptos" w:hAnsi="Aptos"/>
                <w:sz w:val="20"/>
                <w:szCs w:val="20"/>
              </w:rPr>
              <w:t xml:space="preserve"> </w:t>
            </w:r>
            <w:proofErr w:type="spellStart"/>
            <w:proofErr w:type="gramStart"/>
            <w:r w:rsidR="006F419E">
              <w:rPr>
                <w:rFonts w:ascii="Aptos" w:hAnsi="Aptos"/>
                <w:sz w:val="16"/>
                <w:szCs w:val="16"/>
              </w:rPr>
              <w:t>n</w:t>
            </w:r>
            <w:r w:rsidR="00154F75" w:rsidRPr="00B712A1">
              <w:rPr>
                <w:rFonts w:ascii="Aptos" w:hAnsi="Aptos"/>
                <w:sz w:val="16"/>
                <w:szCs w:val="16"/>
              </w:rPr>
              <w:t>vt</w:t>
            </w:r>
            <w:proofErr w:type="spellEnd"/>
            <w:proofErr w:type="gramEnd"/>
          </w:p>
          <w:p w14:paraId="1D270BB4" w14:textId="5D0735DB" w:rsidR="3D32D378" w:rsidRPr="00B712A1" w:rsidRDefault="3D32D378" w:rsidP="3D32D378">
            <w:pPr>
              <w:rPr>
                <w:rFonts w:ascii="Aptos" w:hAnsi="Aptos"/>
                <w:b/>
                <w:bCs/>
                <w:sz w:val="20"/>
                <w:szCs w:val="20"/>
              </w:rPr>
            </w:pPr>
          </w:p>
        </w:tc>
        <w:tc>
          <w:tcPr>
            <w:tcW w:w="2345" w:type="dxa"/>
          </w:tcPr>
          <w:p w14:paraId="3F7702A9" w14:textId="405DCD7E" w:rsidR="03307AD4" w:rsidRPr="00B712A1" w:rsidRDefault="00EE5C95" w:rsidP="3D32D378">
            <w:pPr>
              <w:outlineLvl w:val="0"/>
              <w:rPr>
                <w:rFonts w:ascii="Aptos" w:hAnsi="Aptos"/>
                <w:sz w:val="16"/>
                <w:szCs w:val="16"/>
              </w:rPr>
            </w:pPr>
            <w:r w:rsidRPr="00B712A1">
              <w:rPr>
                <w:rFonts w:ascii="Aptos" w:hAnsi="Aptos"/>
                <w:sz w:val="16"/>
                <w:szCs w:val="16"/>
              </w:rPr>
              <w:t>[</w:t>
            </w:r>
            <w:proofErr w:type="gramStart"/>
            <w:r w:rsidRPr="00B712A1">
              <w:rPr>
                <w:rFonts w:ascii="Aptos" w:hAnsi="Aptos"/>
                <w:sz w:val="16"/>
                <w:szCs w:val="16"/>
              </w:rPr>
              <w:t>pagina</w:t>
            </w:r>
            <w:proofErr w:type="gramEnd"/>
            <w:r w:rsidRPr="00B712A1">
              <w:rPr>
                <w:rFonts w:ascii="Aptos" w:hAnsi="Aptos"/>
                <w:sz w:val="16"/>
                <w:szCs w:val="16"/>
              </w:rPr>
              <w:t xml:space="preserve"> en paragraafnummer; </w:t>
            </w:r>
            <w:proofErr w:type="gramStart"/>
            <w:r w:rsidRPr="00B712A1">
              <w:rPr>
                <w:rFonts w:ascii="Aptos" w:hAnsi="Aptos"/>
                <w:sz w:val="16"/>
                <w:szCs w:val="16"/>
              </w:rPr>
              <w:t>indien</w:t>
            </w:r>
            <w:proofErr w:type="gramEnd"/>
            <w:r w:rsidRPr="00B712A1">
              <w:rPr>
                <w:rFonts w:ascii="Aptos" w:hAnsi="Aptos"/>
                <w:sz w:val="16"/>
                <w:szCs w:val="16"/>
              </w:rPr>
              <w:t xml:space="preserve"> niet van toepassing (</w:t>
            </w:r>
            <w:proofErr w:type="spellStart"/>
            <w:r w:rsidRPr="00B712A1">
              <w:rPr>
                <w:rFonts w:ascii="Aptos" w:hAnsi="Aptos"/>
                <w:sz w:val="16"/>
                <w:szCs w:val="16"/>
              </w:rPr>
              <w:t>nvt</w:t>
            </w:r>
            <w:proofErr w:type="spellEnd"/>
            <w:r w:rsidRPr="00B712A1">
              <w:rPr>
                <w:rFonts w:ascii="Aptos" w:hAnsi="Aptos"/>
                <w:sz w:val="16"/>
                <w:szCs w:val="16"/>
              </w:rPr>
              <w:t>), leg uit waarom]</w:t>
            </w:r>
          </w:p>
          <w:p w14:paraId="69A56473" w14:textId="16FA1458" w:rsidR="3D32D378" w:rsidRPr="00B712A1" w:rsidRDefault="3D32D378" w:rsidP="3D32D378">
            <w:pPr>
              <w:rPr>
                <w:rFonts w:ascii="Aptos" w:hAnsi="Aptos"/>
                <w:sz w:val="16"/>
                <w:szCs w:val="16"/>
              </w:rPr>
            </w:pPr>
          </w:p>
        </w:tc>
        <w:tc>
          <w:tcPr>
            <w:tcW w:w="6521" w:type="dxa"/>
          </w:tcPr>
          <w:p w14:paraId="636A9517" w14:textId="0C203058" w:rsidR="00D446C4" w:rsidRPr="00D446C4" w:rsidRDefault="00D446C4" w:rsidP="3D32D378">
            <w:pPr>
              <w:outlineLvl w:val="0"/>
              <w:rPr>
                <w:rFonts w:asciiTheme="minorHAnsi" w:hAnsiTheme="minorHAnsi"/>
                <w:sz w:val="20"/>
                <w:szCs w:val="20"/>
              </w:rPr>
            </w:pPr>
            <w:r w:rsidRPr="00D446C4">
              <w:rPr>
                <w:rFonts w:asciiTheme="minorHAnsi" w:hAnsiTheme="minorHAnsi"/>
                <w:sz w:val="20"/>
                <w:szCs w:val="20"/>
              </w:rPr>
              <w:t>Wanneer de driemaandelijkse of halfjaarlijkse financiële informatie niet is gecontroleerd, of niet aan een beperkte controle is onderworpen, wordt van dat feit melding gemaakt.</w:t>
            </w:r>
          </w:p>
        </w:tc>
      </w:tr>
      <w:tr w:rsidR="00073C34" w:rsidRPr="005032B8" w14:paraId="070CDECC" w14:textId="77777777" w:rsidTr="3D32D378">
        <w:trPr>
          <w:trHeight w:val="218"/>
          <w:jc w:val="center"/>
        </w:trPr>
        <w:tc>
          <w:tcPr>
            <w:tcW w:w="1619" w:type="dxa"/>
            <w:shd w:val="clear" w:color="auto" w:fill="E9E5FF"/>
          </w:tcPr>
          <w:p w14:paraId="1E0A95B0" w14:textId="7D84FAB3"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316697415"/>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322637">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71D3EE8" w14:textId="2360916E"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8030613" w14:textId="5469AE1D" w:rsidR="005032B8" w:rsidRPr="005032B8" w:rsidRDefault="005032B8" w:rsidP="00197572">
            <w:pPr>
              <w:autoSpaceDE w:val="0"/>
              <w:autoSpaceDN w:val="0"/>
              <w:adjustRightInd w:val="0"/>
              <w:outlineLvl w:val="0"/>
              <w:rPr>
                <w:rFonts w:asciiTheme="minorHAnsi" w:hAnsiTheme="minorHAnsi"/>
                <w:bCs/>
                <w:sz w:val="20"/>
                <w:szCs w:val="20"/>
              </w:rPr>
            </w:pPr>
            <w:r w:rsidRPr="005032B8">
              <w:rPr>
                <w:rFonts w:asciiTheme="minorHAnsi" w:hAnsiTheme="minorHAnsi"/>
                <w:bCs/>
                <w:sz w:val="20"/>
                <w:szCs w:val="20"/>
              </w:rPr>
              <w:t>Een prospectus/EU IPO-prospectus dat dateert van meer dan negen maanden na de datum van de laatste gecontroleerde jaarrekening, bevat de tussentijdse financiële informatie die niet gecontroleerd hoeft te zijn (wat in dat geval wordt vermeld) en die betrekking heeft op ten minste de eerste zes maanden van het boekjaar.</w:t>
            </w:r>
          </w:p>
        </w:tc>
      </w:tr>
      <w:tr w:rsidR="00073C34" w:rsidRPr="00BA3CAD" w14:paraId="2AAE5C39" w14:textId="77777777" w:rsidTr="3D32D378">
        <w:trPr>
          <w:trHeight w:val="218"/>
          <w:jc w:val="center"/>
        </w:trPr>
        <w:tc>
          <w:tcPr>
            <w:tcW w:w="1619" w:type="dxa"/>
            <w:shd w:val="clear" w:color="auto" w:fill="E9E5FF"/>
          </w:tcPr>
          <w:p w14:paraId="13CBEE10" w14:textId="474945AE"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345704452"/>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BA3CA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17886E6" w14:textId="43123735"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7DBEA0A" w14:textId="7F4C91C5" w:rsidR="00BA3CAD" w:rsidRPr="00BA3CAD" w:rsidRDefault="00BA3CAD" w:rsidP="00197572">
            <w:pPr>
              <w:autoSpaceDE w:val="0"/>
              <w:autoSpaceDN w:val="0"/>
              <w:adjustRightInd w:val="0"/>
              <w:outlineLvl w:val="0"/>
              <w:rPr>
                <w:rFonts w:asciiTheme="minorHAnsi" w:hAnsiTheme="minorHAnsi"/>
                <w:bCs/>
                <w:sz w:val="20"/>
                <w:szCs w:val="20"/>
              </w:rPr>
            </w:pPr>
            <w:r w:rsidRPr="00BA3CAD">
              <w:rPr>
                <w:rFonts w:asciiTheme="minorHAnsi" w:hAnsiTheme="minorHAnsi"/>
                <w:bCs/>
                <w:sz w:val="20"/>
                <w:szCs w:val="20"/>
              </w:rPr>
              <w:t>Tussentijdse financiële informatie wordt opgesteld overeenkomstig de voorschriften van Richtlijn 2013/34/EU of Verordening (EG) nr. 1606/2002, naargelang van het geval.</w:t>
            </w:r>
          </w:p>
        </w:tc>
      </w:tr>
      <w:tr w:rsidR="00073C34" w:rsidRPr="00F80A6E" w14:paraId="6565F51E" w14:textId="77777777" w:rsidTr="3D32D378">
        <w:trPr>
          <w:trHeight w:val="218"/>
          <w:jc w:val="center"/>
        </w:trPr>
        <w:tc>
          <w:tcPr>
            <w:tcW w:w="1619" w:type="dxa"/>
            <w:shd w:val="clear" w:color="auto" w:fill="E9E5FF"/>
          </w:tcPr>
          <w:p w14:paraId="7E14C155" w14:textId="2B24A8D5"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545918045"/>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0928E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D49D6C8" w14:textId="0DC3215F"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4C1AF12" w14:textId="52568E98" w:rsidR="00F80A6E" w:rsidRPr="00F80A6E" w:rsidRDefault="00F80A6E" w:rsidP="00197572">
            <w:pPr>
              <w:autoSpaceDE w:val="0"/>
              <w:autoSpaceDN w:val="0"/>
              <w:adjustRightInd w:val="0"/>
              <w:outlineLvl w:val="0"/>
              <w:rPr>
                <w:rFonts w:asciiTheme="minorHAnsi" w:hAnsiTheme="minorHAnsi"/>
                <w:bCs/>
                <w:sz w:val="20"/>
                <w:szCs w:val="20"/>
              </w:rPr>
            </w:pPr>
            <w:r w:rsidRPr="00F80A6E">
              <w:rPr>
                <w:rFonts w:asciiTheme="minorHAnsi" w:hAnsiTheme="minorHAnsi"/>
                <w:bCs/>
                <w:sz w:val="20"/>
                <w:szCs w:val="20"/>
              </w:rPr>
              <w:t xml:space="preserve">Voor uitgevende instellingen die niet onder Richtlijn 2013/34/EU of Verordening (EG) nr. 1606/2002 vallen, omvat de tussentijdse financiële informatie vergelijkende overzichten voor dezelfde periode van het voorafgaande boekjaar, met dien verstande dat aan het vereiste van verstrekking van vergelijkende balansgegevens is voldaan wanneer de eindbalans van dat jaar wordt verstrekt </w:t>
            </w:r>
            <w:proofErr w:type="gramStart"/>
            <w:r w:rsidRPr="00F80A6E">
              <w:rPr>
                <w:rFonts w:asciiTheme="minorHAnsi" w:hAnsiTheme="minorHAnsi"/>
                <w:bCs/>
                <w:sz w:val="20"/>
                <w:szCs w:val="20"/>
              </w:rPr>
              <w:t>conform</w:t>
            </w:r>
            <w:proofErr w:type="gramEnd"/>
            <w:r w:rsidRPr="00F80A6E">
              <w:rPr>
                <w:rFonts w:asciiTheme="minorHAnsi" w:hAnsiTheme="minorHAnsi"/>
                <w:bCs/>
                <w:sz w:val="20"/>
                <w:szCs w:val="20"/>
              </w:rPr>
              <w:t xml:space="preserve"> het toepasselijke raamwerk voor jaarrekeningen.</w:t>
            </w:r>
          </w:p>
        </w:tc>
      </w:tr>
      <w:tr w:rsidR="00073C34" w:rsidRPr="00C764AF" w14:paraId="3E81EE23" w14:textId="77777777" w:rsidTr="3D32D378">
        <w:trPr>
          <w:trHeight w:val="220"/>
          <w:jc w:val="center"/>
        </w:trPr>
        <w:tc>
          <w:tcPr>
            <w:tcW w:w="1619" w:type="dxa"/>
            <w:shd w:val="clear" w:color="auto" w:fill="E9E5FF"/>
          </w:tcPr>
          <w:p w14:paraId="137966DA" w14:textId="1C0A22AB" w:rsidR="00073C34" w:rsidRPr="00B712A1" w:rsidRDefault="00506CC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.3</w:t>
            </w:r>
          </w:p>
        </w:tc>
        <w:tc>
          <w:tcPr>
            <w:tcW w:w="8866" w:type="dxa"/>
            <w:gridSpan w:val="2"/>
            <w:shd w:val="clear" w:color="auto" w:fill="E9E5FF"/>
          </w:tcPr>
          <w:p w14:paraId="336B82B3" w14:textId="3457D612" w:rsidR="00073C34" w:rsidRPr="00D940B9" w:rsidRDefault="00506CCB" w:rsidP="00197572">
            <w:pPr>
              <w:autoSpaceDE w:val="0"/>
              <w:autoSpaceDN w:val="0"/>
              <w:adjustRightInd w:val="0"/>
              <w:outlineLvl w:val="0"/>
              <w:rPr>
                <w:rFonts w:ascii="Aptos" w:hAnsi="Aptos"/>
                <w:b/>
                <w:bCs/>
                <w:sz w:val="24"/>
              </w:rPr>
            </w:pPr>
            <w:r w:rsidRPr="00D940B9">
              <w:rPr>
                <w:rFonts w:ascii="Aptos" w:hAnsi="Aptos"/>
                <w:b/>
                <w:bCs/>
                <w:sz w:val="24"/>
              </w:rPr>
              <w:t>Accountantscontrole van jaarlijkse financiële informatie</w:t>
            </w:r>
          </w:p>
        </w:tc>
      </w:tr>
      <w:tr w:rsidR="00073C34" w:rsidRPr="00280CA0" w14:paraId="58CD1274" w14:textId="77777777" w:rsidTr="3D32D378">
        <w:trPr>
          <w:trHeight w:val="218"/>
          <w:jc w:val="center"/>
        </w:trPr>
        <w:tc>
          <w:tcPr>
            <w:tcW w:w="1619" w:type="dxa"/>
            <w:shd w:val="clear" w:color="auto" w:fill="E9E5FF"/>
          </w:tcPr>
          <w:p w14:paraId="199977C7" w14:textId="17C7C8DA" w:rsidR="00073C34" w:rsidRPr="00B712A1" w:rsidRDefault="00280CA0" w:rsidP="00197572">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.3.1</w:t>
            </w:r>
          </w:p>
          <w:p w14:paraId="2F94D693" w14:textId="034D81AD"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83627077"/>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A20F81">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BF8919A" w14:textId="1B6226AF"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9F6B6BC" w14:textId="04CB839E" w:rsidR="00280CA0" w:rsidRPr="00280CA0" w:rsidRDefault="00280CA0" w:rsidP="00197572">
            <w:pPr>
              <w:autoSpaceDE w:val="0"/>
              <w:autoSpaceDN w:val="0"/>
              <w:adjustRightInd w:val="0"/>
              <w:outlineLvl w:val="0"/>
              <w:rPr>
                <w:rFonts w:asciiTheme="minorHAnsi" w:hAnsiTheme="minorHAnsi"/>
                <w:bCs/>
                <w:sz w:val="20"/>
                <w:szCs w:val="20"/>
              </w:rPr>
            </w:pPr>
            <w:r w:rsidRPr="00280CA0">
              <w:rPr>
                <w:rFonts w:asciiTheme="minorHAnsi" w:hAnsiTheme="minorHAnsi"/>
                <w:bCs/>
                <w:sz w:val="20"/>
                <w:szCs w:val="20"/>
              </w:rPr>
              <w:t>De historische jaarlijkse financiële informatie wordt onafhankelijk gecontroleerd. De controleverklaring wordt opgesteld in overeenstemming met Richtlijn 2006/43/EG en Verordening (EU) nr. 537/2014.</w:t>
            </w:r>
          </w:p>
        </w:tc>
      </w:tr>
      <w:tr w:rsidR="00073C34" w:rsidRPr="00BB2020" w14:paraId="6AF25930" w14:textId="77777777" w:rsidTr="3D32D378">
        <w:trPr>
          <w:trHeight w:val="218"/>
          <w:jc w:val="center"/>
        </w:trPr>
        <w:tc>
          <w:tcPr>
            <w:tcW w:w="1619" w:type="dxa"/>
            <w:shd w:val="clear" w:color="auto" w:fill="E9E5FF"/>
          </w:tcPr>
          <w:p w14:paraId="4E49C2E8" w14:textId="597C5B8F"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21462612"/>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BB202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EC72527" w14:textId="742F039B"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8E9586E" w14:textId="33E4EBF4" w:rsidR="00073C34" w:rsidRPr="00BB2020" w:rsidRDefault="00BB2020" w:rsidP="00197572">
            <w:pPr>
              <w:autoSpaceDE w:val="0"/>
              <w:autoSpaceDN w:val="0"/>
              <w:adjustRightInd w:val="0"/>
              <w:outlineLvl w:val="0"/>
              <w:rPr>
                <w:rFonts w:asciiTheme="minorHAnsi" w:hAnsiTheme="minorHAnsi"/>
                <w:bCs/>
                <w:sz w:val="20"/>
                <w:szCs w:val="20"/>
              </w:rPr>
            </w:pPr>
            <w:r w:rsidRPr="00BB2020">
              <w:rPr>
                <w:rFonts w:asciiTheme="minorHAnsi" w:hAnsiTheme="minorHAnsi"/>
                <w:bCs/>
                <w:sz w:val="20"/>
                <w:szCs w:val="20"/>
              </w:rPr>
              <w:t>Wanneer Richtlijn 2006/43/EG en Verordening (EU) nr. 537/2014 niet van toepassing zijn, wordt de historische financiële informatie onderworpen aan een accountantscontrole of wordt in een verslag, ten behoeve van het prospectus/EU IPO-prospectus, aangegeven of deze al dan niet een getrouw beeld geeft overeenkomstig de in een lidstaat toepasselijke standaarden voor accountantscontrole of een gelijkwaardige standaard.</w:t>
            </w:r>
          </w:p>
        </w:tc>
      </w:tr>
      <w:tr w:rsidR="00073C34" w:rsidRPr="002B7BCA" w14:paraId="11A2E1CE" w14:textId="77777777" w:rsidTr="3D32D378">
        <w:trPr>
          <w:trHeight w:val="218"/>
          <w:jc w:val="center"/>
        </w:trPr>
        <w:tc>
          <w:tcPr>
            <w:tcW w:w="1619" w:type="dxa"/>
            <w:shd w:val="clear" w:color="auto" w:fill="E9E5FF"/>
          </w:tcPr>
          <w:p w14:paraId="3DD753EC" w14:textId="1378E3A5" w:rsidR="00152FD6" w:rsidRPr="00B712A1" w:rsidRDefault="00916E0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152FD6" w:rsidRPr="00B712A1">
              <w:rPr>
                <w:rFonts w:ascii="Aptos" w:hAnsi="Aptos"/>
                <w:b/>
                <w:bCs/>
                <w:sz w:val="20"/>
                <w:szCs w:val="20"/>
              </w:rPr>
              <w:t xml:space="preserve"> 10.3.1</w:t>
            </w:r>
            <w:r>
              <w:rPr>
                <w:rFonts w:ascii="Aptos" w:hAnsi="Aptos"/>
                <w:b/>
                <w:bCs/>
                <w:sz w:val="20"/>
                <w:szCs w:val="20"/>
              </w:rPr>
              <w:t xml:space="preserve"> bis</w:t>
            </w:r>
          </w:p>
          <w:p w14:paraId="6E546F7C" w14:textId="72344463"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818623"/>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916E0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845DB5D" w14:textId="60E14E04"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AFD473D" w14:textId="1B5F89FC" w:rsidR="002B7BCA" w:rsidRPr="002B7BCA" w:rsidRDefault="002B7BCA" w:rsidP="00197572">
            <w:pPr>
              <w:autoSpaceDE w:val="0"/>
              <w:autoSpaceDN w:val="0"/>
              <w:adjustRightInd w:val="0"/>
              <w:outlineLvl w:val="0"/>
              <w:rPr>
                <w:rFonts w:asciiTheme="minorHAnsi" w:hAnsiTheme="minorHAnsi"/>
                <w:bCs/>
                <w:sz w:val="20"/>
                <w:szCs w:val="20"/>
              </w:rPr>
            </w:pPr>
            <w:r w:rsidRPr="002B7BCA">
              <w:rPr>
                <w:rFonts w:asciiTheme="minorHAnsi" w:hAnsiTheme="minorHAnsi"/>
                <w:bCs/>
                <w:sz w:val="20"/>
                <w:szCs w:val="20"/>
              </w:rPr>
              <w:t xml:space="preserve">Wanneer met de wettelijke controle belaste accountants hebben geweigerd voor de historische financiële </w:t>
            </w:r>
            <w:proofErr w:type="gramStart"/>
            <w:r w:rsidRPr="002B7BCA">
              <w:rPr>
                <w:rFonts w:asciiTheme="minorHAnsi" w:hAnsiTheme="minorHAnsi"/>
                <w:bCs/>
                <w:sz w:val="20"/>
                <w:szCs w:val="20"/>
              </w:rPr>
              <w:t>informatie controleverklaringen</w:t>
            </w:r>
            <w:proofErr w:type="gramEnd"/>
            <w:r w:rsidRPr="002B7BCA">
              <w:rPr>
                <w:rFonts w:asciiTheme="minorHAnsi" w:hAnsiTheme="minorHAnsi"/>
                <w:bCs/>
                <w:sz w:val="20"/>
                <w:szCs w:val="20"/>
              </w:rPr>
              <w:t xml:space="preserve"> af te geven of wanneer die verklaringen een oordeel met beperking, een aangepast oordeel, een oordeelonthouding of paragrafen ter benadrukking van aangelegenheden bevatten, wordt de reden daarvoor gegeven, en worden die oordelen met beperking, aangepaste oordelen, oordeelonthoudingen of paragrafen ter benadrukking van aangelegenheden integraal overgenomen.</w:t>
            </w:r>
          </w:p>
        </w:tc>
      </w:tr>
      <w:tr w:rsidR="00073C34" w:rsidRPr="001D655D" w14:paraId="04263AC7" w14:textId="77777777" w:rsidTr="3D32D378">
        <w:trPr>
          <w:trHeight w:val="218"/>
          <w:jc w:val="center"/>
        </w:trPr>
        <w:tc>
          <w:tcPr>
            <w:tcW w:w="1619" w:type="dxa"/>
            <w:shd w:val="clear" w:color="auto" w:fill="E9E5FF"/>
          </w:tcPr>
          <w:p w14:paraId="30BD4C04" w14:textId="1AC43E53" w:rsidR="00073C34" w:rsidRPr="00B712A1" w:rsidRDefault="00E95CE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.3.2</w:t>
            </w:r>
          </w:p>
          <w:p w14:paraId="691A076C" w14:textId="59EE0DA5"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804572659"/>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E95CE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69BAF80" w14:textId="0A421C01"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DA87F3E" w14:textId="55DBBF16" w:rsidR="00073C34" w:rsidRPr="001D655D" w:rsidRDefault="001D655D" w:rsidP="00197572">
            <w:pPr>
              <w:autoSpaceDE w:val="0"/>
              <w:autoSpaceDN w:val="0"/>
              <w:adjustRightInd w:val="0"/>
              <w:outlineLvl w:val="0"/>
              <w:rPr>
                <w:rFonts w:asciiTheme="minorHAnsi" w:hAnsiTheme="minorHAnsi"/>
                <w:bCs/>
                <w:sz w:val="20"/>
                <w:szCs w:val="20"/>
              </w:rPr>
            </w:pPr>
            <w:r w:rsidRPr="001D655D">
              <w:rPr>
                <w:rFonts w:asciiTheme="minorHAnsi" w:hAnsiTheme="minorHAnsi"/>
                <w:bCs/>
                <w:sz w:val="20"/>
                <w:szCs w:val="20"/>
              </w:rPr>
              <w:t>Vermelding van andere informatie in het prospectus/EU IPO-prospectus die door de accountants is gecontroleerd.</w:t>
            </w:r>
          </w:p>
        </w:tc>
      </w:tr>
      <w:tr w:rsidR="00073C34" w:rsidRPr="002253DF" w14:paraId="6C4E69D1" w14:textId="77777777" w:rsidTr="3D32D378">
        <w:trPr>
          <w:trHeight w:val="218"/>
          <w:jc w:val="center"/>
        </w:trPr>
        <w:tc>
          <w:tcPr>
            <w:tcW w:w="1619" w:type="dxa"/>
            <w:shd w:val="clear" w:color="auto" w:fill="E9E5FF"/>
          </w:tcPr>
          <w:p w14:paraId="49A9A22F" w14:textId="3FF636A1" w:rsidR="00073C34" w:rsidRPr="00B712A1" w:rsidRDefault="002253DF"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.3.</w:t>
            </w:r>
            <w:r>
              <w:rPr>
                <w:rFonts w:ascii="Aptos" w:hAnsi="Aptos"/>
                <w:b/>
                <w:bCs/>
                <w:sz w:val="20"/>
                <w:szCs w:val="20"/>
              </w:rPr>
              <w:t>3</w:t>
            </w:r>
          </w:p>
          <w:p w14:paraId="0BBFC044" w14:textId="34B9C206"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2080819244"/>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2253D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63FA65A" w14:textId="64A0EECA"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2DDA6A1" w14:textId="3B100B7C" w:rsidR="002253DF" w:rsidRPr="002253DF" w:rsidRDefault="002253DF" w:rsidP="00197572">
            <w:pPr>
              <w:autoSpaceDE w:val="0"/>
              <w:autoSpaceDN w:val="0"/>
              <w:adjustRightInd w:val="0"/>
              <w:outlineLvl w:val="0"/>
              <w:rPr>
                <w:rFonts w:asciiTheme="minorHAnsi" w:hAnsiTheme="minorHAnsi"/>
                <w:bCs/>
                <w:sz w:val="20"/>
                <w:szCs w:val="20"/>
              </w:rPr>
            </w:pPr>
            <w:r w:rsidRPr="002253DF">
              <w:rPr>
                <w:rFonts w:asciiTheme="minorHAnsi" w:hAnsiTheme="minorHAnsi"/>
                <w:bCs/>
                <w:sz w:val="20"/>
                <w:szCs w:val="20"/>
              </w:rPr>
              <w:t>Wanneer in het prospectus/EU IPO-prospectus opgenomen financiële informatie niet uit gecontroleerde jaarrekeningen van de uitgevende instelling is overgenomen, wordt aangegeven uit welke bron de informatie afkomstig is en dat deze informatie niet is gecontroleerd.</w:t>
            </w:r>
          </w:p>
        </w:tc>
      </w:tr>
      <w:tr w:rsidR="00073C34" w:rsidRPr="00412EA7" w14:paraId="6BB52FBF" w14:textId="77777777" w:rsidTr="3D32D378">
        <w:trPr>
          <w:trHeight w:val="220"/>
          <w:jc w:val="center"/>
        </w:trPr>
        <w:tc>
          <w:tcPr>
            <w:tcW w:w="1619" w:type="dxa"/>
            <w:shd w:val="clear" w:color="auto" w:fill="E9E5FF"/>
          </w:tcPr>
          <w:p w14:paraId="173E7662" w14:textId="7CC3867C" w:rsidR="00073C34" w:rsidRPr="00B712A1" w:rsidRDefault="00412EA7"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.4</w:t>
            </w:r>
          </w:p>
        </w:tc>
        <w:tc>
          <w:tcPr>
            <w:tcW w:w="8866" w:type="dxa"/>
            <w:gridSpan w:val="2"/>
            <w:shd w:val="clear" w:color="auto" w:fill="E9E5FF"/>
          </w:tcPr>
          <w:p w14:paraId="52504007" w14:textId="0EF465D7" w:rsidR="00073C34" w:rsidRPr="00412EA7" w:rsidRDefault="00412EA7" w:rsidP="00197572">
            <w:pPr>
              <w:autoSpaceDE w:val="0"/>
              <w:autoSpaceDN w:val="0"/>
              <w:adjustRightInd w:val="0"/>
              <w:outlineLvl w:val="0"/>
              <w:rPr>
                <w:rFonts w:ascii="Aptos" w:hAnsi="Aptos"/>
                <w:b/>
                <w:bCs/>
                <w:color w:val="FFFFFF" w:themeColor="background1"/>
                <w:sz w:val="24"/>
              </w:rPr>
            </w:pPr>
            <w:r w:rsidRPr="00412EA7">
              <w:rPr>
                <w:rFonts w:ascii="Aptos" w:hAnsi="Aptos"/>
                <w:b/>
                <w:bCs/>
                <w:sz w:val="24"/>
              </w:rPr>
              <w:t>Wijziging van betekenis in de financiële positie van de uitgevende</w:t>
            </w:r>
            <w:r>
              <w:rPr>
                <w:rFonts w:ascii="Aptos" w:hAnsi="Aptos"/>
                <w:b/>
                <w:bCs/>
                <w:sz w:val="24"/>
              </w:rPr>
              <w:t xml:space="preserve"> instelling</w:t>
            </w:r>
          </w:p>
        </w:tc>
      </w:tr>
      <w:tr w:rsidR="00073C34" w:rsidRPr="00460A4A" w14:paraId="49B9A5B8" w14:textId="77777777" w:rsidTr="3D32D378">
        <w:trPr>
          <w:trHeight w:val="218"/>
          <w:jc w:val="center"/>
        </w:trPr>
        <w:tc>
          <w:tcPr>
            <w:tcW w:w="1619" w:type="dxa"/>
            <w:shd w:val="clear" w:color="auto" w:fill="E9E5FF"/>
          </w:tcPr>
          <w:p w14:paraId="20F59F1C" w14:textId="28BE931C"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397636810"/>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8F6A1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9E5BE3B" w14:textId="1970ECF1"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DBF94BB" w14:textId="27A397BF" w:rsidR="00460A4A" w:rsidRPr="00460A4A" w:rsidRDefault="00460A4A" w:rsidP="00197572">
            <w:pPr>
              <w:autoSpaceDE w:val="0"/>
              <w:autoSpaceDN w:val="0"/>
              <w:adjustRightInd w:val="0"/>
              <w:outlineLvl w:val="0"/>
              <w:rPr>
                <w:rFonts w:asciiTheme="minorHAnsi" w:hAnsiTheme="minorHAnsi"/>
                <w:bCs/>
                <w:sz w:val="20"/>
                <w:szCs w:val="20"/>
              </w:rPr>
            </w:pPr>
            <w:r w:rsidRPr="00460A4A">
              <w:rPr>
                <w:rFonts w:asciiTheme="minorHAnsi" w:hAnsiTheme="minorHAnsi"/>
                <w:bCs/>
                <w:sz w:val="20"/>
                <w:szCs w:val="20"/>
              </w:rPr>
              <w:t>Een beschrijving van alle wijzigingen van betekenis in de financiële positie van de groep die zich hebben voorgedaan sinds het einde van de laatste verslagperiode waarvoor ofwel gecontroleerde financiële overzichten zijn gepubliceerd, ofwel tussentijdse financiële informatie is gepubliceerd, wordt opgenomen, of, wanneer dat niet het geval is, een verklaring in die zin.</w:t>
            </w:r>
          </w:p>
        </w:tc>
      </w:tr>
      <w:tr w:rsidR="00073C34" w:rsidRPr="00E84EC2" w14:paraId="68B243D0" w14:textId="77777777" w:rsidTr="3D32D378">
        <w:trPr>
          <w:trHeight w:val="220"/>
          <w:jc w:val="center"/>
        </w:trPr>
        <w:tc>
          <w:tcPr>
            <w:tcW w:w="1619" w:type="dxa"/>
            <w:shd w:val="clear" w:color="auto" w:fill="E9E5FF"/>
          </w:tcPr>
          <w:p w14:paraId="7217713C" w14:textId="54D6FAED" w:rsidR="00073C34" w:rsidRPr="00B712A1" w:rsidRDefault="00E84EC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073C34" w:rsidRPr="00B712A1">
              <w:rPr>
                <w:rFonts w:ascii="Aptos" w:hAnsi="Aptos"/>
                <w:b/>
                <w:bCs/>
                <w:sz w:val="20"/>
                <w:szCs w:val="20"/>
              </w:rPr>
              <w:t xml:space="preserve"> </w:t>
            </w:r>
            <w:r w:rsidR="0005615F" w:rsidRPr="00B712A1">
              <w:rPr>
                <w:rFonts w:ascii="Aptos" w:hAnsi="Aptos"/>
                <w:b/>
                <w:bCs/>
                <w:sz w:val="20"/>
                <w:szCs w:val="20"/>
              </w:rPr>
              <w:t>10</w:t>
            </w:r>
            <w:r w:rsidR="00073C34" w:rsidRPr="00B712A1">
              <w:rPr>
                <w:rFonts w:ascii="Aptos" w:hAnsi="Aptos"/>
                <w:b/>
                <w:bCs/>
                <w:sz w:val="20"/>
                <w:szCs w:val="20"/>
              </w:rPr>
              <w:t>.5</w:t>
            </w:r>
          </w:p>
        </w:tc>
        <w:tc>
          <w:tcPr>
            <w:tcW w:w="8866" w:type="dxa"/>
            <w:gridSpan w:val="2"/>
            <w:shd w:val="clear" w:color="auto" w:fill="E9E5FF"/>
          </w:tcPr>
          <w:p w14:paraId="0860127F" w14:textId="2676E1E1" w:rsidR="00073C34" w:rsidRPr="00E84EC2" w:rsidRDefault="00E84EC2" w:rsidP="00197572">
            <w:pPr>
              <w:autoSpaceDE w:val="0"/>
              <w:autoSpaceDN w:val="0"/>
              <w:adjustRightInd w:val="0"/>
              <w:outlineLvl w:val="0"/>
              <w:rPr>
                <w:rFonts w:ascii="Aptos" w:hAnsi="Aptos"/>
                <w:b/>
                <w:bCs/>
                <w:color w:val="FFFFFF" w:themeColor="background1"/>
                <w:sz w:val="24"/>
                <w:lang w:val="it-IT"/>
              </w:rPr>
            </w:pPr>
            <w:proofErr w:type="gramStart"/>
            <w:r w:rsidRPr="00E84EC2">
              <w:rPr>
                <w:rFonts w:ascii="Aptos" w:hAnsi="Aptos"/>
                <w:b/>
                <w:bCs/>
                <w:sz w:val="24"/>
                <w:lang w:val="it-IT"/>
              </w:rPr>
              <w:t>Pro-forma</w:t>
            </w:r>
            <w:proofErr w:type="gramEnd"/>
            <w:r w:rsidRPr="00E84EC2">
              <w:rPr>
                <w:rFonts w:ascii="Aptos" w:hAnsi="Aptos"/>
                <w:b/>
                <w:bCs/>
                <w:sz w:val="24"/>
                <w:lang w:val="it-IT"/>
              </w:rPr>
              <w:t xml:space="preserve"> </w:t>
            </w:r>
            <w:proofErr w:type="spellStart"/>
            <w:r w:rsidRPr="00E84EC2">
              <w:rPr>
                <w:rFonts w:ascii="Aptos" w:hAnsi="Aptos"/>
                <w:b/>
                <w:bCs/>
                <w:sz w:val="24"/>
                <w:lang w:val="it-IT"/>
              </w:rPr>
              <w:t>financiële</w:t>
            </w:r>
            <w:proofErr w:type="spellEnd"/>
            <w:r w:rsidRPr="00E84EC2">
              <w:rPr>
                <w:rFonts w:ascii="Aptos" w:hAnsi="Aptos"/>
                <w:b/>
                <w:bCs/>
                <w:sz w:val="24"/>
                <w:lang w:val="it-IT"/>
              </w:rPr>
              <w:t xml:space="preserve"> </w:t>
            </w:r>
            <w:proofErr w:type="spellStart"/>
            <w:r w:rsidRPr="00E84EC2">
              <w:rPr>
                <w:rFonts w:ascii="Aptos" w:hAnsi="Aptos"/>
                <w:b/>
                <w:bCs/>
                <w:sz w:val="24"/>
                <w:lang w:val="it-IT"/>
              </w:rPr>
              <w:t>informatie</w:t>
            </w:r>
            <w:proofErr w:type="spellEnd"/>
          </w:p>
        </w:tc>
      </w:tr>
      <w:tr w:rsidR="00073C34" w:rsidRPr="00E801FA" w14:paraId="6EED1E04" w14:textId="77777777" w:rsidTr="3D32D378">
        <w:trPr>
          <w:trHeight w:val="218"/>
          <w:jc w:val="center"/>
        </w:trPr>
        <w:tc>
          <w:tcPr>
            <w:tcW w:w="1619" w:type="dxa"/>
            <w:shd w:val="clear" w:color="auto" w:fill="E9E5FF"/>
          </w:tcPr>
          <w:p w14:paraId="19E06CD0" w14:textId="551B7539"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354150487"/>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1A7CC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1BB30C4" w14:textId="1810083E"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8097526" w14:textId="330F974D" w:rsidR="001D593E" w:rsidRPr="001D593E" w:rsidRDefault="001D593E" w:rsidP="3D32D378">
            <w:pPr>
              <w:autoSpaceDE w:val="0"/>
              <w:autoSpaceDN w:val="0"/>
              <w:adjustRightInd w:val="0"/>
              <w:outlineLvl w:val="0"/>
              <w:rPr>
                <w:rFonts w:asciiTheme="minorHAnsi" w:hAnsiTheme="minorHAnsi"/>
                <w:sz w:val="20"/>
                <w:szCs w:val="20"/>
              </w:rPr>
            </w:pPr>
            <w:r w:rsidRPr="001D593E">
              <w:rPr>
                <w:rFonts w:asciiTheme="minorHAnsi" w:hAnsiTheme="minorHAnsi"/>
                <w:sz w:val="20"/>
                <w:szCs w:val="20"/>
              </w:rPr>
              <w:t xml:space="preserve">In geval van een </w:t>
            </w:r>
            <w:proofErr w:type="spellStart"/>
            <w:r w:rsidRPr="001D593E">
              <w:rPr>
                <w:rFonts w:asciiTheme="minorHAnsi" w:hAnsiTheme="minorHAnsi"/>
                <w:sz w:val="20"/>
                <w:szCs w:val="20"/>
              </w:rPr>
              <w:t>brutowijziging</w:t>
            </w:r>
            <w:proofErr w:type="spellEnd"/>
            <w:r w:rsidRPr="001D593E">
              <w:rPr>
                <w:rFonts w:asciiTheme="minorHAnsi" w:hAnsiTheme="minorHAnsi"/>
                <w:sz w:val="20"/>
                <w:szCs w:val="20"/>
              </w:rPr>
              <w:t xml:space="preserve"> van betekenis wordt een beschrijving gegeven van de wijze waarop de transactie het vermogen en de winst van de uitgevende instelling had kunnen beïnvloeden </w:t>
            </w:r>
            <w:proofErr w:type="gramStart"/>
            <w:r w:rsidRPr="001D593E">
              <w:rPr>
                <w:rFonts w:asciiTheme="minorHAnsi" w:hAnsiTheme="minorHAnsi"/>
                <w:sz w:val="20"/>
                <w:szCs w:val="20"/>
              </w:rPr>
              <w:t>indien</w:t>
            </w:r>
            <w:proofErr w:type="gramEnd"/>
            <w:r w:rsidRPr="001D593E">
              <w:rPr>
                <w:rFonts w:asciiTheme="minorHAnsi" w:hAnsiTheme="minorHAnsi"/>
                <w:sz w:val="20"/>
                <w:szCs w:val="20"/>
              </w:rPr>
              <w:t xml:space="preserve"> deze transactie had plaatsgevonden aan het begin van de verslagperiode of op de verslagdatum.</w:t>
            </w:r>
          </w:p>
          <w:p w14:paraId="6625C61C" w14:textId="77777777" w:rsidR="00E801FA" w:rsidRPr="00D940B9" w:rsidRDefault="00E801FA" w:rsidP="3D32D378">
            <w:pPr>
              <w:autoSpaceDE w:val="0"/>
              <w:autoSpaceDN w:val="0"/>
              <w:adjustRightInd w:val="0"/>
              <w:outlineLvl w:val="0"/>
              <w:rPr>
                <w:rFonts w:asciiTheme="minorHAnsi" w:hAnsiTheme="minorHAnsi"/>
                <w:sz w:val="20"/>
                <w:szCs w:val="20"/>
              </w:rPr>
            </w:pPr>
          </w:p>
          <w:p w14:paraId="154ABACE" w14:textId="24A3B787" w:rsidR="00E801FA" w:rsidRPr="00E801FA" w:rsidRDefault="00E801FA" w:rsidP="3D32D378">
            <w:pPr>
              <w:autoSpaceDE w:val="0"/>
              <w:autoSpaceDN w:val="0"/>
              <w:adjustRightInd w:val="0"/>
              <w:outlineLvl w:val="0"/>
              <w:rPr>
                <w:rFonts w:asciiTheme="minorHAnsi" w:hAnsiTheme="minorHAnsi"/>
                <w:sz w:val="20"/>
                <w:szCs w:val="20"/>
              </w:rPr>
            </w:pPr>
            <w:r w:rsidRPr="00E801FA">
              <w:rPr>
                <w:rFonts w:asciiTheme="minorHAnsi" w:hAnsiTheme="minorHAnsi"/>
                <w:sz w:val="20"/>
                <w:szCs w:val="20"/>
              </w:rPr>
              <w:t>Aan dit vereiste zal in de regel zijn voldaan door pro-forma financiële informatie op te nemen. Deze pro-forma financiële informatie wordt gepresenteerd overeenkomstig bijlage 20 en omvat de daarin beschreven informatie.</w:t>
            </w:r>
          </w:p>
        </w:tc>
      </w:tr>
      <w:tr w:rsidR="00073C34" w:rsidRPr="0036276C" w14:paraId="7921966A" w14:textId="77777777" w:rsidTr="3D32D378">
        <w:trPr>
          <w:trHeight w:val="218"/>
          <w:jc w:val="center"/>
        </w:trPr>
        <w:tc>
          <w:tcPr>
            <w:tcW w:w="1619" w:type="dxa"/>
            <w:shd w:val="clear" w:color="auto" w:fill="E9E5FF"/>
          </w:tcPr>
          <w:p w14:paraId="7901BF12" w14:textId="02C01140" w:rsidR="00073C34"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697040640"/>
                <w14:checkbox>
                  <w14:checked w14:val="0"/>
                  <w14:checkedState w14:val="2612" w14:font="MS Gothic"/>
                  <w14:uncheckedState w14:val="2610" w14:font="MS Gothic"/>
                </w14:checkbox>
              </w:sdtPr>
              <w:sdtContent>
                <w:r w:rsidR="00073C34" w:rsidRPr="00B712A1">
                  <w:rPr>
                    <w:rFonts w:ascii="MS Gothic" w:eastAsia="MS Gothic" w:hAnsi="MS Gothic" w:hint="eastAsia"/>
                    <w:sz w:val="16"/>
                    <w:szCs w:val="16"/>
                  </w:rPr>
                  <w:t>☐</w:t>
                </w:r>
              </w:sdtContent>
            </w:sdt>
            <w:r w:rsidR="00073C34" w:rsidRPr="00B712A1">
              <w:rPr>
                <w:rFonts w:ascii="Aptos" w:hAnsi="Aptos"/>
                <w:sz w:val="20"/>
                <w:szCs w:val="20"/>
              </w:rPr>
              <w:t xml:space="preserve"> </w:t>
            </w:r>
            <w:proofErr w:type="spellStart"/>
            <w:proofErr w:type="gramStart"/>
            <w:r w:rsidR="001A7CC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30C09C1" w14:textId="1B3D1ADB" w:rsidR="00073C34"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FDF0077" w14:textId="152DC1AF" w:rsidR="0036276C" w:rsidRPr="0036276C" w:rsidRDefault="0036276C" w:rsidP="00197572">
            <w:pPr>
              <w:autoSpaceDE w:val="0"/>
              <w:autoSpaceDN w:val="0"/>
              <w:adjustRightInd w:val="0"/>
              <w:outlineLvl w:val="0"/>
              <w:rPr>
                <w:rFonts w:asciiTheme="minorHAnsi" w:hAnsiTheme="minorHAnsi"/>
                <w:bCs/>
                <w:sz w:val="20"/>
                <w:szCs w:val="20"/>
              </w:rPr>
            </w:pPr>
            <w:r w:rsidRPr="0036276C">
              <w:rPr>
                <w:rFonts w:asciiTheme="minorHAnsi" w:hAnsiTheme="minorHAnsi"/>
                <w:bCs/>
                <w:sz w:val="20"/>
                <w:szCs w:val="20"/>
              </w:rPr>
              <w:t>De pro-forma financiële informatie gaat vergezeld van een door onafhankelijke accountants opgesteld verslag.</w:t>
            </w:r>
          </w:p>
        </w:tc>
      </w:tr>
      <w:tr w:rsidR="002B357F" w:rsidRPr="00B712A1" w14:paraId="1D196E9B" w14:textId="77777777" w:rsidTr="3D32D378">
        <w:trPr>
          <w:trHeight w:val="220"/>
          <w:jc w:val="center"/>
        </w:trPr>
        <w:tc>
          <w:tcPr>
            <w:tcW w:w="1619" w:type="dxa"/>
            <w:shd w:val="clear" w:color="auto" w:fill="7261A2"/>
          </w:tcPr>
          <w:p w14:paraId="18C62B00" w14:textId="4F02E01D" w:rsidR="002B357F" w:rsidRPr="00B712A1" w:rsidRDefault="00AF5997"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2B357F" w:rsidRPr="00B712A1">
              <w:rPr>
                <w:rFonts w:ascii="Aptos" w:hAnsi="Aptos"/>
                <w:b/>
                <w:bCs/>
                <w:color w:val="FFFFFF" w:themeColor="background1"/>
                <w:sz w:val="24"/>
              </w:rPr>
              <w:t xml:space="preserve"> </w:t>
            </w:r>
            <w:r w:rsidR="002417CC" w:rsidRPr="00B712A1">
              <w:rPr>
                <w:rFonts w:ascii="Aptos" w:hAnsi="Aptos"/>
                <w:b/>
                <w:bCs/>
                <w:color w:val="FFFFFF" w:themeColor="background1"/>
                <w:sz w:val="24"/>
              </w:rPr>
              <w:t>11</w:t>
            </w:r>
          </w:p>
        </w:tc>
        <w:tc>
          <w:tcPr>
            <w:tcW w:w="8866" w:type="dxa"/>
            <w:gridSpan w:val="2"/>
            <w:shd w:val="clear" w:color="auto" w:fill="7261A2"/>
          </w:tcPr>
          <w:p w14:paraId="056C595F" w14:textId="5B744E83" w:rsidR="002B357F" w:rsidRPr="00B712A1" w:rsidRDefault="00D26A32" w:rsidP="00197572">
            <w:pPr>
              <w:autoSpaceDE w:val="0"/>
              <w:autoSpaceDN w:val="0"/>
              <w:adjustRightInd w:val="0"/>
              <w:outlineLvl w:val="0"/>
              <w:rPr>
                <w:rFonts w:ascii="Aptos" w:hAnsi="Aptos"/>
                <w:b/>
                <w:bCs/>
                <w:color w:val="FFFFFF" w:themeColor="background1"/>
                <w:sz w:val="24"/>
              </w:rPr>
            </w:pPr>
            <w:r w:rsidRPr="00D26A32">
              <w:rPr>
                <w:rFonts w:ascii="Aptos" w:hAnsi="Aptos"/>
                <w:b/>
                <w:bCs/>
                <w:color w:val="FFFFFF" w:themeColor="background1"/>
                <w:sz w:val="24"/>
              </w:rPr>
              <w:t>INFORMATIE OVER HOUDERS VAN AANDELEN EN EFFECTEN</w:t>
            </w:r>
          </w:p>
          <w:p w14:paraId="28AD5819" w14:textId="77777777" w:rsidR="002B357F" w:rsidRPr="00B712A1" w:rsidRDefault="002B357F" w:rsidP="00197572">
            <w:pPr>
              <w:autoSpaceDE w:val="0"/>
              <w:autoSpaceDN w:val="0"/>
              <w:adjustRightInd w:val="0"/>
              <w:outlineLvl w:val="0"/>
              <w:rPr>
                <w:rFonts w:ascii="Aptos" w:hAnsi="Aptos"/>
                <w:b/>
                <w:bCs/>
                <w:sz w:val="24"/>
              </w:rPr>
            </w:pPr>
          </w:p>
        </w:tc>
      </w:tr>
      <w:tr w:rsidR="002B357F" w:rsidRPr="00B712A1" w14:paraId="7CE1F36A" w14:textId="77777777" w:rsidTr="3D32D378">
        <w:trPr>
          <w:trHeight w:val="220"/>
          <w:jc w:val="center"/>
        </w:trPr>
        <w:tc>
          <w:tcPr>
            <w:tcW w:w="1619" w:type="dxa"/>
            <w:shd w:val="clear" w:color="auto" w:fill="E9E5FF"/>
          </w:tcPr>
          <w:p w14:paraId="73B4FAA2" w14:textId="0ED23F7D" w:rsidR="002B357F" w:rsidRPr="00B712A1" w:rsidRDefault="00FF65C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.1</w:t>
            </w:r>
          </w:p>
        </w:tc>
        <w:tc>
          <w:tcPr>
            <w:tcW w:w="8866" w:type="dxa"/>
            <w:gridSpan w:val="2"/>
            <w:shd w:val="clear" w:color="auto" w:fill="E9E5FF"/>
          </w:tcPr>
          <w:p w14:paraId="01002040" w14:textId="67426D05" w:rsidR="002B357F" w:rsidRPr="00B712A1" w:rsidRDefault="00FF65C0" w:rsidP="00197572">
            <w:pPr>
              <w:autoSpaceDE w:val="0"/>
              <w:autoSpaceDN w:val="0"/>
              <w:adjustRightInd w:val="0"/>
              <w:outlineLvl w:val="0"/>
              <w:rPr>
                <w:rFonts w:ascii="Aptos" w:hAnsi="Aptos"/>
                <w:b/>
                <w:bCs/>
                <w:color w:val="FFFFFF" w:themeColor="background1"/>
                <w:sz w:val="24"/>
              </w:rPr>
            </w:pPr>
            <w:r w:rsidRPr="00FF65C0">
              <w:rPr>
                <w:rFonts w:ascii="Aptos" w:hAnsi="Aptos"/>
                <w:b/>
                <w:bCs/>
                <w:sz w:val="24"/>
              </w:rPr>
              <w:t>Belangrijkste aandeelhouders</w:t>
            </w:r>
            <w:r>
              <w:rPr>
                <w:rFonts w:ascii="Aptos" w:hAnsi="Aptos"/>
                <w:b/>
                <w:bCs/>
                <w:sz w:val="24"/>
              </w:rPr>
              <w:t xml:space="preserve"> </w:t>
            </w:r>
          </w:p>
        </w:tc>
      </w:tr>
      <w:tr w:rsidR="002B357F" w:rsidRPr="00E75568" w14:paraId="74FFE3DE" w14:textId="77777777" w:rsidTr="3D32D378">
        <w:trPr>
          <w:trHeight w:val="218"/>
          <w:jc w:val="center"/>
        </w:trPr>
        <w:tc>
          <w:tcPr>
            <w:tcW w:w="1619" w:type="dxa"/>
            <w:shd w:val="clear" w:color="auto" w:fill="E9E5FF"/>
          </w:tcPr>
          <w:p w14:paraId="0344243F" w14:textId="631F47D9" w:rsidR="002B357F" w:rsidRPr="00B712A1" w:rsidRDefault="00FF65C0"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.1.1</w:t>
            </w:r>
          </w:p>
          <w:p w14:paraId="682F31C4" w14:textId="581BD10E" w:rsidR="002B357F"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12769122"/>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42665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59524D6" w14:textId="62FFD2CB"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5B32784" w14:textId="6F7F32D7" w:rsidR="00E75568" w:rsidRPr="00E75568" w:rsidRDefault="00E75568" w:rsidP="00197572">
            <w:pPr>
              <w:autoSpaceDE w:val="0"/>
              <w:autoSpaceDN w:val="0"/>
              <w:adjustRightInd w:val="0"/>
              <w:outlineLvl w:val="0"/>
              <w:rPr>
                <w:rFonts w:asciiTheme="minorHAnsi" w:hAnsiTheme="minorHAnsi"/>
                <w:bCs/>
                <w:sz w:val="20"/>
                <w:szCs w:val="20"/>
              </w:rPr>
            </w:pPr>
            <w:r w:rsidRPr="00E75568">
              <w:rPr>
                <w:rFonts w:asciiTheme="minorHAnsi" w:hAnsiTheme="minorHAnsi"/>
                <w:bCs/>
                <w:sz w:val="20"/>
                <w:szCs w:val="20"/>
              </w:rPr>
              <w:t xml:space="preserve">Voor zover de uitgevende instelling daarvan op de hoogte is, de naam van alle personen die – rechtstreeks of middellijk – een belang in het kapitaal of de stemrechten van de uitgevende instelling bezitten dat ten minste 5 % van het kapitaal of de stemrechten vertegenwoordigt, met vermelding van het bedrag van het belang van elk van deze personen per de datum van het prospectus/EU IPO-prospectus, of, </w:t>
            </w:r>
            <w:proofErr w:type="gramStart"/>
            <w:r w:rsidRPr="00E75568">
              <w:rPr>
                <w:rFonts w:asciiTheme="minorHAnsi" w:hAnsiTheme="minorHAnsi"/>
                <w:bCs/>
                <w:sz w:val="20"/>
                <w:szCs w:val="20"/>
              </w:rPr>
              <w:t>indien</w:t>
            </w:r>
            <w:proofErr w:type="gramEnd"/>
            <w:r w:rsidRPr="00E75568">
              <w:rPr>
                <w:rFonts w:asciiTheme="minorHAnsi" w:hAnsiTheme="minorHAnsi"/>
                <w:bCs/>
                <w:sz w:val="20"/>
                <w:szCs w:val="20"/>
              </w:rPr>
              <w:t xml:space="preserve"> er geen dergelijke personen zijn, een verklaring in die zin.</w:t>
            </w:r>
          </w:p>
        </w:tc>
      </w:tr>
      <w:tr w:rsidR="002B357F" w:rsidRPr="0026488C" w14:paraId="6A87076F" w14:textId="77777777" w:rsidTr="3D32D378">
        <w:trPr>
          <w:trHeight w:val="218"/>
          <w:jc w:val="center"/>
        </w:trPr>
        <w:tc>
          <w:tcPr>
            <w:tcW w:w="1619" w:type="dxa"/>
            <w:shd w:val="clear" w:color="auto" w:fill="E9E5FF"/>
          </w:tcPr>
          <w:p w14:paraId="17D5B1AA" w14:textId="615CE82A" w:rsidR="002B357F" w:rsidRPr="00B712A1" w:rsidRDefault="0026488C" w:rsidP="00197572">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.1.2</w:t>
            </w:r>
          </w:p>
          <w:p w14:paraId="7C0D7D87" w14:textId="27BDFD4C" w:rsidR="002B357F" w:rsidRPr="00B712A1" w:rsidRDefault="00000000" w:rsidP="00197572">
            <w:pPr>
              <w:autoSpaceDE w:val="0"/>
              <w:autoSpaceDN w:val="0"/>
              <w:adjustRightInd w:val="0"/>
              <w:outlineLvl w:val="0"/>
              <w:rPr>
                <w:rFonts w:ascii="Aptos" w:hAnsi="Aptos"/>
                <w:sz w:val="16"/>
                <w:szCs w:val="16"/>
              </w:rPr>
            </w:pPr>
            <w:sdt>
              <w:sdtPr>
                <w:rPr>
                  <w:rFonts w:ascii="Aptos" w:hAnsi="Aptos"/>
                  <w:sz w:val="16"/>
                  <w:szCs w:val="16"/>
                </w:rPr>
                <w:id w:val="-992868880"/>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4C612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C959BC8" w14:textId="19B72963"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2860554" w14:textId="7592896A" w:rsidR="0026488C" w:rsidRPr="0026488C" w:rsidRDefault="0026488C" w:rsidP="00197572">
            <w:pPr>
              <w:autoSpaceDE w:val="0"/>
              <w:autoSpaceDN w:val="0"/>
              <w:adjustRightInd w:val="0"/>
              <w:outlineLvl w:val="0"/>
              <w:rPr>
                <w:rFonts w:asciiTheme="minorHAnsi" w:hAnsiTheme="minorHAnsi"/>
                <w:bCs/>
                <w:sz w:val="20"/>
                <w:szCs w:val="20"/>
              </w:rPr>
            </w:pPr>
            <w:r w:rsidRPr="0026488C">
              <w:rPr>
                <w:rFonts w:asciiTheme="minorHAnsi" w:hAnsiTheme="minorHAnsi"/>
                <w:bCs/>
                <w:sz w:val="20"/>
                <w:szCs w:val="20"/>
              </w:rPr>
              <w:t>De vraag of de belangrijkste aandeelhouders van de uitgevende instelling verschillende stemrechten hebben, of, wanneer dat niet het geval is, een verklaring in die zin.</w:t>
            </w:r>
          </w:p>
        </w:tc>
      </w:tr>
      <w:tr w:rsidR="002B357F" w:rsidRPr="009B5A14" w14:paraId="2F2871D3" w14:textId="77777777" w:rsidTr="3D32D378">
        <w:trPr>
          <w:trHeight w:val="765"/>
          <w:jc w:val="center"/>
        </w:trPr>
        <w:tc>
          <w:tcPr>
            <w:tcW w:w="1619" w:type="dxa"/>
            <w:shd w:val="clear" w:color="auto" w:fill="E9E5FF"/>
          </w:tcPr>
          <w:p w14:paraId="593515B3" w14:textId="0E7653C5" w:rsidR="002B357F" w:rsidRPr="00B712A1" w:rsidRDefault="004C612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.1.3</w:t>
            </w:r>
          </w:p>
          <w:p w14:paraId="648E65D7" w14:textId="6287A677"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53667912"/>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4C612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5E5E5F0" w14:textId="121CD32C"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48D642A" w14:textId="5B9F5743" w:rsidR="009B5A14" w:rsidRPr="009B5A14" w:rsidRDefault="009B5A14" w:rsidP="3D32D378">
            <w:pPr>
              <w:autoSpaceDE w:val="0"/>
              <w:autoSpaceDN w:val="0"/>
              <w:adjustRightInd w:val="0"/>
              <w:outlineLvl w:val="0"/>
              <w:rPr>
                <w:rFonts w:asciiTheme="minorHAnsi" w:hAnsiTheme="minorHAnsi"/>
                <w:sz w:val="20"/>
                <w:szCs w:val="20"/>
              </w:rPr>
            </w:pPr>
            <w:r w:rsidRPr="009B5A14">
              <w:rPr>
                <w:rFonts w:asciiTheme="minorHAnsi" w:hAnsiTheme="minorHAnsi"/>
                <w:sz w:val="20"/>
                <w:szCs w:val="20"/>
              </w:rPr>
              <w:t xml:space="preserve">Voor zover zulks de uitgevende instelling bekend is, wordt vermeld of zij – rechtstreeks of middellijk – eigendom is of onder de zeggenschap staat van anderen, en zo ja van wie. Ook wordt een beschrijving gegeven van de aard van die zeggenschap </w:t>
            </w:r>
          </w:p>
          <w:p w14:paraId="1FB2F331" w14:textId="31E41277" w:rsidR="006600F4" w:rsidRPr="00D940B9" w:rsidRDefault="006600F4" w:rsidP="00326ED4">
            <w:pPr>
              <w:autoSpaceDE w:val="0"/>
              <w:autoSpaceDN w:val="0"/>
              <w:adjustRightInd w:val="0"/>
              <w:outlineLvl w:val="0"/>
              <w:rPr>
                <w:rFonts w:asciiTheme="minorHAnsi" w:hAnsiTheme="minorHAnsi"/>
                <w:sz w:val="20"/>
                <w:szCs w:val="20"/>
              </w:rPr>
            </w:pPr>
          </w:p>
        </w:tc>
      </w:tr>
      <w:tr w:rsidR="3D32D378" w:rsidRPr="006600F4" w14:paraId="7B5EEF5E" w14:textId="77777777" w:rsidTr="3D32D378">
        <w:trPr>
          <w:trHeight w:val="218"/>
          <w:jc w:val="center"/>
        </w:trPr>
        <w:tc>
          <w:tcPr>
            <w:tcW w:w="1619" w:type="dxa"/>
            <w:shd w:val="clear" w:color="auto" w:fill="E9E5FF"/>
          </w:tcPr>
          <w:p w14:paraId="721BAEDC" w14:textId="247E9155" w:rsidR="71C8C908" w:rsidRPr="00B712A1" w:rsidRDefault="00000000" w:rsidP="3D32D378">
            <w:pPr>
              <w:outlineLvl w:val="0"/>
              <w:rPr>
                <w:rFonts w:ascii="Aptos" w:hAnsi="Aptos"/>
                <w:b/>
                <w:bCs/>
                <w:sz w:val="20"/>
                <w:szCs w:val="20"/>
              </w:rPr>
            </w:pPr>
            <w:sdt>
              <w:sdtPr>
                <w:rPr>
                  <w:rFonts w:ascii="Aptos" w:hAnsi="Aptos"/>
                  <w:sz w:val="16"/>
                  <w:szCs w:val="16"/>
                </w:rPr>
                <w:id w:val="1324489230"/>
                <w14:checkbox>
                  <w14:checked w14:val="0"/>
                  <w14:checkedState w14:val="2612" w14:font="MS Gothic"/>
                  <w14:uncheckedState w14:val="2610" w14:font="MS Gothic"/>
                </w14:checkbox>
              </w:sdtPr>
              <w:sdtContent>
                <w:r w:rsidR="71C8C908" w:rsidRPr="00B712A1">
                  <w:rPr>
                    <w:rFonts w:ascii="MS Gothic" w:eastAsia="MS Gothic" w:hAnsi="MS Gothic"/>
                    <w:sz w:val="16"/>
                    <w:szCs w:val="16"/>
                  </w:rPr>
                  <w:t>☐</w:t>
                </w:r>
              </w:sdtContent>
            </w:sdt>
            <w:r w:rsidR="71C8C908" w:rsidRPr="00B712A1">
              <w:rPr>
                <w:rFonts w:ascii="Aptos" w:hAnsi="Aptos"/>
                <w:sz w:val="20"/>
                <w:szCs w:val="20"/>
              </w:rPr>
              <w:t xml:space="preserve"> </w:t>
            </w:r>
            <w:proofErr w:type="spellStart"/>
            <w:proofErr w:type="gramStart"/>
            <w:r w:rsidR="00326ED4">
              <w:rPr>
                <w:rFonts w:ascii="Aptos" w:hAnsi="Aptos"/>
                <w:sz w:val="16"/>
                <w:szCs w:val="16"/>
              </w:rPr>
              <w:t>n</w:t>
            </w:r>
            <w:r w:rsidR="00154F75" w:rsidRPr="00B712A1">
              <w:rPr>
                <w:rFonts w:ascii="Aptos" w:hAnsi="Aptos"/>
                <w:sz w:val="16"/>
                <w:szCs w:val="16"/>
              </w:rPr>
              <w:t>vt</w:t>
            </w:r>
            <w:proofErr w:type="spellEnd"/>
            <w:proofErr w:type="gramEnd"/>
          </w:p>
          <w:p w14:paraId="1DD88230" w14:textId="3CF0612D" w:rsidR="3D32D378" w:rsidRPr="00B712A1" w:rsidRDefault="3D32D378" w:rsidP="3D32D378">
            <w:pPr>
              <w:rPr>
                <w:rFonts w:ascii="Aptos" w:hAnsi="Aptos"/>
                <w:b/>
                <w:bCs/>
                <w:sz w:val="20"/>
                <w:szCs w:val="20"/>
              </w:rPr>
            </w:pPr>
          </w:p>
        </w:tc>
        <w:tc>
          <w:tcPr>
            <w:tcW w:w="2345" w:type="dxa"/>
          </w:tcPr>
          <w:p w14:paraId="51DAEE88" w14:textId="78596832" w:rsidR="71C8C908" w:rsidRPr="00B712A1" w:rsidRDefault="00EE5C95" w:rsidP="3D32D378">
            <w:pPr>
              <w:outlineLvl w:val="0"/>
              <w:rPr>
                <w:rFonts w:ascii="Aptos" w:hAnsi="Aptos"/>
                <w:sz w:val="16"/>
                <w:szCs w:val="16"/>
              </w:rPr>
            </w:pPr>
            <w:r w:rsidRPr="00B712A1">
              <w:rPr>
                <w:rFonts w:ascii="Aptos" w:hAnsi="Aptos"/>
                <w:sz w:val="16"/>
                <w:szCs w:val="16"/>
              </w:rPr>
              <w:t>[</w:t>
            </w:r>
            <w:proofErr w:type="gramStart"/>
            <w:r w:rsidRPr="00B712A1">
              <w:rPr>
                <w:rFonts w:ascii="Aptos" w:hAnsi="Aptos"/>
                <w:sz w:val="16"/>
                <w:szCs w:val="16"/>
              </w:rPr>
              <w:t>pagina</w:t>
            </w:r>
            <w:proofErr w:type="gramEnd"/>
            <w:r w:rsidRPr="00B712A1">
              <w:rPr>
                <w:rFonts w:ascii="Aptos" w:hAnsi="Aptos"/>
                <w:sz w:val="16"/>
                <w:szCs w:val="16"/>
              </w:rPr>
              <w:t xml:space="preserve"> en paragraafnummer; </w:t>
            </w:r>
            <w:proofErr w:type="gramStart"/>
            <w:r w:rsidRPr="00B712A1">
              <w:rPr>
                <w:rFonts w:ascii="Aptos" w:hAnsi="Aptos"/>
                <w:sz w:val="16"/>
                <w:szCs w:val="16"/>
              </w:rPr>
              <w:t>indien</w:t>
            </w:r>
            <w:proofErr w:type="gramEnd"/>
            <w:r w:rsidRPr="00B712A1">
              <w:rPr>
                <w:rFonts w:ascii="Aptos" w:hAnsi="Aptos"/>
                <w:sz w:val="16"/>
                <w:szCs w:val="16"/>
              </w:rPr>
              <w:t xml:space="preserve"> niet van toepassing (</w:t>
            </w:r>
            <w:proofErr w:type="spellStart"/>
            <w:r w:rsidRPr="00B712A1">
              <w:rPr>
                <w:rFonts w:ascii="Aptos" w:hAnsi="Aptos"/>
                <w:sz w:val="16"/>
                <w:szCs w:val="16"/>
              </w:rPr>
              <w:t>nvt</w:t>
            </w:r>
            <w:proofErr w:type="spellEnd"/>
            <w:r w:rsidRPr="00B712A1">
              <w:rPr>
                <w:rFonts w:ascii="Aptos" w:hAnsi="Aptos"/>
                <w:sz w:val="16"/>
                <w:szCs w:val="16"/>
              </w:rPr>
              <w:t>), leg uit waarom]</w:t>
            </w:r>
          </w:p>
          <w:p w14:paraId="34BB46C3" w14:textId="099CC239" w:rsidR="3D32D378" w:rsidRPr="00B712A1" w:rsidRDefault="3D32D378" w:rsidP="3D32D378">
            <w:pPr>
              <w:rPr>
                <w:rFonts w:ascii="Aptos" w:hAnsi="Aptos"/>
                <w:sz w:val="16"/>
                <w:szCs w:val="16"/>
              </w:rPr>
            </w:pPr>
          </w:p>
        </w:tc>
        <w:tc>
          <w:tcPr>
            <w:tcW w:w="6521" w:type="dxa"/>
          </w:tcPr>
          <w:p w14:paraId="77175DCD" w14:textId="0CAFD60C" w:rsidR="009B5A14" w:rsidRPr="009B5A14" w:rsidRDefault="009B5A14" w:rsidP="3D32D378">
            <w:pPr>
              <w:outlineLvl w:val="0"/>
              <w:rPr>
                <w:rFonts w:asciiTheme="minorHAnsi" w:hAnsiTheme="minorHAnsi"/>
                <w:sz w:val="20"/>
                <w:szCs w:val="20"/>
              </w:rPr>
            </w:pPr>
            <w:proofErr w:type="gramStart"/>
            <w:r w:rsidRPr="009B5A14">
              <w:rPr>
                <w:rFonts w:asciiTheme="minorHAnsi" w:hAnsiTheme="minorHAnsi"/>
                <w:sz w:val="20"/>
                <w:szCs w:val="20"/>
              </w:rPr>
              <w:t>en</w:t>
            </w:r>
            <w:proofErr w:type="gramEnd"/>
            <w:r w:rsidRPr="009B5A14">
              <w:rPr>
                <w:rFonts w:asciiTheme="minorHAnsi" w:hAnsiTheme="minorHAnsi"/>
                <w:sz w:val="20"/>
                <w:szCs w:val="20"/>
              </w:rPr>
              <w:t xml:space="preserve"> van de maatregelen die zijn getroffen om misbruik van die zeggenschap te voorkomen.</w:t>
            </w:r>
          </w:p>
        </w:tc>
      </w:tr>
      <w:tr w:rsidR="002B357F" w:rsidRPr="00632DD9" w14:paraId="258A4C59" w14:textId="77777777" w:rsidTr="3D32D378">
        <w:trPr>
          <w:trHeight w:val="218"/>
          <w:jc w:val="center"/>
        </w:trPr>
        <w:tc>
          <w:tcPr>
            <w:tcW w:w="1619" w:type="dxa"/>
            <w:shd w:val="clear" w:color="auto" w:fill="E9E5FF"/>
          </w:tcPr>
          <w:p w14:paraId="3DA36905" w14:textId="4F901552" w:rsidR="002B357F" w:rsidRPr="00B712A1" w:rsidRDefault="00532214"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.1.4</w:t>
            </w:r>
          </w:p>
          <w:p w14:paraId="4100B597" w14:textId="30792D67"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534183263"/>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532214">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343345A" w14:textId="2F99DEA8"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43C3A02" w14:textId="3792E71B" w:rsidR="002B357F" w:rsidRPr="00632DD9" w:rsidRDefault="00632DD9" w:rsidP="00197572">
            <w:pPr>
              <w:autoSpaceDE w:val="0"/>
              <w:autoSpaceDN w:val="0"/>
              <w:adjustRightInd w:val="0"/>
              <w:outlineLvl w:val="0"/>
              <w:rPr>
                <w:rFonts w:asciiTheme="minorHAnsi" w:hAnsiTheme="minorHAnsi"/>
                <w:bCs/>
                <w:sz w:val="20"/>
                <w:szCs w:val="20"/>
              </w:rPr>
            </w:pPr>
            <w:r w:rsidRPr="00632DD9">
              <w:rPr>
                <w:rFonts w:asciiTheme="minorHAnsi" w:hAnsiTheme="minorHAnsi"/>
                <w:bCs/>
                <w:sz w:val="20"/>
                <w:szCs w:val="20"/>
              </w:rPr>
              <w:t>Een beschrijving van – aan de uitgevende instelling bekende – regelingen waarvan de inwerkingstelling op een latere datum een wijziging van de zeggenschap over de uitgevende instelling kan veroorzaken of voorkomen.</w:t>
            </w:r>
          </w:p>
        </w:tc>
      </w:tr>
      <w:tr w:rsidR="002B357F" w:rsidRPr="00B712A1" w14:paraId="604753F6" w14:textId="77777777" w:rsidTr="3D32D378">
        <w:trPr>
          <w:trHeight w:val="220"/>
          <w:jc w:val="center"/>
        </w:trPr>
        <w:tc>
          <w:tcPr>
            <w:tcW w:w="1619" w:type="dxa"/>
            <w:shd w:val="clear" w:color="auto" w:fill="E9E5FF"/>
          </w:tcPr>
          <w:p w14:paraId="459FC235" w14:textId="4FC22C02" w:rsidR="002B357F" w:rsidRPr="00B712A1" w:rsidRDefault="0004603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.2</w:t>
            </w:r>
          </w:p>
        </w:tc>
        <w:tc>
          <w:tcPr>
            <w:tcW w:w="8866" w:type="dxa"/>
            <w:gridSpan w:val="2"/>
            <w:shd w:val="clear" w:color="auto" w:fill="E9E5FF"/>
          </w:tcPr>
          <w:p w14:paraId="1CEA36DC" w14:textId="00B3C4EF" w:rsidR="002B357F" w:rsidRPr="00B712A1" w:rsidRDefault="0004603B" w:rsidP="00197572">
            <w:pPr>
              <w:autoSpaceDE w:val="0"/>
              <w:autoSpaceDN w:val="0"/>
              <w:adjustRightInd w:val="0"/>
              <w:outlineLvl w:val="0"/>
              <w:rPr>
                <w:rFonts w:ascii="Aptos" w:hAnsi="Aptos"/>
                <w:b/>
                <w:bCs/>
                <w:color w:val="FFFFFF" w:themeColor="background1"/>
                <w:sz w:val="24"/>
              </w:rPr>
            </w:pPr>
            <w:r w:rsidRPr="0004603B">
              <w:rPr>
                <w:rFonts w:ascii="Aptos" w:hAnsi="Aptos"/>
                <w:b/>
                <w:bCs/>
                <w:sz w:val="24"/>
              </w:rPr>
              <w:t>Juridische procedures en arbitrageprocedures</w:t>
            </w:r>
          </w:p>
        </w:tc>
      </w:tr>
      <w:tr w:rsidR="002B357F" w:rsidRPr="006B0085" w14:paraId="02E8AA3F" w14:textId="77777777" w:rsidTr="3D32D378">
        <w:trPr>
          <w:trHeight w:val="218"/>
          <w:jc w:val="center"/>
        </w:trPr>
        <w:tc>
          <w:tcPr>
            <w:tcW w:w="1619" w:type="dxa"/>
            <w:shd w:val="clear" w:color="auto" w:fill="E9E5FF"/>
          </w:tcPr>
          <w:p w14:paraId="2B6CED7E" w14:textId="06F056F4" w:rsidR="002B357F" w:rsidRPr="00B712A1" w:rsidRDefault="0004603B"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.2.1</w:t>
            </w:r>
          </w:p>
          <w:p w14:paraId="0CDFCE8C" w14:textId="529E48BE"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476138254"/>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04603B">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1038730" w14:textId="627DC7BB"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F65E3FF" w14:textId="54348835" w:rsidR="006B0085" w:rsidRPr="006B0085" w:rsidRDefault="006B0085" w:rsidP="00197572">
            <w:pPr>
              <w:autoSpaceDE w:val="0"/>
              <w:autoSpaceDN w:val="0"/>
              <w:adjustRightInd w:val="0"/>
              <w:outlineLvl w:val="0"/>
              <w:rPr>
                <w:rFonts w:asciiTheme="minorHAnsi" w:hAnsiTheme="minorHAnsi"/>
                <w:bCs/>
                <w:sz w:val="20"/>
                <w:szCs w:val="20"/>
              </w:rPr>
            </w:pPr>
            <w:r w:rsidRPr="006B0085">
              <w:rPr>
                <w:rFonts w:asciiTheme="minorHAnsi" w:hAnsiTheme="minorHAnsi"/>
                <w:bCs/>
                <w:sz w:val="20"/>
                <w:szCs w:val="20"/>
              </w:rPr>
              <w:t>Informatie over eventuele overheidsingrepen, juridische of arbitrageprocedures (met inbegrip van dergelijke procedures die, naar weten van de uitgevende instelling, hangende zijn) over een periode van ten minste de voorafgaande twaalf maanden, een invloed van betekenis kunnen hebben,</w:t>
            </w:r>
            <w:r>
              <w:t xml:space="preserve"> </w:t>
            </w:r>
            <w:r w:rsidRPr="006B0085">
              <w:rPr>
                <w:rFonts w:asciiTheme="minorHAnsi" w:hAnsiTheme="minorHAnsi"/>
                <w:bCs/>
                <w:sz w:val="20"/>
                <w:szCs w:val="20"/>
              </w:rPr>
              <w:t>of in een recent verleden hebben gehad, op de financiële positie of de rentabiliteit van de uitgevende instelling en/of de groep, of, wanneer dat niet het geval is, een verklaring in die zin.</w:t>
            </w:r>
          </w:p>
        </w:tc>
      </w:tr>
      <w:tr w:rsidR="002B357F" w:rsidRPr="00CB2046" w14:paraId="2F10C320" w14:textId="77777777" w:rsidTr="3D32D378">
        <w:trPr>
          <w:trHeight w:val="220"/>
          <w:jc w:val="center"/>
        </w:trPr>
        <w:tc>
          <w:tcPr>
            <w:tcW w:w="1619" w:type="dxa"/>
            <w:shd w:val="clear" w:color="auto" w:fill="E9E5FF"/>
          </w:tcPr>
          <w:p w14:paraId="32D7F49A" w14:textId="2C1DFB1A" w:rsidR="002B357F" w:rsidRPr="00B712A1" w:rsidRDefault="00FB631A"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.3</w:t>
            </w:r>
          </w:p>
        </w:tc>
        <w:tc>
          <w:tcPr>
            <w:tcW w:w="8866" w:type="dxa"/>
            <w:gridSpan w:val="2"/>
            <w:shd w:val="clear" w:color="auto" w:fill="E9E5FF"/>
          </w:tcPr>
          <w:p w14:paraId="21CF76E4" w14:textId="72B81E82" w:rsidR="002B357F" w:rsidRPr="00CB2046" w:rsidRDefault="00CB2046" w:rsidP="00197572">
            <w:pPr>
              <w:autoSpaceDE w:val="0"/>
              <w:autoSpaceDN w:val="0"/>
              <w:adjustRightInd w:val="0"/>
              <w:outlineLvl w:val="0"/>
              <w:rPr>
                <w:rFonts w:ascii="Aptos" w:hAnsi="Aptos"/>
                <w:b/>
                <w:bCs/>
                <w:color w:val="FFFFFF" w:themeColor="background1"/>
                <w:sz w:val="24"/>
              </w:rPr>
            </w:pPr>
            <w:r w:rsidRPr="00CB2046">
              <w:rPr>
                <w:rFonts w:ascii="Aptos" w:hAnsi="Aptos"/>
                <w:b/>
                <w:bCs/>
                <w:sz w:val="24"/>
              </w:rPr>
              <w:t>Tegenstrijdige belangen van de bestuurs-, leidinggevende en toezichthoudende organen en de bedrijfsleiding</w:t>
            </w:r>
          </w:p>
        </w:tc>
      </w:tr>
      <w:tr w:rsidR="002B357F" w:rsidRPr="00C764AF" w14:paraId="418159B4" w14:textId="77777777" w:rsidTr="3D32D378">
        <w:trPr>
          <w:trHeight w:val="218"/>
          <w:jc w:val="center"/>
        </w:trPr>
        <w:tc>
          <w:tcPr>
            <w:tcW w:w="1619" w:type="dxa"/>
            <w:shd w:val="clear" w:color="auto" w:fill="E9E5FF"/>
          </w:tcPr>
          <w:p w14:paraId="311A623E" w14:textId="3E15E7A2" w:rsidR="002B357F" w:rsidRPr="00B712A1" w:rsidRDefault="004F4583"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.3.1</w:t>
            </w:r>
          </w:p>
          <w:p w14:paraId="5C37A02A" w14:textId="3D8BDDB3"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4740805"/>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4F4583">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D085B93" w14:textId="52928E89"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4ADFAF5" w14:textId="5B28EDDD" w:rsidR="002B357F" w:rsidRPr="004F4583" w:rsidRDefault="007728AD" w:rsidP="00197572">
            <w:pPr>
              <w:autoSpaceDE w:val="0"/>
              <w:autoSpaceDN w:val="0"/>
              <w:adjustRightInd w:val="0"/>
              <w:outlineLvl w:val="0"/>
              <w:rPr>
                <w:rFonts w:asciiTheme="minorHAnsi" w:hAnsiTheme="minorHAnsi"/>
                <w:bCs/>
                <w:sz w:val="20"/>
                <w:szCs w:val="20"/>
              </w:rPr>
            </w:pPr>
            <w:r w:rsidRPr="007728AD">
              <w:rPr>
                <w:rFonts w:asciiTheme="minorHAnsi" w:hAnsiTheme="minorHAnsi"/>
                <w:bCs/>
                <w:sz w:val="20"/>
                <w:szCs w:val="20"/>
              </w:rPr>
              <w:t xml:space="preserve">Potentiële belangenconflicten tussen plichten van de in rubriek 9.1.1 bedoelde personen ten aanzien van de uitgevende instelling en hun eigen belangen en/of andere plichten worden duidelijk vermeld. </w:t>
            </w:r>
            <w:proofErr w:type="gramStart"/>
            <w:r w:rsidRPr="007728AD">
              <w:rPr>
                <w:rFonts w:asciiTheme="minorHAnsi" w:hAnsiTheme="minorHAnsi"/>
                <w:bCs/>
                <w:sz w:val="20"/>
                <w:szCs w:val="20"/>
              </w:rPr>
              <w:t>Indien</w:t>
            </w:r>
            <w:proofErr w:type="gramEnd"/>
            <w:r w:rsidRPr="007728AD">
              <w:rPr>
                <w:rFonts w:asciiTheme="minorHAnsi" w:hAnsiTheme="minorHAnsi"/>
                <w:bCs/>
                <w:sz w:val="20"/>
                <w:szCs w:val="20"/>
              </w:rPr>
              <w:t xml:space="preserve"> er van dergelijke conflicten geen sprake is, een verklaring in die zin.</w:t>
            </w:r>
          </w:p>
        </w:tc>
      </w:tr>
      <w:tr w:rsidR="002B357F" w:rsidRPr="00E9783F" w14:paraId="08144607" w14:textId="77777777" w:rsidTr="3D32D378">
        <w:trPr>
          <w:trHeight w:val="218"/>
          <w:jc w:val="center"/>
        </w:trPr>
        <w:tc>
          <w:tcPr>
            <w:tcW w:w="1619" w:type="dxa"/>
            <w:shd w:val="clear" w:color="auto" w:fill="E9E5FF"/>
          </w:tcPr>
          <w:p w14:paraId="1A5B19EC" w14:textId="0760D314"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01819988"/>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E9783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3FE29CF" w14:textId="1F75D55B"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896B115" w14:textId="14B3156D" w:rsidR="002B357F" w:rsidRPr="00E9783F" w:rsidRDefault="00E9783F" w:rsidP="00197572">
            <w:pPr>
              <w:autoSpaceDE w:val="0"/>
              <w:autoSpaceDN w:val="0"/>
              <w:adjustRightInd w:val="0"/>
              <w:outlineLvl w:val="0"/>
              <w:rPr>
                <w:rFonts w:asciiTheme="minorHAnsi" w:hAnsiTheme="minorHAnsi"/>
                <w:bCs/>
                <w:sz w:val="20"/>
                <w:szCs w:val="20"/>
              </w:rPr>
            </w:pPr>
            <w:r w:rsidRPr="00E9783F">
              <w:rPr>
                <w:rFonts w:asciiTheme="minorHAnsi" w:hAnsiTheme="minorHAnsi"/>
                <w:bCs/>
                <w:sz w:val="20"/>
                <w:szCs w:val="20"/>
              </w:rPr>
              <w:t>Regelingen of overeenkomsten met belangrijke aandeelhouders, klanten, leveranciers of andere personen op grond waarvan een in rubriek 9.1.1 bedoelde persoon is geselecteerd als lid van de bestuurs-, leidinggevende of toezichthoudende organen, dan wel als lid van de bedrijfsleiding.</w:t>
            </w:r>
          </w:p>
        </w:tc>
      </w:tr>
      <w:tr w:rsidR="002B357F" w:rsidRPr="00E5726C" w14:paraId="34A2AAEF" w14:textId="77777777" w:rsidTr="3D32D378">
        <w:trPr>
          <w:trHeight w:val="218"/>
          <w:jc w:val="center"/>
        </w:trPr>
        <w:tc>
          <w:tcPr>
            <w:tcW w:w="1619" w:type="dxa"/>
            <w:shd w:val="clear" w:color="auto" w:fill="E9E5FF"/>
          </w:tcPr>
          <w:p w14:paraId="0CCF3464" w14:textId="6B3C2D12"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47671278"/>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D21B4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4199C80" w14:textId="6364E098"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5958881" w14:textId="1254668F" w:rsidR="002B357F" w:rsidRPr="00E5726C" w:rsidRDefault="00E5726C" w:rsidP="00197572">
            <w:pPr>
              <w:autoSpaceDE w:val="0"/>
              <w:autoSpaceDN w:val="0"/>
              <w:adjustRightInd w:val="0"/>
              <w:outlineLvl w:val="0"/>
              <w:rPr>
                <w:rFonts w:asciiTheme="minorHAnsi" w:hAnsiTheme="minorHAnsi"/>
                <w:bCs/>
                <w:sz w:val="20"/>
                <w:szCs w:val="20"/>
              </w:rPr>
            </w:pPr>
            <w:r w:rsidRPr="00E5726C">
              <w:rPr>
                <w:rFonts w:asciiTheme="minorHAnsi" w:hAnsiTheme="minorHAnsi"/>
                <w:bCs/>
                <w:sz w:val="20"/>
                <w:szCs w:val="20"/>
              </w:rPr>
              <w:t>Nadere bijzonderheden over eventuele beperkingen waarmee de in rubriek 9.1.1 bedoelde personen hebben ingestemd ten aanzien van de vervreemding binnen een bepaalde periode van de door hen gehouden effecten van de uitgevende instelling.</w:t>
            </w:r>
          </w:p>
        </w:tc>
      </w:tr>
      <w:tr w:rsidR="002B357F" w:rsidRPr="00B712A1" w14:paraId="03EF63DE" w14:textId="77777777" w:rsidTr="3D32D378">
        <w:trPr>
          <w:trHeight w:val="220"/>
          <w:jc w:val="center"/>
        </w:trPr>
        <w:tc>
          <w:tcPr>
            <w:tcW w:w="1619" w:type="dxa"/>
            <w:shd w:val="clear" w:color="auto" w:fill="E9E5FF"/>
          </w:tcPr>
          <w:p w14:paraId="5F846625" w14:textId="38C4B6E3" w:rsidR="002B357F" w:rsidRPr="00B712A1" w:rsidRDefault="003D2E5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.4</w:t>
            </w:r>
          </w:p>
        </w:tc>
        <w:tc>
          <w:tcPr>
            <w:tcW w:w="8866" w:type="dxa"/>
            <w:gridSpan w:val="2"/>
            <w:shd w:val="clear" w:color="auto" w:fill="E9E5FF"/>
          </w:tcPr>
          <w:p w14:paraId="754F72AE" w14:textId="7D8FFEB4" w:rsidR="002B357F" w:rsidRPr="00B712A1" w:rsidRDefault="003D2E5D" w:rsidP="00197572">
            <w:pPr>
              <w:autoSpaceDE w:val="0"/>
              <w:autoSpaceDN w:val="0"/>
              <w:adjustRightInd w:val="0"/>
              <w:outlineLvl w:val="0"/>
              <w:rPr>
                <w:rFonts w:ascii="Aptos" w:hAnsi="Aptos"/>
                <w:b/>
                <w:bCs/>
                <w:color w:val="FFFFFF" w:themeColor="background1"/>
                <w:sz w:val="24"/>
              </w:rPr>
            </w:pPr>
            <w:r w:rsidRPr="003D2E5D">
              <w:rPr>
                <w:rFonts w:ascii="Aptos" w:hAnsi="Aptos"/>
                <w:b/>
                <w:bCs/>
                <w:sz w:val="24"/>
              </w:rPr>
              <w:t>Transacties met verbonden partijen</w:t>
            </w:r>
          </w:p>
        </w:tc>
      </w:tr>
      <w:tr w:rsidR="002B357F" w:rsidRPr="00067FBA" w14:paraId="274657A7" w14:textId="77777777" w:rsidTr="3D32D378">
        <w:trPr>
          <w:trHeight w:val="218"/>
          <w:jc w:val="center"/>
        </w:trPr>
        <w:tc>
          <w:tcPr>
            <w:tcW w:w="1619" w:type="dxa"/>
            <w:shd w:val="clear" w:color="auto" w:fill="E9E5FF"/>
          </w:tcPr>
          <w:p w14:paraId="11D6E96F" w14:textId="5AE55E96" w:rsidR="002B357F" w:rsidRPr="00B712A1" w:rsidRDefault="003D2E5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.4.1</w:t>
            </w:r>
          </w:p>
          <w:p w14:paraId="7CC5FA1F" w14:textId="468F7E63"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8727818"/>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067FB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2197D4F" w14:textId="632B30CD"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6E917E4" w14:textId="284A7217" w:rsidR="002B357F" w:rsidRPr="00067FBA" w:rsidRDefault="00067FBA" w:rsidP="00197572">
            <w:pPr>
              <w:autoSpaceDE w:val="0"/>
              <w:autoSpaceDN w:val="0"/>
              <w:adjustRightInd w:val="0"/>
              <w:outlineLvl w:val="0"/>
              <w:rPr>
                <w:rFonts w:asciiTheme="minorHAnsi" w:hAnsiTheme="minorHAnsi"/>
                <w:bCs/>
                <w:sz w:val="20"/>
                <w:szCs w:val="20"/>
              </w:rPr>
            </w:pPr>
            <w:r w:rsidRPr="00067FBA">
              <w:rPr>
                <w:rFonts w:asciiTheme="minorHAnsi" w:hAnsiTheme="minorHAnsi"/>
                <w:bCs/>
                <w:sz w:val="20"/>
                <w:szCs w:val="20"/>
              </w:rPr>
              <w:t>Wanneer de overeenkomstig Verordening (EG) nr. 1606/2002 vastgestelde internationale standaarden voor financiële verslaglegging (IFRS) niet op de uitgevende instelling van toepassing zijn, wordt de volgende informatie verstrekt voor de door de historische financiële informatie bestreken periode, en dit tot en met de datum van het prospectus/EU IPO-prospectus:</w:t>
            </w:r>
          </w:p>
        </w:tc>
      </w:tr>
      <w:tr w:rsidR="002B357F" w:rsidRPr="00C764AF" w14:paraId="0EEC31D3" w14:textId="77777777" w:rsidTr="3D32D378">
        <w:trPr>
          <w:trHeight w:val="218"/>
          <w:jc w:val="center"/>
        </w:trPr>
        <w:tc>
          <w:tcPr>
            <w:tcW w:w="1619" w:type="dxa"/>
            <w:shd w:val="clear" w:color="auto" w:fill="E9E5FF"/>
          </w:tcPr>
          <w:p w14:paraId="509D62A1" w14:textId="03C3F76C"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825738558"/>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E95E29">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0DDA6D6" w14:textId="6FE43CA3"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2562C3F" w14:textId="2C9033DF" w:rsidR="002B357F" w:rsidRPr="00A34487" w:rsidRDefault="00A34487" w:rsidP="00A34487">
            <w:pPr>
              <w:pStyle w:val="ListParagraph"/>
              <w:numPr>
                <w:ilvl w:val="0"/>
                <w:numId w:val="11"/>
              </w:numPr>
              <w:autoSpaceDE w:val="0"/>
              <w:autoSpaceDN w:val="0"/>
              <w:adjustRightInd w:val="0"/>
              <w:spacing w:after="0" w:line="240" w:lineRule="auto"/>
              <w:outlineLvl w:val="0"/>
              <w:rPr>
                <w:bCs/>
                <w:sz w:val="20"/>
                <w:szCs w:val="20"/>
                <w:lang w:val="nl-NL"/>
              </w:rPr>
            </w:pPr>
            <w:proofErr w:type="gramStart"/>
            <w:r w:rsidRPr="00A34487">
              <w:rPr>
                <w:bCs/>
                <w:sz w:val="20"/>
                <w:szCs w:val="20"/>
                <w:lang w:val="nl-NL"/>
              </w:rPr>
              <w:t>de</w:t>
            </w:r>
            <w:proofErr w:type="gramEnd"/>
            <w:r w:rsidRPr="00A34487">
              <w:rPr>
                <w:bCs/>
                <w:sz w:val="20"/>
                <w:szCs w:val="20"/>
                <w:lang w:val="nl-NL"/>
              </w:rPr>
              <w:t xml:space="preserve"> aard en omvang van transacties met verbonden partijen die, afzonderlijk of in hun geheel, van materieel belang zijn voor de uitgevende instelling. Wanneer transacties tussen dergelijke verbonden partijen niet op zakelijke wijze tot stand zijn gekomen, wordt uitgelegd waarom. Voor uitstaande leningen, met inbegrip van garanties van gelijk welke vorm, wordt het uitstaande bedrag vermeld;</w:t>
            </w:r>
          </w:p>
        </w:tc>
      </w:tr>
      <w:tr w:rsidR="002B357F" w:rsidRPr="00C764AF" w14:paraId="4AA42A99" w14:textId="77777777" w:rsidTr="3D32D378">
        <w:trPr>
          <w:trHeight w:val="218"/>
          <w:jc w:val="center"/>
        </w:trPr>
        <w:tc>
          <w:tcPr>
            <w:tcW w:w="1619" w:type="dxa"/>
            <w:shd w:val="clear" w:color="auto" w:fill="E9E5FF"/>
          </w:tcPr>
          <w:p w14:paraId="16402354" w14:textId="44D3D6B3"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51514729"/>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625C4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597FF6B" w14:textId="55754436"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32E84AA" w14:textId="4466307E" w:rsidR="002B357F" w:rsidRPr="000D3D23" w:rsidRDefault="000D3D23" w:rsidP="000D3D23">
            <w:pPr>
              <w:pStyle w:val="ListParagraph"/>
              <w:numPr>
                <w:ilvl w:val="0"/>
                <w:numId w:val="11"/>
              </w:numPr>
              <w:autoSpaceDE w:val="0"/>
              <w:autoSpaceDN w:val="0"/>
              <w:adjustRightInd w:val="0"/>
              <w:spacing w:after="0" w:line="240" w:lineRule="auto"/>
              <w:outlineLvl w:val="0"/>
              <w:rPr>
                <w:bCs/>
                <w:sz w:val="20"/>
                <w:szCs w:val="20"/>
                <w:lang w:val="nl-NL"/>
              </w:rPr>
            </w:pPr>
            <w:proofErr w:type="gramStart"/>
            <w:r w:rsidRPr="000D3D23">
              <w:rPr>
                <w:bCs/>
                <w:sz w:val="20"/>
                <w:szCs w:val="20"/>
                <w:lang w:val="nl-NL"/>
              </w:rPr>
              <w:t>het</w:t>
            </w:r>
            <w:proofErr w:type="gramEnd"/>
            <w:r w:rsidRPr="000D3D23">
              <w:rPr>
                <w:bCs/>
                <w:sz w:val="20"/>
                <w:szCs w:val="20"/>
                <w:lang w:val="nl-NL"/>
              </w:rPr>
              <w:t xml:space="preserve"> bedrag of percentage dat transacties met verbonden partijen in de omzet van de uitgevende instelling vertegenwoordigen.</w:t>
            </w:r>
          </w:p>
        </w:tc>
      </w:tr>
      <w:tr w:rsidR="002B357F" w:rsidRPr="00625C4F" w14:paraId="3BBBBDE2" w14:textId="77777777" w:rsidTr="3D32D378">
        <w:trPr>
          <w:trHeight w:val="218"/>
          <w:jc w:val="center"/>
        </w:trPr>
        <w:tc>
          <w:tcPr>
            <w:tcW w:w="1619" w:type="dxa"/>
            <w:shd w:val="clear" w:color="auto" w:fill="E9E5FF"/>
          </w:tcPr>
          <w:p w14:paraId="17031C4E" w14:textId="11099D3B"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25270644"/>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625C4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D61A550" w14:textId="3E7EDFB7"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60FEB1E" w14:textId="28BBFD78" w:rsidR="002B357F" w:rsidRPr="00625C4F" w:rsidRDefault="00625C4F" w:rsidP="00197572">
            <w:pPr>
              <w:autoSpaceDE w:val="0"/>
              <w:autoSpaceDN w:val="0"/>
              <w:adjustRightInd w:val="0"/>
              <w:outlineLvl w:val="0"/>
              <w:rPr>
                <w:rFonts w:asciiTheme="minorHAnsi" w:hAnsiTheme="minorHAnsi"/>
                <w:bCs/>
                <w:sz w:val="20"/>
                <w:szCs w:val="20"/>
              </w:rPr>
            </w:pPr>
            <w:r w:rsidRPr="00625C4F">
              <w:rPr>
                <w:rFonts w:asciiTheme="minorHAnsi" w:hAnsiTheme="minorHAnsi"/>
                <w:bCs/>
                <w:sz w:val="20"/>
                <w:szCs w:val="20"/>
              </w:rPr>
              <w:t xml:space="preserve">Wanneer de overeenkomstig Verordening (EG) nr. 1606/2002 vastgestelde internationale standaarden voor financiële verslaglegging (IFRS) niet op de uitgevende instelling van toepassing zijn, hoeft de in de punten </w:t>
            </w:r>
            <w:r>
              <w:rPr>
                <w:rFonts w:asciiTheme="minorHAnsi" w:hAnsiTheme="minorHAnsi"/>
                <w:bCs/>
                <w:sz w:val="20"/>
                <w:szCs w:val="20"/>
              </w:rPr>
              <w:t>(</w:t>
            </w:r>
            <w:r w:rsidRPr="00625C4F">
              <w:rPr>
                <w:rFonts w:asciiTheme="minorHAnsi" w:hAnsiTheme="minorHAnsi"/>
                <w:bCs/>
                <w:sz w:val="20"/>
                <w:szCs w:val="20"/>
              </w:rPr>
              <w:t xml:space="preserve">a) en </w:t>
            </w:r>
            <w:r>
              <w:rPr>
                <w:rFonts w:asciiTheme="minorHAnsi" w:hAnsiTheme="minorHAnsi"/>
                <w:bCs/>
                <w:sz w:val="20"/>
                <w:szCs w:val="20"/>
              </w:rPr>
              <w:t>(</w:t>
            </w:r>
            <w:r w:rsidRPr="00625C4F">
              <w:rPr>
                <w:rFonts w:asciiTheme="minorHAnsi" w:hAnsiTheme="minorHAnsi"/>
                <w:bCs/>
                <w:sz w:val="20"/>
                <w:szCs w:val="20"/>
              </w:rPr>
              <w:t>b) bedoelde informatie alleen te worden bekendgemaakt voor transacties die hebben plaatsgevonden sinds het einde van het laatste financiële tijdvak waarvoor gecontroleerde financiële informatie is gepubliceerd.</w:t>
            </w:r>
          </w:p>
        </w:tc>
      </w:tr>
      <w:tr w:rsidR="002B357F" w:rsidRPr="00B712A1" w14:paraId="039C2AEC" w14:textId="77777777" w:rsidTr="3D32D378">
        <w:trPr>
          <w:trHeight w:val="220"/>
          <w:jc w:val="center"/>
        </w:trPr>
        <w:tc>
          <w:tcPr>
            <w:tcW w:w="1619" w:type="dxa"/>
            <w:shd w:val="clear" w:color="auto" w:fill="E9E5FF"/>
          </w:tcPr>
          <w:p w14:paraId="2C7054BB" w14:textId="05928971" w:rsidR="002B357F" w:rsidRPr="00B712A1" w:rsidRDefault="009207FC"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w:t>
            </w:r>
          </w:p>
        </w:tc>
        <w:tc>
          <w:tcPr>
            <w:tcW w:w="8866" w:type="dxa"/>
            <w:gridSpan w:val="2"/>
            <w:shd w:val="clear" w:color="auto" w:fill="E9E5FF"/>
          </w:tcPr>
          <w:p w14:paraId="6C6F444D" w14:textId="0BD56D7B" w:rsidR="002B357F" w:rsidRPr="00B712A1" w:rsidRDefault="009207FC" w:rsidP="00197572">
            <w:pPr>
              <w:autoSpaceDE w:val="0"/>
              <w:autoSpaceDN w:val="0"/>
              <w:adjustRightInd w:val="0"/>
              <w:outlineLvl w:val="0"/>
              <w:rPr>
                <w:rFonts w:ascii="Aptos" w:hAnsi="Aptos"/>
                <w:b/>
                <w:bCs/>
                <w:color w:val="FFFFFF" w:themeColor="background1"/>
                <w:sz w:val="24"/>
              </w:rPr>
            </w:pPr>
            <w:r w:rsidRPr="009207FC">
              <w:rPr>
                <w:rFonts w:ascii="Aptos" w:hAnsi="Aptos"/>
                <w:b/>
                <w:bCs/>
                <w:sz w:val="24"/>
              </w:rPr>
              <w:t>Aandelenkapitaal</w:t>
            </w:r>
          </w:p>
        </w:tc>
      </w:tr>
      <w:tr w:rsidR="002B357F" w:rsidRPr="001B57D4" w14:paraId="00D91474" w14:textId="77777777" w:rsidTr="3D32D378">
        <w:trPr>
          <w:trHeight w:val="218"/>
          <w:jc w:val="center"/>
        </w:trPr>
        <w:tc>
          <w:tcPr>
            <w:tcW w:w="1619" w:type="dxa"/>
            <w:shd w:val="clear" w:color="auto" w:fill="E9E5FF"/>
          </w:tcPr>
          <w:p w14:paraId="1551090D" w14:textId="74497661" w:rsidR="002B357F" w:rsidRPr="00B712A1" w:rsidRDefault="0096451C" w:rsidP="3D32D378">
            <w:pPr>
              <w:autoSpaceDE w:val="0"/>
              <w:autoSpaceDN w:val="0"/>
              <w:adjustRightInd w:val="0"/>
              <w:outlineLvl w:val="0"/>
              <w:rPr>
                <w:rFonts w:ascii="Aptos" w:hAnsi="Aptos"/>
                <w:sz w:val="16"/>
                <w:szCs w:val="16"/>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.5.1</w:t>
            </w:r>
          </w:p>
        </w:tc>
        <w:tc>
          <w:tcPr>
            <w:tcW w:w="2345" w:type="dxa"/>
          </w:tcPr>
          <w:p w14:paraId="60D4EA26" w14:textId="1BD36A97" w:rsidR="002B357F" w:rsidRPr="00B712A1" w:rsidRDefault="002B357F" w:rsidP="00197572">
            <w:pPr>
              <w:autoSpaceDE w:val="0"/>
              <w:autoSpaceDN w:val="0"/>
              <w:adjustRightInd w:val="0"/>
              <w:outlineLvl w:val="0"/>
              <w:rPr>
                <w:rFonts w:ascii="Aptos" w:hAnsi="Aptos"/>
                <w:sz w:val="16"/>
                <w:szCs w:val="16"/>
              </w:rPr>
            </w:pPr>
          </w:p>
        </w:tc>
        <w:tc>
          <w:tcPr>
            <w:tcW w:w="6521" w:type="dxa"/>
          </w:tcPr>
          <w:p w14:paraId="63279702" w14:textId="04D6062B" w:rsidR="001B57D4" w:rsidRPr="001B57D4" w:rsidRDefault="001B57D4" w:rsidP="00197572">
            <w:pPr>
              <w:autoSpaceDE w:val="0"/>
              <w:autoSpaceDN w:val="0"/>
              <w:adjustRightInd w:val="0"/>
              <w:outlineLvl w:val="0"/>
              <w:rPr>
                <w:rFonts w:asciiTheme="minorHAnsi" w:hAnsiTheme="minorHAnsi"/>
                <w:bCs/>
                <w:sz w:val="20"/>
                <w:szCs w:val="20"/>
              </w:rPr>
            </w:pPr>
            <w:r w:rsidRPr="001B57D4">
              <w:rPr>
                <w:rFonts w:asciiTheme="minorHAnsi" w:hAnsiTheme="minorHAnsi"/>
                <w:bCs/>
                <w:sz w:val="20"/>
                <w:szCs w:val="20"/>
              </w:rPr>
              <w:t>De informatie in de rubrieken 11.5.2 tot en met 11.5.7 in de jaarlijkse financiële overzichten per de datum van de meest recente balans</w:t>
            </w:r>
            <w:r>
              <w:rPr>
                <w:rFonts w:asciiTheme="minorHAnsi" w:hAnsiTheme="minorHAnsi"/>
                <w:bCs/>
                <w:sz w:val="20"/>
                <w:szCs w:val="20"/>
              </w:rPr>
              <w:t>.</w:t>
            </w:r>
          </w:p>
        </w:tc>
      </w:tr>
      <w:tr w:rsidR="002B357F" w:rsidRPr="002D2CF9" w14:paraId="48D7CEF2" w14:textId="77777777" w:rsidTr="3D32D378">
        <w:trPr>
          <w:trHeight w:val="218"/>
          <w:jc w:val="center"/>
        </w:trPr>
        <w:tc>
          <w:tcPr>
            <w:tcW w:w="1619" w:type="dxa"/>
            <w:shd w:val="clear" w:color="auto" w:fill="E9E5FF"/>
          </w:tcPr>
          <w:p w14:paraId="22F248C2" w14:textId="1194E90B" w:rsidR="002B357F" w:rsidRPr="00B712A1" w:rsidRDefault="0058459E"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.5.2</w:t>
            </w:r>
          </w:p>
          <w:p w14:paraId="43DE112B" w14:textId="266CAEC4"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341862127"/>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58459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9458A08" w14:textId="2ADFEB9F"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BCD2A2D" w14:textId="6C87FA90" w:rsidR="002B357F" w:rsidRPr="002D2CF9" w:rsidRDefault="002D2CF9" w:rsidP="00197572">
            <w:pPr>
              <w:autoSpaceDE w:val="0"/>
              <w:autoSpaceDN w:val="0"/>
              <w:adjustRightInd w:val="0"/>
              <w:outlineLvl w:val="0"/>
              <w:rPr>
                <w:rFonts w:asciiTheme="minorHAnsi" w:hAnsiTheme="minorHAnsi"/>
                <w:bCs/>
                <w:sz w:val="20"/>
                <w:szCs w:val="20"/>
              </w:rPr>
            </w:pPr>
            <w:r w:rsidRPr="002D2CF9">
              <w:rPr>
                <w:rFonts w:asciiTheme="minorHAnsi" w:hAnsiTheme="minorHAnsi"/>
                <w:bCs/>
                <w:sz w:val="20"/>
                <w:szCs w:val="20"/>
              </w:rPr>
              <w:t>Het bedrag van het geplaatste kapitaal en voor elke categorie aandelenkapitaal:</w:t>
            </w:r>
          </w:p>
        </w:tc>
      </w:tr>
      <w:tr w:rsidR="002B357F" w:rsidRPr="002D2CF9" w14:paraId="6D188EAF" w14:textId="77777777" w:rsidTr="3D32D378">
        <w:trPr>
          <w:trHeight w:val="218"/>
          <w:jc w:val="center"/>
        </w:trPr>
        <w:tc>
          <w:tcPr>
            <w:tcW w:w="1619" w:type="dxa"/>
            <w:shd w:val="clear" w:color="auto" w:fill="E9E5FF"/>
          </w:tcPr>
          <w:p w14:paraId="1A2B0883" w14:textId="77720CFE"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98259143"/>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58459E">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FF240F5" w14:textId="3B541977"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BB30020" w14:textId="3B66FCC3" w:rsidR="002B357F" w:rsidRPr="002D2CF9" w:rsidRDefault="002D2CF9" w:rsidP="002D2CF9">
            <w:pPr>
              <w:pStyle w:val="ListParagraph"/>
              <w:numPr>
                <w:ilvl w:val="0"/>
                <w:numId w:val="12"/>
              </w:numPr>
              <w:autoSpaceDE w:val="0"/>
              <w:autoSpaceDN w:val="0"/>
              <w:adjustRightInd w:val="0"/>
              <w:outlineLvl w:val="0"/>
              <w:rPr>
                <w:bCs/>
                <w:sz w:val="20"/>
                <w:szCs w:val="20"/>
                <w:lang w:val="nl-NL"/>
              </w:rPr>
            </w:pPr>
            <w:proofErr w:type="gramStart"/>
            <w:r w:rsidRPr="002D2CF9">
              <w:rPr>
                <w:bCs/>
                <w:sz w:val="20"/>
                <w:szCs w:val="20"/>
                <w:lang w:val="nl-NL"/>
              </w:rPr>
              <w:t>het</w:t>
            </w:r>
            <w:proofErr w:type="gramEnd"/>
            <w:r w:rsidRPr="002D2CF9">
              <w:rPr>
                <w:bCs/>
                <w:sz w:val="20"/>
                <w:szCs w:val="20"/>
                <w:lang w:val="nl-NL"/>
              </w:rPr>
              <w:t xml:space="preserve"> totaal van het maatschappelijk kapitaal van de uitgevende</w:t>
            </w:r>
            <w:r>
              <w:rPr>
                <w:bCs/>
                <w:sz w:val="20"/>
                <w:szCs w:val="20"/>
                <w:lang w:val="nl-NL"/>
              </w:rPr>
              <w:t xml:space="preserve"> </w:t>
            </w:r>
            <w:r w:rsidRPr="002D2CF9">
              <w:rPr>
                <w:bCs/>
                <w:sz w:val="20"/>
                <w:szCs w:val="20"/>
                <w:lang w:val="nl-NL"/>
              </w:rPr>
              <w:t>instelling;</w:t>
            </w:r>
          </w:p>
        </w:tc>
      </w:tr>
      <w:tr w:rsidR="002B357F" w:rsidRPr="00C764AF" w14:paraId="2BF35975" w14:textId="77777777" w:rsidTr="3D32D378">
        <w:trPr>
          <w:trHeight w:val="218"/>
          <w:jc w:val="center"/>
        </w:trPr>
        <w:tc>
          <w:tcPr>
            <w:tcW w:w="1619" w:type="dxa"/>
            <w:shd w:val="clear" w:color="auto" w:fill="E9E5FF"/>
          </w:tcPr>
          <w:p w14:paraId="6226BF37" w14:textId="7BCBA2E7"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95479355"/>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7A7AE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38293B3" w14:textId="45B79E54"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368F106" w14:textId="2EBE2F15" w:rsidR="002B357F" w:rsidRPr="007A7AE6" w:rsidRDefault="0058459E" w:rsidP="007A7AE6">
            <w:pPr>
              <w:pStyle w:val="ListParagraph"/>
              <w:numPr>
                <w:ilvl w:val="0"/>
                <w:numId w:val="12"/>
              </w:numPr>
              <w:autoSpaceDE w:val="0"/>
              <w:autoSpaceDN w:val="0"/>
              <w:adjustRightInd w:val="0"/>
              <w:spacing w:after="0" w:line="240" w:lineRule="auto"/>
              <w:outlineLvl w:val="0"/>
              <w:rPr>
                <w:bCs/>
                <w:sz w:val="20"/>
                <w:szCs w:val="20"/>
                <w:lang w:val="nl-NL"/>
              </w:rPr>
            </w:pPr>
            <w:proofErr w:type="gramStart"/>
            <w:r w:rsidRPr="0058459E">
              <w:rPr>
                <w:bCs/>
                <w:sz w:val="20"/>
                <w:szCs w:val="20"/>
                <w:lang w:val="nl-NL"/>
              </w:rPr>
              <w:t>het</w:t>
            </w:r>
            <w:proofErr w:type="gramEnd"/>
            <w:r w:rsidRPr="0058459E">
              <w:rPr>
                <w:bCs/>
                <w:sz w:val="20"/>
                <w:szCs w:val="20"/>
                <w:lang w:val="nl-NL"/>
              </w:rPr>
              <w:t xml:space="preserve"> aantal uitgegeven, volgestorte aandelen en het aantal uitgegeven, niet-volgestorte aandelen;</w:t>
            </w:r>
          </w:p>
        </w:tc>
      </w:tr>
      <w:tr w:rsidR="002B357F" w:rsidRPr="005665CC" w14:paraId="4D5EDA08" w14:textId="77777777" w:rsidTr="3D32D378">
        <w:trPr>
          <w:trHeight w:val="218"/>
          <w:jc w:val="center"/>
        </w:trPr>
        <w:tc>
          <w:tcPr>
            <w:tcW w:w="1619" w:type="dxa"/>
            <w:shd w:val="clear" w:color="auto" w:fill="E9E5FF"/>
          </w:tcPr>
          <w:p w14:paraId="31BBB505" w14:textId="725425C4"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681958899"/>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7A7AE6">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91C60A7" w14:textId="13F96993"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0B4A65C" w14:textId="4EF32ED9" w:rsidR="002B357F" w:rsidRPr="005665CC" w:rsidRDefault="005665CC" w:rsidP="002B357F">
            <w:pPr>
              <w:pStyle w:val="ListParagraph"/>
              <w:numPr>
                <w:ilvl w:val="0"/>
                <w:numId w:val="12"/>
              </w:numPr>
              <w:autoSpaceDE w:val="0"/>
              <w:autoSpaceDN w:val="0"/>
              <w:adjustRightInd w:val="0"/>
              <w:spacing w:after="0" w:line="240" w:lineRule="auto"/>
              <w:outlineLvl w:val="0"/>
              <w:rPr>
                <w:bCs/>
                <w:sz w:val="20"/>
                <w:szCs w:val="20"/>
                <w:lang w:val="nl-NL"/>
              </w:rPr>
            </w:pPr>
            <w:proofErr w:type="gramStart"/>
            <w:r w:rsidRPr="005665CC">
              <w:rPr>
                <w:bCs/>
                <w:sz w:val="20"/>
                <w:szCs w:val="20"/>
                <w:lang w:val="nl-NL"/>
              </w:rPr>
              <w:t>de</w:t>
            </w:r>
            <w:proofErr w:type="gramEnd"/>
            <w:r w:rsidRPr="005665CC">
              <w:rPr>
                <w:bCs/>
                <w:sz w:val="20"/>
                <w:szCs w:val="20"/>
                <w:lang w:val="nl-NL"/>
              </w:rPr>
              <w:t xml:space="preserve"> nominale waarde per aandeel, of vermelding dat de aandelen geen nominale waarde hebben; en</w:t>
            </w:r>
          </w:p>
        </w:tc>
      </w:tr>
      <w:tr w:rsidR="002B357F" w:rsidRPr="005665CC" w14:paraId="09046F29" w14:textId="77777777" w:rsidTr="3D32D378">
        <w:trPr>
          <w:trHeight w:val="218"/>
          <w:jc w:val="center"/>
        </w:trPr>
        <w:tc>
          <w:tcPr>
            <w:tcW w:w="1619" w:type="dxa"/>
            <w:shd w:val="clear" w:color="auto" w:fill="E9E5FF"/>
          </w:tcPr>
          <w:p w14:paraId="4ADF511A" w14:textId="5132D2C6"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674655665"/>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C9741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437375F" w14:textId="0720ACC9"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5542B0E" w14:textId="4B6FD605" w:rsidR="002B357F" w:rsidRPr="005665CC" w:rsidRDefault="005665CC" w:rsidP="002B357F">
            <w:pPr>
              <w:pStyle w:val="ListParagraph"/>
              <w:numPr>
                <w:ilvl w:val="0"/>
                <w:numId w:val="12"/>
              </w:numPr>
              <w:autoSpaceDE w:val="0"/>
              <w:autoSpaceDN w:val="0"/>
              <w:adjustRightInd w:val="0"/>
              <w:spacing w:after="0" w:line="240" w:lineRule="auto"/>
              <w:outlineLvl w:val="0"/>
              <w:rPr>
                <w:bCs/>
                <w:sz w:val="20"/>
                <w:szCs w:val="20"/>
                <w:lang w:val="nl-NL"/>
              </w:rPr>
            </w:pPr>
            <w:proofErr w:type="gramStart"/>
            <w:r w:rsidRPr="005665CC">
              <w:rPr>
                <w:bCs/>
                <w:sz w:val="20"/>
                <w:szCs w:val="20"/>
                <w:lang w:val="nl-NL"/>
              </w:rPr>
              <w:t>een</w:t>
            </w:r>
            <w:proofErr w:type="gramEnd"/>
            <w:r w:rsidRPr="005665CC">
              <w:rPr>
                <w:bCs/>
                <w:sz w:val="20"/>
                <w:szCs w:val="20"/>
                <w:lang w:val="nl-NL"/>
              </w:rPr>
              <w:t xml:space="preserve"> aansluiting tussen het aantal aandelen in omloop aan het begin en aan het einde van het jaar.</w:t>
            </w:r>
          </w:p>
        </w:tc>
      </w:tr>
      <w:tr w:rsidR="002B357F" w:rsidRPr="00C9741F" w14:paraId="3C5F70F9" w14:textId="77777777" w:rsidTr="3D32D378">
        <w:trPr>
          <w:trHeight w:val="218"/>
          <w:jc w:val="center"/>
        </w:trPr>
        <w:tc>
          <w:tcPr>
            <w:tcW w:w="1619" w:type="dxa"/>
            <w:shd w:val="clear" w:color="auto" w:fill="E9E5FF"/>
          </w:tcPr>
          <w:p w14:paraId="0A293EC8" w14:textId="626AD5BF"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21710670"/>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C9741F">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6B5A2BB0" w14:textId="56DB7CF2"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D4ADF24" w14:textId="078B08C3" w:rsidR="002B357F" w:rsidRPr="00C9741F" w:rsidRDefault="00C9741F" w:rsidP="00197572">
            <w:pPr>
              <w:autoSpaceDE w:val="0"/>
              <w:autoSpaceDN w:val="0"/>
              <w:adjustRightInd w:val="0"/>
              <w:outlineLvl w:val="0"/>
              <w:rPr>
                <w:rFonts w:asciiTheme="minorHAnsi" w:hAnsiTheme="minorHAnsi"/>
                <w:bCs/>
                <w:sz w:val="20"/>
                <w:szCs w:val="20"/>
              </w:rPr>
            </w:pPr>
            <w:r w:rsidRPr="00C9741F">
              <w:rPr>
                <w:rFonts w:asciiTheme="minorHAnsi" w:hAnsiTheme="minorHAnsi"/>
                <w:bCs/>
                <w:sz w:val="20"/>
                <w:szCs w:val="20"/>
              </w:rPr>
              <w:t>Wanneer in de door de jaarrekening bestreken periode meer dan 10 % van het kapitaal is gefinancierd uit activa die geen geldmiddelen zijn, wordt van dat feit melding gemaakt.</w:t>
            </w:r>
          </w:p>
        </w:tc>
      </w:tr>
      <w:tr w:rsidR="002B357F" w:rsidRPr="00F74D8D" w14:paraId="3E5B507C" w14:textId="77777777" w:rsidTr="3D32D378">
        <w:trPr>
          <w:trHeight w:val="218"/>
          <w:jc w:val="center"/>
        </w:trPr>
        <w:tc>
          <w:tcPr>
            <w:tcW w:w="1619" w:type="dxa"/>
            <w:shd w:val="clear" w:color="auto" w:fill="E9E5FF"/>
          </w:tcPr>
          <w:p w14:paraId="017AA98D" w14:textId="236F741C" w:rsidR="004D49D0" w:rsidRPr="00B712A1" w:rsidRDefault="00F74D8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4D49D0" w:rsidRPr="00B712A1">
              <w:rPr>
                <w:rFonts w:ascii="Aptos" w:hAnsi="Aptos"/>
                <w:b/>
                <w:bCs/>
                <w:sz w:val="20"/>
                <w:szCs w:val="20"/>
              </w:rPr>
              <w:t xml:space="preserve"> 11.5.2</w:t>
            </w:r>
            <w:r>
              <w:rPr>
                <w:rFonts w:ascii="Aptos" w:hAnsi="Aptos"/>
                <w:b/>
                <w:bCs/>
                <w:sz w:val="20"/>
                <w:szCs w:val="20"/>
              </w:rPr>
              <w:t xml:space="preserve"> bis</w:t>
            </w:r>
          </w:p>
          <w:p w14:paraId="347DD4E7" w14:textId="315CE435"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377059701"/>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F74D8D">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5A5D7097" w14:textId="6456994A"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DB5466B" w14:textId="55CB7A0C" w:rsidR="002B357F" w:rsidRPr="00F74D8D" w:rsidRDefault="00F74D8D" w:rsidP="00197572">
            <w:pPr>
              <w:autoSpaceDE w:val="0"/>
              <w:autoSpaceDN w:val="0"/>
              <w:adjustRightInd w:val="0"/>
              <w:outlineLvl w:val="0"/>
              <w:rPr>
                <w:rFonts w:asciiTheme="minorHAnsi" w:hAnsiTheme="minorHAnsi"/>
                <w:bCs/>
                <w:sz w:val="20"/>
                <w:szCs w:val="20"/>
              </w:rPr>
            </w:pPr>
            <w:r w:rsidRPr="00F74D8D">
              <w:rPr>
                <w:rFonts w:asciiTheme="minorHAnsi" w:hAnsiTheme="minorHAnsi"/>
                <w:bCs/>
                <w:sz w:val="20"/>
                <w:szCs w:val="20"/>
              </w:rPr>
              <w:t>Wanneer er meer dan één categorie bestaande aandelen is:</w:t>
            </w:r>
          </w:p>
        </w:tc>
      </w:tr>
      <w:tr w:rsidR="002B357F" w:rsidRPr="00635F4A" w14:paraId="3437E72E" w14:textId="77777777" w:rsidTr="3D32D378">
        <w:trPr>
          <w:trHeight w:val="218"/>
          <w:jc w:val="center"/>
        </w:trPr>
        <w:tc>
          <w:tcPr>
            <w:tcW w:w="1619" w:type="dxa"/>
            <w:shd w:val="clear" w:color="auto" w:fill="E9E5FF"/>
          </w:tcPr>
          <w:p w14:paraId="502B882D" w14:textId="1F67CDA9"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27804583"/>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635F4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1140C1A" w14:textId="7A4A762A"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9210E8B" w14:textId="4454A5D1" w:rsidR="002B357F" w:rsidRPr="00635F4A" w:rsidRDefault="00635F4A" w:rsidP="002B357F">
            <w:pPr>
              <w:pStyle w:val="ListParagraph"/>
              <w:numPr>
                <w:ilvl w:val="0"/>
                <w:numId w:val="13"/>
              </w:numPr>
              <w:autoSpaceDE w:val="0"/>
              <w:autoSpaceDN w:val="0"/>
              <w:adjustRightInd w:val="0"/>
              <w:spacing w:after="0" w:line="240" w:lineRule="auto"/>
              <w:outlineLvl w:val="0"/>
              <w:rPr>
                <w:bCs/>
                <w:sz w:val="20"/>
                <w:szCs w:val="20"/>
                <w:lang w:val="nl-NL"/>
              </w:rPr>
            </w:pPr>
            <w:proofErr w:type="gramStart"/>
            <w:r w:rsidRPr="00635F4A">
              <w:rPr>
                <w:bCs/>
                <w:sz w:val="20"/>
                <w:szCs w:val="20"/>
                <w:lang w:val="nl-NL"/>
              </w:rPr>
              <w:t>een</w:t>
            </w:r>
            <w:proofErr w:type="gramEnd"/>
            <w:r w:rsidRPr="00635F4A">
              <w:rPr>
                <w:bCs/>
                <w:sz w:val="20"/>
                <w:szCs w:val="20"/>
                <w:lang w:val="nl-NL"/>
              </w:rPr>
              <w:t xml:space="preserve"> beschrijving van de rechten, voorkeurrechten en beperkingen die aan elke categorie bestaande aandelen verbonden zijn;</w:t>
            </w:r>
          </w:p>
        </w:tc>
      </w:tr>
      <w:tr w:rsidR="002B357F" w:rsidRPr="00635F4A" w14:paraId="01C16592" w14:textId="77777777" w:rsidTr="3D32D378">
        <w:trPr>
          <w:trHeight w:val="218"/>
          <w:jc w:val="center"/>
        </w:trPr>
        <w:tc>
          <w:tcPr>
            <w:tcW w:w="1619" w:type="dxa"/>
            <w:shd w:val="clear" w:color="auto" w:fill="E9E5FF"/>
          </w:tcPr>
          <w:p w14:paraId="5FAC8CC7" w14:textId="5AE67DBE"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640573023"/>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635F4A">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9A1898D" w14:textId="785E470D"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526EF91" w14:textId="6895547D" w:rsidR="002B357F" w:rsidRPr="00635F4A" w:rsidRDefault="00635F4A" w:rsidP="002B357F">
            <w:pPr>
              <w:pStyle w:val="ListParagraph"/>
              <w:numPr>
                <w:ilvl w:val="0"/>
                <w:numId w:val="13"/>
              </w:numPr>
              <w:autoSpaceDE w:val="0"/>
              <w:autoSpaceDN w:val="0"/>
              <w:adjustRightInd w:val="0"/>
              <w:spacing w:after="0" w:line="240" w:lineRule="auto"/>
              <w:outlineLvl w:val="0"/>
              <w:rPr>
                <w:bCs/>
                <w:sz w:val="20"/>
                <w:szCs w:val="20"/>
                <w:lang w:val="nl-NL"/>
              </w:rPr>
            </w:pPr>
            <w:proofErr w:type="gramStart"/>
            <w:r w:rsidRPr="00635F4A">
              <w:rPr>
                <w:bCs/>
                <w:sz w:val="20"/>
                <w:szCs w:val="20"/>
                <w:lang w:val="nl-NL"/>
              </w:rPr>
              <w:t>een</w:t>
            </w:r>
            <w:proofErr w:type="gramEnd"/>
            <w:r w:rsidRPr="00635F4A">
              <w:rPr>
                <w:bCs/>
                <w:sz w:val="20"/>
                <w:szCs w:val="20"/>
                <w:lang w:val="nl-NL"/>
              </w:rPr>
              <w:t xml:space="preserve"> beschrijving van de identiteit, voor zover bekend aan de onderneming, van aandeelhouders met aandelen met meervoudig stemrecht die meer dan 5 % van de stemrechten van alle aandelen in de onderneming vertegenwoordigen, en van natuurlijke personen of rechtspersonen die gemachtigd zijn om (in voorkomend geval) namens die aandeelhouders stemrechten uit te oefenen.</w:t>
            </w:r>
          </w:p>
        </w:tc>
      </w:tr>
      <w:tr w:rsidR="002B357F" w:rsidRPr="00A807A5" w14:paraId="4933EB13" w14:textId="77777777" w:rsidTr="3D32D378">
        <w:trPr>
          <w:trHeight w:val="218"/>
          <w:jc w:val="center"/>
        </w:trPr>
        <w:tc>
          <w:tcPr>
            <w:tcW w:w="1619" w:type="dxa"/>
            <w:shd w:val="clear" w:color="auto" w:fill="E9E5FF"/>
          </w:tcPr>
          <w:p w14:paraId="736247FC" w14:textId="7A5C9595" w:rsidR="002B357F" w:rsidRPr="00B712A1" w:rsidRDefault="00A807A5"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.5.3</w:t>
            </w:r>
          </w:p>
          <w:p w14:paraId="1C70865D" w14:textId="28045C7E"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686791648"/>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B8015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3DF52E9" w14:textId="5809288C"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97C862B" w14:textId="3D91A2D0" w:rsidR="002B357F" w:rsidRPr="00A807A5" w:rsidRDefault="00A807A5" w:rsidP="00197572">
            <w:pPr>
              <w:autoSpaceDE w:val="0"/>
              <w:autoSpaceDN w:val="0"/>
              <w:adjustRightInd w:val="0"/>
              <w:outlineLvl w:val="0"/>
              <w:rPr>
                <w:rFonts w:asciiTheme="minorHAnsi" w:hAnsiTheme="minorHAnsi"/>
                <w:bCs/>
                <w:sz w:val="20"/>
                <w:szCs w:val="20"/>
              </w:rPr>
            </w:pPr>
            <w:r w:rsidRPr="00A807A5">
              <w:rPr>
                <w:rFonts w:asciiTheme="minorHAnsi" w:hAnsiTheme="minorHAnsi"/>
                <w:bCs/>
                <w:sz w:val="20"/>
                <w:szCs w:val="20"/>
              </w:rPr>
              <w:t>Wanneer er aandelen bestaan die geen kapitaal vertegenwoordigen, vermelding van het aantal en de belangrijkste kenmerken van dergelijke aandelen.</w:t>
            </w:r>
          </w:p>
        </w:tc>
      </w:tr>
      <w:tr w:rsidR="002B357F" w:rsidRPr="0099400C" w14:paraId="052E6137" w14:textId="77777777" w:rsidTr="3D32D378">
        <w:trPr>
          <w:trHeight w:val="218"/>
          <w:jc w:val="center"/>
        </w:trPr>
        <w:tc>
          <w:tcPr>
            <w:tcW w:w="1619" w:type="dxa"/>
            <w:shd w:val="clear" w:color="auto" w:fill="E9E5FF"/>
          </w:tcPr>
          <w:p w14:paraId="67CE0E5E" w14:textId="4F23D2C5" w:rsidR="002B357F" w:rsidRPr="00B712A1" w:rsidRDefault="00B8015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.5.4</w:t>
            </w:r>
          </w:p>
          <w:p w14:paraId="670A1D83" w14:textId="65B5AFA7"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478838831"/>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B8015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0A1B23FA" w14:textId="004E4A41"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E3FEB30" w14:textId="52D75AA4" w:rsidR="002B357F" w:rsidRPr="0099400C" w:rsidRDefault="0099400C" w:rsidP="00197572">
            <w:pPr>
              <w:autoSpaceDE w:val="0"/>
              <w:autoSpaceDN w:val="0"/>
              <w:adjustRightInd w:val="0"/>
              <w:outlineLvl w:val="0"/>
              <w:rPr>
                <w:rFonts w:asciiTheme="minorHAnsi" w:hAnsiTheme="minorHAnsi"/>
                <w:bCs/>
                <w:sz w:val="20"/>
                <w:szCs w:val="20"/>
              </w:rPr>
            </w:pPr>
            <w:r w:rsidRPr="0099400C">
              <w:rPr>
                <w:rFonts w:asciiTheme="minorHAnsi" w:hAnsiTheme="minorHAnsi"/>
                <w:bCs/>
                <w:sz w:val="20"/>
                <w:szCs w:val="20"/>
              </w:rPr>
              <w:t>Aantal, boekwaarde en nominale waarde van aandelen in de uitgevende instelling die door of namens de uitgevende instelling zelf of door dochterondernemingen van de uitgevende instelling worden gehouden.</w:t>
            </w:r>
          </w:p>
        </w:tc>
      </w:tr>
      <w:tr w:rsidR="002B357F" w:rsidRPr="00D84D4E" w14:paraId="4A4CDD0E" w14:textId="77777777" w:rsidTr="3D32D378">
        <w:trPr>
          <w:trHeight w:val="218"/>
          <w:jc w:val="center"/>
        </w:trPr>
        <w:tc>
          <w:tcPr>
            <w:tcW w:w="1619" w:type="dxa"/>
            <w:shd w:val="clear" w:color="auto" w:fill="E9E5FF"/>
          </w:tcPr>
          <w:p w14:paraId="5F54271D" w14:textId="49588F3E" w:rsidR="002B357F" w:rsidRPr="00B712A1" w:rsidRDefault="00B8015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.5.5</w:t>
            </w:r>
          </w:p>
          <w:p w14:paraId="3A6D5CDA" w14:textId="7027C1D6"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75556746"/>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B8015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08FDE75" w14:textId="37482379"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7A55D803" w14:textId="0E3EA6FB" w:rsidR="002B357F" w:rsidRPr="00D84D4E" w:rsidRDefault="00D84D4E" w:rsidP="00197572">
            <w:pPr>
              <w:autoSpaceDE w:val="0"/>
              <w:autoSpaceDN w:val="0"/>
              <w:adjustRightInd w:val="0"/>
              <w:outlineLvl w:val="0"/>
              <w:rPr>
                <w:rFonts w:asciiTheme="minorHAnsi" w:hAnsiTheme="minorHAnsi"/>
                <w:bCs/>
                <w:sz w:val="20"/>
                <w:szCs w:val="20"/>
              </w:rPr>
            </w:pPr>
            <w:r w:rsidRPr="00D84D4E">
              <w:rPr>
                <w:rFonts w:asciiTheme="minorHAnsi" w:hAnsiTheme="minorHAnsi"/>
                <w:bCs/>
                <w:sz w:val="20"/>
                <w:szCs w:val="20"/>
              </w:rPr>
              <w:t>Het bedrag van converteerbare en omwisselbare effecten of effecten met warrant, met vermelding van de voorwaarden waaronder en de wijze waarop zij worden geconverteerd, omgewisseld of de inschrijvingen ervoor plaatsvinden.</w:t>
            </w:r>
          </w:p>
        </w:tc>
      </w:tr>
      <w:tr w:rsidR="002B357F" w:rsidRPr="00B80152" w14:paraId="698484E1" w14:textId="77777777" w:rsidTr="3D32D378">
        <w:trPr>
          <w:trHeight w:val="218"/>
          <w:jc w:val="center"/>
        </w:trPr>
        <w:tc>
          <w:tcPr>
            <w:tcW w:w="1619" w:type="dxa"/>
            <w:shd w:val="clear" w:color="auto" w:fill="E9E5FF"/>
          </w:tcPr>
          <w:p w14:paraId="01C94692" w14:textId="0C0441DE" w:rsidR="002B357F" w:rsidRPr="00B712A1" w:rsidRDefault="00B8015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.5.6</w:t>
            </w:r>
          </w:p>
          <w:p w14:paraId="21A4F268" w14:textId="5E6D4F5E"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20095920"/>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B8015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FF44F6F" w14:textId="5603E417"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A982306" w14:textId="4105956B" w:rsidR="002B357F" w:rsidRPr="00B80152" w:rsidRDefault="00B80152" w:rsidP="00197572">
            <w:pPr>
              <w:autoSpaceDE w:val="0"/>
              <w:autoSpaceDN w:val="0"/>
              <w:adjustRightInd w:val="0"/>
              <w:outlineLvl w:val="0"/>
              <w:rPr>
                <w:rFonts w:asciiTheme="minorHAnsi" w:hAnsiTheme="minorHAnsi"/>
                <w:bCs/>
                <w:sz w:val="20"/>
                <w:szCs w:val="20"/>
              </w:rPr>
            </w:pPr>
            <w:r w:rsidRPr="00B80152">
              <w:rPr>
                <w:rFonts w:asciiTheme="minorHAnsi" w:hAnsiTheme="minorHAnsi"/>
                <w:bCs/>
                <w:sz w:val="20"/>
                <w:szCs w:val="20"/>
              </w:rPr>
              <w:t>Informatie over en voorwaarden verbonden aan verwervingsrechten en/of -verplichtingen met betrekking tot niet-geplaatst maatschappelijk kapitaal of een verplichting tot kapitaalsverhoging.</w:t>
            </w:r>
          </w:p>
        </w:tc>
      </w:tr>
      <w:tr w:rsidR="002B357F" w:rsidRPr="00A66DB8" w14:paraId="50B22A53" w14:textId="77777777" w:rsidTr="3D32D378">
        <w:trPr>
          <w:trHeight w:val="218"/>
          <w:jc w:val="center"/>
        </w:trPr>
        <w:tc>
          <w:tcPr>
            <w:tcW w:w="1619" w:type="dxa"/>
            <w:shd w:val="clear" w:color="auto" w:fill="E9E5FF"/>
          </w:tcPr>
          <w:p w14:paraId="1BEA9491" w14:textId="7E4C983F" w:rsidR="002B357F" w:rsidRPr="00B712A1" w:rsidRDefault="00B8015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.5.7</w:t>
            </w:r>
          </w:p>
          <w:p w14:paraId="11523693" w14:textId="638CBDCB"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47996773"/>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B8015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A046C36" w14:textId="7435926F"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6B8200C" w14:textId="1C670FE1" w:rsidR="002B357F" w:rsidRPr="00A66DB8" w:rsidRDefault="00A66DB8" w:rsidP="00197572">
            <w:pPr>
              <w:autoSpaceDE w:val="0"/>
              <w:autoSpaceDN w:val="0"/>
              <w:adjustRightInd w:val="0"/>
              <w:outlineLvl w:val="0"/>
              <w:rPr>
                <w:rFonts w:asciiTheme="minorHAnsi" w:hAnsiTheme="minorHAnsi"/>
                <w:bCs/>
                <w:sz w:val="20"/>
                <w:szCs w:val="20"/>
              </w:rPr>
            </w:pPr>
            <w:r w:rsidRPr="00A66DB8">
              <w:rPr>
                <w:rFonts w:asciiTheme="minorHAnsi" w:hAnsiTheme="minorHAnsi"/>
                <w:bCs/>
                <w:sz w:val="20"/>
                <w:szCs w:val="20"/>
              </w:rPr>
              <w:t>Informatie over kapitaal van een lid van de groep waarop een optierecht is verleend of ten aanzien waarvan een voorwaardelijke of onvoorwaardelijke overeenkomst is bereikt dat daarop een optierecht zal worden verleend, en nadere bijzonderheden over deze optierechten, met vermelding van de personen aan wie deze optierechten zijn verleend.</w:t>
            </w:r>
          </w:p>
        </w:tc>
      </w:tr>
      <w:tr w:rsidR="002B357F" w:rsidRPr="003D7FE2" w14:paraId="25A4E72B" w14:textId="77777777" w:rsidTr="3D32D378">
        <w:trPr>
          <w:trHeight w:val="220"/>
          <w:jc w:val="center"/>
        </w:trPr>
        <w:tc>
          <w:tcPr>
            <w:tcW w:w="1619" w:type="dxa"/>
            <w:shd w:val="clear" w:color="auto" w:fill="E9E5FF"/>
          </w:tcPr>
          <w:p w14:paraId="5E0E944F" w14:textId="7E050C8C" w:rsidR="002B357F" w:rsidRPr="00B712A1" w:rsidRDefault="00A66DB8" w:rsidP="00197572">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.6</w:t>
            </w:r>
          </w:p>
        </w:tc>
        <w:tc>
          <w:tcPr>
            <w:tcW w:w="8866" w:type="dxa"/>
            <w:gridSpan w:val="2"/>
            <w:shd w:val="clear" w:color="auto" w:fill="E9E5FF"/>
          </w:tcPr>
          <w:p w14:paraId="705C7296" w14:textId="0FA6D515" w:rsidR="002B357F" w:rsidRPr="003D7FE2" w:rsidRDefault="003D7FE2" w:rsidP="00197572">
            <w:pPr>
              <w:autoSpaceDE w:val="0"/>
              <w:autoSpaceDN w:val="0"/>
              <w:adjustRightInd w:val="0"/>
              <w:outlineLvl w:val="0"/>
              <w:rPr>
                <w:rFonts w:ascii="Aptos" w:hAnsi="Aptos"/>
                <w:b/>
                <w:bCs/>
                <w:color w:val="FFFFFF" w:themeColor="background1"/>
                <w:sz w:val="24"/>
              </w:rPr>
            </w:pPr>
            <w:r w:rsidRPr="003D7FE2">
              <w:rPr>
                <w:rFonts w:ascii="Aptos" w:hAnsi="Aptos"/>
                <w:b/>
                <w:bCs/>
                <w:sz w:val="24"/>
              </w:rPr>
              <w:t>Akte van oprichting en statuten</w:t>
            </w:r>
          </w:p>
        </w:tc>
      </w:tr>
      <w:tr w:rsidR="002B357F" w:rsidRPr="003D7FE2" w14:paraId="4723E594" w14:textId="77777777" w:rsidTr="3D32D378">
        <w:trPr>
          <w:trHeight w:val="218"/>
          <w:jc w:val="center"/>
        </w:trPr>
        <w:tc>
          <w:tcPr>
            <w:tcW w:w="1619" w:type="dxa"/>
            <w:shd w:val="clear" w:color="auto" w:fill="E9E5FF"/>
          </w:tcPr>
          <w:p w14:paraId="42452E11" w14:textId="104B86CB" w:rsidR="002B357F" w:rsidRPr="00B712A1" w:rsidRDefault="00A66DB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.6.1</w:t>
            </w:r>
          </w:p>
          <w:p w14:paraId="73052D05" w14:textId="58687941"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593228297"/>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3D7FE2">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89D19C5" w14:textId="78322CC0"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DF26545" w14:textId="521E45A4" w:rsidR="002B357F" w:rsidRPr="003D7FE2" w:rsidRDefault="003D7FE2" w:rsidP="00197572">
            <w:pPr>
              <w:autoSpaceDE w:val="0"/>
              <w:autoSpaceDN w:val="0"/>
              <w:adjustRightInd w:val="0"/>
              <w:outlineLvl w:val="0"/>
              <w:rPr>
                <w:rFonts w:asciiTheme="minorHAnsi" w:hAnsiTheme="minorHAnsi"/>
                <w:bCs/>
                <w:sz w:val="20"/>
                <w:szCs w:val="20"/>
              </w:rPr>
            </w:pPr>
            <w:r w:rsidRPr="003D7FE2">
              <w:rPr>
                <w:rFonts w:asciiTheme="minorHAnsi" w:hAnsiTheme="minorHAnsi"/>
                <w:bCs/>
                <w:sz w:val="20"/>
                <w:szCs w:val="20"/>
              </w:rPr>
              <w:t>Een beknopte beschrijving van in de statuten van de uitgevende instelling vervatte bepalingen die tot gevolg zouden kunnen hebben dat een wijziging in de zeggenschap over de uitgevende instelling wordt vertraagd, uitgesteld of verhinderd.</w:t>
            </w:r>
          </w:p>
        </w:tc>
      </w:tr>
      <w:tr w:rsidR="002B357F" w:rsidRPr="00B712A1" w14:paraId="76313F10" w14:textId="77777777" w:rsidTr="3D32D378">
        <w:trPr>
          <w:trHeight w:val="220"/>
          <w:jc w:val="center"/>
        </w:trPr>
        <w:tc>
          <w:tcPr>
            <w:tcW w:w="1619" w:type="dxa"/>
            <w:shd w:val="clear" w:color="auto" w:fill="E9E5FF"/>
          </w:tcPr>
          <w:p w14:paraId="472B2C9E" w14:textId="4499C700" w:rsidR="002B357F" w:rsidRPr="00B712A1" w:rsidRDefault="003D7FE2"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.7</w:t>
            </w:r>
          </w:p>
        </w:tc>
        <w:tc>
          <w:tcPr>
            <w:tcW w:w="8866" w:type="dxa"/>
            <w:gridSpan w:val="2"/>
            <w:shd w:val="clear" w:color="auto" w:fill="E9E5FF"/>
          </w:tcPr>
          <w:p w14:paraId="5E5B78AC" w14:textId="498EE8D4" w:rsidR="002B357F" w:rsidRPr="00B712A1" w:rsidRDefault="00CE5E2D" w:rsidP="00197572">
            <w:pPr>
              <w:autoSpaceDE w:val="0"/>
              <w:autoSpaceDN w:val="0"/>
              <w:adjustRightInd w:val="0"/>
              <w:outlineLvl w:val="0"/>
              <w:rPr>
                <w:rFonts w:ascii="Aptos" w:hAnsi="Aptos"/>
                <w:b/>
                <w:color w:val="FFFFFF" w:themeColor="background1"/>
                <w:sz w:val="24"/>
                <w:szCs w:val="24"/>
              </w:rPr>
            </w:pPr>
            <w:r w:rsidRPr="00CE5E2D">
              <w:rPr>
                <w:rFonts w:ascii="Aptos" w:hAnsi="Aptos"/>
                <w:b/>
                <w:sz w:val="24"/>
                <w:szCs w:val="24"/>
              </w:rPr>
              <w:t>Materiële overeenkomsten</w:t>
            </w:r>
          </w:p>
        </w:tc>
      </w:tr>
      <w:tr w:rsidR="002B357F" w:rsidRPr="002423A5" w14:paraId="3DA7936D" w14:textId="77777777" w:rsidTr="3D32D378">
        <w:trPr>
          <w:trHeight w:val="218"/>
          <w:jc w:val="center"/>
        </w:trPr>
        <w:tc>
          <w:tcPr>
            <w:tcW w:w="1619" w:type="dxa"/>
            <w:shd w:val="clear" w:color="auto" w:fill="E9E5FF"/>
          </w:tcPr>
          <w:p w14:paraId="5A4D4E2F" w14:textId="28815239" w:rsidR="002B357F" w:rsidRPr="00B712A1" w:rsidRDefault="00CE5E2D"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2B357F" w:rsidRPr="00B712A1">
              <w:rPr>
                <w:rFonts w:ascii="Aptos" w:hAnsi="Aptos"/>
                <w:b/>
                <w:bCs/>
                <w:sz w:val="20"/>
                <w:szCs w:val="20"/>
              </w:rPr>
              <w:t xml:space="preserve"> </w:t>
            </w:r>
            <w:r w:rsidR="002417CC" w:rsidRPr="00B712A1">
              <w:rPr>
                <w:rFonts w:ascii="Aptos" w:hAnsi="Aptos"/>
                <w:b/>
                <w:bCs/>
                <w:sz w:val="20"/>
                <w:szCs w:val="20"/>
              </w:rPr>
              <w:t>11</w:t>
            </w:r>
            <w:r w:rsidR="002B357F" w:rsidRPr="00B712A1">
              <w:rPr>
                <w:rFonts w:ascii="Aptos" w:hAnsi="Aptos"/>
                <w:b/>
                <w:bCs/>
                <w:sz w:val="20"/>
                <w:szCs w:val="20"/>
              </w:rPr>
              <w:t>.7.1</w:t>
            </w:r>
          </w:p>
          <w:p w14:paraId="62BD4733" w14:textId="5CE73003" w:rsidR="002B357F"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2005934779"/>
                <w14:checkbox>
                  <w14:checked w14:val="0"/>
                  <w14:checkedState w14:val="2612" w14:font="MS Gothic"/>
                  <w14:uncheckedState w14:val="2610" w14:font="MS Gothic"/>
                </w14:checkbox>
              </w:sdtPr>
              <w:sdtContent>
                <w:r w:rsidR="002B357F" w:rsidRPr="00B712A1">
                  <w:rPr>
                    <w:rFonts w:ascii="MS Gothic" w:eastAsia="MS Gothic" w:hAnsi="MS Gothic" w:hint="eastAsia"/>
                    <w:sz w:val="16"/>
                    <w:szCs w:val="16"/>
                  </w:rPr>
                  <w:t>☐</w:t>
                </w:r>
              </w:sdtContent>
            </w:sdt>
            <w:r w:rsidR="002B357F" w:rsidRPr="00B712A1">
              <w:rPr>
                <w:rFonts w:ascii="Aptos" w:hAnsi="Aptos"/>
                <w:sz w:val="20"/>
                <w:szCs w:val="20"/>
              </w:rPr>
              <w:t xml:space="preserve"> </w:t>
            </w:r>
            <w:proofErr w:type="spellStart"/>
            <w:proofErr w:type="gramStart"/>
            <w:r w:rsidR="002423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2615F79" w14:textId="088DF544" w:rsidR="002B357F"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C9866AB" w14:textId="1E73012F" w:rsidR="002B357F" w:rsidRPr="002423A5" w:rsidRDefault="002423A5" w:rsidP="00197572">
            <w:pPr>
              <w:autoSpaceDE w:val="0"/>
              <w:autoSpaceDN w:val="0"/>
              <w:adjustRightInd w:val="0"/>
              <w:outlineLvl w:val="0"/>
              <w:rPr>
                <w:rFonts w:asciiTheme="minorHAnsi" w:hAnsiTheme="minorHAnsi"/>
                <w:bCs/>
                <w:sz w:val="20"/>
                <w:szCs w:val="20"/>
              </w:rPr>
            </w:pPr>
            <w:r w:rsidRPr="002423A5">
              <w:rPr>
                <w:rFonts w:asciiTheme="minorHAnsi" w:hAnsiTheme="minorHAnsi"/>
                <w:bCs/>
                <w:sz w:val="20"/>
                <w:szCs w:val="20"/>
              </w:rPr>
              <w:t>Een beknopte samenvatting van materiële overeenkomsten, andere dan overeenkomsten in het kader van de normale bedrijfsuitoefening, aangegaan in het jaar onmiddellijk vóór de publicatie van het prospectus/EU IPO-prospectus, waarbij de uitgevende instelling of een lid van de groep partij is.</w:t>
            </w:r>
          </w:p>
        </w:tc>
      </w:tr>
      <w:tr w:rsidR="00814727" w:rsidRPr="00B712A1" w14:paraId="1ED1F130" w14:textId="77777777" w:rsidTr="3D32D378">
        <w:trPr>
          <w:trHeight w:val="220"/>
          <w:jc w:val="center"/>
        </w:trPr>
        <w:tc>
          <w:tcPr>
            <w:tcW w:w="1619" w:type="dxa"/>
            <w:shd w:val="clear" w:color="auto" w:fill="7261A2"/>
          </w:tcPr>
          <w:p w14:paraId="2F19EC9D" w14:textId="2EF00B01" w:rsidR="00814727" w:rsidRPr="00B712A1" w:rsidRDefault="00E51792"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814727" w:rsidRPr="00B712A1">
              <w:rPr>
                <w:rFonts w:ascii="Aptos" w:hAnsi="Aptos"/>
                <w:b/>
                <w:bCs/>
                <w:color w:val="FFFFFF" w:themeColor="background1"/>
                <w:sz w:val="24"/>
              </w:rPr>
              <w:t xml:space="preserve"> 12</w:t>
            </w:r>
          </w:p>
        </w:tc>
        <w:tc>
          <w:tcPr>
            <w:tcW w:w="8866" w:type="dxa"/>
            <w:gridSpan w:val="2"/>
            <w:shd w:val="clear" w:color="auto" w:fill="7261A2"/>
          </w:tcPr>
          <w:p w14:paraId="10971C94" w14:textId="456F00B1" w:rsidR="00814727" w:rsidRPr="00B712A1" w:rsidRDefault="002423A5" w:rsidP="00197572">
            <w:pPr>
              <w:autoSpaceDE w:val="0"/>
              <w:autoSpaceDN w:val="0"/>
              <w:adjustRightInd w:val="0"/>
              <w:outlineLvl w:val="0"/>
              <w:rPr>
                <w:rFonts w:ascii="Aptos" w:hAnsi="Aptos"/>
                <w:b/>
                <w:bCs/>
                <w:color w:val="FFFFFF" w:themeColor="background1"/>
                <w:sz w:val="24"/>
              </w:rPr>
            </w:pPr>
            <w:r w:rsidRPr="002423A5">
              <w:rPr>
                <w:rFonts w:ascii="Aptos" w:hAnsi="Aptos"/>
                <w:b/>
                <w:bCs/>
                <w:color w:val="FFFFFF" w:themeColor="background1"/>
                <w:sz w:val="24"/>
              </w:rPr>
              <w:t>DIVIDENDBELEID</w:t>
            </w:r>
          </w:p>
          <w:p w14:paraId="10300F91" w14:textId="77777777" w:rsidR="00814727" w:rsidRPr="00B712A1" w:rsidRDefault="00814727" w:rsidP="00197572">
            <w:pPr>
              <w:autoSpaceDE w:val="0"/>
              <w:autoSpaceDN w:val="0"/>
              <w:adjustRightInd w:val="0"/>
              <w:outlineLvl w:val="0"/>
              <w:rPr>
                <w:rFonts w:ascii="Aptos" w:hAnsi="Aptos"/>
                <w:b/>
                <w:bCs/>
                <w:sz w:val="24"/>
              </w:rPr>
            </w:pPr>
          </w:p>
        </w:tc>
      </w:tr>
      <w:tr w:rsidR="00814727" w:rsidRPr="008721A9" w14:paraId="6A4661FA" w14:textId="77777777" w:rsidTr="3D32D378">
        <w:trPr>
          <w:trHeight w:val="218"/>
          <w:jc w:val="center"/>
        </w:trPr>
        <w:tc>
          <w:tcPr>
            <w:tcW w:w="1619" w:type="dxa"/>
            <w:shd w:val="clear" w:color="auto" w:fill="E9E5FF"/>
          </w:tcPr>
          <w:p w14:paraId="771E8B29" w14:textId="6BA841A7" w:rsidR="00814727" w:rsidRPr="00B712A1" w:rsidRDefault="002423A5"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814727" w:rsidRPr="00B712A1">
              <w:rPr>
                <w:rFonts w:ascii="Aptos" w:hAnsi="Aptos"/>
                <w:b/>
                <w:bCs/>
                <w:sz w:val="20"/>
                <w:szCs w:val="20"/>
              </w:rPr>
              <w:t xml:space="preserve"> 12.1</w:t>
            </w:r>
          </w:p>
          <w:p w14:paraId="69CDA418" w14:textId="58906F7D" w:rsidR="00814727"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721740800"/>
                <w14:checkbox>
                  <w14:checked w14:val="0"/>
                  <w14:checkedState w14:val="2612" w14:font="MS Gothic"/>
                  <w14:uncheckedState w14:val="2610" w14:font="MS Gothic"/>
                </w14:checkbox>
              </w:sdtPr>
              <w:sdtContent>
                <w:r w:rsidR="00814727" w:rsidRPr="00B712A1">
                  <w:rPr>
                    <w:rFonts w:ascii="MS Gothic" w:eastAsia="MS Gothic" w:hAnsi="MS Gothic" w:hint="eastAsia"/>
                    <w:sz w:val="16"/>
                    <w:szCs w:val="16"/>
                  </w:rPr>
                  <w:t>☐</w:t>
                </w:r>
              </w:sdtContent>
            </w:sdt>
            <w:r w:rsidR="00814727" w:rsidRPr="00B712A1">
              <w:rPr>
                <w:rFonts w:ascii="Aptos" w:hAnsi="Aptos"/>
                <w:sz w:val="20"/>
                <w:szCs w:val="20"/>
              </w:rPr>
              <w:t xml:space="preserve"> </w:t>
            </w:r>
            <w:proofErr w:type="spellStart"/>
            <w:proofErr w:type="gramStart"/>
            <w:r w:rsidR="002423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111D24D5" w14:textId="0F296BEF" w:rsidR="00814727"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261AB960" w14:textId="3DF3ACE0" w:rsidR="00814727" w:rsidRPr="008721A9" w:rsidRDefault="008721A9" w:rsidP="00197572">
            <w:pPr>
              <w:autoSpaceDE w:val="0"/>
              <w:autoSpaceDN w:val="0"/>
              <w:adjustRightInd w:val="0"/>
              <w:outlineLvl w:val="0"/>
              <w:rPr>
                <w:rFonts w:asciiTheme="minorHAnsi" w:hAnsiTheme="minorHAnsi"/>
                <w:bCs/>
                <w:sz w:val="20"/>
                <w:szCs w:val="20"/>
              </w:rPr>
            </w:pPr>
            <w:r w:rsidRPr="008721A9">
              <w:rPr>
                <w:rFonts w:asciiTheme="minorHAnsi" w:hAnsiTheme="minorHAnsi"/>
                <w:bCs/>
                <w:sz w:val="20"/>
                <w:szCs w:val="20"/>
              </w:rPr>
              <w:t xml:space="preserve">Een beschrijving van het beleid van de uitgevende instelling </w:t>
            </w:r>
            <w:proofErr w:type="gramStart"/>
            <w:r w:rsidRPr="008721A9">
              <w:rPr>
                <w:rFonts w:asciiTheme="minorHAnsi" w:hAnsiTheme="minorHAnsi"/>
                <w:bCs/>
                <w:sz w:val="20"/>
                <w:szCs w:val="20"/>
              </w:rPr>
              <w:t>inzake</w:t>
            </w:r>
            <w:proofErr w:type="gramEnd"/>
            <w:r w:rsidRPr="008721A9">
              <w:rPr>
                <w:rFonts w:asciiTheme="minorHAnsi" w:hAnsiTheme="minorHAnsi"/>
                <w:bCs/>
                <w:sz w:val="20"/>
                <w:szCs w:val="20"/>
              </w:rPr>
              <w:t xml:space="preserve"> dividenduitkeringen en daarop geldende beperkingen of, wanneer dat niet het geval is, een verklaring in die zin.</w:t>
            </w:r>
          </w:p>
        </w:tc>
      </w:tr>
      <w:tr w:rsidR="00814727" w:rsidRPr="008721A9" w14:paraId="06071A9D" w14:textId="77777777" w:rsidTr="3D32D378">
        <w:trPr>
          <w:trHeight w:val="218"/>
          <w:jc w:val="center"/>
        </w:trPr>
        <w:tc>
          <w:tcPr>
            <w:tcW w:w="1619" w:type="dxa"/>
            <w:shd w:val="clear" w:color="auto" w:fill="E9E5FF"/>
          </w:tcPr>
          <w:p w14:paraId="2929A650" w14:textId="22834B5D" w:rsidR="00814727"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381245708"/>
                <w14:checkbox>
                  <w14:checked w14:val="0"/>
                  <w14:checkedState w14:val="2612" w14:font="MS Gothic"/>
                  <w14:uncheckedState w14:val="2610" w14:font="MS Gothic"/>
                </w14:checkbox>
              </w:sdtPr>
              <w:sdtContent>
                <w:r w:rsidR="00814727" w:rsidRPr="00B712A1">
                  <w:rPr>
                    <w:rFonts w:ascii="MS Gothic" w:eastAsia="MS Gothic" w:hAnsi="MS Gothic" w:hint="eastAsia"/>
                    <w:sz w:val="16"/>
                    <w:szCs w:val="16"/>
                  </w:rPr>
                  <w:t>☐</w:t>
                </w:r>
              </w:sdtContent>
            </w:sdt>
            <w:r w:rsidR="00814727" w:rsidRPr="00B712A1">
              <w:rPr>
                <w:rFonts w:ascii="Aptos" w:hAnsi="Aptos"/>
                <w:sz w:val="20"/>
                <w:szCs w:val="20"/>
              </w:rPr>
              <w:t xml:space="preserve"> </w:t>
            </w:r>
            <w:proofErr w:type="spellStart"/>
            <w:proofErr w:type="gramStart"/>
            <w:r w:rsidR="002423A5">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DDE1385" w14:textId="51ACB2F2" w:rsidR="00814727"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0B9FA199" w14:textId="2F82EF83" w:rsidR="00814727" w:rsidRPr="008721A9" w:rsidRDefault="008721A9" w:rsidP="00197572">
            <w:pPr>
              <w:autoSpaceDE w:val="0"/>
              <w:autoSpaceDN w:val="0"/>
              <w:adjustRightInd w:val="0"/>
              <w:outlineLvl w:val="0"/>
              <w:rPr>
                <w:rFonts w:asciiTheme="minorHAnsi" w:hAnsiTheme="minorHAnsi"/>
                <w:bCs/>
                <w:sz w:val="20"/>
                <w:szCs w:val="20"/>
              </w:rPr>
            </w:pPr>
            <w:r w:rsidRPr="008721A9">
              <w:rPr>
                <w:rFonts w:asciiTheme="minorHAnsi" w:hAnsiTheme="minorHAnsi"/>
                <w:bCs/>
                <w:sz w:val="20"/>
                <w:szCs w:val="20"/>
              </w:rPr>
              <w:t>Het bedrag van het dividend per aandeel voor elk boekjaar van de door de jaarrekening bestreken periode, dat ten behoeve van de vergelijkbaarheid wordt aangepast wanneer het aantal aandelen van de uitgevende instelling is gewijzigd, wanneer dit in het jaarverslag niet aan de orde komt.</w:t>
            </w:r>
          </w:p>
        </w:tc>
      </w:tr>
      <w:tr w:rsidR="00737936" w:rsidRPr="009178A9" w14:paraId="51B2C854" w14:textId="77777777" w:rsidTr="3D32D378">
        <w:trPr>
          <w:trHeight w:val="220"/>
          <w:jc w:val="center"/>
        </w:trPr>
        <w:tc>
          <w:tcPr>
            <w:tcW w:w="1619" w:type="dxa"/>
            <w:shd w:val="clear" w:color="auto" w:fill="7261A2"/>
          </w:tcPr>
          <w:p w14:paraId="533CCA71" w14:textId="00589623" w:rsidR="00737936" w:rsidRPr="00B712A1" w:rsidRDefault="004463A4"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737936" w:rsidRPr="00B712A1">
              <w:rPr>
                <w:rFonts w:ascii="Aptos" w:hAnsi="Aptos"/>
                <w:b/>
                <w:bCs/>
                <w:color w:val="FFFFFF" w:themeColor="background1"/>
                <w:sz w:val="24"/>
              </w:rPr>
              <w:t xml:space="preserve"> 13</w:t>
            </w:r>
          </w:p>
        </w:tc>
        <w:tc>
          <w:tcPr>
            <w:tcW w:w="8866" w:type="dxa"/>
            <w:gridSpan w:val="2"/>
            <w:shd w:val="clear" w:color="auto" w:fill="7261A2"/>
          </w:tcPr>
          <w:p w14:paraId="5E2F2532" w14:textId="7F127D31" w:rsidR="00737936" w:rsidRPr="009178A9" w:rsidRDefault="009178A9" w:rsidP="00197572">
            <w:pPr>
              <w:autoSpaceDE w:val="0"/>
              <w:autoSpaceDN w:val="0"/>
              <w:adjustRightInd w:val="0"/>
              <w:outlineLvl w:val="0"/>
              <w:rPr>
                <w:rFonts w:ascii="Aptos" w:hAnsi="Aptos"/>
                <w:b/>
                <w:bCs/>
                <w:sz w:val="24"/>
              </w:rPr>
            </w:pPr>
            <w:r w:rsidRPr="009178A9">
              <w:rPr>
                <w:rFonts w:ascii="Aptos" w:hAnsi="Aptos"/>
                <w:b/>
                <w:bCs/>
                <w:color w:val="FFFFFF" w:themeColor="background1"/>
                <w:sz w:val="24"/>
              </w:rPr>
              <w:t>INFORMATIE OVER DE ONDERLIGGENDE EFFECTEN EN DE UITGEVENDE INSTELLING VAN DE ONDERLIGGENDE EFFECTEN (</w:t>
            </w:r>
            <w:r>
              <w:rPr>
                <w:rFonts w:ascii="Aptos" w:hAnsi="Aptos"/>
                <w:b/>
                <w:bCs/>
                <w:color w:val="FFFFFF" w:themeColor="background1"/>
                <w:sz w:val="24"/>
              </w:rPr>
              <w:t>INDIEN VAN TOEPASSING</w:t>
            </w:r>
            <w:r w:rsidR="00296D48">
              <w:rPr>
                <w:rFonts w:ascii="Aptos" w:hAnsi="Aptos"/>
                <w:b/>
                <w:bCs/>
                <w:color w:val="FFFFFF" w:themeColor="background1"/>
                <w:sz w:val="24"/>
              </w:rPr>
              <w:t>)</w:t>
            </w:r>
          </w:p>
        </w:tc>
      </w:tr>
      <w:tr w:rsidR="00737936" w:rsidRPr="00900DB8" w14:paraId="1F926CC6" w14:textId="77777777" w:rsidTr="3D32D378">
        <w:trPr>
          <w:trHeight w:val="218"/>
          <w:jc w:val="center"/>
        </w:trPr>
        <w:tc>
          <w:tcPr>
            <w:tcW w:w="1619" w:type="dxa"/>
            <w:shd w:val="clear" w:color="auto" w:fill="E9E5FF"/>
          </w:tcPr>
          <w:p w14:paraId="52BC1E33" w14:textId="50C570AB" w:rsidR="00737936" w:rsidRPr="00B712A1" w:rsidRDefault="009178A9"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7936" w:rsidRPr="00B712A1">
              <w:rPr>
                <w:rFonts w:ascii="Aptos" w:hAnsi="Aptos"/>
                <w:b/>
                <w:bCs/>
                <w:sz w:val="20"/>
                <w:szCs w:val="20"/>
              </w:rPr>
              <w:t xml:space="preserve"> 13.1</w:t>
            </w:r>
          </w:p>
          <w:p w14:paraId="15DF62A5" w14:textId="4A92C9F4" w:rsidR="00737936"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914662566"/>
                <w14:checkbox>
                  <w14:checked w14:val="0"/>
                  <w14:checkedState w14:val="2612" w14:font="MS Gothic"/>
                  <w14:uncheckedState w14:val="2610" w14:font="MS Gothic"/>
                </w14:checkbox>
              </w:sdtPr>
              <w:sdtContent>
                <w:r w:rsidR="00737936" w:rsidRPr="00B712A1">
                  <w:rPr>
                    <w:rFonts w:ascii="MS Gothic" w:eastAsia="MS Gothic" w:hAnsi="MS Gothic" w:hint="eastAsia"/>
                    <w:sz w:val="16"/>
                    <w:szCs w:val="16"/>
                  </w:rPr>
                  <w:t>☐</w:t>
                </w:r>
              </w:sdtContent>
            </w:sdt>
            <w:r w:rsidR="00737936" w:rsidRPr="00B712A1">
              <w:rPr>
                <w:rFonts w:ascii="Aptos" w:hAnsi="Aptos"/>
                <w:sz w:val="20"/>
                <w:szCs w:val="20"/>
              </w:rPr>
              <w:t xml:space="preserve"> </w:t>
            </w:r>
            <w:proofErr w:type="spellStart"/>
            <w:proofErr w:type="gramStart"/>
            <w:r w:rsidR="00900DB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35D81ECC" w14:textId="673C4D35" w:rsidR="00737936"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3F223D32" w14:textId="63F9482E" w:rsidR="00737936" w:rsidRPr="00900DB8" w:rsidRDefault="00900DB8" w:rsidP="00197572">
            <w:pPr>
              <w:autoSpaceDE w:val="0"/>
              <w:autoSpaceDN w:val="0"/>
              <w:adjustRightInd w:val="0"/>
              <w:outlineLvl w:val="0"/>
              <w:rPr>
                <w:rFonts w:asciiTheme="minorHAnsi" w:hAnsiTheme="minorHAnsi"/>
                <w:bCs/>
                <w:sz w:val="20"/>
                <w:szCs w:val="20"/>
              </w:rPr>
            </w:pPr>
            <w:r w:rsidRPr="00900DB8">
              <w:rPr>
                <w:rFonts w:asciiTheme="minorHAnsi" w:hAnsiTheme="minorHAnsi"/>
                <w:bCs/>
                <w:sz w:val="20"/>
                <w:szCs w:val="20"/>
              </w:rPr>
              <w:t>In voorkomend geval, informatie over de onderliggende effecten, overeenkomstig afdeling 3 van hoofdstuk II van deze verordening.</w:t>
            </w:r>
          </w:p>
        </w:tc>
      </w:tr>
      <w:tr w:rsidR="00737936" w:rsidRPr="00900DB8" w14:paraId="428D8E31" w14:textId="77777777" w:rsidTr="3D32D378">
        <w:trPr>
          <w:trHeight w:val="218"/>
          <w:jc w:val="center"/>
        </w:trPr>
        <w:tc>
          <w:tcPr>
            <w:tcW w:w="1619" w:type="dxa"/>
            <w:shd w:val="clear" w:color="auto" w:fill="E9E5FF"/>
          </w:tcPr>
          <w:p w14:paraId="4F63B7F4" w14:textId="0D839F8F" w:rsidR="00737936" w:rsidRPr="00B712A1" w:rsidRDefault="009178A9"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7936" w:rsidRPr="00B712A1">
              <w:rPr>
                <w:rFonts w:ascii="Aptos" w:hAnsi="Aptos"/>
                <w:b/>
                <w:bCs/>
                <w:sz w:val="20"/>
                <w:szCs w:val="20"/>
              </w:rPr>
              <w:t xml:space="preserve"> 13.2</w:t>
            </w:r>
          </w:p>
          <w:p w14:paraId="3F94E52E" w14:textId="7841C6FF" w:rsidR="00737936"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203864919"/>
                <w14:checkbox>
                  <w14:checked w14:val="0"/>
                  <w14:checkedState w14:val="2612" w14:font="MS Gothic"/>
                  <w14:uncheckedState w14:val="2610" w14:font="MS Gothic"/>
                </w14:checkbox>
              </w:sdtPr>
              <w:sdtContent>
                <w:r w:rsidR="00737936" w:rsidRPr="00B712A1">
                  <w:rPr>
                    <w:rFonts w:ascii="MS Gothic" w:eastAsia="MS Gothic" w:hAnsi="MS Gothic" w:hint="eastAsia"/>
                    <w:sz w:val="16"/>
                    <w:szCs w:val="16"/>
                  </w:rPr>
                  <w:t>☐</w:t>
                </w:r>
              </w:sdtContent>
            </w:sdt>
            <w:r w:rsidR="00737936" w:rsidRPr="00B712A1">
              <w:rPr>
                <w:rFonts w:ascii="Aptos" w:hAnsi="Aptos"/>
                <w:sz w:val="20"/>
                <w:szCs w:val="20"/>
              </w:rPr>
              <w:t xml:space="preserve"> </w:t>
            </w:r>
            <w:proofErr w:type="spellStart"/>
            <w:proofErr w:type="gramStart"/>
            <w:r w:rsidR="00900DB8">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4E28F1DF" w14:textId="174D942A" w:rsidR="00737936"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13D3E1E3" w14:textId="4D71ECB2" w:rsidR="00737936" w:rsidRPr="00900DB8" w:rsidRDefault="00900DB8" w:rsidP="00197572">
            <w:pPr>
              <w:autoSpaceDE w:val="0"/>
              <w:autoSpaceDN w:val="0"/>
              <w:adjustRightInd w:val="0"/>
              <w:outlineLvl w:val="0"/>
              <w:rPr>
                <w:rFonts w:asciiTheme="minorHAnsi" w:hAnsiTheme="minorHAnsi"/>
                <w:bCs/>
                <w:sz w:val="20"/>
                <w:szCs w:val="20"/>
              </w:rPr>
            </w:pPr>
            <w:r w:rsidRPr="00900DB8">
              <w:rPr>
                <w:rFonts w:asciiTheme="minorHAnsi" w:hAnsiTheme="minorHAnsi"/>
                <w:bCs/>
                <w:sz w:val="20"/>
                <w:szCs w:val="20"/>
              </w:rPr>
              <w:t>In voorkomend geval, informatie over de instelling die de onderliggende effecten uitgeeft, overeenkomstig afdeling 3 van hoofdstuk II van deze verordening.</w:t>
            </w:r>
          </w:p>
        </w:tc>
      </w:tr>
      <w:tr w:rsidR="00737936" w:rsidRPr="00B712A1" w14:paraId="2C6560A4" w14:textId="77777777" w:rsidTr="3D32D378">
        <w:trPr>
          <w:trHeight w:val="220"/>
          <w:jc w:val="center"/>
        </w:trPr>
        <w:tc>
          <w:tcPr>
            <w:tcW w:w="1619" w:type="dxa"/>
            <w:shd w:val="clear" w:color="auto" w:fill="7261A2"/>
          </w:tcPr>
          <w:p w14:paraId="4B94C7A4" w14:textId="38B53E60" w:rsidR="00737936" w:rsidRPr="00B712A1" w:rsidRDefault="00617BFA"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737936" w:rsidRPr="00B712A1">
              <w:rPr>
                <w:rFonts w:ascii="Aptos" w:hAnsi="Aptos"/>
                <w:b/>
                <w:bCs/>
                <w:color w:val="FFFFFF" w:themeColor="background1"/>
                <w:sz w:val="24"/>
              </w:rPr>
              <w:t xml:space="preserve"> 14</w:t>
            </w:r>
          </w:p>
        </w:tc>
        <w:tc>
          <w:tcPr>
            <w:tcW w:w="8866" w:type="dxa"/>
            <w:gridSpan w:val="2"/>
            <w:shd w:val="clear" w:color="auto" w:fill="7261A2"/>
          </w:tcPr>
          <w:p w14:paraId="25BBB040" w14:textId="29DC2F62" w:rsidR="00737936" w:rsidRPr="00B712A1" w:rsidRDefault="00296D48" w:rsidP="00197572">
            <w:pPr>
              <w:autoSpaceDE w:val="0"/>
              <w:autoSpaceDN w:val="0"/>
              <w:adjustRightInd w:val="0"/>
              <w:outlineLvl w:val="0"/>
              <w:rPr>
                <w:rFonts w:ascii="Aptos" w:hAnsi="Aptos"/>
                <w:b/>
                <w:bCs/>
                <w:sz w:val="24"/>
              </w:rPr>
            </w:pPr>
            <w:r w:rsidRPr="00296D48">
              <w:rPr>
                <w:rFonts w:ascii="Aptos" w:hAnsi="Aptos"/>
                <w:b/>
                <w:bCs/>
                <w:color w:val="FFFFFF" w:themeColor="background1"/>
                <w:sz w:val="24"/>
              </w:rPr>
              <w:t>INFORMATIE OVER TOESTEMMING (</w:t>
            </w:r>
            <w:r>
              <w:rPr>
                <w:rFonts w:ascii="Aptos" w:hAnsi="Aptos"/>
                <w:b/>
                <w:bCs/>
                <w:color w:val="FFFFFF" w:themeColor="background1"/>
                <w:sz w:val="24"/>
              </w:rPr>
              <w:t>INDIEN VAN TOEPASSING</w:t>
            </w:r>
            <w:r w:rsidRPr="00296D48">
              <w:rPr>
                <w:rFonts w:ascii="Aptos" w:hAnsi="Aptos"/>
                <w:b/>
                <w:bCs/>
                <w:color w:val="FFFFFF" w:themeColor="background1"/>
                <w:sz w:val="24"/>
              </w:rPr>
              <w:t>)</w:t>
            </w:r>
          </w:p>
        </w:tc>
      </w:tr>
      <w:tr w:rsidR="00737936" w:rsidRPr="007707A2" w14:paraId="57C3C743" w14:textId="77777777" w:rsidTr="3D32D378">
        <w:trPr>
          <w:trHeight w:val="218"/>
          <w:jc w:val="center"/>
        </w:trPr>
        <w:tc>
          <w:tcPr>
            <w:tcW w:w="1619" w:type="dxa"/>
            <w:shd w:val="clear" w:color="auto" w:fill="E9E5FF"/>
          </w:tcPr>
          <w:p w14:paraId="483941CE" w14:textId="18FFBA88" w:rsidR="00737936" w:rsidRPr="00B712A1" w:rsidRDefault="00296D4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737936" w:rsidRPr="00B712A1">
              <w:rPr>
                <w:rFonts w:ascii="Aptos" w:hAnsi="Aptos"/>
                <w:b/>
                <w:bCs/>
                <w:sz w:val="20"/>
                <w:szCs w:val="20"/>
              </w:rPr>
              <w:t xml:space="preserve"> 14.</w:t>
            </w:r>
            <w:r w:rsidR="00294412" w:rsidRPr="00B712A1">
              <w:rPr>
                <w:rFonts w:ascii="Aptos" w:hAnsi="Aptos"/>
                <w:b/>
                <w:bCs/>
                <w:sz w:val="20"/>
                <w:szCs w:val="20"/>
              </w:rPr>
              <w:t>1</w:t>
            </w:r>
          </w:p>
        </w:tc>
        <w:tc>
          <w:tcPr>
            <w:tcW w:w="2345" w:type="dxa"/>
          </w:tcPr>
          <w:p w14:paraId="579E4796" w14:textId="429FA492" w:rsidR="00737936"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6E2D37D5" w14:textId="1DDA5ADE" w:rsidR="00737936" w:rsidRPr="007707A2" w:rsidRDefault="007707A2" w:rsidP="00197572">
            <w:pPr>
              <w:autoSpaceDE w:val="0"/>
              <w:autoSpaceDN w:val="0"/>
              <w:adjustRightInd w:val="0"/>
              <w:outlineLvl w:val="0"/>
              <w:rPr>
                <w:rFonts w:asciiTheme="minorHAnsi" w:hAnsiTheme="minorHAnsi"/>
                <w:bCs/>
                <w:sz w:val="20"/>
                <w:szCs w:val="20"/>
              </w:rPr>
            </w:pPr>
            <w:r w:rsidRPr="007707A2">
              <w:rPr>
                <w:rFonts w:asciiTheme="minorHAnsi" w:hAnsiTheme="minorHAnsi"/>
                <w:bCs/>
                <w:sz w:val="20"/>
                <w:szCs w:val="20"/>
              </w:rPr>
              <w:t>In voorkomend geval, informatie over toestemming, overeenkomstig artikel 23 van deze verordening.</w:t>
            </w:r>
          </w:p>
        </w:tc>
      </w:tr>
      <w:tr w:rsidR="00B21622" w:rsidRPr="00B712A1" w14:paraId="2EDBC619" w14:textId="77777777" w:rsidTr="3D32D378">
        <w:trPr>
          <w:trHeight w:val="220"/>
          <w:jc w:val="center"/>
        </w:trPr>
        <w:tc>
          <w:tcPr>
            <w:tcW w:w="1619" w:type="dxa"/>
            <w:shd w:val="clear" w:color="auto" w:fill="7261A2"/>
          </w:tcPr>
          <w:p w14:paraId="55C8020F" w14:textId="57B68B1C" w:rsidR="00B21622" w:rsidRPr="00B712A1" w:rsidRDefault="00653588" w:rsidP="00197572">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B21622" w:rsidRPr="00B712A1">
              <w:rPr>
                <w:rFonts w:ascii="Aptos" w:hAnsi="Aptos"/>
                <w:b/>
                <w:bCs/>
                <w:color w:val="FFFFFF" w:themeColor="background1"/>
                <w:sz w:val="24"/>
              </w:rPr>
              <w:t xml:space="preserve"> 15</w:t>
            </w:r>
          </w:p>
        </w:tc>
        <w:tc>
          <w:tcPr>
            <w:tcW w:w="8866" w:type="dxa"/>
            <w:gridSpan w:val="2"/>
            <w:shd w:val="clear" w:color="auto" w:fill="7261A2"/>
          </w:tcPr>
          <w:p w14:paraId="7503D083" w14:textId="5522C993" w:rsidR="00B21622" w:rsidRPr="00B712A1" w:rsidRDefault="006B21BA" w:rsidP="00197572">
            <w:pPr>
              <w:autoSpaceDE w:val="0"/>
              <w:autoSpaceDN w:val="0"/>
              <w:adjustRightInd w:val="0"/>
              <w:outlineLvl w:val="0"/>
              <w:rPr>
                <w:rFonts w:ascii="Aptos" w:hAnsi="Aptos"/>
                <w:b/>
                <w:bCs/>
                <w:color w:val="FFFFFF" w:themeColor="background1"/>
                <w:sz w:val="24"/>
              </w:rPr>
            </w:pPr>
            <w:r w:rsidRPr="006B21BA">
              <w:rPr>
                <w:rFonts w:ascii="Aptos" w:hAnsi="Aptos"/>
                <w:b/>
                <w:bCs/>
                <w:color w:val="FFFFFF" w:themeColor="background1"/>
                <w:sz w:val="24"/>
              </w:rPr>
              <w:t>BESCHIKBARE DOCUMENTEN</w:t>
            </w:r>
          </w:p>
          <w:p w14:paraId="2E633457" w14:textId="77777777" w:rsidR="00B21622" w:rsidRPr="00B712A1" w:rsidRDefault="00B21622" w:rsidP="00197572">
            <w:pPr>
              <w:autoSpaceDE w:val="0"/>
              <w:autoSpaceDN w:val="0"/>
              <w:adjustRightInd w:val="0"/>
              <w:outlineLvl w:val="0"/>
              <w:rPr>
                <w:rFonts w:ascii="Aptos" w:hAnsi="Aptos"/>
                <w:b/>
                <w:bCs/>
                <w:sz w:val="24"/>
              </w:rPr>
            </w:pPr>
          </w:p>
        </w:tc>
      </w:tr>
      <w:tr w:rsidR="00B21622" w:rsidRPr="00C45A7B" w14:paraId="0F969D4E" w14:textId="77777777" w:rsidTr="3D32D378">
        <w:trPr>
          <w:trHeight w:val="218"/>
          <w:jc w:val="center"/>
        </w:trPr>
        <w:tc>
          <w:tcPr>
            <w:tcW w:w="1619" w:type="dxa"/>
            <w:shd w:val="clear" w:color="auto" w:fill="E9E5FF"/>
          </w:tcPr>
          <w:p w14:paraId="404B746A" w14:textId="0FBDF2BA" w:rsidR="00B21622" w:rsidRPr="00B712A1" w:rsidRDefault="00296D48" w:rsidP="00197572">
            <w:pPr>
              <w:autoSpaceDE w:val="0"/>
              <w:autoSpaceDN w:val="0"/>
              <w:adjustRightInd w:val="0"/>
              <w:outlineLvl w:val="0"/>
              <w:rPr>
                <w:rFonts w:ascii="Aptos" w:hAnsi="Aptos"/>
                <w:b/>
                <w:bCs/>
                <w:sz w:val="20"/>
                <w:szCs w:val="20"/>
              </w:rPr>
            </w:pPr>
            <w:r>
              <w:rPr>
                <w:rFonts w:ascii="Aptos" w:hAnsi="Aptos"/>
                <w:b/>
                <w:bCs/>
                <w:sz w:val="20"/>
                <w:szCs w:val="20"/>
              </w:rPr>
              <w:t>Rubriek</w:t>
            </w:r>
            <w:r w:rsidR="00B21622" w:rsidRPr="00B712A1">
              <w:rPr>
                <w:rFonts w:ascii="Aptos" w:hAnsi="Aptos"/>
                <w:b/>
                <w:bCs/>
                <w:sz w:val="20"/>
                <w:szCs w:val="20"/>
              </w:rPr>
              <w:t xml:space="preserve"> 15.1</w:t>
            </w:r>
          </w:p>
          <w:p w14:paraId="29BDDD5A" w14:textId="05053402" w:rsidR="00B21622"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404770877"/>
                <w14:checkbox>
                  <w14:checked w14:val="0"/>
                  <w14:checkedState w14:val="2612" w14:font="MS Gothic"/>
                  <w14:uncheckedState w14:val="2610" w14:font="MS Gothic"/>
                </w14:checkbox>
              </w:sdtPr>
              <w:sdtContent>
                <w:r w:rsidR="00B21622" w:rsidRPr="00B712A1">
                  <w:rPr>
                    <w:rFonts w:ascii="MS Gothic" w:eastAsia="MS Gothic" w:hAnsi="MS Gothic" w:hint="eastAsia"/>
                    <w:sz w:val="16"/>
                    <w:szCs w:val="16"/>
                  </w:rPr>
                  <w:t>☐</w:t>
                </w:r>
              </w:sdtContent>
            </w:sdt>
            <w:r w:rsidR="00B21622" w:rsidRPr="00B712A1">
              <w:rPr>
                <w:rFonts w:ascii="Aptos" w:hAnsi="Aptos"/>
                <w:sz w:val="20"/>
                <w:szCs w:val="20"/>
              </w:rPr>
              <w:t xml:space="preserve"> </w:t>
            </w:r>
            <w:proofErr w:type="spellStart"/>
            <w:proofErr w:type="gramStart"/>
            <w:r w:rsidR="00D941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73E18D2D" w14:textId="5F8A8C84" w:rsidR="00B2162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5F512C26" w14:textId="7FAB05CA" w:rsidR="00C25532" w:rsidRDefault="00C45A7B" w:rsidP="00197572">
            <w:pPr>
              <w:autoSpaceDE w:val="0"/>
              <w:autoSpaceDN w:val="0"/>
              <w:adjustRightInd w:val="0"/>
              <w:outlineLvl w:val="0"/>
              <w:rPr>
                <w:rFonts w:asciiTheme="minorHAnsi" w:hAnsiTheme="minorHAnsi"/>
                <w:bCs/>
                <w:sz w:val="20"/>
                <w:szCs w:val="20"/>
              </w:rPr>
            </w:pPr>
            <w:r w:rsidRPr="00C45A7B">
              <w:rPr>
                <w:rFonts w:asciiTheme="minorHAnsi" w:hAnsiTheme="minorHAnsi"/>
                <w:bCs/>
                <w:sz w:val="20"/>
                <w:szCs w:val="20"/>
              </w:rPr>
              <w:t>Een verklaring dat tijdens de geldigheidsduur van het prospectus/EU IPO-prospectus inzage mogelijk is van de volgende documenten (indien toepasselijk):</w:t>
            </w:r>
          </w:p>
          <w:p w14:paraId="1439318E" w14:textId="77777777" w:rsidR="00C45A7B" w:rsidRPr="00C45A7B" w:rsidRDefault="00C45A7B" w:rsidP="00197572">
            <w:pPr>
              <w:autoSpaceDE w:val="0"/>
              <w:autoSpaceDN w:val="0"/>
              <w:adjustRightInd w:val="0"/>
              <w:outlineLvl w:val="0"/>
              <w:rPr>
                <w:rFonts w:asciiTheme="minorHAnsi" w:hAnsiTheme="minorHAnsi"/>
                <w:bCs/>
                <w:sz w:val="20"/>
                <w:szCs w:val="20"/>
              </w:rPr>
            </w:pPr>
          </w:p>
          <w:p w14:paraId="550A14DF" w14:textId="77777777" w:rsidR="00C45A7B" w:rsidRPr="00C45A7B" w:rsidRDefault="00C45A7B" w:rsidP="00C45A7B">
            <w:pPr>
              <w:pStyle w:val="ListParagraph"/>
              <w:numPr>
                <w:ilvl w:val="0"/>
                <w:numId w:val="23"/>
              </w:numPr>
              <w:autoSpaceDE w:val="0"/>
              <w:autoSpaceDN w:val="0"/>
              <w:adjustRightInd w:val="0"/>
              <w:outlineLvl w:val="0"/>
              <w:rPr>
                <w:bCs/>
                <w:sz w:val="20"/>
                <w:szCs w:val="20"/>
                <w:lang w:val="nl-NL"/>
              </w:rPr>
            </w:pPr>
            <w:proofErr w:type="gramStart"/>
            <w:r w:rsidRPr="00C45A7B">
              <w:rPr>
                <w:bCs/>
                <w:sz w:val="20"/>
                <w:szCs w:val="20"/>
                <w:lang w:val="nl-NL"/>
              </w:rPr>
              <w:t>de</w:t>
            </w:r>
            <w:proofErr w:type="gramEnd"/>
            <w:r w:rsidRPr="00C45A7B">
              <w:rPr>
                <w:bCs/>
                <w:sz w:val="20"/>
                <w:szCs w:val="20"/>
                <w:lang w:val="nl-NL"/>
              </w:rPr>
              <w:t xml:space="preserve"> geactualiseerde akte van oprichting en statuten van de uitgevende instelling;</w:t>
            </w:r>
          </w:p>
          <w:p w14:paraId="2EF1DC21" w14:textId="6660BC69" w:rsidR="00B21622" w:rsidRPr="00C45A7B" w:rsidRDefault="00C45A7B" w:rsidP="00C45A7B">
            <w:pPr>
              <w:pStyle w:val="ListParagraph"/>
              <w:numPr>
                <w:ilvl w:val="0"/>
                <w:numId w:val="23"/>
              </w:numPr>
              <w:autoSpaceDE w:val="0"/>
              <w:autoSpaceDN w:val="0"/>
              <w:adjustRightInd w:val="0"/>
              <w:outlineLvl w:val="0"/>
              <w:rPr>
                <w:bCs/>
                <w:sz w:val="20"/>
                <w:szCs w:val="20"/>
                <w:lang w:val="nl-NL"/>
              </w:rPr>
            </w:pPr>
            <w:proofErr w:type="gramStart"/>
            <w:r w:rsidRPr="00C45A7B">
              <w:rPr>
                <w:bCs/>
                <w:sz w:val="20"/>
                <w:szCs w:val="20"/>
                <w:lang w:val="nl-NL"/>
              </w:rPr>
              <w:t>alle</w:t>
            </w:r>
            <w:proofErr w:type="gramEnd"/>
            <w:r w:rsidRPr="00C45A7B">
              <w:rPr>
                <w:bCs/>
                <w:sz w:val="20"/>
                <w:szCs w:val="20"/>
                <w:lang w:val="nl-NL"/>
              </w:rPr>
              <w:t xml:space="preserve"> verslagen, brieven en andere documenten, </w:t>
            </w:r>
            <w:proofErr w:type="gramStart"/>
            <w:r w:rsidRPr="00C45A7B">
              <w:rPr>
                <w:bCs/>
                <w:sz w:val="20"/>
                <w:szCs w:val="20"/>
                <w:lang w:val="nl-NL"/>
              </w:rPr>
              <w:t>alsmede</w:t>
            </w:r>
            <w:proofErr w:type="gramEnd"/>
            <w:r w:rsidRPr="00C45A7B">
              <w:rPr>
                <w:bCs/>
                <w:sz w:val="20"/>
                <w:szCs w:val="20"/>
                <w:lang w:val="nl-NL"/>
              </w:rPr>
              <w:t xml:space="preserve"> door deskundigen op verzoek van de uitgevende instelling opgestelde waarderingen en verklaringen, wanneer het prospectus/EU IPO-prospectus gedeelten daarvan bevat of naar gedeelten daarvan verwijst.</w:t>
            </w:r>
          </w:p>
        </w:tc>
      </w:tr>
      <w:tr w:rsidR="00B21622" w:rsidRPr="00837DEF" w14:paraId="186CDE27" w14:textId="77777777" w:rsidTr="3D32D378">
        <w:trPr>
          <w:trHeight w:val="218"/>
          <w:jc w:val="center"/>
        </w:trPr>
        <w:tc>
          <w:tcPr>
            <w:tcW w:w="1619" w:type="dxa"/>
            <w:shd w:val="clear" w:color="auto" w:fill="E9E5FF"/>
          </w:tcPr>
          <w:p w14:paraId="201D7F79" w14:textId="66DD34BF" w:rsidR="00B21622" w:rsidRPr="00B712A1" w:rsidRDefault="00000000" w:rsidP="00197572">
            <w:pPr>
              <w:autoSpaceDE w:val="0"/>
              <w:autoSpaceDN w:val="0"/>
              <w:adjustRightInd w:val="0"/>
              <w:outlineLvl w:val="0"/>
              <w:rPr>
                <w:rFonts w:ascii="Aptos" w:hAnsi="Aptos"/>
                <w:b/>
                <w:bCs/>
                <w:sz w:val="20"/>
                <w:szCs w:val="20"/>
              </w:rPr>
            </w:pPr>
            <w:sdt>
              <w:sdtPr>
                <w:rPr>
                  <w:rFonts w:ascii="Aptos" w:hAnsi="Aptos"/>
                  <w:sz w:val="16"/>
                  <w:szCs w:val="16"/>
                </w:rPr>
                <w:id w:val="1106153991"/>
                <w14:checkbox>
                  <w14:checked w14:val="0"/>
                  <w14:checkedState w14:val="2612" w14:font="MS Gothic"/>
                  <w14:uncheckedState w14:val="2610" w14:font="MS Gothic"/>
                </w14:checkbox>
              </w:sdtPr>
              <w:sdtContent>
                <w:r w:rsidR="00B21622" w:rsidRPr="00B712A1">
                  <w:rPr>
                    <w:rFonts w:ascii="MS Gothic" w:eastAsia="MS Gothic" w:hAnsi="MS Gothic" w:hint="eastAsia"/>
                    <w:sz w:val="16"/>
                    <w:szCs w:val="16"/>
                  </w:rPr>
                  <w:t>☐</w:t>
                </w:r>
              </w:sdtContent>
            </w:sdt>
            <w:r w:rsidR="00B21622" w:rsidRPr="00B712A1">
              <w:rPr>
                <w:rFonts w:ascii="Aptos" w:hAnsi="Aptos"/>
                <w:sz w:val="20"/>
                <w:szCs w:val="20"/>
              </w:rPr>
              <w:t xml:space="preserve"> </w:t>
            </w:r>
            <w:proofErr w:type="spellStart"/>
            <w:proofErr w:type="gramStart"/>
            <w:r w:rsidR="00D94160">
              <w:rPr>
                <w:rFonts w:ascii="Aptos" w:hAnsi="Aptos"/>
                <w:sz w:val="16"/>
                <w:szCs w:val="16"/>
              </w:rPr>
              <w:t>n</w:t>
            </w:r>
            <w:r w:rsidR="00154F75" w:rsidRPr="00B712A1">
              <w:rPr>
                <w:rFonts w:ascii="Aptos" w:hAnsi="Aptos"/>
                <w:sz w:val="16"/>
                <w:szCs w:val="16"/>
              </w:rPr>
              <w:t>vt</w:t>
            </w:r>
            <w:proofErr w:type="spellEnd"/>
            <w:proofErr w:type="gramEnd"/>
          </w:p>
        </w:tc>
        <w:tc>
          <w:tcPr>
            <w:tcW w:w="2345" w:type="dxa"/>
          </w:tcPr>
          <w:p w14:paraId="26AFF909" w14:textId="559AD4D3" w:rsidR="00B21622" w:rsidRPr="00B712A1" w:rsidRDefault="00EE5C95" w:rsidP="00197572">
            <w:pPr>
              <w:autoSpaceDE w:val="0"/>
              <w:autoSpaceDN w:val="0"/>
              <w:adjustRightInd w:val="0"/>
              <w:outlineLvl w:val="0"/>
              <w:rPr>
                <w:rFonts w:ascii="Aptos" w:hAnsi="Aptos"/>
                <w:sz w:val="16"/>
                <w:szCs w:val="14"/>
              </w:rPr>
            </w:pPr>
            <w:r w:rsidRPr="00B712A1">
              <w:rPr>
                <w:rFonts w:ascii="Aptos" w:hAnsi="Aptos"/>
                <w:sz w:val="16"/>
                <w:szCs w:val="14"/>
              </w:rPr>
              <w:t>[</w:t>
            </w:r>
            <w:proofErr w:type="gramStart"/>
            <w:r w:rsidRPr="00B712A1">
              <w:rPr>
                <w:rFonts w:ascii="Aptos" w:hAnsi="Aptos"/>
                <w:sz w:val="16"/>
                <w:szCs w:val="14"/>
              </w:rPr>
              <w:t>pagina</w:t>
            </w:r>
            <w:proofErr w:type="gramEnd"/>
            <w:r w:rsidRPr="00B712A1">
              <w:rPr>
                <w:rFonts w:ascii="Aptos" w:hAnsi="Aptos"/>
                <w:sz w:val="16"/>
                <w:szCs w:val="14"/>
              </w:rPr>
              <w:t xml:space="preserve"> en paragraafnummer; </w:t>
            </w:r>
            <w:proofErr w:type="gramStart"/>
            <w:r w:rsidRPr="00B712A1">
              <w:rPr>
                <w:rFonts w:ascii="Aptos" w:hAnsi="Aptos"/>
                <w:sz w:val="16"/>
                <w:szCs w:val="14"/>
              </w:rPr>
              <w:t>indien</w:t>
            </w:r>
            <w:proofErr w:type="gramEnd"/>
            <w:r w:rsidRPr="00B712A1">
              <w:rPr>
                <w:rFonts w:ascii="Aptos" w:hAnsi="Aptos"/>
                <w:sz w:val="16"/>
                <w:szCs w:val="14"/>
              </w:rPr>
              <w:t xml:space="preserve"> niet van toepassing (</w:t>
            </w:r>
            <w:proofErr w:type="spellStart"/>
            <w:r w:rsidRPr="00B712A1">
              <w:rPr>
                <w:rFonts w:ascii="Aptos" w:hAnsi="Aptos"/>
                <w:sz w:val="16"/>
                <w:szCs w:val="14"/>
              </w:rPr>
              <w:t>nvt</w:t>
            </w:r>
            <w:proofErr w:type="spellEnd"/>
            <w:r w:rsidRPr="00B712A1">
              <w:rPr>
                <w:rFonts w:ascii="Aptos" w:hAnsi="Aptos"/>
                <w:sz w:val="16"/>
                <w:szCs w:val="14"/>
              </w:rPr>
              <w:t>), leg uit waarom]</w:t>
            </w:r>
          </w:p>
        </w:tc>
        <w:tc>
          <w:tcPr>
            <w:tcW w:w="6521" w:type="dxa"/>
          </w:tcPr>
          <w:p w14:paraId="47F18AF6" w14:textId="4312B952" w:rsidR="00B21622" w:rsidRPr="00837DEF" w:rsidRDefault="00837DEF" w:rsidP="00197572">
            <w:pPr>
              <w:autoSpaceDE w:val="0"/>
              <w:autoSpaceDN w:val="0"/>
              <w:adjustRightInd w:val="0"/>
              <w:outlineLvl w:val="0"/>
              <w:rPr>
                <w:rFonts w:asciiTheme="minorHAnsi" w:hAnsiTheme="minorHAnsi"/>
                <w:bCs/>
                <w:sz w:val="20"/>
                <w:szCs w:val="20"/>
              </w:rPr>
            </w:pPr>
            <w:r w:rsidRPr="00837DEF">
              <w:rPr>
                <w:rFonts w:asciiTheme="minorHAnsi" w:hAnsiTheme="minorHAnsi"/>
                <w:bCs/>
                <w:sz w:val="20"/>
                <w:szCs w:val="20"/>
              </w:rPr>
              <w:t>Een vermelding van de website waar de documenten kunnen worden geraadpleegd.</w:t>
            </w:r>
          </w:p>
        </w:tc>
      </w:tr>
    </w:tbl>
    <w:p w14:paraId="54A6784A" w14:textId="017660D8" w:rsidR="00151469" w:rsidRPr="00837DEF" w:rsidRDefault="00151469" w:rsidP="00633959"/>
    <w:sectPr w:rsidR="00151469" w:rsidRPr="00837D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2001"/>
    <w:multiLevelType w:val="hybridMultilevel"/>
    <w:tmpl w:val="8E642BC6"/>
    <w:lvl w:ilvl="0" w:tplc="C63C63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1D620B"/>
    <w:multiLevelType w:val="hybridMultilevel"/>
    <w:tmpl w:val="9B2A298A"/>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0C166A"/>
    <w:multiLevelType w:val="hybridMultilevel"/>
    <w:tmpl w:val="D4B4A42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75301C"/>
    <w:multiLevelType w:val="hybridMultilevel"/>
    <w:tmpl w:val="0D8E3E58"/>
    <w:lvl w:ilvl="0" w:tplc="B08A45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9E134A"/>
    <w:multiLevelType w:val="hybridMultilevel"/>
    <w:tmpl w:val="52DE9B62"/>
    <w:lvl w:ilvl="0" w:tplc="192ACC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2A4B58"/>
    <w:multiLevelType w:val="hybridMultilevel"/>
    <w:tmpl w:val="02643150"/>
    <w:lvl w:ilvl="0" w:tplc="10FCEA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9B3A55"/>
    <w:multiLevelType w:val="hybridMultilevel"/>
    <w:tmpl w:val="D332C862"/>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817C28"/>
    <w:multiLevelType w:val="hybridMultilevel"/>
    <w:tmpl w:val="84006E16"/>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6E4FB1"/>
    <w:multiLevelType w:val="hybridMultilevel"/>
    <w:tmpl w:val="9CD41680"/>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FA1905"/>
    <w:multiLevelType w:val="hybridMultilevel"/>
    <w:tmpl w:val="0EB21AF0"/>
    <w:lvl w:ilvl="0" w:tplc="79D41D7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4B4949"/>
    <w:multiLevelType w:val="hybridMultilevel"/>
    <w:tmpl w:val="9684DDA2"/>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6B092A"/>
    <w:multiLevelType w:val="hybridMultilevel"/>
    <w:tmpl w:val="B746ABCE"/>
    <w:lvl w:ilvl="0" w:tplc="A0AEA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744D2D"/>
    <w:multiLevelType w:val="hybridMultilevel"/>
    <w:tmpl w:val="46E66B92"/>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001E01"/>
    <w:multiLevelType w:val="hybridMultilevel"/>
    <w:tmpl w:val="B82029EC"/>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6" w15:restartNumberingAfterBreak="0">
    <w:nsid w:val="665475FF"/>
    <w:multiLevelType w:val="hybridMultilevel"/>
    <w:tmpl w:val="B77CB80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D2449E"/>
    <w:multiLevelType w:val="hybridMultilevel"/>
    <w:tmpl w:val="3418CD76"/>
    <w:lvl w:ilvl="0" w:tplc="429E13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825166"/>
    <w:multiLevelType w:val="hybridMultilevel"/>
    <w:tmpl w:val="B82ACBFC"/>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8A04E4"/>
    <w:multiLevelType w:val="hybridMultilevel"/>
    <w:tmpl w:val="6B309FD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EB76A7"/>
    <w:multiLevelType w:val="hybridMultilevel"/>
    <w:tmpl w:val="5CC2070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F10CB1"/>
    <w:multiLevelType w:val="hybridMultilevel"/>
    <w:tmpl w:val="4B1E2A06"/>
    <w:lvl w:ilvl="0" w:tplc="BFCCA6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AC3D0D"/>
    <w:multiLevelType w:val="hybridMultilevel"/>
    <w:tmpl w:val="5D364F0A"/>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A1280F"/>
    <w:multiLevelType w:val="hybridMultilevel"/>
    <w:tmpl w:val="E93EB198"/>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2380765">
    <w:abstractNumId w:val="15"/>
  </w:num>
  <w:num w:numId="2" w16cid:durableId="1568148755">
    <w:abstractNumId w:val="6"/>
  </w:num>
  <w:num w:numId="3" w16cid:durableId="1529830730">
    <w:abstractNumId w:val="17"/>
  </w:num>
  <w:num w:numId="4" w16cid:durableId="1792749102">
    <w:abstractNumId w:val="0"/>
  </w:num>
  <w:num w:numId="5" w16cid:durableId="1090273512">
    <w:abstractNumId w:val="8"/>
  </w:num>
  <w:num w:numId="6" w16cid:durableId="1967352017">
    <w:abstractNumId w:val="23"/>
  </w:num>
  <w:num w:numId="7" w16cid:durableId="1360424591">
    <w:abstractNumId w:val="13"/>
  </w:num>
  <w:num w:numId="8" w16cid:durableId="5987396">
    <w:abstractNumId w:val="14"/>
  </w:num>
  <w:num w:numId="9" w16cid:durableId="455568147">
    <w:abstractNumId w:val="4"/>
  </w:num>
  <w:num w:numId="10" w16cid:durableId="1013189461">
    <w:abstractNumId w:val="21"/>
  </w:num>
  <w:num w:numId="11" w16cid:durableId="571475582">
    <w:abstractNumId w:val="12"/>
  </w:num>
  <w:num w:numId="12" w16cid:durableId="992681395">
    <w:abstractNumId w:val="5"/>
  </w:num>
  <w:num w:numId="13" w16cid:durableId="659314135">
    <w:abstractNumId w:val="3"/>
  </w:num>
  <w:num w:numId="14" w16cid:durableId="1462042826">
    <w:abstractNumId w:val="7"/>
  </w:num>
  <w:num w:numId="15" w16cid:durableId="2005208472">
    <w:abstractNumId w:val="10"/>
  </w:num>
  <w:num w:numId="16" w16cid:durableId="1227910840">
    <w:abstractNumId w:val="9"/>
  </w:num>
  <w:num w:numId="17" w16cid:durableId="1046294545">
    <w:abstractNumId w:val="19"/>
  </w:num>
  <w:num w:numId="18" w16cid:durableId="15155862">
    <w:abstractNumId w:val="20"/>
  </w:num>
  <w:num w:numId="19" w16cid:durableId="1178153058">
    <w:abstractNumId w:val="11"/>
  </w:num>
  <w:num w:numId="20" w16cid:durableId="30958225">
    <w:abstractNumId w:val="22"/>
  </w:num>
  <w:num w:numId="21" w16cid:durableId="1135684802">
    <w:abstractNumId w:val="1"/>
  </w:num>
  <w:num w:numId="22" w16cid:durableId="1842504522">
    <w:abstractNumId w:val="2"/>
  </w:num>
  <w:num w:numId="23" w16cid:durableId="803934951">
    <w:abstractNumId w:val="16"/>
  </w:num>
  <w:num w:numId="24" w16cid:durableId="692777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69C2"/>
    <w:rsid w:val="00010750"/>
    <w:rsid w:val="00012227"/>
    <w:rsid w:val="000205E4"/>
    <w:rsid w:val="00020DD1"/>
    <w:rsid w:val="000225A2"/>
    <w:rsid w:val="000273F9"/>
    <w:rsid w:val="00027D5C"/>
    <w:rsid w:val="00031694"/>
    <w:rsid w:val="0004115F"/>
    <w:rsid w:val="00042C5D"/>
    <w:rsid w:val="0004603B"/>
    <w:rsid w:val="0005587E"/>
    <w:rsid w:val="0005615F"/>
    <w:rsid w:val="00056342"/>
    <w:rsid w:val="00065316"/>
    <w:rsid w:val="00065A72"/>
    <w:rsid w:val="00065BFC"/>
    <w:rsid w:val="00067A56"/>
    <w:rsid w:val="00067FBA"/>
    <w:rsid w:val="00073C34"/>
    <w:rsid w:val="00083D1A"/>
    <w:rsid w:val="000928E0"/>
    <w:rsid w:val="00096972"/>
    <w:rsid w:val="00096A12"/>
    <w:rsid w:val="00097812"/>
    <w:rsid w:val="000A045E"/>
    <w:rsid w:val="000A3DBA"/>
    <w:rsid w:val="000A7B70"/>
    <w:rsid w:val="000B1491"/>
    <w:rsid w:val="000B5D6A"/>
    <w:rsid w:val="000C29F0"/>
    <w:rsid w:val="000D3D23"/>
    <w:rsid w:val="000E2B99"/>
    <w:rsid w:val="000E3FB7"/>
    <w:rsid w:val="000E5B31"/>
    <w:rsid w:val="000F38E4"/>
    <w:rsid w:val="001123DC"/>
    <w:rsid w:val="00116BBA"/>
    <w:rsid w:val="00117D63"/>
    <w:rsid w:val="0013415E"/>
    <w:rsid w:val="001363A3"/>
    <w:rsid w:val="00151469"/>
    <w:rsid w:val="00152FD6"/>
    <w:rsid w:val="001548F0"/>
    <w:rsid w:val="00154F75"/>
    <w:rsid w:val="00161B6E"/>
    <w:rsid w:val="001632EC"/>
    <w:rsid w:val="0016468C"/>
    <w:rsid w:val="0017073A"/>
    <w:rsid w:val="00172B4F"/>
    <w:rsid w:val="001871F5"/>
    <w:rsid w:val="00195F06"/>
    <w:rsid w:val="001A1C5E"/>
    <w:rsid w:val="001A4F04"/>
    <w:rsid w:val="001A58F3"/>
    <w:rsid w:val="001A7750"/>
    <w:rsid w:val="001A7CCD"/>
    <w:rsid w:val="001B1D46"/>
    <w:rsid w:val="001B20CC"/>
    <w:rsid w:val="001B25AA"/>
    <w:rsid w:val="001B57D4"/>
    <w:rsid w:val="001C2179"/>
    <w:rsid w:val="001C50D2"/>
    <w:rsid w:val="001D21D9"/>
    <w:rsid w:val="001D5662"/>
    <w:rsid w:val="001D593E"/>
    <w:rsid w:val="001D655D"/>
    <w:rsid w:val="001D721A"/>
    <w:rsid w:val="001E2B9F"/>
    <w:rsid w:val="001F2BEF"/>
    <w:rsid w:val="002029EE"/>
    <w:rsid w:val="00205FCE"/>
    <w:rsid w:val="00210A99"/>
    <w:rsid w:val="00212686"/>
    <w:rsid w:val="002218F4"/>
    <w:rsid w:val="002253DF"/>
    <w:rsid w:val="002342F6"/>
    <w:rsid w:val="002378FB"/>
    <w:rsid w:val="002417CC"/>
    <w:rsid w:val="002423A5"/>
    <w:rsid w:val="00252BF6"/>
    <w:rsid w:val="002533C5"/>
    <w:rsid w:val="00253BFD"/>
    <w:rsid w:val="00256E28"/>
    <w:rsid w:val="00263720"/>
    <w:rsid w:val="00264363"/>
    <w:rsid w:val="0026488C"/>
    <w:rsid w:val="00267E4A"/>
    <w:rsid w:val="00271D45"/>
    <w:rsid w:val="00276E93"/>
    <w:rsid w:val="00277472"/>
    <w:rsid w:val="00280CA0"/>
    <w:rsid w:val="00283CDC"/>
    <w:rsid w:val="00293AC7"/>
    <w:rsid w:val="00294412"/>
    <w:rsid w:val="00296D48"/>
    <w:rsid w:val="002B357F"/>
    <w:rsid w:val="002B7BCA"/>
    <w:rsid w:val="002C04DC"/>
    <w:rsid w:val="002C3685"/>
    <w:rsid w:val="002C43C2"/>
    <w:rsid w:val="002C62B1"/>
    <w:rsid w:val="002D28F4"/>
    <w:rsid w:val="002D2CF9"/>
    <w:rsid w:val="002D3FD3"/>
    <w:rsid w:val="002E05E2"/>
    <w:rsid w:val="002E5A1B"/>
    <w:rsid w:val="002F5B9F"/>
    <w:rsid w:val="002F651C"/>
    <w:rsid w:val="003060BB"/>
    <w:rsid w:val="003129E4"/>
    <w:rsid w:val="00314827"/>
    <w:rsid w:val="00321352"/>
    <w:rsid w:val="00321362"/>
    <w:rsid w:val="00322637"/>
    <w:rsid w:val="00325E10"/>
    <w:rsid w:val="00326ED4"/>
    <w:rsid w:val="003301F5"/>
    <w:rsid w:val="00330770"/>
    <w:rsid w:val="00334D8A"/>
    <w:rsid w:val="00337996"/>
    <w:rsid w:val="003445A3"/>
    <w:rsid w:val="00350DB2"/>
    <w:rsid w:val="00352E24"/>
    <w:rsid w:val="0036276C"/>
    <w:rsid w:val="00370792"/>
    <w:rsid w:val="00371DB9"/>
    <w:rsid w:val="00375C30"/>
    <w:rsid w:val="00377284"/>
    <w:rsid w:val="003826A4"/>
    <w:rsid w:val="003A2F41"/>
    <w:rsid w:val="003A7C44"/>
    <w:rsid w:val="003A7D2D"/>
    <w:rsid w:val="003B108E"/>
    <w:rsid w:val="003B1622"/>
    <w:rsid w:val="003C6BD4"/>
    <w:rsid w:val="003D2E5D"/>
    <w:rsid w:val="003D5C22"/>
    <w:rsid w:val="003D7132"/>
    <w:rsid w:val="003D7FE2"/>
    <w:rsid w:val="003E4426"/>
    <w:rsid w:val="003E6D16"/>
    <w:rsid w:val="003E6FCB"/>
    <w:rsid w:val="003F00C0"/>
    <w:rsid w:val="003F6191"/>
    <w:rsid w:val="003F765D"/>
    <w:rsid w:val="00402320"/>
    <w:rsid w:val="00405A6B"/>
    <w:rsid w:val="00406538"/>
    <w:rsid w:val="004076F5"/>
    <w:rsid w:val="00407AC4"/>
    <w:rsid w:val="00412EA7"/>
    <w:rsid w:val="0042665E"/>
    <w:rsid w:val="004310A9"/>
    <w:rsid w:val="00441D14"/>
    <w:rsid w:val="00443242"/>
    <w:rsid w:val="004441EF"/>
    <w:rsid w:val="004442F8"/>
    <w:rsid w:val="004463A4"/>
    <w:rsid w:val="00460025"/>
    <w:rsid w:val="00460A4A"/>
    <w:rsid w:val="004634A9"/>
    <w:rsid w:val="004646C0"/>
    <w:rsid w:val="0047433C"/>
    <w:rsid w:val="00482FCC"/>
    <w:rsid w:val="00484278"/>
    <w:rsid w:val="00484937"/>
    <w:rsid w:val="0049168C"/>
    <w:rsid w:val="004A4CF5"/>
    <w:rsid w:val="004B5165"/>
    <w:rsid w:val="004B54B9"/>
    <w:rsid w:val="004C336C"/>
    <w:rsid w:val="004C612A"/>
    <w:rsid w:val="004D156B"/>
    <w:rsid w:val="004D1B7B"/>
    <w:rsid w:val="004D49D0"/>
    <w:rsid w:val="004D6801"/>
    <w:rsid w:val="004F4583"/>
    <w:rsid w:val="004F5A64"/>
    <w:rsid w:val="004F5DB0"/>
    <w:rsid w:val="004F62E3"/>
    <w:rsid w:val="004F6A12"/>
    <w:rsid w:val="0050217C"/>
    <w:rsid w:val="005032B8"/>
    <w:rsid w:val="00506CCB"/>
    <w:rsid w:val="00506EF8"/>
    <w:rsid w:val="00511C18"/>
    <w:rsid w:val="00512CF1"/>
    <w:rsid w:val="0052615B"/>
    <w:rsid w:val="00532214"/>
    <w:rsid w:val="0054763B"/>
    <w:rsid w:val="00552763"/>
    <w:rsid w:val="00560AF6"/>
    <w:rsid w:val="00565790"/>
    <w:rsid w:val="005665CC"/>
    <w:rsid w:val="0057336D"/>
    <w:rsid w:val="005743E6"/>
    <w:rsid w:val="0058459E"/>
    <w:rsid w:val="0058486B"/>
    <w:rsid w:val="00584E25"/>
    <w:rsid w:val="00587A5C"/>
    <w:rsid w:val="00592070"/>
    <w:rsid w:val="00597A3C"/>
    <w:rsid w:val="005A07A6"/>
    <w:rsid w:val="005A0C5F"/>
    <w:rsid w:val="005A609B"/>
    <w:rsid w:val="005B625E"/>
    <w:rsid w:val="005E3B2C"/>
    <w:rsid w:val="005E44D0"/>
    <w:rsid w:val="005E4846"/>
    <w:rsid w:val="00600AD4"/>
    <w:rsid w:val="00605A81"/>
    <w:rsid w:val="00617BFA"/>
    <w:rsid w:val="006224C8"/>
    <w:rsid w:val="00625C4F"/>
    <w:rsid w:val="0062793B"/>
    <w:rsid w:val="0063231D"/>
    <w:rsid w:val="00632DD9"/>
    <w:rsid w:val="00633959"/>
    <w:rsid w:val="00635F4A"/>
    <w:rsid w:val="00641C1B"/>
    <w:rsid w:val="00653588"/>
    <w:rsid w:val="006600F4"/>
    <w:rsid w:val="0066125A"/>
    <w:rsid w:val="0066249B"/>
    <w:rsid w:val="00662979"/>
    <w:rsid w:val="00664B5E"/>
    <w:rsid w:val="00683B50"/>
    <w:rsid w:val="00687346"/>
    <w:rsid w:val="00693A60"/>
    <w:rsid w:val="00695CFA"/>
    <w:rsid w:val="006A6ECE"/>
    <w:rsid w:val="006B0085"/>
    <w:rsid w:val="006B1915"/>
    <w:rsid w:val="006B21BA"/>
    <w:rsid w:val="006C0FDA"/>
    <w:rsid w:val="006C3103"/>
    <w:rsid w:val="006C621C"/>
    <w:rsid w:val="006D201E"/>
    <w:rsid w:val="006E6DF8"/>
    <w:rsid w:val="006E6F8F"/>
    <w:rsid w:val="006F05D1"/>
    <w:rsid w:val="006F12E8"/>
    <w:rsid w:val="006F419E"/>
    <w:rsid w:val="00702C7C"/>
    <w:rsid w:val="007046AA"/>
    <w:rsid w:val="00706628"/>
    <w:rsid w:val="007107A4"/>
    <w:rsid w:val="007134EC"/>
    <w:rsid w:val="00713E8E"/>
    <w:rsid w:val="00717251"/>
    <w:rsid w:val="007265A4"/>
    <w:rsid w:val="00726FED"/>
    <w:rsid w:val="0072776F"/>
    <w:rsid w:val="00731E66"/>
    <w:rsid w:val="0073385E"/>
    <w:rsid w:val="0073581B"/>
    <w:rsid w:val="00737936"/>
    <w:rsid w:val="00740F13"/>
    <w:rsid w:val="00745DFA"/>
    <w:rsid w:val="00752759"/>
    <w:rsid w:val="00752FD2"/>
    <w:rsid w:val="00761815"/>
    <w:rsid w:val="007707A2"/>
    <w:rsid w:val="00771518"/>
    <w:rsid w:val="00771FEA"/>
    <w:rsid w:val="007728AD"/>
    <w:rsid w:val="00783A7D"/>
    <w:rsid w:val="00787304"/>
    <w:rsid w:val="00791B82"/>
    <w:rsid w:val="007A0084"/>
    <w:rsid w:val="007A16C7"/>
    <w:rsid w:val="007A3DB8"/>
    <w:rsid w:val="007A7AE6"/>
    <w:rsid w:val="007C3972"/>
    <w:rsid w:val="007C59DC"/>
    <w:rsid w:val="007C7DBF"/>
    <w:rsid w:val="007D1839"/>
    <w:rsid w:val="007D5C9B"/>
    <w:rsid w:val="007E2238"/>
    <w:rsid w:val="007E5110"/>
    <w:rsid w:val="00814727"/>
    <w:rsid w:val="00815444"/>
    <w:rsid w:val="00815AEF"/>
    <w:rsid w:val="00822177"/>
    <w:rsid w:val="008230AF"/>
    <w:rsid w:val="008250C6"/>
    <w:rsid w:val="00830974"/>
    <w:rsid w:val="00836AE4"/>
    <w:rsid w:val="00837DEF"/>
    <w:rsid w:val="00851404"/>
    <w:rsid w:val="0085193E"/>
    <w:rsid w:val="00860806"/>
    <w:rsid w:val="008671F6"/>
    <w:rsid w:val="008721A9"/>
    <w:rsid w:val="00881EEE"/>
    <w:rsid w:val="0088682F"/>
    <w:rsid w:val="00891389"/>
    <w:rsid w:val="008A663E"/>
    <w:rsid w:val="008B4815"/>
    <w:rsid w:val="008B7B63"/>
    <w:rsid w:val="008C2B7C"/>
    <w:rsid w:val="008C5032"/>
    <w:rsid w:val="008C5F14"/>
    <w:rsid w:val="008D4B6F"/>
    <w:rsid w:val="008D7823"/>
    <w:rsid w:val="008E354E"/>
    <w:rsid w:val="008E62B4"/>
    <w:rsid w:val="008F6A1E"/>
    <w:rsid w:val="008F759F"/>
    <w:rsid w:val="008F7984"/>
    <w:rsid w:val="008F7F46"/>
    <w:rsid w:val="00900DB8"/>
    <w:rsid w:val="0091293E"/>
    <w:rsid w:val="00916E0D"/>
    <w:rsid w:val="0091726C"/>
    <w:rsid w:val="009178A9"/>
    <w:rsid w:val="009207FC"/>
    <w:rsid w:val="00937044"/>
    <w:rsid w:val="00947214"/>
    <w:rsid w:val="0094770B"/>
    <w:rsid w:val="009520DF"/>
    <w:rsid w:val="009638B1"/>
    <w:rsid w:val="0096451C"/>
    <w:rsid w:val="009677AB"/>
    <w:rsid w:val="0099400C"/>
    <w:rsid w:val="00996D40"/>
    <w:rsid w:val="00997A66"/>
    <w:rsid w:val="009A0C15"/>
    <w:rsid w:val="009A4865"/>
    <w:rsid w:val="009B2309"/>
    <w:rsid w:val="009B315C"/>
    <w:rsid w:val="009B4293"/>
    <w:rsid w:val="009B5A14"/>
    <w:rsid w:val="009B5DCF"/>
    <w:rsid w:val="009C1AEC"/>
    <w:rsid w:val="009D2806"/>
    <w:rsid w:val="009D2F87"/>
    <w:rsid w:val="009D3A02"/>
    <w:rsid w:val="009D3E09"/>
    <w:rsid w:val="009E65DD"/>
    <w:rsid w:val="009F140F"/>
    <w:rsid w:val="009F3157"/>
    <w:rsid w:val="00A00D37"/>
    <w:rsid w:val="00A13971"/>
    <w:rsid w:val="00A15A53"/>
    <w:rsid w:val="00A20F81"/>
    <w:rsid w:val="00A24779"/>
    <w:rsid w:val="00A31CC4"/>
    <w:rsid w:val="00A34487"/>
    <w:rsid w:val="00A400EA"/>
    <w:rsid w:val="00A41970"/>
    <w:rsid w:val="00A55AA1"/>
    <w:rsid w:val="00A66DB8"/>
    <w:rsid w:val="00A77DF1"/>
    <w:rsid w:val="00A80089"/>
    <w:rsid w:val="00A807A5"/>
    <w:rsid w:val="00A97FE9"/>
    <w:rsid w:val="00AA0074"/>
    <w:rsid w:val="00AA4130"/>
    <w:rsid w:val="00AB319A"/>
    <w:rsid w:val="00AC6791"/>
    <w:rsid w:val="00AF54CA"/>
    <w:rsid w:val="00AF5997"/>
    <w:rsid w:val="00B0353F"/>
    <w:rsid w:val="00B11E4B"/>
    <w:rsid w:val="00B1453C"/>
    <w:rsid w:val="00B2094B"/>
    <w:rsid w:val="00B21622"/>
    <w:rsid w:val="00B23246"/>
    <w:rsid w:val="00B26F1C"/>
    <w:rsid w:val="00B27F95"/>
    <w:rsid w:val="00B307DD"/>
    <w:rsid w:val="00B54115"/>
    <w:rsid w:val="00B56A52"/>
    <w:rsid w:val="00B57758"/>
    <w:rsid w:val="00B672E7"/>
    <w:rsid w:val="00B712A1"/>
    <w:rsid w:val="00B721BC"/>
    <w:rsid w:val="00B724B0"/>
    <w:rsid w:val="00B80152"/>
    <w:rsid w:val="00B83D1F"/>
    <w:rsid w:val="00B92196"/>
    <w:rsid w:val="00B925A9"/>
    <w:rsid w:val="00B95D41"/>
    <w:rsid w:val="00B96C8A"/>
    <w:rsid w:val="00B97CEE"/>
    <w:rsid w:val="00BA2646"/>
    <w:rsid w:val="00BA3CAD"/>
    <w:rsid w:val="00BA4109"/>
    <w:rsid w:val="00BB02BC"/>
    <w:rsid w:val="00BB2020"/>
    <w:rsid w:val="00BB3F6E"/>
    <w:rsid w:val="00BB4972"/>
    <w:rsid w:val="00BB59B9"/>
    <w:rsid w:val="00BC2920"/>
    <w:rsid w:val="00BD0B4F"/>
    <w:rsid w:val="00BD2CF0"/>
    <w:rsid w:val="00BD703A"/>
    <w:rsid w:val="00BE16D8"/>
    <w:rsid w:val="00BE6E8F"/>
    <w:rsid w:val="00BE6EB4"/>
    <w:rsid w:val="00BF428E"/>
    <w:rsid w:val="00C03188"/>
    <w:rsid w:val="00C04520"/>
    <w:rsid w:val="00C17B76"/>
    <w:rsid w:val="00C2255A"/>
    <w:rsid w:val="00C25532"/>
    <w:rsid w:val="00C301AE"/>
    <w:rsid w:val="00C34ED0"/>
    <w:rsid w:val="00C45A7B"/>
    <w:rsid w:val="00C536DE"/>
    <w:rsid w:val="00C54FC9"/>
    <w:rsid w:val="00C55E75"/>
    <w:rsid w:val="00C725B1"/>
    <w:rsid w:val="00C764AF"/>
    <w:rsid w:val="00C76B10"/>
    <w:rsid w:val="00C814E5"/>
    <w:rsid w:val="00C8463A"/>
    <w:rsid w:val="00C86AA2"/>
    <w:rsid w:val="00C9741F"/>
    <w:rsid w:val="00CA45E3"/>
    <w:rsid w:val="00CA5458"/>
    <w:rsid w:val="00CA568F"/>
    <w:rsid w:val="00CB2046"/>
    <w:rsid w:val="00CB3161"/>
    <w:rsid w:val="00CB37E9"/>
    <w:rsid w:val="00CB7140"/>
    <w:rsid w:val="00CB75E2"/>
    <w:rsid w:val="00CC0C6C"/>
    <w:rsid w:val="00CC31A9"/>
    <w:rsid w:val="00CC3A96"/>
    <w:rsid w:val="00CC5D08"/>
    <w:rsid w:val="00CD0F3E"/>
    <w:rsid w:val="00CE0D77"/>
    <w:rsid w:val="00CE52C1"/>
    <w:rsid w:val="00CE5E2D"/>
    <w:rsid w:val="00CF3A9B"/>
    <w:rsid w:val="00CF3E6B"/>
    <w:rsid w:val="00D0238F"/>
    <w:rsid w:val="00D039DD"/>
    <w:rsid w:val="00D1368B"/>
    <w:rsid w:val="00D13F00"/>
    <w:rsid w:val="00D21B49"/>
    <w:rsid w:val="00D23F68"/>
    <w:rsid w:val="00D26A32"/>
    <w:rsid w:val="00D320EF"/>
    <w:rsid w:val="00D4278B"/>
    <w:rsid w:val="00D446C4"/>
    <w:rsid w:val="00D449AC"/>
    <w:rsid w:val="00D519A9"/>
    <w:rsid w:val="00D57650"/>
    <w:rsid w:val="00D73AE9"/>
    <w:rsid w:val="00D75F9F"/>
    <w:rsid w:val="00D835E9"/>
    <w:rsid w:val="00D83ABD"/>
    <w:rsid w:val="00D84D4E"/>
    <w:rsid w:val="00D85200"/>
    <w:rsid w:val="00D86A4D"/>
    <w:rsid w:val="00D9142A"/>
    <w:rsid w:val="00D940B9"/>
    <w:rsid w:val="00D94115"/>
    <w:rsid w:val="00D94160"/>
    <w:rsid w:val="00D95279"/>
    <w:rsid w:val="00DA1484"/>
    <w:rsid w:val="00DA6CE5"/>
    <w:rsid w:val="00DB4E39"/>
    <w:rsid w:val="00DC14B2"/>
    <w:rsid w:val="00DF6BE7"/>
    <w:rsid w:val="00E06569"/>
    <w:rsid w:val="00E103C5"/>
    <w:rsid w:val="00E11E7A"/>
    <w:rsid w:val="00E1476F"/>
    <w:rsid w:val="00E1703E"/>
    <w:rsid w:val="00E1782A"/>
    <w:rsid w:val="00E209AA"/>
    <w:rsid w:val="00E3288B"/>
    <w:rsid w:val="00E3475B"/>
    <w:rsid w:val="00E35973"/>
    <w:rsid w:val="00E439CD"/>
    <w:rsid w:val="00E464A5"/>
    <w:rsid w:val="00E46F07"/>
    <w:rsid w:val="00E47A08"/>
    <w:rsid w:val="00E51792"/>
    <w:rsid w:val="00E5726C"/>
    <w:rsid w:val="00E663EF"/>
    <w:rsid w:val="00E6674A"/>
    <w:rsid w:val="00E6736F"/>
    <w:rsid w:val="00E729A7"/>
    <w:rsid w:val="00E73EBE"/>
    <w:rsid w:val="00E75568"/>
    <w:rsid w:val="00E801FA"/>
    <w:rsid w:val="00E80659"/>
    <w:rsid w:val="00E812F5"/>
    <w:rsid w:val="00E84EC2"/>
    <w:rsid w:val="00E854C1"/>
    <w:rsid w:val="00E95CEF"/>
    <w:rsid w:val="00E95E29"/>
    <w:rsid w:val="00E96736"/>
    <w:rsid w:val="00E9783F"/>
    <w:rsid w:val="00EA2B45"/>
    <w:rsid w:val="00EB1580"/>
    <w:rsid w:val="00EB59D9"/>
    <w:rsid w:val="00ED5A2F"/>
    <w:rsid w:val="00ED7AD5"/>
    <w:rsid w:val="00EE21D0"/>
    <w:rsid w:val="00EE5C95"/>
    <w:rsid w:val="00EE719B"/>
    <w:rsid w:val="00EF7F49"/>
    <w:rsid w:val="00F01001"/>
    <w:rsid w:val="00F14178"/>
    <w:rsid w:val="00F1734F"/>
    <w:rsid w:val="00F17E73"/>
    <w:rsid w:val="00F24E50"/>
    <w:rsid w:val="00F33B83"/>
    <w:rsid w:val="00F41161"/>
    <w:rsid w:val="00F5353F"/>
    <w:rsid w:val="00F5547D"/>
    <w:rsid w:val="00F56A57"/>
    <w:rsid w:val="00F63E66"/>
    <w:rsid w:val="00F641FB"/>
    <w:rsid w:val="00F74D8D"/>
    <w:rsid w:val="00F77C00"/>
    <w:rsid w:val="00F80A6E"/>
    <w:rsid w:val="00F96EE0"/>
    <w:rsid w:val="00FA285B"/>
    <w:rsid w:val="00FA7278"/>
    <w:rsid w:val="00FB1A03"/>
    <w:rsid w:val="00FB4E0E"/>
    <w:rsid w:val="00FB631A"/>
    <w:rsid w:val="00FC1939"/>
    <w:rsid w:val="00FC36E4"/>
    <w:rsid w:val="00FC523E"/>
    <w:rsid w:val="00FC6B4B"/>
    <w:rsid w:val="00FD5A1E"/>
    <w:rsid w:val="00FD7A2D"/>
    <w:rsid w:val="00FF24DA"/>
    <w:rsid w:val="00FF65C0"/>
    <w:rsid w:val="00FF6F56"/>
    <w:rsid w:val="03307AD4"/>
    <w:rsid w:val="0461A12D"/>
    <w:rsid w:val="081E9C0F"/>
    <w:rsid w:val="0878A7E4"/>
    <w:rsid w:val="1AFC5CAE"/>
    <w:rsid w:val="2722F694"/>
    <w:rsid w:val="2FA62DDE"/>
    <w:rsid w:val="30C72DAF"/>
    <w:rsid w:val="31CA7426"/>
    <w:rsid w:val="3D32D378"/>
    <w:rsid w:val="3F3875B1"/>
    <w:rsid w:val="46DBFB7F"/>
    <w:rsid w:val="50C0ACED"/>
    <w:rsid w:val="71C8C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9D0"/>
    <w:pPr>
      <w:spacing w:after="0" w:line="240" w:lineRule="auto"/>
    </w:pPr>
    <w:rPr>
      <w:rFonts w:ascii="Minion" w:eastAsia="Times New Roman" w:hAnsi="Minio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5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QuoteChar">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IntenseQuoteChar">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character" w:styleId="FollowedHyperlink">
    <w:name w:val="FollowedHyperlink"/>
    <w:basedOn w:val="DefaultParagraphFont"/>
    <w:uiPriority w:val="99"/>
    <w:semiHidden/>
    <w:unhideWhenUsed/>
    <w:rsid w:val="0017073A"/>
    <w:rPr>
      <w:color w:val="96607D" w:themeColor="followedHyperlink"/>
      <w:u w:val="single"/>
    </w:rPr>
  </w:style>
  <w:style w:type="character" w:styleId="CommentReference">
    <w:name w:val="annotation reference"/>
    <w:basedOn w:val="DefaultParagraphFont"/>
    <w:uiPriority w:val="99"/>
    <w:semiHidden/>
    <w:unhideWhenUsed/>
    <w:rsid w:val="00737936"/>
    <w:rPr>
      <w:sz w:val="16"/>
      <w:szCs w:val="16"/>
    </w:rPr>
  </w:style>
  <w:style w:type="paragraph" w:styleId="CommentText">
    <w:name w:val="annotation text"/>
    <w:basedOn w:val="Normal"/>
    <w:link w:val="CommentTextChar"/>
    <w:uiPriority w:val="99"/>
    <w:unhideWhenUsed/>
    <w:rsid w:val="00737936"/>
    <w:rPr>
      <w:sz w:val="20"/>
      <w:szCs w:val="20"/>
    </w:rPr>
  </w:style>
  <w:style w:type="character" w:customStyle="1" w:styleId="CommentTextChar">
    <w:name w:val="Comment Text Char"/>
    <w:basedOn w:val="DefaultParagraphFont"/>
    <w:link w:val="CommentText"/>
    <w:uiPriority w:val="99"/>
    <w:rsid w:val="00737936"/>
    <w:rPr>
      <w:rFonts w:ascii="Minion" w:eastAsia="Times New Roman" w:hAnsi="Minion" w:cs="Times New Roman"/>
      <w:kern w:val="0"/>
      <w:sz w:val="20"/>
      <w:szCs w:val="20"/>
      <w:lang w:val="nl-NL"/>
      <w14:ligatures w14:val="none"/>
    </w:rPr>
  </w:style>
  <w:style w:type="paragraph" w:styleId="CommentSubject">
    <w:name w:val="annotation subject"/>
    <w:basedOn w:val="CommentText"/>
    <w:next w:val="CommentText"/>
    <w:link w:val="CommentSubjectChar"/>
    <w:uiPriority w:val="99"/>
    <w:semiHidden/>
    <w:unhideWhenUsed/>
    <w:rsid w:val="00737936"/>
    <w:rPr>
      <w:b/>
      <w:bCs/>
    </w:rPr>
  </w:style>
  <w:style w:type="character" w:customStyle="1" w:styleId="CommentSubjectChar">
    <w:name w:val="Comment Subject Char"/>
    <w:basedOn w:val="CommentTextChar"/>
    <w:link w:val="CommentSubject"/>
    <w:uiPriority w:val="99"/>
    <w:semiHidden/>
    <w:rsid w:val="00737936"/>
    <w:rPr>
      <w:rFonts w:ascii="Minion" w:eastAsia="Times New Roman" w:hAnsi="Minion" w:cs="Times New Roman"/>
      <w:b/>
      <w:bCs/>
      <w:kern w:val="0"/>
      <w:sz w:val="20"/>
      <w:szCs w:val="20"/>
      <w:lang w:val="nl-NL"/>
      <w14:ligatures w14:val="none"/>
    </w:rPr>
  </w:style>
  <w:style w:type="paragraph" w:customStyle="1" w:styleId="Default">
    <w:name w:val="Default"/>
    <w:rsid w:val="00605A81"/>
    <w:pPr>
      <w:autoSpaceDE w:val="0"/>
      <w:autoSpaceDN w:val="0"/>
      <w:adjustRightInd w:val="0"/>
      <w:spacing w:after="0" w:line="240" w:lineRule="auto"/>
    </w:pPr>
    <w:rPr>
      <w:rFonts w:ascii="Times New Roman" w:hAnsi="Times New Roman" w:cs="Times New Roman"/>
      <w:color w:val="000000"/>
      <w:kern w:val="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5F23E222A94D80A05C33613A4D7C44"/>
        <w:category>
          <w:name w:val="General"/>
          <w:gallery w:val="placeholder"/>
        </w:category>
        <w:types>
          <w:type w:val="bbPlcHdr"/>
        </w:types>
        <w:behaviors>
          <w:behavior w:val="content"/>
        </w:behaviors>
        <w:guid w:val="{69326876-CCBC-4B8A-8B46-0828DDC7E7EE}"/>
      </w:docPartPr>
      <w:docPartBody>
        <w:p w:rsidR="000B792C" w:rsidRDefault="00AD75CC">
          <w:pPr>
            <w:pStyle w:val="EA5F23E222A94D80A05C33613A4D7C44"/>
          </w:pPr>
          <w:r w:rsidRPr="00E82580">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0B792C"/>
    <w:rsid w:val="00402320"/>
    <w:rsid w:val="004441EF"/>
    <w:rsid w:val="004D6801"/>
    <w:rsid w:val="005B625E"/>
    <w:rsid w:val="006310DB"/>
    <w:rsid w:val="00723FD8"/>
    <w:rsid w:val="00761815"/>
    <w:rsid w:val="00886516"/>
    <w:rsid w:val="008A53AB"/>
    <w:rsid w:val="009B2309"/>
    <w:rsid w:val="00A14719"/>
    <w:rsid w:val="00A15A53"/>
    <w:rsid w:val="00AD75CC"/>
    <w:rsid w:val="00BE16D8"/>
    <w:rsid w:val="00C17B76"/>
    <w:rsid w:val="00D37633"/>
    <w:rsid w:val="00E103C5"/>
    <w:rsid w:val="00E13761"/>
    <w:rsid w:val="00E43DB7"/>
    <w:rsid w:val="00F36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A5F23E222A94D80A05C33613A4D7C44">
    <w:name w:val="EA5F23E222A94D80A05C33613A4D7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XA7WRFFK5XQW-733789104-13096</_dlc_DocId>
    <_dlc_DocIdUrl xmlns="5fe4e853-3417-48a7-a9b2-767e16cca7ad">
      <Url>https://afmap.sharepoint.com/sites/TMS_KIT_PTB/_layouts/15/DocIdRedir.aspx?ID=XA7WRFFK5XQW-733789104-13096</Url>
      <Description>XA7WRFFK5XQW-733789104-13096</Description>
    </_dlc_DocIdUrl>
    <Language xmlns="cb27960a-de91-4960-aad0-9b58a75a132d" xsi:nil="true"/>
    <PrimeLastClassified xmlns="f3bd89bd-8be5-407b-b5b7-274f8978eb00" xsi:nil="true"/>
    <PrimeCorrectedByUser xmlns="f3bd89bd-8be5-407b-b5b7-274f8978eb00" xsi:nil="true"/>
    <Path xmlns="cb27960a-de91-4960-aad0-9b58a75a132d">Annex 15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C3416E-82D2-4DD2-B496-3891DBAC9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3.xml><?xml version="1.0" encoding="utf-8"?>
<ds:datastoreItem xmlns:ds="http://schemas.openxmlformats.org/officeDocument/2006/customXml" ds:itemID="{A30D8E94-CD8D-40FA-A18B-B0A139D65711}">
  <ds:schemaRefs>
    <ds:schemaRef ds:uri="http://schemas.microsoft.com/sharepoint/events"/>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10700</Words>
  <Characters>60990</Characters>
  <Application>Microsoft Office Word</Application>
  <DocSecurity>0</DocSecurity>
  <Lines>508</Lines>
  <Paragraphs>143</Paragraphs>
  <ScaleCrop>false</ScaleCrop>
  <Company/>
  <LinksUpToDate>false</LinksUpToDate>
  <CharactersWithSpaces>71547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Eijk, Alexander van</cp:lastModifiedBy>
  <cp:revision>507</cp:revision>
  <dcterms:created xsi:type="dcterms:W3CDTF">2026-06-01T14:45:00Z</dcterms:created>
  <dcterms:modified xsi:type="dcterms:W3CDTF">2026-08-04T08:19:00Z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f3435d0d-ff5c-4676-9c57-799b59054073</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