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A7CAA" w14:textId="77777777" w:rsidR="003D07D6" w:rsidRPr="00C75BB6" w:rsidRDefault="003D07D6" w:rsidP="003D07D6">
      <w:pPr>
        <w:autoSpaceDE w:val="0"/>
        <w:autoSpaceDN w:val="0"/>
        <w:adjustRightInd w:val="0"/>
        <w:spacing w:line="276" w:lineRule="auto"/>
        <w:ind w:left="-567" w:right="-517"/>
        <w:outlineLvl w:val="0"/>
        <w:rPr>
          <w:rFonts w:asciiTheme="minorHAnsi" w:hAnsiTheme="minorHAnsi"/>
          <w:bCs/>
          <w:color w:val="361F63"/>
          <w:sz w:val="32"/>
          <w:szCs w:val="32"/>
        </w:rPr>
      </w:pPr>
      <w:r w:rsidRPr="00C75BB6">
        <w:rPr>
          <w:rFonts w:asciiTheme="minorHAnsi" w:hAnsiTheme="minorHAnsi"/>
          <w:bCs/>
          <w:noProof/>
          <w:color w:val="361F63"/>
          <w:sz w:val="24"/>
        </w:rPr>
        <w:drawing>
          <wp:anchor distT="0" distB="0" distL="114300" distR="114300" simplePos="0" relativeHeight="251658240" behindDoc="0" locked="0" layoutInCell="1" allowOverlap="1" wp14:anchorId="569B7B0D" wp14:editId="25CC84C8">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5BB6">
        <w:rPr>
          <w:rFonts w:asciiTheme="minorHAnsi" w:hAnsiTheme="minorHAnsi"/>
          <w:bCs/>
          <w:color w:val="361F63"/>
          <w:sz w:val="32"/>
          <w:szCs w:val="32"/>
        </w:rPr>
        <w:t>VERWIJZINGSTABEL Bijlage 14</w:t>
      </w:r>
    </w:p>
    <w:p w14:paraId="636A605E" w14:textId="10A1B0D7" w:rsidR="003D07D6" w:rsidRPr="00C75BB6" w:rsidRDefault="003D07D6" w:rsidP="00362967">
      <w:pPr>
        <w:autoSpaceDE w:val="0"/>
        <w:autoSpaceDN w:val="0"/>
        <w:adjustRightInd w:val="0"/>
        <w:spacing w:line="276" w:lineRule="auto"/>
        <w:ind w:left="-567" w:right="-517"/>
        <w:outlineLvl w:val="0"/>
        <w:rPr>
          <w:rFonts w:asciiTheme="minorHAnsi" w:hAnsiTheme="minorHAnsi"/>
          <w:bCs/>
          <w:color w:val="361F63"/>
          <w:sz w:val="24"/>
        </w:rPr>
      </w:pPr>
      <w:r w:rsidRPr="00C75BB6">
        <w:rPr>
          <w:rFonts w:asciiTheme="minorHAnsi" w:hAnsiTheme="minorHAnsi"/>
          <w:bCs/>
          <w:color w:val="361F63"/>
          <w:sz w:val="24"/>
        </w:rPr>
        <w:t>VERRICHTINGSNOTA VOOR EFFECTEN ZONDER AANDELENKARAKTER</w:t>
      </w:r>
    </w:p>
    <w:tbl>
      <w:tblPr>
        <w:tblStyle w:val="Tabelraster"/>
        <w:tblW w:w="10485" w:type="dxa"/>
        <w:jc w:val="center"/>
        <w:tblLook w:val="04A0" w:firstRow="1" w:lastRow="0" w:firstColumn="1" w:lastColumn="0" w:noHBand="0" w:noVBand="1"/>
      </w:tblPr>
      <w:tblGrid>
        <w:gridCol w:w="2405"/>
        <w:gridCol w:w="8080"/>
      </w:tblGrid>
      <w:tr w:rsidR="00F322A8" w:rsidRPr="00C75BB6" w14:paraId="49A18AAC" w14:textId="77777777" w:rsidTr="00072001">
        <w:trPr>
          <w:jc w:val="center"/>
        </w:trPr>
        <w:tc>
          <w:tcPr>
            <w:tcW w:w="10485" w:type="dxa"/>
            <w:gridSpan w:val="2"/>
            <w:shd w:val="clear" w:color="auto" w:fill="3E1B68"/>
          </w:tcPr>
          <w:p w14:paraId="6CC7D775" w14:textId="77777777" w:rsidR="00F322A8" w:rsidRPr="00C75BB6" w:rsidRDefault="00F322A8" w:rsidP="00072001">
            <w:pPr>
              <w:autoSpaceDE w:val="0"/>
              <w:autoSpaceDN w:val="0"/>
              <w:adjustRightInd w:val="0"/>
              <w:outlineLvl w:val="0"/>
              <w:rPr>
                <w:rFonts w:ascii="Aptos" w:hAnsi="Aptos"/>
                <w:b/>
                <w:bCs/>
                <w:sz w:val="22"/>
              </w:rPr>
            </w:pPr>
            <w:r w:rsidRPr="00C75BB6">
              <w:rPr>
                <w:rFonts w:ascii="Aptos" w:hAnsi="Aptos"/>
                <w:b/>
              </w:rPr>
              <w:t>Zaakinformatie</w:t>
            </w:r>
          </w:p>
        </w:tc>
      </w:tr>
      <w:tr w:rsidR="00F322A8" w:rsidRPr="00C75BB6" w14:paraId="1F5BAA92" w14:textId="77777777" w:rsidTr="00072001">
        <w:trPr>
          <w:jc w:val="center"/>
        </w:trPr>
        <w:tc>
          <w:tcPr>
            <w:tcW w:w="2405" w:type="dxa"/>
            <w:shd w:val="clear" w:color="auto" w:fill="E9E5FF"/>
          </w:tcPr>
          <w:p w14:paraId="5551B7AF" w14:textId="77777777" w:rsidR="00F322A8" w:rsidRPr="00C75BB6" w:rsidRDefault="00F322A8" w:rsidP="00072001">
            <w:pPr>
              <w:autoSpaceDE w:val="0"/>
              <w:autoSpaceDN w:val="0"/>
              <w:adjustRightInd w:val="0"/>
              <w:outlineLvl w:val="0"/>
              <w:rPr>
                <w:rFonts w:ascii="Aptos" w:hAnsi="Aptos"/>
                <w:bCs/>
                <w:color w:val="361F63"/>
                <w:sz w:val="22"/>
              </w:rPr>
            </w:pPr>
            <w:r w:rsidRPr="00C75BB6">
              <w:rPr>
                <w:rFonts w:ascii="Aptos" w:hAnsi="Aptos"/>
                <w:bCs/>
                <w:color w:val="361F63"/>
                <w:sz w:val="22"/>
              </w:rPr>
              <w:t>Uitgevende instelling:</w:t>
            </w:r>
          </w:p>
        </w:tc>
        <w:tc>
          <w:tcPr>
            <w:tcW w:w="8080" w:type="dxa"/>
          </w:tcPr>
          <w:p w14:paraId="3B008E30" w14:textId="77777777" w:rsidR="00F322A8" w:rsidRPr="00C75BB6" w:rsidRDefault="00F322A8" w:rsidP="00072001">
            <w:pPr>
              <w:autoSpaceDE w:val="0"/>
              <w:autoSpaceDN w:val="0"/>
              <w:adjustRightInd w:val="0"/>
              <w:outlineLvl w:val="0"/>
              <w:rPr>
                <w:rFonts w:ascii="Aptos" w:hAnsi="Aptos"/>
                <w:sz w:val="22"/>
              </w:rPr>
            </w:pPr>
          </w:p>
        </w:tc>
      </w:tr>
      <w:tr w:rsidR="00F322A8" w:rsidRPr="00C75BB6" w14:paraId="6372B321" w14:textId="77777777" w:rsidTr="00072001">
        <w:trPr>
          <w:jc w:val="center"/>
        </w:trPr>
        <w:tc>
          <w:tcPr>
            <w:tcW w:w="2405" w:type="dxa"/>
            <w:shd w:val="clear" w:color="auto" w:fill="E9E5FF"/>
          </w:tcPr>
          <w:p w14:paraId="1AAB626E" w14:textId="77777777" w:rsidR="00F322A8" w:rsidRPr="00C75BB6" w:rsidRDefault="00F322A8" w:rsidP="00072001">
            <w:pPr>
              <w:autoSpaceDE w:val="0"/>
              <w:autoSpaceDN w:val="0"/>
              <w:adjustRightInd w:val="0"/>
              <w:outlineLvl w:val="0"/>
              <w:rPr>
                <w:rFonts w:ascii="Aptos" w:hAnsi="Aptos"/>
                <w:bCs/>
                <w:color w:val="361F63"/>
                <w:sz w:val="22"/>
              </w:rPr>
            </w:pPr>
            <w:r w:rsidRPr="00C75BB6">
              <w:rPr>
                <w:rFonts w:ascii="Aptos" w:hAnsi="Aptos"/>
                <w:bCs/>
                <w:color w:val="361F63"/>
                <w:sz w:val="22"/>
              </w:rPr>
              <w:t>Titel prospectus:</w:t>
            </w:r>
          </w:p>
        </w:tc>
        <w:tc>
          <w:tcPr>
            <w:tcW w:w="8080" w:type="dxa"/>
          </w:tcPr>
          <w:p w14:paraId="3BEBE310" w14:textId="77777777" w:rsidR="00F322A8" w:rsidRPr="00C75BB6" w:rsidRDefault="00F322A8" w:rsidP="00072001">
            <w:pPr>
              <w:autoSpaceDE w:val="0"/>
              <w:autoSpaceDN w:val="0"/>
              <w:adjustRightInd w:val="0"/>
              <w:outlineLvl w:val="0"/>
              <w:rPr>
                <w:rFonts w:ascii="Aptos" w:hAnsi="Aptos"/>
                <w:sz w:val="22"/>
              </w:rPr>
            </w:pPr>
          </w:p>
        </w:tc>
      </w:tr>
      <w:tr w:rsidR="00F322A8" w:rsidRPr="00C75BB6" w14:paraId="2ABF8B55" w14:textId="77777777" w:rsidTr="00072001">
        <w:trPr>
          <w:jc w:val="center"/>
        </w:trPr>
        <w:tc>
          <w:tcPr>
            <w:tcW w:w="2405" w:type="dxa"/>
            <w:shd w:val="clear" w:color="auto" w:fill="E9E5FF"/>
          </w:tcPr>
          <w:p w14:paraId="424EDC6B" w14:textId="77777777" w:rsidR="00F322A8" w:rsidRPr="00C75BB6" w:rsidRDefault="00F322A8" w:rsidP="00072001">
            <w:pPr>
              <w:autoSpaceDE w:val="0"/>
              <w:autoSpaceDN w:val="0"/>
              <w:adjustRightInd w:val="0"/>
              <w:outlineLvl w:val="0"/>
              <w:rPr>
                <w:rFonts w:ascii="Aptos" w:hAnsi="Aptos"/>
                <w:bCs/>
                <w:color w:val="361F63"/>
                <w:sz w:val="22"/>
              </w:rPr>
            </w:pPr>
            <w:r w:rsidRPr="00C75BB6">
              <w:rPr>
                <w:rFonts w:ascii="Aptos" w:hAnsi="Aptos"/>
                <w:bCs/>
                <w:color w:val="361F63"/>
                <w:sz w:val="22"/>
              </w:rPr>
              <w:t>Bijlagen:</w:t>
            </w:r>
          </w:p>
        </w:tc>
        <w:tc>
          <w:tcPr>
            <w:tcW w:w="8080" w:type="dxa"/>
          </w:tcPr>
          <w:p w14:paraId="666AD022" w14:textId="77777777" w:rsidR="00F322A8" w:rsidRPr="00C75BB6" w:rsidRDefault="00F322A8" w:rsidP="00072001">
            <w:pPr>
              <w:autoSpaceDE w:val="0"/>
              <w:autoSpaceDN w:val="0"/>
              <w:adjustRightInd w:val="0"/>
              <w:outlineLvl w:val="0"/>
              <w:rPr>
                <w:rFonts w:ascii="Aptos" w:hAnsi="Aptos"/>
                <w:sz w:val="22"/>
              </w:rPr>
            </w:pPr>
          </w:p>
        </w:tc>
      </w:tr>
      <w:tr w:rsidR="00F322A8" w:rsidRPr="00C75BB6" w14:paraId="7662474B" w14:textId="77777777" w:rsidTr="00072001">
        <w:trPr>
          <w:jc w:val="center"/>
        </w:trPr>
        <w:tc>
          <w:tcPr>
            <w:tcW w:w="2405" w:type="dxa"/>
            <w:shd w:val="clear" w:color="auto" w:fill="E9E5FF"/>
          </w:tcPr>
          <w:p w14:paraId="115113B3" w14:textId="77777777" w:rsidR="00F322A8" w:rsidRPr="00C75BB6" w:rsidRDefault="00F322A8" w:rsidP="00072001">
            <w:pPr>
              <w:autoSpaceDE w:val="0"/>
              <w:autoSpaceDN w:val="0"/>
              <w:adjustRightInd w:val="0"/>
              <w:outlineLvl w:val="0"/>
              <w:rPr>
                <w:rFonts w:ascii="Aptos" w:hAnsi="Aptos"/>
                <w:bCs/>
                <w:color w:val="361F63"/>
                <w:sz w:val="22"/>
              </w:rPr>
            </w:pPr>
            <w:r w:rsidRPr="00C75BB6">
              <w:rPr>
                <w:rFonts w:ascii="Aptos" w:hAnsi="Aptos"/>
                <w:bCs/>
                <w:color w:val="361F63"/>
                <w:sz w:val="22"/>
              </w:rPr>
              <w:t>Datum concept:</w:t>
            </w:r>
          </w:p>
        </w:tc>
        <w:sdt>
          <w:sdtPr>
            <w:rPr>
              <w:rFonts w:ascii="Aptos" w:hAnsi="Aptos"/>
              <w:i/>
              <w:sz w:val="22"/>
            </w:rPr>
            <w:id w:val="-901900814"/>
            <w:placeholder>
              <w:docPart w:val="F0DB16588E7341FBAFD98DF22A782C73"/>
            </w:placeholder>
            <w:date>
              <w:dateFormat w:val="dd/MM/yyyy"/>
              <w:lid w:val="en-GB"/>
              <w:storeMappedDataAs w:val="dateTime"/>
              <w:calendar w:val="gregorian"/>
            </w:date>
          </w:sdtPr>
          <w:sdtEndPr/>
          <w:sdtContent>
            <w:tc>
              <w:tcPr>
                <w:tcW w:w="8080" w:type="dxa"/>
              </w:tcPr>
              <w:p w14:paraId="6E6D6901" w14:textId="77777777" w:rsidR="00F322A8" w:rsidRPr="00C75BB6" w:rsidRDefault="00F322A8" w:rsidP="00072001">
                <w:pPr>
                  <w:autoSpaceDE w:val="0"/>
                  <w:autoSpaceDN w:val="0"/>
                  <w:adjustRightInd w:val="0"/>
                  <w:outlineLvl w:val="0"/>
                  <w:rPr>
                    <w:rFonts w:ascii="Aptos" w:hAnsi="Aptos"/>
                    <w:sz w:val="22"/>
                  </w:rPr>
                </w:pPr>
                <w:r w:rsidRPr="00C75BB6">
                  <w:rPr>
                    <w:rFonts w:ascii="Aptos" w:hAnsi="Aptos"/>
                    <w:i/>
                    <w:sz w:val="22"/>
                  </w:rPr>
                  <w:t>[Selecteer een datum uit het drop-downmenu]</w:t>
                </w:r>
              </w:p>
            </w:tc>
          </w:sdtContent>
        </w:sdt>
      </w:tr>
      <w:tr w:rsidR="00F322A8" w:rsidRPr="00C75BB6" w14:paraId="03531AC6" w14:textId="77777777" w:rsidTr="00072001">
        <w:trPr>
          <w:trHeight w:val="211"/>
          <w:jc w:val="center"/>
        </w:trPr>
        <w:tc>
          <w:tcPr>
            <w:tcW w:w="10485" w:type="dxa"/>
            <w:gridSpan w:val="2"/>
            <w:shd w:val="clear" w:color="auto" w:fill="E9E5FF"/>
          </w:tcPr>
          <w:p w14:paraId="3355F2DF" w14:textId="77777777" w:rsidR="00F322A8" w:rsidRPr="00C75BB6" w:rsidRDefault="00F322A8" w:rsidP="00072001">
            <w:pPr>
              <w:autoSpaceDE w:val="0"/>
              <w:autoSpaceDN w:val="0"/>
              <w:adjustRightInd w:val="0"/>
              <w:outlineLvl w:val="0"/>
              <w:rPr>
                <w:rFonts w:ascii="Aptos" w:hAnsi="Aptos"/>
                <w:b/>
                <w:bCs/>
                <w:i/>
                <w:sz w:val="22"/>
              </w:rPr>
            </w:pPr>
            <w:r w:rsidRPr="00C75BB6">
              <w:rPr>
                <w:rFonts w:ascii="Aptos" w:hAnsi="Aptos"/>
                <w:b/>
                <w:color w:val="3E1B68"/>
                <w:sz w:val="24"/>
              </w:rPr>
              <w:t>Instructies</w:t>
            </w:r>
          </w:p>
        </w:tc>
      </w:tr>
      <w:tr w:rsidR="00F322A8" w:rsidRPr="00C75BB6" w14:paraId="2D555E55" w14:textId="77777777" w:rsidTr="00072001">
        <w:trPr>
          <w:jc w:val="center"/>
        </w:trPr>
        <w:tc>
          <w:tcPr>
            <w:tcW w:w="10485" w:type="dxa"/>
            <w:gridSpan w:val="2"/>
          </w:tcPr>
          <w:p w14:paraId="2636D587" w14:textId="77777777" w:rsidR="00F322A8" w:rsidRPr="00C75BB6" w:rsidRDefault="00F322A8" w:rsidP="00072001">
            <w:pPr>
              <w:rPr>
                <w:rFonts w:ascii="Aptos" w:hAnsi="Aptos"/>
                <w:sz w:val="22"/>
              </w:rPr>
            </w:pPr>
            <w:r w:rsidRPr="00C75BB6">
              <w:rPr>
                <w:rFonts w:ascii="Aptos" w:hAnsi="Aptos"/>
                <w:sz w:val="22"/>
              </w:rPr>
              <w:t xml:space="preserve">Geef in de verwijzingstabel hieronder voor iedere rubriek </w:t>
            </w:r>
            <w:r w:rsidRPr="00C75BB6">
              <w:rPr>
                <w:rFonts w:ascii="Aptos" w:hAnsi="Aptos"/>
                <w:b/>
                <w:bCs/>
                <w:sz w:val="22"/>
              </w:rPr>
              <w:t>zowel</w:t>
            </w:r>
            <w:r w:rsidRPr="00C75BB6">
              <w:rPr>
                <w:rFonts w:ascii="Aptos" w:hAnsi="Aptos"/>
                <w:sz w:val="22"/>
              </w:rPr>
              <w:t xml:space="preserve"> het paginanummer als het paragraafnummer waaronder de vereiste informatie in het ontwerpprospectus gevonden kan worden.</w:t>
            </w:r>
          </w:p>
          <w:p w14:paraId="20AA6D58" w14:textId="77777777" w:rsidR="00F322A8" w:rsidRPr="00C75BB6" w:rsidRDefault="00F322A8" w:rsidP="00072001">
            <w:pPr>
              <w:autoSpaceDE w:val="0"/>
              <w:autoSpaceDN w:val="0"/>
              <w:adjustRightInd w:val="0"/>
              <w:outlineLvl w:val="0"/>
              <w:rPr>
                <w:rFonts w:ascii="Aptos" w:hAnsi="Aptos"/>
                <w:sz w:val="22"/>
              </w:rPr>
            </w:pPr>
          </w:p>
          <w:p w14:paraId="45319685" w14:textId="77777777" w:rsidR="00F322A8" w:rsidRPr="00C75BB6" w:rsidRDefault="00F322A8" w:rsidP="00072001">
            <w:pPr>
              <w:autoSpaceDE w:val="0"/>
              <w:autoSpaceDN w:val="0"/>
              <w:adjustRightInd w:val="0"/>
              <w:outlineLvl w:val="0"/>
              <w:rPr>
                <w:rFonts w:ascii="Aptos" w:hAnsi="Aptos"/>
                <w:sz w:val="22"/>
              </w:rPr>
            </w:pPr>
            <w:r w:rsidRPr="00C75BB6">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C75BB6">
              <w:rPr>
                <w:rFonts w:ascii="Aptos" w:hAnsi="Aptos"/>
                <w:sz w:val="22"/>
              </w:rPr>
              <w:t>nvt</w:t>
            </w:r>
            <w:proofErr w:type="spellEnd"/>
            <w:r w:rsidRPr="00C75BB6">
              <w:rPr>
                <w:rFonts w:ascii="Aptos" w:hAnsi="Aptos"/>
                <w:sz w:val="22"/>
              </w:rPr>
              <w:t>’ wordt aangemerkt moet ook een uitleg worden gegeven over waarom de rubriek niet van toepassing zou zijn.</w:t>
            </w:r>
          </w:p>
          <w:p w14:paraId="1A684615" w14:textId="77777777" w:rsidR="00F322A8" w:rsidRPr="00C75BB6" w:rsidRDefault="00F322A8" w:rsidP="00072001">
            <w:pPr>
              <w:autoSpaceDE w:val="0"/>
              <w:autoSpaceDN w:val="0"/>
              <w:adjustRightInd w:val="0"/>
              <w:outlineLvl w:val="0"/>
              <w:rPr>
                <w:rFonts w:ascii="Aptos" w:hAnsi="Aptos"/>
                <w:sz w:val="22"/>
              </w:rPr>
            </w:pPr>
          </w:p>
        </w:tc>
      </w:tr>
    </w:tbl>
    <w:p w14:paraId="24807072" w14:textId="77777777" w:rsidR="003F765D" w:rsidRPr="00C75BB6" w:rsidRDefault="003F765D"/>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C75BB6" w14:paraId="579B3B52" w14:textId="77777777" w:rsidTr="081E9C0F">
        <w:trPr>
          <w:jc w:val="center"/>
        </w:trPr>
        <w:tc>
          <w:tcPr>
            <w:tcW w:w="10485" w:type="dxa"/>
            <w:gridSpan w:val="3"/>
            <w:shd w:val="clear" w:color="auto" w:fill="3E1B68"/>
          </w:tcPr>
          <w:p w14:paraId="3FE8DF01" w14:textId="666DBC72" w:rsidR="00151469" w:rsidRPr="00C75BB6" w:rsidRDefault="00362967">
            <w:pPr>
              <w:autoSpaceDE w:val="0"/>
              <w:autoSpaceDN w:val="0"/>
              <w:adjustRightInd w:val="0"/>
              <w:outlineLvl w:val="0"/>
              <w:rPr>
                <w:rFonts w:ascii="Aptos" w:hAnsi="Aptos"/>
                <w:b/>
                <w:bCs/>
                <w:sz w:val="24"/>
              </w:rPr>
            </w:pPr>
            <w:r w:rsidRPr="00C75BB6">
              <w:rPr>
                <w:rFonts w:ascii="Aptos" w:hAnsi="Aptos"/>
                <w:b/>
                <w:bCs/>
                <w:sz w:val="24"/>
              </w:rPr>
              <w:t>BIJLAGE</w:t>
            </w:r>
            <w:r w:rsidR="00151469" w:rsidRPr="00C75BB6">
              <w:rPr>
                <w:rFonts w:ascii="Aptos" w:hAnsi="Aptos"/>
                <w:b/>
                <w:bCs/>
                <w:sz w:val="24"/>
              </w:rPr>
              <w:t xml:space="preserve"> </w:t>
            </w:r>
            <w:r w:rsidR="00072376" w:rsidRPr="00C75BB6">
              <w:rPr>
                <w:rFonts w:ascii="Aptos" w:hAnsi="Aptos"/>
                <w:b/>
                <w:bCs/>
                <w:sz w:val="24"/>
              </w:rPr>
              <w:t>14</w:t>
            </w:r>
          </w:p>
          <w:p w14:paraId="63BFFEB4" w14:textId="7D4471CB" w:rsidR="00151469" w:rsidRPr="00C75BB6" w:rsidRDefault="00362967">
            <w:pPr>
              <w:autoSpaceDE w:val="0"/>
              <w:autoSpaceDN w:val="0"/>
              <w:adjustRightInd w:val="0"/>
              <w:outlineLvl w:val="0"/>
              <w:rPr>
                <w:rFonts w:ascii="Aptos" w:hAnsi="Aptos"/>
                <w:b/>
                <w:bCs/>
                <w:sz w:val="22"/>
              </w:rPr>
            </w:pPr>
            <w:r w:rsidRPr="00C75BB6">
              <w:rPr>
                <w:rFonts w:asciiTheme="minorHAnsi" w:hAnsiTheme="minorHAnsi"/>
                <w:bCs/>
                <w:color w:val="FFFFFF" w:themeColor="background1"/>
                <w:sz w:val="20"/>
                <w:szCs w:val="20"/>
              </w:rPr>
              <w:t>VERRICHTINGSNOTA VOOR EFFECTEN ZONDER AANDELENKARAKTER</w:t>
            </w:r>
          </w:p>
        </w:tc>
      </w:tr>
      <w:tr w:rsidR="00151469" w:rsidRPr="00C75BB6" w14:paraId="21D96DC3" w14:textId="77777777" w:rsidTr="081E9C0F">
        <w:trPr>
          <w:trHeight w:val="220"/>
          <w:jc w:val="center"/>
        </w:trPr>
        <w:tc>
          <w:tcPr>
            <w:tcW w:w="1619" w:type="dxa"/>
            <w:shd w:val="clear" w:color="auto" w:fill="7261A2"/>
          </w:tcPr>
          <w:p w14:paraId="06F15707" w14:textId="5BC7ABFC" w:rsidR="00151469" w:rsidRPr="00C75BB6" w:rsidRDefault="0036296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151469" w:rsidRPr="00C75BB6">
              <w:rPr>
                <w:rFonts w:ascii="Aptos" w:hAnsi="Aptos"/>
                <w:b/>
                <w:bCs/>
                <w:color w:val="FFFFFF" w:themeColor="background1"/>
                <w:sz w:val="24"/>
              </w:rPr>
              <w:t xml:space="preserve"> </w:t>
            </w:r>
            <w:r w:rsidR="000216EB" w:rsidRPr="00C75BB6">
              <w:rPr>
                <w:rFonts w:ascii="Aptos" w:hAnsi="Aptos"/>
                <w:b/>
                <w:bCs/>
                <w:color w:val="FFFFFF" w:themeColor="background1"/>
                <w:sz w:val="24"/>
              </w:rPr>
              <w:t>1</w:t>
            </w:r>
          </w:p>
          <w:p w14:paraId="793FA342" w14:textId="7AA7F119" w:rsidR="00151469" w:rsidRPr="00C75BB6" w:rsidRDefault="00151469">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242E5E03" w14:textId="10EE653D" w:rsidR="00151469" w:rsidRPr="00C75BB6" w:rsidRDefault="00362967">
            <w:pPr>
              <w:autoSpaceDE w:val="0"/>
              <w:autoSpaceDN w:val="0"/>
              <w:adjustRightInd w:val="0"/>
              <w:outlineLvl w:val="0"/>
              <w:rPr>
                <w:rFonts w:ascii="Aptos" w:hAnsi="Aptos"/>
                <w:b/>
                <w:bCs/>
                <w:sz w:val="24"/>
              </w:rPr>
            </w:pPr>
            <w:r w:rsidRPr="00C75BB6">
              <w:rPr>
                <w:rFonts w:ascii="Aptos" w:hAnsi="Aptos"/>
                <w:b/>
                <w:bCs/>
                <w:color w:val="FFFFFF" w:themeColor="background1"/>
                <w:sz w:val="24"/>
              </w:rPr>
              <w:t>RISICOFACTOREN</w:t>
            </w:r>
          </w:p>
        </w:tc>
      </w:tr>
      <w:tr w:rsidR="00151469" w:rsidRPr="00C75BB6" w14:paraId="1B618559" w14:textId="77777777" w:rsidTr="081E9C0F">
        <w:trPr>
          <w:trHeight w:val="386"/>
          <w:jc w:val="center"/>
        </w:trPr>
        <w:tc>
          <w:tcPr>
            <w:tcW w:w="1619" w:type="dxa"/>
            <w:shd w:val="clear" w:color="auto" w:fill="E9E5FF"/>
          </w:tcPr>
          <w:p w14:paraId="2D548F0F" w14:textId="04502016" w:rsidR="00151469" w:rsidRPr="00C75BB6" w:rsidRDefault="00AE085A" w:rsidP="081E9C0F">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151469" w:rsidRPr="00C75BB6">
              <w:rPr>
                <w:rFonts w:ascii="Aptos" w:hAnsi="Aptos"/>
                <w:b/>
                <w:bCs/>
                <w:sz w:val="20"/>
                <w:szCs w:val="20"/>
              </w:rPr>
              <w:t xml:space="preserve"> </w:t>
            </w:r>
            <w:r w:rsidR="009F5F79" w:rsidRPr="00C75BB6">
              <w:rPr>
                <w:rFonts w:ascii="Aptos" w:hAnsi="Aptos"/>
                <w:b/>
                <w:bCs/>
                <w:sz w:val="20"/>
                <w:szCs w:val="20"/>
              </w:rPr>
              <w:t>1.1</w:t>
            </w:r>
          </w:p>
          <w:p w14:paraId="6DA62098" w14:textId="38E8941D" w:rsidR="00151469" w:rsidRPr="00C75BB6" w:rsidRDefault="00245B5A" w:rsidP="00D427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EndPr/>
              <w:sdtContent>
                <w:r w:rsidR="00151469" w:rsidRPr="00C75BB6">
                  <w:rPr>
                    <w:rFonts w:ascii="MS Gothic" w:eastAsia="MS Gothic" w:hAnsi="MS Gothic" w:hint="eastAsia"/>
                    <w:sz w:val="16"/>
                    <w:szCs w:val="16"/>
                  </w:rPr>
                  <w:t>☐</w:t>
                </w:r>
              </w:sdtContent>
            </w:sdt>
            <w:r w:rsidR="00151469" w:rsidRPr="00C75BB6">
              <w:rPr>
                <w:rFonts w:ascii="Aptos" w:hAnsi="Aptos"/>
                <w:sz w:val="20"/>
                <w:szCs w:val="20"/>
              </w:rPr>
              <w:t xml:space="preserve"> </w:t>
            </w:r>
            <w:proofErr w:type="spellStart"/>
            <w:proofErr w:type="gramStart"/>
            <w:r w:rsidR="00AE085A" w:rsidRPr="00C75BB6">
              <w:rPr>
                <w:rFonts w:ascii="Aptos" w:hAnsi="Aptos"/>
                <w:sz w:val="16"/>
                <w:szCs w:val="16"/>
              </w:rPr>
              <w:t>nvt</w:t>
            </w:r>
            <w:proofErr w:type="spellEnd"/>
            <w:proofErr w:type="gramEnd"/>
          </w:p>
          <w:p w14:paraId="1504713D" w14:textId="1C78BB1B" w:rsidR="00D4278B" w:rsidRPr="00C75BB6" w:rsidRDefault="00D4278B" w:rsidP="00D4278B">
            <w:pPr>
              <w:autoSpaceDE w:val="0"/>
              <w:autoSpaceDN w:val="0"/>
              <w:adjustRightInd w:val="0"/>
              <w:outlineLvl w:val="0"/>
              <w:rPr>
                <w:rFonts w:ascii="Aptos" w:hAnsi="Aptos"/>
                <w:sz w:val="16"/>
                <w:szCs w:val="16"/>
              </w:rPr>
            </w:pPr>
          </w:p>
        </w:tc>
        <w:tc>
          <w:tcPr>
            <w:tcW w:w="2345" w:type="dxa"/>
          </w:tcPr>
          <w:p w14:paraId="6678EC0D" w14:textId="0743408F" w:rsidR="00151469" w:rsidRPr="00C75BB6" w:rsidRDefault="00AE085A">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340744C" w14:textId="77777777" w:rsidR="00EE0272" w:rsidRPr="00C75BB6" w:rsidRDefault="00EE0272" w:rsidP="00EE0272">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beschrijving van de materiële risico’s die specifiek zijn voor de effecten die worden aangeboden en/of tot de handel worden toegelaten, in een beperkt aantal categorieën, in een afzonderlijke rubriek met als titel “Risicofactoren”.</w:t>
            </w:r>
          </w:p>
          <w:p w14:paraId="1B7E4759" w14:textId="77777777" w:rsidR="00EE0272" w:rsidRPr="00C75BB6" w:rsidRDefault="00EE0272" w:rsidP="00EE0272">
            <w:pPr>
              <w:autoSpaceDE w:val="0"/>
              <w:autoSpaceDN w:val="0"/>
              <w:adjustRightInd w:val="0"/>
              <w:outlineLvl w:val="0"/>
              <w:rPr>
                <w:rFonts w:asciiTheme="minorHAnsi" w:hAnsiTheme="minorHAnsi"/>
                <w:bCs/>
                <w:sz w:val="20"/>
                <w:szCs w:val="20"/>
              </w:rPr>
            </w:pPr>
          </w:p>
          <w:p w14:paraId="5438E639" w14:textId="362BA0E6" w:rsidR="00EE0272" w:rsidRPr="00C75BB6" w:rsidRDefault="00EE0272" w:rsidP="00EE0272">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bekend te maken risico’s omvatten:</w:t>
            </w:r>
          </w:p>
          <w:p w14:paraId="4C881384" w14:textId="5EA75370" w:rsidR="00DD3063" w:rsidRPr="00C75BB6" w:rsidRDefault="00DD3063" w:rsidP="00EE0272">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AE085A" w:rsidRPr="00C75BB6" w14:paraId="601B04D8" w14:textId="77777777" w:rsidTr="081E9C0F">
        <w:trPr>
          <w:trHeight w:val="386"/>
          <w:jc w:val="center"/>
        </w:trPr>
        <w:tc>
          <w:tcPr>
            <w:tcW w:w="1619" w:type="dxa"/>
            <w:shd w:val="clear" w:color="auto" w:fill="E9E5FF"/>
          </w:tcPr>
          <w:p w14:paraId="7C663E89" w14:textId="6646A551" w:rsidR="00AE085A" w:rsidRPr="00C75BB6" w:rsidRDefault="00245B5A" w:rsidP="00AE085A">
            <w:pPr>
              <w:autoSpaceDE w:val="0"/>
              <w:autoSpaceDN w:val="0"/>
              <w:adjustRightInd w:val="0"/>
              <w:outlineLvl w:val="0"/>
              <w:rPr>
                <w:rFonts w:ascii="Aptos" w:hAnsi="Aptos"/>
                <w:b/>
                <w:bCs/>
                <w:sz w:val="20"/>
                <w:szCs w:val="20"/>
              </w:rPr>
            </w:pPr>
            <w:sdt>
              <w:sdtPr>
                <w:rPr>
                  <w:rFonts w:ascii="Aptos" w:hAnsi="Aptos"/>
                  <w:sz w:val="16"/>
                  <w:szCs w:val="16"/>
                </w:rPr>
                <w:id w:val="940118372"/>
                <w14:checkbox>
                  <w14:checked w14:val="0"/>
                  <w14:checkedState w14:val="2612" w14:font="MS Gothic"/>
                  <w14:uncheckedState w14:val="2610" w14:font="MS Gothic"/>
                </w14:checkbox>
              </w:sdtPr>
              <w:sdtEndPr/>
              <w:sdtContent>
                <w:r w:rsidR="00AE085A" w:rsidRPr="00C75BB6">
                  <w:rPr>
                    <w:rFonts w:ascii="MS Gothic" w:eastAsia="MS Gothic" w:hAnsi="MS Gothic" w:hint="eastAsia"/>
                    <w:sz w:val="16"/>
                    <w:szCs w:val="16"/>
                  </w:rPr>
                  <w:t>☐</w:t>
                </w:r>
              </w:sdtContent>
            </w:sdt>
            <w:r w:rsidR="00AE085A" w:rsidRPr="00C75BB6">
              <w:rPr>
                <w:rFonts w:ascii="Aptos" w:hAnsi="Aptos"/>
                <w:sz w:val="20"/>
                <w:szCs w:val="20"/>
              </w:rPr>
              <w:t xml:space="preserve"> </w:t>
            </w:r>
            <w:proofErr w:type="spellStart"/>
            <w:proofErr w:type="gramStart"/>
            <w:r w:rsidR="00AE085A" w:rsidRPr="00C75BB6">
              <w:rPr>
                <w:rFonts w:ascii="Aptos" w:hAnsi="Aptos"/>
                <w:sz w:val="16"/>
                <w:szCs w:val="16"/>
              </w:rPr>
              <w:t>nvt</w:t>
            </w:r>
            <w:proofErr w:type="spellEnd"/>
            <w:proofErr w:type="gramEnd"/>
          </w:p>
        </w:tc>
        <w:tc>
          <w:tcPr>
            <w:tcW w:w="2345" w:type="dxa"/>
          </w:tcPr>
          <w:p w14:paraId="7979FE89" w14:textId="7E3C3D01" w:rsidR="00AE085A" w:rsidRPr="00C75BB6" w:rsidRDefault="00AE085A" w:rsidP="00AE085A">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9AA2152" w14:textId="77777777" w:rsidR="00EE0272" w:rsidRPr="00C75BB6" w:rsidRDefault="00EE0272" w:rsidP="00EE0272">
            <w:pPr>
              <w:pStyle w:val="Lijstalinea"/>
              <w:numPr>
                <w:ilvl w:val="0"/>
                <w:numId w:val="5"/>
              </w:numPr>
              <w:autoSpaceDE w:val="0"/>
              <w:autoSpaceDN w:val="0"/>
              <w:adjustRightInd w:val="0"/>
              <w:outlineLvl w:val="0"/>
              <w:rPr>
                <w:bCs/>
                <w:sz w:val="20"/>
                <w:szCs w:val="20"/>
                <w:lang w:val="nl-NL"/>
              </w:rPr>
            </w:pPr>
            <w:proofErr w:type="gramStart"/>
            <w:r w:rsidRPr="00C75BB6">
              <w:rPr>
                <w:bCs/>
                <w:sz w:val="20"/>
                <w:szCs w:val="20"/>
                <w:lang w:val="nl-NL"/>
              </w:rPr>
              <w:t>de</w:t>
            </w:r>
            <w:proofErr w:type="gramEnd"/>
            <w:r w:rsidRPr="00C75BB6">
              <w:rPr>
                <w:bCs/>
                <w:sz w:val="20"/>
                <w:szCs w:val="20"/>
                <w:lang w:val="nl-NL"/>
              </w:rPr>
              <w:t xml:space="preserve"> risico’s die voortvloeien uit het niveau van achterstelling van een effect en de impact op de verwachte omvang of het tijdstip van betalingen aan houders van de effecten bij faillissement of een andere soortgelijke procedure, in voorkomend geval met inbegrip van de insolventie van een kredietinstelling of de afwikkeling of herstructurering ervan overeenkomstig Richtlijn 2014/59/EU;</w:t>
            </w:r>
          </w:p>
          <w:p w14:paraId="5826B5D8" w14:textId="1C4DA470" w:rsidR="00AE085A" w:rsidRPr="00C75BB6" w:rsidRDefault="00AE085A" w:rsidP="00EE0272">
            <w:pPr>
              <w:pStyle w:val="Lijstalinea"/>
              <w:autoSpaceDE w:val="0"/>
              <w:autoSpaceDN w:val="0"/>
              <w:adjustRightInd w:val="0"/>
              <w:jc w:val="right"/>
              <w:outlineLvl w:val="0"/>
              <w:rPr>
                <w:bCs/>
                <w:sz w:val="20"/>
                <w:szCs w:val="20"/>
                <w:lang w:val="nl-NL"/>
              </w:rPr>
            </w:pPr>
            <w:r w:rsidRPr="00C75BB6">
              <w:rPr>
                <w:rStyle w:val="normaltextrun"/>
                <w:rFonts w:ascii="Aptos" w:hAnsi="Aptos"/>
                <w:color w:val="FF0000"/>
                <w:sz w:val="16"/>
                <w:szCs w:val="16"/>
                <w:shd w:val="clear" w:color="auto" w:fill="FFFFFF"/>
                <w:lang w:val="nl-NL"/>
              </w:rPr>
              <w:t>Cat. A</w:t>
            </w:r>
          </w:p>
        </w:tc>
      </w:tr>
      <w:tr w:rsidR="00AE085A" w:rsidRPr="00C75BB6" w14:paraId="255F4EF3" w14:textId="77777777" w:rsidTr="081E9C0F">
        <w:trPr>
          <w:trHeight w:val="386"/>
          <w:jc w:val="center"/>
        </w:trPr>
        <w:tc>
          <w:tcPr>
            <w:tcW w:w="1619" w:type="dxa"/>
            <w:shd w:val="clear" w:color="auto" w:fill="E9E5FF"/>
          </w:tcPr>
          <w:p w14:paraId="2D4A8E58" w14:textId="7F72EC4A" w:rsidR="00AE085A" w:rsidRPr="00C75BB6" w:rsidRDefault="00245B5A" w:rsidP="00AE085A">
            <w:pPr>
              <w:autoSpaceDE w:val="0"/>
              <w:autoSpaceDN w:val="0"/>
              <w:adjustRightInd w:val="0"/>
              <w:outlineLvl w:val="0"/>
              <w:rPr>
                <w:rFonts w:ascii="Aptos" w:hAnsi="Aptos"/>
                <w:sz w:val="16"/>
                <w:szCs w:val="16"/>
              </w:rPr>
            </w:pPr>
            <w:sdt>
              <w:sdtPr>
                <w:rPr>
                  <w:rFonts w:ascii="Aptos" w:hAnsi="Aptos"/>
                  <w:sz w:val="16"/>
                  <w:szCs w:val="16"/>
                </w:rPr>
                <w:id w:val="1266263774"/>
                <w14:checkbox>
                  <w14:checked w14:val="0"/>
                  <w14:checkedState w14:val="2612" w14:font="MS Gothic"/>
                  <w14:uncheckedState w14:val="2610" w14:font="MS Gothic"/>
                </w14:checkbox>
              </w:sdtPr>
              <w:sdtEndPr/>
              <w:sdtContent>
                <w:r w:rsidR="00AE085A" w:rsidRPr="00C75BB6">
                  <w:rPr>
                    <w:rFonts w:ascii="MS Gothic" w:eastAsia="MS Gothic" w:hAnsi="MS Gothic" w:hint="eastAsia"/>
                    <w:sz w:val="16"/>
                    <w:szCs w:val="16"/>
                  </w:rPr>
                  <w:t>☐</w:t>
                </w:r>
              </w:sdtContent>
            </w:sdt>
            <w:r w:rsidR="00AE085A" w:rsidRPr="00C75BB6">
              <w:rPr>
                <w:rFonts w:ascii="Aptos" w:hAnsi="Aptos"/>
                <w:sz w:val="20"/>
                <w:szCs w:val="20"/>
              </w:rPr>
              <w:t xml:space="preserve"> </w:t>
            </w:r>
            <w:proofErr w:type="spellStart"/>
            <w:proofErr w:type="gramStart"/>
            <w:r w:rsidR="00AE085A" w:rsidRPr="00C75BB6">
              <w:rPr>
                <w:rFonts w:ascii="Aptos" w:hAnsi="Aptos"/>
                <w:sz w:val="16"/>
                <w:szCs w:val="16"/>
              </w:rPr>
              <w:t>nvt</w:t>
            </w:r>
            <w:proofErr w:type="spellEnd"/>
            <w:proofErr w:type="gramEnd"/>
          </w:p>
        </w:tc>
        <w:tc>
          <w:tcPr>
            <w:tcW w:w="2345" w:type="dxa"/>
          </w:tcPr>
          <w:p w14:paraId="20439AA4" w14:textId="7A94CE6C" w:rsidR="00AE085A" w:rsidRPr="00C75BB6" w:rsidRDefault="00AE085A" w:rsidP="00AE085A">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09CF8D0" w14:textId="22B1D835" w:rsidR="00EE0272" w:rsidRPr="00C75BB6" w:rsidRDefault="00EB4F25" w:rsidP="00AE085A">
            <w:pPr>
              <w:pStyle w:val="Lijstalinea"/>
              <w:numPr>
                <w:ilvl w:val="0"/>
                <w:numId w:val="5"/>
              </w:numPr>
              <w:autoSpaceDE w:val="0"/>
              <w:autoSpaceDN w:val="0"/>
              <w:adjustRightInd w:val="0"/>
              <w:outlineLvl w:val="0"/>
              <w:rPr>
                <w:bCs/>
                <w:sz w:val="20"/>
                <w:szCs w:val="20"/>
                <w:lang w:val="nl-NL"/>
              </w:rPr>
            </w:pPr>
            <w:proofErr w:type="gramStart"/>
            <w:r w:rsidRPr="00C75BB6">
              <w:rPr>
                <w:bCs/>
                <w:sz w:val="20"/>
                <w:szCs w:val="20"/>
                <w:lang w:val="nl-NL"/>
              </w:rPr>
              <w:t>wanneer</w:t>
            </w:r>
            <w:proofErr w:type="gramEnd"/>
            <w:r w:rsidRPr="00C75BB6">
              <w:rPr>
                <w:bCs/>
                <w:sz w:val="20"/>
                <w:szCs w:val="20"/>
                <w:lang w:val="nl-NL"/>
              </w:rPr>
              <w:t xml:space="preserve"> effecten zijn gegarandeerd: de specifieke en materiële risico’s voor de garant, voor zover die risico’s relevant zijn voor het vermogen van de garant om aan zijn verplichtingen uit hoofde van de garantie te voldoen.</w:t>
            </w:r>
          </w:p>
          <w:p w14:paraId="5C9042CB" w14:textId="27830D37" w:rsidR="00AE085A" w:rsidRPr="00C75BB6" w:rsidRDefault="00AE085A" w:rsidP="00AE085A">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AE085A" w:rsidRPr="00C75BB6" w14:paraId="38180766" w14:textId="77777777" w:rsidTr="081E9C0F">
        <w:trPr>
          <w:trHeight w:val="386"/>
          <w:jc w:val="center"/>
        </w:trPr>
        <w:tc>
          <w:tcPr>
            <w:tcW w:w="1619" w:type="dxa"/>
            <w:shd w:val="clear" w:color="auto" w:fill="E9E5FF"/>
          </w:tcPr>
          <w:p w14:paraId="0EA43EFD" w14:textId="5891CB0F" w:rsidR="00AE085A" w:rsidRPr="00C75BB6" w:rsidRDefault="00245B5A" w:rsidP="00AE085A">
            <w:pPr>
              <w:autoSpaceDE w:val="0"/>
              <w:autoSpaceDN w:val="0"/>
              <w:adjustRightInd w:val="0"/>
              <w:outlineLvl w:val="0"/>
              <w:rPr>
                <w:rFonts w:ascii="Aptos" w:hAnsi="Aptos"/>
                <w:sz w:val="16"/>
                <w:szCs w:val="16"/>
              </w:rPr>
            </w:pPr>
            <w:sdt>
              <w:sdtPr>
                <w:rPr>
                  <w:rFonts w:ascii="Aptos" w:hAnsi="Aptos"/>
                  <w:sz w:val="16"/>
                  <w:szCs w:val="16"/>
                </w:rPr>
                <w:id w:val="1816219302"/>
                <w14:checkbox>
                  <w14:checked w14:val="0"/>
                  <w14:checkedState w14:val="2612" w14:font="MS Gothic"/>
                  <w14:uncheckedState w14:val="2610" w14:font="MS Gothic"/>
                </w14:checkbox>
              </w:sdtPr>
              <w:sdtEndPr/>
              <w:sdtContent>
                <w:r w:rsidR="00AE085A" w:rsidRPr="00C75BB6">
                  <w:rPr>
                    <w:rFonts w:ascii="MS Gothic" w:eastAsia="MS Gothic" w:hAnsi="MS Gothic" w:hint="eastAsia"/>
                    <w:sz w:val="16"/>
                    <w:szCs w:val="16"/>
                  </w:rPr>
                  <w:t>☐</w:t>
                </w:r>
              </w:sdtContent>
            </w:sdt>
            <w:r w:rsidR="00AE085A" w:rsidRPr="00C75BB6">
              <w:rPr>
                <w:rFonts w:ascii="Aptos" w:hAnsi="Aptos"/>
                <w:sz w:val="20"/>
                <w:szCs w:val="20"/>
              </w:rPr>
              <w:t xml:space="preserve"> </w:t>
            </w:r>
            <w:proofErr w:type="spellStart"/>
            <w:proofErr w:type="gramStart"/>
            <w:r w:rsidR="00AE085A" w:rsidRPr="00C75BB6">
              <w:rPr>
                <w:rFonts w:ascii="Aptos" w:hAnsi="Aptos"/>
                <w:sz w:val="16"/>
                <w:szCs w:val="16"/>
              </w:rPr>
              <w:t>nvt</w:t>
            </w:r>
            <w:proofErr w:type="spellEnd"/>
            <w:proofErr w:type="gramEnd"/>
          </w:p>
        </w:tc>
        <w:tc>
          <w:tcPr>
            <w:tcW w:w="2345" w:type="dxa"/>
          </w:tcPr>
          <w:p w14:paraId="4E111A9E" w14:textId="147E23F4" w:rsidR="00AE085A" w:rsidRPr="00C75BB6" w:rsidRDefault="00AE085A" w:rsidP="00AE085A">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9A79A4F" w14:textId="77777777" w:rsidR="00EB4F25" w:rsidRPr="00C75BB6" w:rsidRDefault="00EB4F25" w:rsidP="00AE085A">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 xml:space="preserve">In elke categorie worden de volgens de beoordeling door de uitgevende instelling, de aanbieder of de aanvrager van een toelating tot de handel op een gereglementeerde markt meest materiële risico’s gegeven, rekening houdende met de negatieve impact op de uitgevende instelling en de effecten en de waarschijnlijkheid dat deze zich zullen voordoen. De volgorde waarin dat gebeurt, is consistent met die beoordeling. </w:t>
            </w:r>
          </w:p>
          <w:p w14:paraId="5F0898EA" w14:textId="77777777" w:rsidR="00EB4F25" w:rsidRPr="00C75BB6" w:rsidRDefault="00EB4F25" w:rsidP="00AE085A">
            <w:pPr>
              <w:autoSpaceDE w:val="0"/>
              <w:autoSpaceDN w:val="0"/>
              <w:adjustRightInd w:val="0"/>
              <w:outlineLvl w:val="0"/>
              <w:rPr>
                <w:rFonts w:asciiTheme="minorHAnsi" w:hAnsiTheme="minorHAnsi"/>
                <w:bCs/>
                <w:sz w:val="20"/>
                <w:szCs w:val="20"/>
              </w:rPr>
            </w:pPr>
          </w:p>
          <w:p w14:paraId="75A9ED13" w14:textId="44189C38" w:rsidR="00AE085A" w:rsidRPr="00C75BB6" w:rsidRDefault="00EB4F25" w:rsidP="00AE085A">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risico’s worden bevestigd door de inhoud van de verrichtingsnota.</w:t>
            </w:r>
          </w:p>
          <w:p w14:paraId="01370DC6" w14:textId="1A541A56" w:rsidR="00AE085A" w:rsidRPr="00C75BB6" w:rsidRDefault="00AE085A" w:rsidP="00AE085A">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151469" w:rsidRPr="00C75BB6" w14:paraId="0FDBA0E5" w14:textId="77777777" w:rsidTr="081E9C0F">
        <w:trPr>
          <w:trHeight w:val="220"/>
          <w:jc w:val="center"/>
        </w:trPr>
        <w:tc>
          <w:tcPr>
            <w:tcW w:w="1619" w:type="dxa"/>
            <w:shd w:val="clear" w:color="auto" w:fill="7261A2"/>
          </w:tcPr>
          <w:p w14:paraId="523EFA5E" w14:textId="76BD9952" w:rsidR="00151469" w:rsidRPr="00C75BB6" w:rsidRDefault="00EB4F25">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lastRenderedPageBreak/>
              <w:t>AFDELING</w:t>
            </w:r>
            <w:r w:rsidR="00151469" w:rsidRPr="00C75BB6">
              <w:rPr>
                <w:rFonts w:ascii="Aptos" w:hAnsi="Aptos"/>
                <w:b/>
                <w:bCs/>
                <w:color w:val="FFFFFF" w:themeColor="background1"/>
                <w:sz w:val="24"/>
              </w:rPr>
              <w:t xml:space="preserve"> </w:t>
            </w:r>
            <w:r w:rsidR="00F02CAD" w:rsidRPr="00C75BB6">
              <w:rPr>
                <w:rFonts w:ascii="Aptos" w:hAnsi="Aptos"/>
                <w:b/>
                <w:bCs/>
                <w:color w:val="FFFFFF" w:themeColor="background1"/>
                <w:sz w:val="24"/>
              </w:rPr>
              <w:t>2</w:t>
            </w:r>
          </w:p>
        </w:tc>
        <w:tc>
          <w:tcPr>
            <w:tcW w:w="8866" w:type="dxa"/>
            <w:gridSpan w:val="2"/>
            <w:shd w:val="clear" w:color="auto" w:fill="7261A2"/>
          </w:tcPr>
          <w:p w14:paraId="0A4EE609" w14:textId="0C78A8C4" w:rsidR="00151469" w:rsidRPr="00C75BB6" w:rsidRDefault="00AC143C">
            <w:pPr>
              <w:autoSpaceDE w:val="0"/>
              <w:autoSpaceDN w:val="0"/>
              <w:adjustRightInd w:val="0"/>
              <w:outlineLvl w:val="0"/>
              <w:rPr>
                <w:rFonts w:ascii="Aptos" w:hAnsi="Aptos"/>
                <w:b/>
                <w:bCs/>
                <w:sz w:val="24"/>
              </w:rPr>
            </w:pPr>
            <w:r w:rsidRPr="00C75BB6">
              <w:rPr>
                <w:rFonts w:ascii="Aptos" w:hAnsi="Aptos"/>
                <w:b/>
                <w:bCs/>
                <w:color w:val="FFFFFF" w:themeColor="background1"/>
                <w:sz w:val="24"/>
              </w:rPr>
              <w:t>VERANTWOORDELIJKE PERSONEN, INFORMATIE VAN DERDEN, DESKUNDIGENVERSLAGEN EN GOEDKEURING DOOR DE BEVOEGDE AUTORITEIT</w:t>
            </w:r>
          </w:p>
        </w:tc>
      </w:tr>
      <w:tr w:rsidR="00453D46" w:rsidRPr="00C75BB6" w14:paraId="62C2FEC0" w14:textId="77777777" w:rsidTr="00F16E79">
        <w:trPr>
          <w:trHeight w:val="220"/>
          <w:jc w:val="center"/>
        </w:trPr>
        <w:tc>
          <w:tcPr>
            <w:tcW w:w="1619" w:type="dxa"/>
            <w:shd w:val="clear" w:color="auto" w:fill="E9E5FF"/>
          </w:tcPr>
          <w:p w14:paraId="63DF345B" w14:textId="54F10AAF" w:rsidR="00453D46" w:rsidRPr="00C75BB6" w:rsidRDefault="00807150" w:rsidP="00F16E79">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453D46" w:rsidRPr="00C75BB6">
              <w:rPr>
                <w:rFonts w:ascii="Aptos" w:hAnsi="Aptos"/>
                <w:b/>
                <w:bCs/>
                <w:sz w:val="20"/>
                <w:szCs w:val="20"/>
              </w:rPr>
              <w:t xml:space="preserve"> 2.1</w:t>
            </w:r>
          </w:p>
        </w:tc>
        <w:tc>
          <w:tcPr>
            <w:tcW w:w="8866" w:type="dxa"/>
            <w:gridSpan w:val="2"/>
            <w:shd w:val="clear" w:color="auto" w:fill="E9E5FF"/>
          </w:tcPr>
          <w:p w14:paraId="04E866F9" w14:textId="407684F4" w:rsidR="00453D46" w:rsidRPr="00C75BB6" w:rsidRDefault="00807150" w:rsidP="00F16E79">
            <w:pPr>
              <w:autoSpaceDE w:val="0"/>
              <w:autoSpaceDN w:val="0"/>
              <w:adjustRightInd w:val="0"/>
              <w:outlineLvl w:val="0"/>
              <w:rPr>
                <w:rFonts w:ascii="Aptos" w:hAnsi="Aptos"/>
                <w:b/>
                <w:bCs/>
                <w:color w:val="FFFFFF" w:themeColor="background1"/>
                <w:sz w:val="24"/>
              </w:rPr>
            </w:pPr>
            <w:r w:rsidRPr="00C75BB6">
              <w:rPr>
                <w:rFonts w:ascii="Aptos" w:hAnsi="Aptos"/>
                <w:b/>
                <w:bCs/>
                <w:sz w:val="24"/>
              </w:rPr>
              <w:t>Verantwoordelijke personen</w:t>
            </w:r>
          </w:p>
        </w:tc>
      </w:tr>
      <w:tr w:rsidR="00807150" w:rsidRPr="00C75BB6" w14:paraId="3A589D3A" w14:textId="77777777" w:rsidTr="00F16E79">
        <w:trPr>
          <w:trHeight w:val="218"/>
          <w:jc w:val="center"/>
        </w:trPr>
        <w:tc>
          <w:tcPr>
            <w:tcW w:w="1619" w:type="dxa"/>
            <w:shd w:val="clear" w:color="auto" w:fill="E9E5FF"/>
          </w:tcPr>
          <w:p w14:paraId="6DB3F09A" w14:textId="0649898C" w:rsidR="00807150" w:rsidRPr="00C75BB6" w:rsidRDefault="00245B5A" w:rsidP="00807150">
            <w:pPr>
              <w:autoSpaceDE w:val="0"/>
              <w:autoSpaceDN w:val="0"/>
              <w:adjustRightInd w:val="0"/>
              <w:outlineLvl w:val="0"/>
              <w:rPr>
                <w:rFonts w:ascii="Aptos" w:hAnsi="Aptos"/>
                <w:sz w:val="20"/>
                <w:szCs w:val="20"/>
              </w:rPr>
            </w:pPr>
            <w:sdt>
              <w:sdtPr>
                <w:rPr>
                  <w:rFonts w:ascii="Aptos" w:hAnsi="Aptos"/>
                  <w:sz w:val="16"/>
                  <w:szCs w:val="16"/>
                </w:rPr>
                <w:id w:val="1112780516"/>
                <w14:checkbox>
                  <w14:checked w14:val="0"/>
                  <w14:checkedState w14:val="2612" w14:font="MS Gothic"/>
                  <w14:uncheckedState w14:val="2610" w14:font="MS Gothic"/>
                </w14:checkbox>
              </w:sdtPr>
              <w:sdtEndPr/>
              <w:sdtContent>
                <w:r w:rsidR="00807150" w:rsidRPr="00C75BB6">
                  <w:rPr>
                    <w:rFonts w:ascii="MS Gothic" w:eastAsia="MS Gothic" w:hAnsi="MS Gothic" w:hint="eastAsia"/>
                    <w:sz w:val="16"/>
                    <w:szCs w:val="16"/>
                  </w:rPr>
                  <w:t>☐</w:t>
                </w:r>
              </w:sdtContent>
            </w:sdt>
            <w:r w:rsidR="00807150" w:rsidRPr="00C75BB6">
              <w:rPr>
                <w:rFonts w:ascii="Aptos" w:hAnsi="Aptos"/>
                <w:sz w:val="20"/>
                <w:szCs w:val="20"/>
              </w:rPr>
              <w:t xml:space="preserve"> </w:t>
            </w:r>
            <w:proofErr w:type="spellStart"/>
            <w:proofErr w:type="gramStart"/>
            <w:r w:rsidR="00807150" w:rsidRPr="00C75BB6">
              <w:rPr>
                <w:rFonts w:ascii="Aptos" w:hAnsi="Aptos"/>
                <w:sz w:val="16"/>
                <w:szCs w:val="16"/>
              </w:rPr>
              <w:t>nvt</w:t>
            </w:r>
            <w:proofErr w:type="spellEnd"/>
            <w:proofErr w:type="gramEnd"/>
          </w:p>
        </w:tc>
        <w:tc>
          <w:tcPr>
            <w:tcW w:w="2345" w:type="dxa"/>
          </w:tcPr>
          <w:p w14:paraId="2B223085" w14:textId="4E3181C4" w:rsidR="00807150" w:rsidRPr="00C75BB6" w:rsidRDefault="00807150" w:rsidP="00807150">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582E845" w14:textId="1E9F1021" w:rsidR="000C5D63" w:rsidRPr="00C75BB6" w:rsidRDefault="00BB1718" w:rsidP="00BB1718">
            <w:pPr>
              <w:autoSpaceDE w:val="0"/>
              <w:autoSpaceDN w:val="0"/>
              <w:adjustRightInd w:val="0"/>
              <w:outlineLvl w:val="0"/>
              <w:rPr>
                <w:rStyle w:val="normaltextrun"/>
                <w:rFonts w:asciiTheme="minorHAnsi" w:hAnsiTheme="minorHAnsi"/>
                <w:bCs/>
                <w:sz w:val="20"/>
                <w:szCs w:val="20"/>
              </w:rPr>
            </w:pPr>
            <w:r w:rsidRPr="00C75BB6">
              <w:rPr>
                <w:rFonts w:asciiTheme="minorHAnsi" w:hAnsiTheme="minorHAnsi"/>
                <w:bCs/>
                <w:sz w:val="20"/>
                <w:szCs w:val="20"/>
              </w:rPr>
              <w:t>Identificeer alle personen die verantwoordelijk zijn voor de in de verrichtingsnota verstrekte informatie of bepaalde gedeelten daarvan.</w:t>
            </w:r>
            <w:r w:rsidR="000C5D63" w:rsidRPr="00C75BB6">
              <w:t xml:space="preserve"> </w:t>
            </w:r>
            <w:r w:rsidR="000C5D63" w:rsidRPr="00C75BB6">
              <w:rPr>
                <w:rFonts w:asciiTheme="minorHAnsi" w:hAnsiTheme="minorHAnsi"/>
                <w:bCs/>
                <w:sz w:val="20"/>
                <w:szCs w:val="20"/>
              </w:rPr>
              <w:t>Vermeld in dat laatste geval voor welke gedeelten daarvan zij verantwoordelijk zijn.</w:t>
            </w:r>
          </w:p>
          <w:p w14:paraId="59AC196F" w14:textId="0EB65D83" w:rsidR="00807150" w:rsidRPr="00C75BB6" w:rsidRDefault="00807150" w:rsidP="00807150">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807150" w:rsidRPr="00C75BB6" w14:paraId="3A77EA24" w14:textId="77777777" w:rsidTr="00F16E79">
        <w:trPr>
          <w:trHeight w:val="218"/>
          <w:jc w:val="center"/>
        </w:trPr>
        <w:tc>
          <w:tcPr>
            <w:tcW w:w="1619" w:type="dxa"/>
            <w:shd w:val="clear" w:color="auto" w:fill="E9E5FF"/>
          </w:tcPr>
          <w:p w14:paraId="7494951B" w14:textId="05C0E905" w:rsidR="00807150" w:rsidRPr="00C75BB6" w:rsidRDefault="00245B5A" w:rsidP="00807150">
            <w:pPr>
              <w:autoSpaceDE w:val="0"/>
              <w:autoSpaceDN w:val="0"/>
              <w:adjustRightInd w:val="0"/>
              <w:outlineLvl w:val="0"/>
              <w:rPr>
                <w:rFonts w:ascii="Aptos" w:hAnsi="Aptos"/>
                <w:sz w:val="20"/>
                <w:szCs w:val="20"/>
              </w:rPr>
            </w:pPr>
            <w:sdt>
              <w:sdtPr>
                <w:rPr>
                  <w:rFonts w:ascii="Aptos" w:hAnsi="Aptos"/>
                  <w:sz w:val="16"/>
                  <w:szCs w:val="16"/>
                </w:rPr>
                <w:id w:val="-873159433"/>
                <w14:checkbox>
                  <w14:checked w14:val="0"/>
                  <w14:checkedState w14:val="2612" w14:font="MS Gothic"/>
                  <w14:uncheckedState w14:val="2610" w14:font="MS Gothic"/>
                </w14:checkbox>
              </w:sdtPr>
              <w:sdtEndPr/>
              <w:sdtContent>
                <w:r w:rsidR="00807150" w:rsidRPr="00C75BB6">
                  <w:rPr>
                    <w:rFonts w:ascii="MS Gothic" w:eastAsia="MS Gothic" w:hAnsi="MS Gothic" w:hint="eastAsia"/>
                    <w:sz w:val="16"/>
                    <w:szCs w:val="16"/>
                  </w:rPr>
                  <w:t>☐</w:t>
                </w:r>
              </w:sdtContent>
            </w:sdt>
            <w:r w:rsidR="00807150" w:rsidRPr="00C75BB6">
              <w:rPr>
                <w:rFonts w:ascii="Aptos" w:hAnsi="Aptos"/>
                <w:sz w:val="20"/>
                <w:szCs w:val="20"/>
              </w:rPr>
              <w:t xml:space="preserve"> </w:t>
            </w:r>
            <w:proofErr w:type="spellStart"/>
            <w:proofErr w:type="gramStart"/>
            <w:r w:rsidR="00807150" w:rsidRPr="00C75BB6">
              <w:rPr>
                <w:rFonts w:ascii="Aptos" w:hAnsi="Aptos"/>
                <w:sz w:val="16"/>
                <w:szCs w:val="16"/>
              </w:rPr>
              <w:t>nvt</w:t>
            </w:r>
            <w:proofErr w:type="spellEnd"/>
            <w:proofErr w:type="gramEnd"/>
          </w:p>
        </w:tc>
        <w:tc>
          <w:tcPr>
            <w:tcW w:w="2345" w:type="dxa"/>
          </w:tcPr>
          <w:p w14:paraId="03292140" w14:textId="6FDC3FCF" w:rsidR="00807150" w:rsidRPr="00C75BB6" w:rsidRDefault="00807150" w:rsidP="00807150">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94321B1" w14:textId="2D729696" w:rsidR="000C5D63" w:rsidRPr="00C75BB6" w:rsidRDefault="000C5D63" w:rsidP="00807150">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Ingeval het natuurlijke personen betreft, met inbegrip van leden van de bestuurs-, leidinggevende of toezichthoudende organen van de uitgevende instelling, worden naam en functie van deze personen vermeld.</w:t>
            </w:r>
          </w:p>
          <w:p w14:paraId="5BED5237" w14:textId="2ACBF924" w:rsidR="00807150" w:rsidRPr="00C75BB6" w:rsidRDefault="00807150" w:rsidP="00807150">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807150" w:rsidRPr="00C75BB6" w14:paraId="3F90B95A" w14:textId="77777777" w:rsidTr="00F16E79">
        <w:trPr>
          <w:trHeight w:val="218"/>
          <w:jc w:val="center"/>
        </w:trPr>
        <w:tc>
          <w:tcPr>
            <w:tcW w:w="1619" w:type="dxa"/>
            <w:shd w:val="clear" w:color="auto" w:fill="E9E5FF"/>
          </w:tcPr>
          <w:p w14:paraId="255E2F9C" w14:textId="2F8601C4" w:rsidR="00807150" w:rsidRPr="00C75BB6" w:rsidRDefault="00245B5A" w:rsidP="00807150">
            <w:pPr>
              <w:autoSpaceDE w:val="0"/>
              <w:autoSpaceDN w:val="0"/>
              <w:adjustRightInd w:val="0"/>
              <w:outlineLvl w:val="0"/>
              <w:rPr>
                <w:rFonts w:ascii="Aptos" w:hAnsi="Aptos"/>
                <w:sz w:val="20"/>
                <w:szCs w:val="20"/>
              </w:rPr>
            </w:pPr>
            <w:sdt>
              <w:sdtPr>
                <w:rPr>
                  <w:rFonts w:ascii="Aptos" w:hAnsi="Aptos"/>
                  <w:sz w:val="16"/>
                  <w:szCs w:val="16"/>
                </w:rPr>
                <w:id w:val="1864476185"/>
                <w14:checkbox>
                  <w14:checked w14:val="0"/>
                  <w14:checkedState w14:val="2612" w14:font="MS Gothic"/>
                  <w14:uncheckedState w14:val="2610" w14:font="MS Gothic"/>
                </w14:checkbox>
              </w:sdtPr>
              <w:sdtEndPr/>
              <w:sdtContent>
                <w:r w:rsidR="00807150" w:rsidRPr="00C75BB6">
                  <w:rPr>
                    <w:rFonts w:ascii="MS Gothic" w:eastAsia="MS Gothic" w:hAnsi="MS Gothic" w:hint="eastAsia"/>
                    <w:sz w:val="16"/>
                    <w:szCs w:val="16"/>
                  </w:rPr>
                  <w:t>☐</w:t>
                </w:r>
              </w:sdtContent>
            </w:sdt>
            <w:r w:rsidR="00807150" w:rsidRPr="00C75BB6">
              <w:rPr>
                <w:rFonts w:ascii="Aptos" w:hAnsi="Aptos"/>
                <w:sz w:val="20"/>
                <w:szCs w:val="20"/>
              </w:rPr>
              <w:t xml:space="preserve"> </w:t>
            </w:r>
            <w:proofErr w:type="spellStart"/>
            <w:proofErr w:type="gramStart"/>
            <w:r w:rsidR="00807150" w:rsidRPr="00C75BB6">
              <w:rPr>
                <w:rFonts w:ascii="Aptos" w:hAnsi="Aptos"/>
                <w:sz w:val="16"/>
                <w:szCs w:val="16"/>
              </w:rPr>
              <w:t>nvt</w:t>
            </w:r>
            <w:proofErr w:type="spellEnd"/>
            <w:proofErr w:type="gramEnd"/>
          </w:p>
        </w:tc>
        <w:tc>
          <w:tcPr>
            <w:tcW w:w="2345" w:type="dxa"/>
          </w:tcPr>
          <w:p w14:paraId="295546EB" w14:textId="7154343B" w:rsidR="00807150" w:rsidRPr="00C75BB6" w:rsidRDefault="00807150" w:rsidP="00807150">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A97DE53" w14:textId="04322C1F" w:rsidR="00BB1718" w:rsidRPr="00C75BB6" w:rsidRDefault="000C5D63" w:rsidP="00807150">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Ingeval het rechtspersonen betreft, worden naam en statutaire zetel vermeld.</w:t>
            </w:r>
          </w:p>
          <w:p w14:paraId="478E77A4" w14:textId="6E219B6A" w:rsidR="00807150" w:rsidRPr="00C75BB6" w:rsidRDefault="00807150" w:rsidP="00807150">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453D46" w:rsidRPr="00C75BB6" w14:paraId="5523EB84" w14:textId="77777777" w:rsidTr="00F16E79">
        <w:trPr>
          <w:trHeight w:val="218"/>
          <w:jc w:val="center"/>
        </w:trPr>
        <w:tc>
          <w:tcPr>
            <w:tcW w:w="1619" w:type="dxa"/>
            <w:shd w:val="clear" w:color="auto" w:fill="E9E5FF"/>
          </w:tcPr>
          <w:p w14:paraId="2E238551" w14:textId="33F8DFB8" w:rsidR="00453D46" w:rsidRPr="00C75BB6" w:rsidRDefault="000C5D63" w:rsidP="00F16E79">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453D46" w:rsidRPr="00C75BB6">
              <w:rPr>
                <w:rFonts w:ascii="Aptos" w:hAnsi="Aptos"/>
                <w:b/>
                <w:bCs/>
                <w:sz w:val="20"/>
                <w:szCs w:val="20"/>
              </w:rPr>
              <w:t xml:space="preserve"> 2.2</w:t>
            </w:r>
          </w:p>
        </w:tc>
        <w:tc>
          <w:tcPr>
            <w:tcW w:w="8866" w:type="dxa"/>
            <w:gridSpan w:val="2"/>
            <w:shd w:val="clear" w:color="auto" w:fill="E9E5FF"/>
          </w:tcPr>
          <w:p w14:paraId="23BE432D" w14:textId="11EDDDD4" w:rsidR="00453D46" w:rsidRPr="00C75BB6" w:rsidRDefault="000C5D63" w:rsidP="00F16E79">
            <w:pPr>
              <w:autoSpaceDE w:val="0"/>
              <w:autoSpaceDN w:val="0"/>
              <w:adjustRightInd w:val="0"/>
              <w:outlineLvl w:val="0"/>
              <w:rPr>
                <w:rFonts w:ascii="Aptos" w:hAnsi="Aptos"/>
                <w:b/>
                <w:bCs/>
                <w:sz w:val="24"/>
              </w:rPr>
            </w:pPr>
            <w:r w:rsidRPr="00C75BB6">
              <w:rPr>
                <w:rFonts w:ascii="Aptos" w:hAnsi="Aptos"/>
                <w:b/>
                <w:bCs/>
                <w:sz w:val="24"/>
              </w:rPr>
              <w:t>Verantwoordelijkheidsverklaring</w:t>
            </w:r>
          </w:p>
        </w:tc>
      </w:tr>
      <w:tr w:rsidR="000C5D63" w:rsidRPr="00C75BB6" w14:paraId="2240B7C6" w14:textId="77777777" w:rsidTr="00F16E79">
        <w:trPr>
          <w:trHeight w:val="218"/>
          <w:jc w:val="center"/>
        </w:trPr>
        <w:tc>
          <w:tcPr>
            <w:tcW w:w="1619" w:type="dxa"/>
            <w:shd w:val="clear" w:color="auto" w:fill="E9E5FF"/>
          </w:tcPr>
          <w:p w14:paraId="0A54451A" w14:textId="19CFA028" w:rsidR="000C5D63" w:rsidRPr="00C75BB6" w:rsidRDefault="00245B5A" w:rsidP="000C5D63">
            <w:pPr>
              <w:autoSpaceDE w:val="0"/>
              <w:autoSpaceDN w:val="0"/>
              <w:adjustRightInd w:val="0"/>
              <w:outlineLvl w:val="0"/>
              <w:rPr>
                <w:rFonts w:ascii="Aptos" w:hAnsi="Aptos"/>
                <w:sz w:val="16"/>
                <w:szCs w:val="16"/>
              </w:rPr>
            </w:pPr>
            <w:sdt>
              <w:sdtPr>
                <w:rPr>
                  <w:rFonts w:ascii="Aptos" w:hAnsi="Aptos"/>
                  <w:sz w:val="16"/>
                  <w:szCs w:val="16"/>
                </w:rPr>
                <w:id w:val="-423649943"/>
                <w14:checkbox>
                  <w14:checked w14:val="0"/>
                  <w14:checkedState w14:val="2612" w14:font="MS Gothic"/>
                  <w14:uncheckedState w14:val="2610" w14:font="MS Gothic"/>
                </w14:checkbox>
              </w:sdtPr>
              <w:sdtEndPr/>
              <w:sdtContent>
                <w:r w:rsidR="000C5D63" w:rsidRPr="00C75BB6">
                  <w:rPr>
                    <w:rFonts w:ascii="MS Gothic" w:eastAsia="MS Gothic" w:hAnsi="MS Gothic" w:hint="eastAsia"/>
                    <w:sz w:val="16"/>
                    <w:szCs w:val="16"/>
                  </w:rPr>
                  <w:t>☐</w:t>
                </w:r>
              </w:sdtContent>
            </w:sdt>
            <w:r w:rsidR="000C5D63" w:rsidRPr="00C75BB6">
              <w:rPr>
                <w:rFonts w:ascii="Aptos" w:hAnsi="Aptos"/>
                <w:sz w:val="20"/>
                <w:szCs w:val="20"/>
              </w:rPr>
              <w:t xml:space="preserve"> </w:t>
            </w:r>
            <w:proofErr w:type="spellStart"/>
            <w:proofErr w:type="gramStart"/>
            <w:r w:rsidR="000C5D63" w:rsidRPr="00C75BB6">
              <w:rPr>
                <w:rFonts w:ascii="Aptos" w:hAnsi="Aptos"/>
                <w:sz w:val="16"/>
                <w:szCs w:val="16"/>
              </w:rPr>
              <w:t>nvt</w:t>
            </w:r>
            <w:proofErr w:type="spellEnd"/>
            <w:proofErr w:type="gramEnd"/>
          </w:p>
        </w:tc>
        <w:tc>
          <w:tcPr>
            <w:tcW w:w="2345" w:type="dxa"/>
          </w:tcPr>
          <w:p w14:paraId="5DEBB9F4" w14:textId="1C716C54" w:rsidR="000C5D63" w:rsidRPr="00C75BB6" w:rsidRDefault="000C5D63" w:rsidP="000C5D63">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9AFF2C1" w14:textId="1D167B05" w:rsidR="00754004" w:rsidRPr="00C75BB6" w:rsidRDefault="00754004" w:rsidP="00754004">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verklaring van de voor de verrichtingsnota verantwoordelijke personen dat, naar hun beste weten, de informatie in de verrichtingsnota in overeenstemming is met de werkelijkheid en dat in de verrichtingsnota geen gegevens zijn</w:t>
            </w:r>
            <w:r w:rsidR="007C40D5">
              <w:rPr>
                <w:rFonts w:asciiTheme="minorHAnsi" w:hAnsiTheme="minorHAnsi"/>
                <w:bCs/>
                <w:sz w:val="20"/>
                <w:szCs w:val="20"/>
              </w:rPr>
              <w:t xml:space="preserve"> </w:t>
            </w:r>
            <w:r w:rsidRPr="00C75BB6">
              <w:rPr>
                <w:rFonts w:asciiTheme="minorHAnsi" w:hAnsiTheme="minorHAnsi"/>
                <w:bCs/>
                <w:sz w:val="20"/>
                <w:szCs w:val="20"/>
              </w:rPr>
              <w:t>weggelaten waarvan de vermelding de strekking van die nota zou wijzigen.</w:t>
            </w:r>
          </w:p>
          <w:p w14:paraId="3749B8BB" w14:textId="0C0728AC" w:rsidR="000C5D63" w:rsidRPr="00C75BB6" w:rsidRDefault="000C5D63" w:rsidP="000C5D63">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0C5D63" w:rsidRPr="00C75BB6" w14:paraId="4B59289D" w14:textId="77777777" w:rsidTr="00F16E79">
        <w:trPr>
          <w:trHeight w:val="218"/>
          <w:jc w:val="center"/>
        </w:trPr>
        <w:tc>
          <w:tcPr>
            <w:tcW w:w="1619" w:type="dxa"/>
            <w:shd w:val="clear" w:color="auto" w:fill="E9E5FF"/>
          </w:tcPr>
          <w:p w14:paraId="11EA0642" w14:textId="05BF3F94" w:rsidR="000C5D63" w:rsidRPr="00C75BB6" w:rsidRDefault="00245B5A" w:rsidP="000C5D63">
            <w:pPr>
              <w:autoSpaceDE w:val="0"/>
              <w:autoSpaceDN w:val="0"/>
              <w:adjustRightInd w:val="0"/>
              <w:outlineLvl w:val="0"/>
              <w:rPr>
                <w:rFonts w:ascii="Aptos" w:hAnsi="Aptos"/>
                <w:sz w:val="20"/>
                <w:szCs w:val="20"/>
              </w:rPr>
            </w:pPr>
            <w:sdt>
              <w:sdtPr>
                <w:rPr>
                  <w:rFonts w:ascii="Aptos" w:hAnsi="Aptos"/>
                  <w:sz w:val="16"/>
                  <w:szCs w:val="16"/>
                </w:rPr>
                <w:id w:val="1240129511"/>
                <w14:checkbox>
                  <w14:checked w14:val="0"/>
                  <w14:checkedState w14:val="2612" w14:font="MS Gothic"/>
                  <w14:uncheckedState w14:val="2610" w14:font="MS Gothic"/>
                </w14:checkbox>
              </w:sdtPr>
              <w:sdtEndPr/>
              <w:sdtContent>
                <w:r w:rsidR="000C5D63" w:rsidRPr="00C75BB6">
                  <w:rPr>
                    <w:rFonts w:ascii="MS Gothic" w:eastAsia="MS Gothic" w:hAnsi="MS Gothic" w:hint="eastAsia"/>
                    <w:sz w:val="16"/>
                    <w:szCs w:val="16"/>
                  </w:rPr>
                  <w:t>☐</w:t>
                </w:r>
              </w:sdtContent>
            </w:sdt>
            <w:r w:rsidR="000C5D63" w:rsidRPr="00C75BB6">
              <w:rPr>
                <w:rFonts w:ascii="Aptos" w:hAnsi="Aptos"/>
                <w:sz w:val="20"/>
                <w:szCs w:val="20"/>
              </w:rPr>
              <w:t xml:space="preserve"> </w:t>
            </w:r>
            <w:proofErr w:type="spellStart"/>
            <w:proofErr w:type="gramStart"/>
            <w:r w:rsidR="000C5D63" w:rsidRPr="00C75BB6">
              <w:rPr>
                <w:rFonts w:ascii="Aptos" w:hAnsi="Aptos"/>
                <w:sz w:val="16"/>
                <w:szCs w:val="16"/>
              </w:rPr>
              <w:t>nvt</w:t>
            </w:r>
            <w:proofErr w:type="spellEnd"/>
            <w:proofErr w:type="gramEnd"/>
          </w:p>
        </w:tc>
        <w:tc>
          <w:tcPr>
            <w:tcW w:w="2345" w:type="dxa"/>
          </w:tcPr>
          <w:p w14:paraId="59FED363" w14:textId="5CFED08B" w:rsidR="000C5D63" w:rsidRPr="00C75BB6" w:rsidRDefault="000C5D63" w:rsidP="000C5D63">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C2EE1D5" w14:textId="49040C0C" w:rsidR="00754004" w:rsidRPr="00C75BB6" w:rsidRDefault="00754004" w:rsidP="000C5D63">
            <w:pPr>
              <w:autoSpaceDE w:val="0"/>
              <w:autoSpaceDN w:val="0"/>
              <w:adjustRightInd w:val="0"/>
              <w:outlineLvl w:val="0"/>
              <w:rPr>
                <w:rFonts w:asciiTheme="minorHAnsi" w:hAnsiTheme="minorHAnsi"/>
                <w:sz w:val="20"/>
                <w:szCs w:val="20"/>
              </w:rPr>
            </w:pPr>
            <w:r w:rsidRPr="00C75BB6">
              <w:rPr>
                <w:rFonts w:asciiTheme="minorHAnsi" w:hAnsiTheme="minorHAnsi"/>
                <w:sz w:val="20"/>
                <w:szCs w:val="20"/>
              </w:rPr>
              <w:t>In voorkomend geval, een verklaring van de voor bepaalde delen van de verrichtingsnota verantwoordelijke personen dat, naar hun beste weten, de informatie in de delen van het verrichtingsnota waarvoor die personen verantwoordelijk zijn, in overeenstemming is met de werkelijkheid en dat in die delen van het verrichtingsnota geen gegevens zijn weggelaten waarvan de vermelding de strekking van die delen zou wijzigen.</w:t>
            </w:r>
          </w:p>
          <w:p w14:paraId="20006CC3" w14:textId="0D17EBEB" w:rsidR="000C5D63" w:rsidRPr="00C75BB6" w:rsidRDefault="000C5D63" w:rsidP="000C5D63">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453D46" w:rsidRPr="00C75BB6" w14:paraId="0A5E8DFF" w14:textId="77777777" w:rsidTr="00F16E79">
        <w:trPr>
          <w:trHeight w:val="220"/>
          <w:jc w:val="center"/>
        </w:trPr>
        <w:tc>
          <w:tcPr>
            <w:tcW w:w="1619" w:type="dxa"/>
            <w:shd w:val="clear" w:color="auto" w:fill="E9E5FF"/>
          </w:tcPr>
          <w:p w14:paraId="3677FC95" w14:textId="77AA82D0" w:rsidR="00453D46" w:rsidRPr="00C75BB6" w:rsidRDefault="00A646AA" w:rsidP="00F16E79">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453D46" w:rsidRPr="00C75BB6">
              <w:rPr>
                <w:rFonts w:ascii="Aptos" w:hAnsi="Aptos"/>
                <w:b/>
                <w:bCs/>
                <w:sz w:val="20"/>
                <w:szCs w:val="20"/>
              </w:rPr>
              <w:t xml:space="preserve"> 2.3</w:t>
            </w:r>
          </w:p>
        </w:tc>
        <w:tc>
          <w:tcPr>
            <w:tcW w:w="8866" w:type="dxa"/>
            <w:gridSpan w:val="2"/>
            <w:shd w:val="clear" w:color="auto" w:fill="E9E5FF"/>
          </w:tcPr>
          <w:p w14:paraId="3421A909" w14:textId="06D2F82C" w:rsidR="00453D46" w:rsidRPr="00C75BB6" w:rsidRDefault="00A646AA" w:rsidP="00F16E79">
            <w:pPr>
              <w:autoSpaceDE w:val="0"/>
              <w:autoSpaceDN w:val="0"/>
              <w:adjustRightInd w:val="0"/>
              <w:outlineLvl w:val="0"/>
              <w:rPr>
                <w:rFonts w:ascii="Aptos" w:hAnsi="Aptos"/>
                <w:b/>
                <w:bCs/>
                <w:color w:val="FFFFFF" w:themeColor="background1"/>
                <w:sz w:val="24"/>
              </w:rPr>
            </w:pPr>
            <w:r w:rsidRPr="00C75BB6">
              <w:rPr>
                <w:rFonts w:ascii="Aptos" w:hAnsi="Aptos"/>
                <w:b/>
                <w:bCs/>
                <w:sz w:val="24"/>
              </w:rPr>
              <w:t>Deskundigenverslagen</w:t>
            </w:r>
          </w:p>
        </w:tc>
      </w:tr>
      <w:tr w:rsidR="00A646AA" w:rsidRPr="00C75BB6" w14:paraId="59702EBE" w14:textId="77777777" w:rsidTr="00F16E79">
        <w:trPr>
          <w:trHeight w:val="218"/>
          <w:jc w:val="center"/>
        </w:trPr>
        <w:tc>
          <w:tcPr>
            <w:tcW w:w="1619" w:type="dxa"/>
            <w:shd w:val="clear" w:color="auto" w:fill="E9E5FF"/>
          </w:tcPr>
          <w:p w14:paraId="687A2D4D" w14:textId="2A460F16" w:rsidR="00A646AA" w:rsidRPr="00C75BB6" w:rsidRDefault="00245B5A" w:rsidP="00A646AA">
            <w:pPr>
              <w:autoSpaceDE w:val="0"/>
              <w:autoSpaceDN w:val="0"/>
              <w:adjustRightInd w:val="0"/>
              <w:outlineLvl w:val="0"/>
              <w:rPr>
                <w:rFonts w:ascii="Aptos" w:hAnsi="Aptos"/>
                <w:sz w:val="20"/>
                <w:szCs w:val="20"/>
              </w:rPr>
            </w:pPr>
            <w:sdt>
              <w:sdtPr>
                <w:rPr>
                  <w:rFonts w:ascii="Aptos" w:hAnsi="Aptos"/>
                  <w:sz w:val="16"/>
                  <w:szCs w:val="16"/>
                </w:rPr>
                <w:id w:val="466395962"/>
                <w14:checkbox>
                  <w14:checked w14:val="0"/>
                  <w14:checkedState w14:val="2612" w14:font="MS Gothic"/>
                  <w14:uncheckedState w14:val="2610" w14:font="MS Gothic"/>
                </w14:checkbox>
              </w:sdtPr>
              <w:sdtEndPr/>
              <w:sdtContent>
                <w:r w:rsidR="00A646AA" w:rsidRPr="00C75BB6">
                  <w:rPr>
                    <w:rFonts w:ascii="MS Gothic" w:eastAsia="MS Gothic" w:hAnsi="MS Gothic" w:hint="eastAsia"/>
                    <w:sz w:val="16"/>
                    <w:szCs w:val="16"/>
                  </w:rPr>
                  <w:t>☐</w:t>
                </w:r>
              </w:sdtContent>
            </w:sdt>
            <w:r w:rsidR="00A646AA" w:rsidRPr="00C75BB6">
              <w:rPr>
                <w:rFonts w:ascii="Aptos" w:hAnsi="Aptos"/>
                <w:sz w:val="20"/>
                <w:szCs w:val="20"/>
              </w:rPr>
              <w:t xml:space="preserve"> </w:t>
            </w:r>
            <w:proofErr w:type="spellStart"/>
            <w:proofErr w:type="gramStart"/>
            <w:r w:rsidR="00A646AA" w:rsidRPr="00C75BB6">
              <w:rPr>
                <w:rFonts w:ascii="Aptos" w:hAnsi="Aptos"/>
                <w:sz w:val="16"/>
                <w:szCs w:val="16"/>
              </w:rPr>
              <w:t>nvt</w:t>
            </w:r>
            <w:proofErr w:type="spellEnd"/>
            <w:proofErr w:type="gramEnd"/>
          </w:p>
        </w:tc>
        <w:tc>
          <w:tcPr>
            <w:tcW w:w="2345" w:type="dxa"/>
          </w:tcPr>
          <w:p w14:paraId="3228CF9F" w14:textId="6F3E9F22" w:rsidR="00A646AA" w:rsidRPr="00C75BB6" w:rsidRDefault="00A646AA" w:rsidP="00A646AA">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078A49F" w14:textId="52519F49" w:rsidR="00A646AA" w:rsidRPr="00C75BB6" w:rsidRDefault="004959A7" w:rsidP="00A646AA">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in de verrichtingsnota een verklaring of verslag is opgenomen afkomstig van een persoon handelend in de hoedanigheid van deskundige, worden voor die persoon de volgende gegevens verstrekt:</w:t>
            </w:r>
          </w:p>
          <w:p w14:paraId="011CA99F" w14:textId="77777777" w:rsidR="004959A7" w:rsidRPr="00C75BB6" w:rsidRDefault="004959A7" w:rsidP="00A646AA">
            <w:pPr>
              <w:autoSpaceDE w:val="0"/>
              <w:autoSpaceDN w:val="0"/>
              <w:adjustRightInd w:val="0"/>
              <w:outlineLvl w:val="0"/>
            </w:pPr>
          </w:p>
          <w:p w14:paraId="04284BAD" w14:textId="61C5AC03" w:rsidR="00A646AA" w:rsidRPr="00C75BB6" w:rsidRDefault="004959A7" w:rsidP="00A646AA">
            <w:pPr>
              <w:pStyle w:val="Lijstalinea"/>
              <w:numPr>
                <w:ilvl w:val="0"/>
                <w:numId w:val="6"/>
              </w:numPr>
              <w:autoSpaceDE w:val="0"/>
              <w:autoSpaceDN w:val="0"/>
              <w:adjustRightInd w:val="0"/>
              <w:outlineLvl w:val="0"/>
              <w:rPr>
                <w:bCs/>
                <w:sz w:val="20"/>
                <w:szCs w:val="20"/>
                <w:lang w:val="nl-NL"/>
              </w:rPr>
            </w:pPr>
            <w:proofErr w:type="gramStart"/>
            <w:r w:rsidRPr="00C75BB6">
              <w:rPr>
                <w:bCs/>
                <w:sz w:val="20"/>
                <w:szCs w:val="20"/>
                <w:lang w:val="nl-NL"/>
              </w:rPr>
              <w:t>naam</w:t>
            </w:r>
            <w:proofErr w:type="gramEnd"/>
            <w:r w:rsidR="00A646AA" w:rsidRPr="00C75BB6">
              <w:rPr>
                <w:bCs/>
                <w:sz w:val="20"/>
                <w:szCs w:val="20"/>
                <w:lang w:val="nl-NL"/>
              </w:rPr>
              <w:t xml:space="preserve">; </w:t>
            </w:r>
          </w:p>
          <w:p w14:paraId="1B4181C5" w14:textId="5AFB809C" w:rsidR="00A646AA" w:rsidRPr="00C75BB6" w:rsidRDefault="004959A7" w:rsidP="00A646AA">
            <w:pPr>
              <w:pStyle w:val="Lijstalinea"/>
              <w:numPr>
                <w:ilvl w:val="0"/>
                <w:numId w:val="6"/>
              </w:numPr>
              <w:autoSpaceDE w:val="0"/>
              <w:autoSpaceDN w:val="0"/>
              <w:adjustRightInd w:val="0"/>
              <w:outlineLvl w:val="0"/>
              <w:rPr>
                <w:bCs/>
                <w:sz w:val="20"/>
                <w:szCs w:val="20"/>
                <w:lang w:val="nl-NL"/>
              </w:rPr>
            </w:pPr>
            <w:proofErr w:type="gramStart"/>
            <w:r w:rsidRPr="00C75BB6">
              <w:rPr>
                <w:bCs/>
                <w:sz w:val="20"/>
                <w:szCs w:val="20"/>
                <w:lang w:val="nl-NL"/>
              </w:rPr>
              <w:t>kantooradres</w:t>
            </w:r>
            <w:proofErr w:type="gramEnd"/>
            <w:r w:rsidR="00A646AA" w:rsidRPr="00C75BB6">
              <w:rPr>
                <w:bCs/>
                <w:sz w:val="20"/>
                <w:szCs w:val="20"/>
                <w:lang w:val="nl-NL"/>
              </w:rPr>
              <w:t xml:space="preserve">; </w:t>
            </w:r>
          </w:p>
          <w:p w14:paraId="1DACD07E" w14:textId="6A6F6E47" w:rsidR="00A646AA" w:rsidRPr="00C75BB6" w:rsidRDefault="004959A7" w:rsidP="00A646AA">
            <w:pPr>
              <w:pStyle w:val="Lijstalinea"/>
              <w:numPr>
                <w:ilvl w:val="0"/>
                <w:numId w:val="6"/>
              </w:numPr>
              <w:autoSpaceDE w:val="0"/>
              <w:autoSpaceDN w:val="0"/>
              <w:adjustRightInd w:val="0"/>
              <w:outlineLvl w:val="0"/>
              <w:rPr>
                <w:bCs/>
                <w:sz w:val="20"/>
                <w:szCs w:val="20"/>
                <w:lang w:val="nl-NL"/>
              </w:rPr>
            </w:pPr>
            <w:proofErr w:type="gramStart"/>
            <w:r w:rsidRPr="00C75BB6">
              <w:rPr>
                <w:bCs/>
                <w:sz w:val="20"/>
                <w:szCs w:val="20"/>
                <w:lang w:val="nl-NL"/>
              </w:rPr>
              <w:t>kwalificaties</w:t>
            </w:r>
            <w:proofErr w:type="gramEnd"/>
            <w:r w:rsidR="00A646AA" w:rsidRPr="00C75BB6">
              <w:rPr>
                <w:bCs/>
                <w:sz w:val="20"/>
                <w:szCs w:val="20"/>
                <w:lang w:val="nl-NL"/>
              </w:rPr>
              <w:t xml:space="preserve">; </w:t>
            </w:r>
          </w:p>
          <w:p w14:paraId="3DCA8999" w14:textId="77777777" w:rsidR="004959A7" w:rsidRPr="00C75BB6" w:rsidRDefault="004959A7" w:rsidP="004959A7">
            <w:pPr>
              <w:pStyle w:val="Lijstalinea"/>
              <w:numPr>
                <w:ilvl w:val="0"/>
                <w:numId w:val="6"/>
              </w:numPr>
              <w:autoSpaceDE w:val="0"/>
              <w:autoSpaceDN w:val="0"/>
              <w:adjustRightInd w:val="0"/>
              <w:jc w:val="right"/>
              <w:outlineLvl w:val="0"/>
              <w:rPr>
                <w:bCs/>
                <w:sz w:val="20"/>
                <w:szCs w:val="20"/>
                <w:lang w:val="nl-NL"/>
              </w:rPr>
            </w:pPr>
            <w:proofErr w:type="gramStart"/>
            <w:r w:rsidRPr="00C75BB6">
              <w:rPr>
                <w:bCs/>
                <w:sz w:val="20"/>
                <w:szCs w:val="20"/>
                <w:lang w:val="nl-NL"/>
              </w:rPr>
              <w:t>zijn</w:t>
            </w:r>
            <w:proofErr w:type="gramEnd"/>
            <w:r w:rsidRPr="00C75BB6">
              <w:rPr>
                <w:bCs/>
                <w:sz w:val="20"/>
                <w:szCs w:val="20"/>
                <w:lang w:val="nl-NL"/>
              </w:rPr>
              <w:t>/haar (eventuele) materiële belang in de uitgevende instelling.</w:t>
            </w:r>
          </w:p>
          <w:p w14:paraId="62B1C8C6" w14:textId="7D0ED9E8" w:rsidR="00A646AA" w:rsidRPr="00C75BB6" w:rsidRDefault="00A646AA" w:rsidP="004959A7">
            <w:pPr>
              <w:pStyle w:val="Lijstalinea"/>
              <w:autoSpaceDE w:val="0"/>
              <w:autoSpaceDN w:val="0"/>
              <w:adjustRightInd w:val="0"/>
              <w:spacing w:after="0"/>
              <w:jc w:val="right"/>
              <w:outlineLvl w:val="0"/>
              <w:rPr>
                <w:bCs/>
                <w:sz w:val="20"/>
                <w:szCs w:val="20"/>
                <w:lang w:val="nl-NL"/>
              </w:rPr>
            </w:pPr>
            <w:r w:rsidRPr="00C75BB6">
              <w:rPr>
                <w:rStyle w:val="normaltextrun"/>
                <w:rFonts w:ascii="Aptos" w:hAnsi="Aptos"/>
                <w:color w:val="FF0000"/>
                <w:sz w:val="16"/>
                <w:szCs w:val="16"/>
                <w:shd w:val="clear" w:color="auto" w:fill="FFFFFF"/>
                <w:lang w:val="nl-NL"/>
              </w:rPr>
              <w:t>Cat. A</w:t>
            </w:r>
          </w:p>
        </w:tc>
      </w:tr>
      <w:tr w:rsidR="00A646AA" w:rsidRPr="00C75BB6" w14:paraId="309EDF67" w14:textId="77777777" w:rsidTr="00F16E79">
        <w:trPr>
          <w:trHeight w:val="218"/>
          <w:jc w:val="center"/>
        </w:trPr>
        <w:tc>
          <w:tcPr>
            <w:tcW w:w="1619" w:type="dxa"/>
            <w:shd w:val="clear" w:color="auto" w:fill="E9E5FF"/>
          </w:tcPr>
          <w:p w14:paraId="3FBE0E8F" w14:textId="7333D652" w:rsidR="00A646AA" w:rsidRPr="00C75BB6" w:rsidRDefault="00245B5A" w:rsidP="00A646AA">
            <w:pPr>
              <w:autoSpaceDE w:val="0"/>
              <w:autoSpaceDN w:val="0"/>
              <w:adjustRightInd w:val="0"/>
              <w:outlineLvl w:val="0"/>
              <w:rPr>
                <w:rFonts w:ascii="Aptos" w:hAnsi="Aptos"/>
                <w:sz w:val="20"/>
                <w:szCs w:val="20"/>
              </w:rPr>
            </w:pPr>
            <w:sdt>
              <w:sdtPr>
                <w:rPr>
                  <w:rFonts w:ascii="Aptos" w:hAnsi="Aptos"/>
                  <w:sz w:val="16"/>
                  <w:szCs w:val="16"/>
                </w:rPr>
                <w:id w:val="1350841175"/>
                <w14:checkbox>
                  <w14:checked w14:val="0"/>
                  <w14:checkedState w14:val="2612" w14:font="MS Gothic"/>
                  <w14:uncheckedState w14:val="2610" w14:font="MS Gothic"/>
                </w14:checkbox>
              </w:sdtPr>
              <w:sdtEndPr/>
              <w:sdtContent>
                <w:r w:rsidR="00A646AA" w:rsidRPr="00C75BB6">
                  <w:rPr>
                    <w:rFonts w:ascii="MS Gothic" w:eastAsia="MS Gothic" w:hAnsi="MS Gothic" w:hint="eastAsia"/>
                    <w:sz w:val="16"/>
                    <w:szCs w:val="16"/>
                  </w:rPr>
                  <w:t>☐</w:t>
                </w:r>
              </w:sdtContent>
            </w:sdt>
            <w:r w:rsidR="00A646AA" w:rsidRPr="00C75BB6">
              <w:rPr>
                <w:rFonts w:ascii="Aptos" w:hAnsi="Aptos"/>
                <w:sz w:val="20"/>
                <w:szCs w:val="20"/>
              </w:rPr>
              <w:t xml:space="preserve"> </w:t>
            </w:r>
            <w:proofErr w:type="spellStart"/>
            <w:proofErr w:type="gramStart"/>
            <w:r w:rsidR="00A646AA" w:rsidRPr="00C75BB6">
              <w:rPr>
                <w:rFonts w:ascii="Aptos" w:hAnsi="Aptos"/>
                <w:sz w:val="16"/>
                <w:szCs w:val="16"/>
              </w:rPr>
              <w:t>nvt</w:t>
            </w:r>
            <w:proofErr w:type="spellEnd"/>
            <w:proofErr w:type="gramEnd"/>
          </w:p>
        </w:tc>
        <w:tc>
          <w:tcPr>
            <w:tcW w:w="2345" w:type="dxa"/>
          </w:tcPr>
          <w:p w14:paraId="79414E20" w14:textId="52B92071" w:rsidR="00A646AA" w:rsidRPr="00C75BB6" w:rsidRDefault="00A646AA" w:rsidP="00A646AA">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8304EF1" w14:textId="35B809DF" w:rsidR="004959A7" w:rsidRPr="00C75BB6" w:rsidRDefault="004959A7" w:rsidP="00A646AA">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de verklaring of het verslag op verzoek van de uitgevende instelling is opgesteld, wordt vermeld dat die verklaring of dat verslag in de verrichtingsnota is opgenomen met de toestemming van de persoon die de inhoud van het desbetreffende gedeelte van de verrichtingsnota voor de opname in het prospectus heeft goedgekeurd.</w:t>
            </w:r>
          </w:p>
          <w:p w14:paraId="595F1B15" w14:textId="1D5BEABC" w:rsidR="00A646AA" w:rsidRPr="00C75BB6" w:rsidRDefault="00A646AA" w:rsidP="00A646AA">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453D46" w:rsidRPr="00C75BB6" w14:paraId="10DBD1C6" w14:textId="77777777" w:rsidTr="00F16E79">
        <w:trPr>
          <w:trHeight w:val="220"/>
          <w:jc w:val="center"/>
        </w:trPr>
        <w:tc>
          <w:tcPr>
            <w:tcW w:w="1619" w:type="dxa"/>
            <w:shd w:val="clear" w:color="auto" w:fill="E9E5FF"/>
          </w:tcPr>
          <w:p w14:paraId="59ED4609" w14:textId="3873241C" w:rsidR="00453D46" w:rsidRPr="00C75BB6" w:rsidRDefault="00011ED9" w:rsidP="00F16E79">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453D46" w:rsidRPr="00C75BB6">
              <w:rPr>
                <w:rFonts w:ascii="Aptos" w:hAnsi="Aptos"/>
                <w:b/>
                <w:bCs/>
                <w:sz w:val="20"/>
                <w:szCs w:val="20"/>
              </w:rPr>
              <w:t xml:space="preserve"> 2.4</w:t>
            </w:r>
          </w:p>
        </w:tc>
        <w:tc>
          <w:tcPr>
            <w:tcW w:w="8866" w:type="dxa"/>
            <w:gridSpan w:val="2"/>
            <w:shd w:val="clear" w:color="auto" w:fill="E9E5FF"/>
          </w:tcPr>
          <w:p w14:paraId="7EA4BC61" w14:textId="3AF1CF02" w:rsidR="00453D46" w:rsidRPr="00C75BB6" w:rsidRDefault="004959A7" w:rsidP="00F16E79">
            <w:pPr>
              <w:autoSpaceDE w:val="0"/>
              <w:autoSpaceDN w:val="0"/>
              <w:adjustRightInd w:val="0"/>
              <w:outlineLvl w:val="0"/>
              <w:rPr>
                <w:rFonts w:ascii="Aptos" w:hAnsi="Aptos"/>
                <w:b/>
                <w:bCs/>
                <w:color w:val="FFFFFF" w:themeColor="background1"/>
                <w:sz w:val="24"/>
              </w:rPr>
            </w:pPr>
            <w:r w:rsidRPr="00C75BB6">
              <w:rPr>
                <w:rFonts w:ascii="Aptos" w:hAnsi="Aptos"/>
                <w:b/>
                <w:bCs/>
                <w:sz w:val="24"/>
              </w:rPr>
              <w:t>Informatie van derden</w:t>
            </w:r>
          </w:p>
        </w:tc>
      </w:tr>
      <w:tr w:rsidR="004959A7" w:rsidRPr="00C75BB6" w14:paraId="5F1C6AF0" w14:textId="77777777" w:rsidTr="00F16E79">
        <w:trPr>
          <w:trHeight w:val="218"/>
          <w:jc w:val="center"/>
        </w:trPr>
        <w:tc>
          <w:tcPr>
            <w:tcW w:w="1619" w:type="dxa"/>
            <w:shd w:val="clear" w:color="auto" w:fill="E9E5FF"/>
          </w:tcPr>
          <w:p w14:paraId="5C0B4835" w14:textId="7111F016" w:rsidR="004959A7" w:rsidRPr="00C75BB6" w:rsidRDefault="00245B5A" w:rsidP="004959A7">
            <w:pPr>
              <w:autoSpaceDE w:val="0"/>
              <w:autoSpaceDN w:val="0"/>
              <w:adjustRightInd w:val="0"/>
              <w:outlineLvl w:val="0"/>
              <w:rPr>
                <w:rFonts w:ascii="Aptos" w:hAnsi="Aptos"/>
                <w:sz w:val="20"/>
                <w:szCs w:val="20"/>
              </w:rPr>
            </w:pPr>
            <w:sdt>
              <w:sdtPr>
                <w:rPr>
                  <w:rFonts w:ascii="Aptos" w:hAnsi="Aptos"/>
                  <w:sz w:val="16"/>
                  <w:szCs w:val="16"/>
                </w:rPr>
                <w:id w:val="-677969963"/>
                <w14:checkbox>
                  <w14:checked w14:val="0"/>
                  <w14:checkedState w14:val="2612" w14:font="MS Gothic"/>
                  <w14:uncheckedState w14:val="2610" w14:font="MS Gothic"/>
                </w14:checkbox>
              </w:sdtPr>
              <w:sdtEndPr/>
              <w:sdtContent>
                <w:r w:rsidR="004959A7" w:rsidRPr="00C75BB6">
                  <w:rPr>
                    <w:rFonts w:ascii="MS Gothic" w:eastAsia="MS Gothic" w:hAnsi="MS Gothic" w:hint="eastAsia"/>
                    <w:sz w:val="16"/>
                    <w:szCs w:val="16"/>
                  </w:rPr>
                  <w:t>☐</w:t>
                </w:r>
              </w:sdtContent>
            </w:sdt>
            <w:r w:rsidR="004959A7" w:rsidRPr="00C75BB6">
              <w:rPr>
                <w:rFonts w:ascii="Aptos" w:hAnsi="Aptos"/>
                <w:sz w:val="20"/>
                <w:szCs w:val="20"/>
              </w:rPr>
              <w:t xml:space="preserve"> </w:t>
            </w:r>
            <w:proofErr w:type="spellStart"/>
            <w:proofErr w:type="gramStart"/>
            <w:r w:rsidR="004959A7" w:rsidRPr="00C75BB6">
              <w:rPr>
                <w:rFonts w:ascii="Aptos" w:hAnsi="Aptos"/>
                <w:sz w:val="16"/>
                <w:szCs w:val="16"/>
              </w:rPr>
              <w:t>nvt</w:t>
            </w:r>
            <w:proofErr w:type="spellEnd"/>
            <w:proofErr w:type="gramEnd"/>
          </w:p>
        </w:tc>
        <w:tc>
          <w:tcPr>
            <w:tcW w:w="2345" w:type="dxa"/>
          </w:tcPr>
          <w:p w14:paraId="5C4D28A7" w14:textId="7DB8CADA" w:rsidR="004959A7" w:rsidRPr="00C75BB6" w:rsidRDefault="004959A7" w:rsidP="004959A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B01BACC" w14:textId="0F7909BA" w:rsidR="00C219A8" w:rsidRPr="00C75BB6" w:rsidRDefault="00C219A8" w:rsidP="004959A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van een derde afkomstige informatie is opgenomen, bevestig dan dat die informatie correct is weergegeven en dat, voor zover de uitgevende instelling weet en heeft kunnen opmaken uit door de betrokken derde gepubliceerde informatie, geen feiten zijn weggelaten waardoor de weergegeven informatie onjuist of misleidend zou worden.</w:t>
            </w:r>
          </w:p>
          <w:p w14:paraId="171D6E47" w14:textId="4AA454F4" w:rsidR="004959A7" w:rsidRPr="00C75BB6" w:rsidRDefault="004959A7" w:rsidP="004959A7">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4959A7" w:rsidRPr="00C75BB6" w14:paraId="0B5082B2" w14:textId="77777777" w:rsidTr="00F16E79">
        <w:trPr>
          <w:trHeight w:val="218"/>
          <w:jc w:val="center"/>
        </w:trPr>
        <w:tc>
          <w:tcPr>
            <w:tcW w:w="1619" w:type="dxa"/>
            <w:shd w:val="clear" w:color="auto" w:fill="E9E5FF"/>
          </w:tcPr>
          <w:p w14:paraId="1BAD9306" w14:textId="50F55FEB" w:rsidR="004959A7" w:rsidRPr="00C75BB6" w:rsidRDefault="00245B5A" w:rsidP="004959A7">
            <w:pPr>
              <w:autoSpaceDE w:val="0"/>
              <w:autoSpaceDN w:val="0"/>
              <w:adjustRightInd w:val="0"/>
              <w:outlineLvl w:val="0"/>
              <w:rPr>
                <w:rFonts w:ascii="Aptos" w:hAnsi="Aptos"/>
                <w:sz w:val="16"/>
                <w:szCs w:val="16"/>
              </w:rPr>
            </w:pPr>
            <w:sdt>
              <w:sdtPr>
                <w:rPr>
                  <w:rFonts w:ascii="Aptos" w:hAnsi="Aptos"/>
                  <w:sz w:val="16"/>
                  <w:szCs w:val="16"/>
                </w:rPr>
                <w:id w:val="-571508084"/>
                <w14:checkbox>
                  <w14:checked w14:val="0"/>
                  <w14:checkedState w14:val="2612" w14:font="MS Gothic"/>
                  <w14:uncheckedState w14:val="2610" w14:font="MS Gothic"/>
                </w14:checkbox>
              </w:sdtPr>
              <w:sdtEndPr/>
              <w:sdtContent>
                <w:r w:rsidR="004959A7" w:rsidRPr="00C75BB6">
                  <w:rPr>
                    <w:rFonts w:ascii="MS Gothic" w:eastAsia="MS Gothic" w:hAnsi="MS Gothic" w:hint="eastAsia"/>
                    <w:sz w:val="16"/>
                    <w:szCs w:val="16"/>
                  </w:rPr>
                  <w:t>☐</w:t>
                </w:r>
              </w:sdtContent>
            </w:sdt>
            <w:r w:rsidR="004959A7" w:rsidRPr="00C75BB6">
              <w:rPr>
                <w:rFonts w:ascii="Aptos" w:hAnsi="Aptos"/>
                <w:sz w:val="20"/>
                <w:szCs w:val="20"/>
              </w:rPr>
              <w:t xml:space="preserve"> </w:t>
            </w:r>
            <w:proofErr w:type="spellStart"/>
            <w:proofErr w:type="gramStart"/>
            <w:r w:rsidR="004959A7" w:rsidRPr="00C75BB6">
              <w:rPr>
                <w:rFonts w:ascii="Aptos" w:hAnsi="Aptos"/>
                <w:sz w:val="16"/>
                <w:szCs w:val="16"/>
              </w:rPr>
              <w:t>nvt</w:t>
            </w:r>
            <w:proofErr w:type="spellEnd"/>
            <w:proofErr w:type="gramEnd"/>
          </w:p>
        </w:tc>
        <w:tc>
          <w:tcPr>
            <w:tcW w:w="2345" w:type="dxa"/>
          </w:tcPr>
          <w:p w14:paraId="6CEE1136" w14:textId="354B04A2" w:rsidR="004959A7" w:rsidRPr="00C75BB6" w:rsidRDefault="004959A7" w:rsidP="004959A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4898BED" w14:textId="61528846" w:rsidR="004959A7" w:rsidRPr="00C75BB6" w:rsidRDefault="00C219A8" w:rsidP="00C219A8">
            <w:pPr>
              <w:autoSpaceDE w:val="0"/>
              <w:autoSpaceDN w:val="0"/>
              <w:adjustRightInd w:val="0"/>
              <w:outlineLvl w:val="0"/>
              <w:rPr>
                <w:rStyle w:val="normaltextrun"/>
                <w:rFonts w:asciiTheme="minorHAnsi" w:hAnsiTheme="minorHAnsi"/>
                <w:bCs/>
                <w:sz w:val="20"/>
                <w:szCs w:val="20"/>
              </w:rPr>
            </w:pPr>
            <w:r w:rsidRPr="00C75BB6">
              <w:rPr>
                <w:rFonts w:asciiTheme="minorHAnsi" w:hAnsiTheme="minorHAnsi"/>
                <w:bCs/>
                <w:sz w:val="20"/>
                <w:szCs w:val="20"/>
              </w:rPr>
              <w:t>Vermeld ook de informatiebron(</w:t>
            </w:r>
            <w:proofErr w:type="spellStart"/>
            <w:r w:rsidRPr="00C75BB6">
              <w:rPr>
                <w:rFonts w:asciiTheme="minorHAnsi" w:hAnsiTheme="minorHAnsi"/>
                <w:bCs/>
                <w:sz w:val="20"/>
                <w:szCs w:val="20"/>
              </w:rPr>
              <w:t>nen</w:t>
            </w:r>
            <w:proofErr w:type="spellEnd"/>
            <w:r w:rsidRPr="00C75BB6">
              <w:rPr>
                <w:rFonts w:asciiTheme="minorHAnsi" w:hAnsiTheme="minorHAnsi"/>
                <w:bCs/>
                <w:sz w:val="20"/>
                <w:szCs w:val="20"/>
              </w:rPr>
              <w:t>).</w:t>
            </w:r>
          </w:p>
          <w:p w14:paraId="04174220" w14:textId="4CB4F0DF" w:rsidR="004959A7" w:rsidRPr="00C75BB6" w:rsidRDefault="004959A7" w:rsidP="004959A7">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D97880" w:rsidRPr="00C75BB6" w14:paraId="5403B63E" w14:textId="77777777" w:rsidTr="00F16E79">
        <w:trPr>
          <w:trHeight w:val="220"/>
          <w:jc w:val="center"/>
        </w:trPr>
        <w:tc>
          <w:tcPr>
            <w:tcW w:w="1619" w:type="dxa"/>
            <w:shd w:val="clear" w:color="auto" w:fill="E9E5FF"/>
          </w:tcPr>
          <w:p w14:paraId="603F6E86" w14:textId="603AEDCA" w:rsidR="00D97880" w:rsidRPr="00C75BB6" w:rsidRDefault="00011ED9" w:rsidP="00D97880">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D97880" w:rsidRPr="00C75BB6">
              <w:rPr>
                <w:rFonts w:ascii="Aptos" w:hAnsi="Aptos"/>
                <w:b/>
                <w:bCs/>
                <w:sz w:val="20"/>
                <w:szCs w:val="20"/>
              </w:rPr>
              <w:t xml:space="preserve"> 2.5</w:t>
            </w:r>
          </w:p>
        </w:tc>
        <w:tc>
          <w:tcPr>
            <w:tcW w:w="8866" w:type="dxa"/>
            <w:gridSpan w:val="2"/>
            <w:shd w:val="clear" w:color="auto" w:fill="E9E5FF"/>
          </w:tcPr>
          <w:p w14:paraId="7C7FF5C0" w14:textId="280A2C49" w:rsidR="00D97880" w:rsidRPr="00C75BB6" w:rsidRDefault="008F0D85" w:rsidP="00D97880">
            <w:pPr>
              <w:autoSpaceDE w:val="0"/>
              <w:autoSpaceDN w:val="0"/>
              <w:adjustRightInd w:val="0"/>
              <w:outlineLvl w:val="0"/>
              <w:rPr>
                <w:rFonts w:ascii="Aptos" w:hAnsi="Aptos"/>
                <w:b/>
                <w:bCs/>
                <w:color w:val="FFFFFF" w:themeColor="background1"/>
                <w:sz w:val="24"/>
              </w:rPr>
            </w:pPr>
            <w:r w:rsidRPr="00C75BB6">
              <w:rPr>
                <w:rFonts w:ascii="Aptos" w:hAnsi="Aptos"/>
                <w:b/>
                <w:bCs/>
                <w:sz w:val="24"/>
              </w:rPr>
              <w:t>Goedkeuring door de bevoegde autoriteit</w:t>
            </w:r>
          </w:p>
        </w:tc>
      </w:tr>
      <w:tr w:rsidR="00801E27" w:rsidRPr="00C75BB6" w14:paraId="07BA0CC3" w14:textId="77777777" w:rsidTr="007E08A0">
        <w:trPr>
          <w:trHeight w:val="3402"/>
          <w:jc w:val="center"/>
        </w:trPr>
        <w:tc>
          <w:tcPr>
            <w:tcW w:w="1619" w:type="dxa"/>
            <w:shd w:val="clear" w:color="auto" w:fill="E9E5FF"/>
          </w:tcPr>
          <w:p w14:paraId="2D734D27" w14:textId="50288CE1" w:rsidR="00801E27" w:rsidRPr="00C75BB6" w:rsidRDefault="00245B5A" w:rsidP="00D97880">
            <w:pPr>
              <w:autoSpaceDE w:val="0"/>
              <w:autoSpaceDN w:val="0"/>
              <w:adjustRightInd w:val="0"/>
              <w:outlineLvl w:val="0"/>
              <w:rPr>
                <w:rFonts w:ascii="Aptos" w:hAnsi="Aptos"/>
                <w:sz w:val="20"/>
                <w:szCs w:val="20"/>
              </w:rPr>
            </w:pPr>
            <w:sdt>
              <w:sdtPr>
                <w:rPr>
                  <w:rFonts w:ascii="Aptos" w:hAnsi="Aptos"/>
                  <w:sz w:val="16"/>
                  <w:szCs w:val="16"/>
                </w:rPr>
                <w:id w:val="170536605"/>
                <w14:checkbox>
                  <w14:checked w14:val="0"/>
                  <w14:checkedState w14:val="2612" w14:font="MS Gothic"/>
                  <w14:uncheckedState w14:val="2610" w14:font="MS Gothic"/>
                </w14:checkbox>
              </w:sdtPr>
              <w:sdtEndPr/>
              <w:sdtContent>
                <w:r w:rsidR="008F0D85" w:rsidRPr="00C75BB6">
                  <w:rPr>
                    <w:rFonts w:ascii="MS Gothic" w:eastAsia="MS Gothic" w:hAnsi="MS Gothic" w:hint="eastAsia"/>
                    <w:sz w:val="16"/>
                    <w:szCs w:val="16"/>
                  </w:rPr>
                  <w:t>☐</w:t>
                </w:r>
              </w:sdtContent>
            </w:sdt>
            <w:r w:rsidR="008F0D85" w:rsidRPr="00C75BB6">
              <w:rPr>
                <w:rFonts w:ascii="Aptos" w:hAnsi="Aptos"/>
                <w:sz w:val="20"/>
                <w:szCs w:val="20"/>
              </w:rPr>
              <w:t xml:space="preserve"> </w:t>
            </w:r>
            <w:proofErr w:type="spellStart"/>
            <w:proofErr w:type="gramStart"/>
            <w:r w:rsidR="008F0D85" w:rsidRPr="00C75BB6">
              <w:rPr>
                <w:rFonts w:ascii="Aptos" w:hAnsi="Aptos"/>
                <w:sz w:val="16"/>
                <w:szCs w:val="16"/>
              </w:rPr>
              <w:t>nvt</w:t>
            </w:r>
            <w:proofErr w:type="spellEnd"/>
            <w:proofErr w:type="gramEnd"/>
          </w:p>
        </w:tc>
        <w:tc>
          <w:tcPr>
            <w:tcW w:w="2345" w:type="dxa"/>
          </w:tcPr>
          <w:p w14:paraId="7950E125" w14:textId="7D7AAF8F" w:rsidR="00801E27" w:rsidRPr="00C75BB6" w:rsidRDefault="008F0D85" w:rsidP="00D97880">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6588A6A" w14:textId="59ADA0A6" w:rsidR="008F0D85" w:rsidRPr="00C75BB6" w:rsidRDefault="008F0D85" w:rsidP="00D97880">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verklaring dat:</w:t>
            </w:r>
          </w:p>
          <w:p w14:paraId="6A4D7778" w14:textId="77777777" w:rsidR="00C73803" w:rsidRPr="00C75BB6" w:rsidRDefault="00C73803" w:rsidP="00D97880">
            <w:pPr>
              <w:autoSpaceDE w:val="0"/>
              <w:autoSpaceDN w:val="0"/>
              <w:adjustRightInd w:val="0"/>
              <w:outlineLvl w:val="0"/>
              <w:rPr>
                <w:rFonts w:asciiTheme="minorHAnsi" w:hAnsiTheme="minorHAnsi"/>
                <w:bCs/>
                <w:sz w:val="20"/>
                <w:szCs w:val="20"/>
              </w:rPr>
            </w:pPr>
          </w:p>
          <w:p w14:paraId="36E9A815" w14:textId="77777777" w:rsidR="008F0D85" w:rsidRPr="00C75BB6" w:rsidRDefault="008F0D85" w:rsidP="00D97880">
            <w:pPr>
              <w:pStyle w:val="Lijstalinea"/>
              <w:numPr>
                <w:ilvl w:val="0"/>
                <w:numId w:val="2"/>
              </w:numPr>
              <w:autoSpaceDE w:val="0"/>
              <w:autoSpaceDN w:val="0"/>
              <w:adjustRightInd w:val="0"/>
              <w:spacing w:after="0" w:line="240" w:lineRule="auto"/>
              <w:outlineLvl w:val="0"/>
              <w:rPr>
                <w:bCs/>
                <w:sz w:val="20"/>
                <w:szCs w:val="20"/>
                <w:lang w:val="nl-NL"/>
              </w:rPr>
            </w:pPr>
            <w:r w:rsidRPr="00C75BB6">
              <w:rPr>
                <w:bCs/>
                <w:sz w:val="20"/>
                <w:szCs w:val="20"/>
                <w:lang w:val="nl-NL"/>
              </w:rPr>
              <w:t>[</w:t>
            </w:r>
            <w:proofErr w:type="gramStart"/>
            <w:r w:rsidRPr="00C75BB6">
              <w:rPr>
                <w:bCs/>
                <w:sz w:val="20"/>
                <w:szCs w:val="20"/>
                <w:lang w:val="nl-NL"/>
              </w:rPr>
              <w:t>naam</w:t>
            </w:r>
            <w:proofErr w:type="gramEnd"/>
            <w:r w:rsidRPr="00C75BB6">
              <w:rPr>
                <w:bCs/>
                <w:sz w:val="20"/>
                <w:szCs w:val="20"/>
                <w:lang w:val="nl-NL"/>
              </w:rPr>
              <w:t xml:space="preserve"> bevoegde autoriteit], als bevoegde autoriteit op grond van Verordening (EU) 2017/1129, [deze verrichtingsnota]</w:t>
            </w:r>
            <w:proofErr w:type="gramStart"/>
            <w:r w:rsidRPr="00C75BB6">
              <w:rPr>
                <w:bCs/>
                <w:sz w:val="20"/>
                <w:szCs w:val="20"/>
                <w:lang w:val="nl-NL"/>
              </w:rPr>
              <w:t>/[</w:t>
            </w:r>
            <w:proofErr w:type="gramEnd"/>
            <w:r w:rsidRPr="00C75BB6">
              <w:rPr>
                <w:bCs/>
                <w:sz w:val="20"/>
                <w:szCs w:val="20"/>
                <w:lang w:val="nl-NL"/>
              </w:rPr>
              <w:t>dit prospectus] heeft goedgekeurd;</w:t>
            </w:r>
          </w:p>
          <w:p w14:paraId="682BD505" w14:textId="77777777" w:rsidR="00011ED9" w:rsidRPr="00C75BB6" w:rsidRDefault="00011ED9" w:rsidP="00D97880">
            <w:pPr>
              <w:pStyle w:val="Lijstalinea"/>
              <w:numPr>
                <w:ilvl w:val="0"/>
                <w:numId w:val="2"/>
              </w:numPr>
              <w:autoSpaceDE w:val="0"/>
              <w:autoSpaceDN w:val="0"/>
              <w:adjustRightInd w:val="0"/>
              <w:spacing w:after="0" w:line="240" w:lineRule="auto"/>
              <w:outlineLvl w:val="0"/>
              <w:rPr>
                <w:bCs/>
                <w:sz w:val="20"/>
                <w:szCs w:val="20"/>
                <w:lang w:val="nl-NL"/>
              </w:rPr>
            </w:pPr>
            <w:r w:rsidRPr="00C75BB6">
              <w:rPr>
                <w:bCs/>
                <w:sz w:val="20"/>
                <w:szCs w:val="20"/>
                <w:lang w:val="nl-NL"/>
              </w:rPr>
              <w:t>[</w:t>
            </w:r>
            <w:proofErr w:type="gramStart"/>
            <w:r w:rsidRPr="00C75BB6">
              <w:rPr>
                <w:bCs/>
                <w:sz w:val="20"/>
                <w:szCs w:val="20"/>
                <w:lang w:val="nl-NL"/>
              </w:rPr>
              <w:t>naam</w:t>
            </w:r>
            <w:proofErr w:type="gramEnd"/>
            <w:r w:rsidRPr="00C75BB6">
              <w:rPr>
                <w:bCs/>
                <w:sz w:val="20"/>
                <w:szCs w:val="20"/>
                <w:lang w:val="nl-NL"/>
              </w:rPr>
              <w:t xml:space="preserve"> bevoegde autoriteit] [deze verrichtingsnota]</w:t>
            </w:r>
            <w:proofErr w:type="gramStart"/>
            <w:r w:rsidRPr="00C75BB6">
              <w:rPr>
                <w:bCs/>
                <w:sz w:val="20"/>
                <w:szCs w:val="20"/>
                <w:lang w:val="nl-NL"/>
              </w:rPr>
              <w:t>/[</w:t>
            </w:r>
            <w:proofErr w:type="gramEnd"/>
            <w:r w:rsidRPr="00C75BB6">
              <w:rPr>
                <w:bCs/>
                <w:sz w:val="20"/>
                <w:szCs w:val="20"/>
                <w:lang w:val="nl-NL"/>
              </w:rPr>
              <w:t xml:space="preserve">dit prospectus] alleen heeft goedgekeurd omdat is voldaan aan de door Verordening (EU) 2017/1129 opgelegde normen </w:t>
            </w:r>
            <w:proofErr w:type="gramStart"/>
            <w:r w:rsidRPr="00C75BB6">
              <w:rPr>
                <w:bCs/>
                <w:sz w:val="20"/>
                <w:szCs w:val="20"/>
                <w:lang w:val="nl-NL"/>
              </w:rPr>
              <w:t>inzake</w:t>
            </w:r>
            <w:proofErr w:type="gramEnd"/>
            <w:r w:rsidRPr="00C75BB6">
              <w:rPr>
                <w:bCs/>
                <w:sz w:val="20"/>
                <w:szCs w:val="20"/>
                <w:lang w:val="nl-NL"/>
              </w:rPr>
              <w:t xml:space="preserve"> volledigheid, begrijpelijkheid en consistentie;</w:t>
            </w:r>
          </w:p>
          <w:p w14:paraId="08F86025" w14:textId="77777777" w:rsidR="00011ED9" w:rsidRPr="00C75BB6" w:rsidRDefault="00011ED9" w:rsidP="007E08A0">
            <w:pPr>
              <w:pStyle w:val="Lijstalinea"/>
              <w:numPr>
                <w:ilvl w:val="0"/>
                <w:numId w:val="2"/>
              </w:numPr>
              <w:autoSpaceDE w:val="0"/>
              <w:autoSpaceDN w:val="0"/>
              <w:adjustRightInd w:val="0"/>
              <w:spacing w:after="0" w:line="240" w:lineRule="auto"/>
              <w:outlineLvl w:val="0"/>
              <w:rPr>
                <w:bCs/>
                <w:sz w:val="20"/>
                <w:szCs w:val="20"/>
                <w:lang w:val="nl-NL"/>
              </w:rPr>
            </w:pPr>
            <w:proofErr w:type="gramStart"/>
            <w:r w:rsidRPr="00C75BB6">
              <w:rPr>
                <w:bCs/>
                <w:sz w:val="20"/>
                <w:szCs w:val="20"/>
                <w:lang w:val="nl-NL"/>
              </w:rPr>
              <w:t>deze</w:t>
            </w:r>
            <w:proofErr w:type="gramEnd"/>
            <w:r w:rsidRPr="00C75BB6">
              <w:rPr>
                <w:bCs/>
                <w:sz w:val="20"/>
                <w:szCs w:val="20"/>
                <w:lang w:val="nl-NL"/>
              </w:rPr>
              <w:t xml:space="preserve"> goedkeuring niet mag worden beschouwd als een goedkeuring van de kwaliteit van de effecten waarop [deze verrichtingsnota]</w:t>
            </w:r>
            <w:proofErr w:type="gramStart"/>
            <w:r w:rsidRPr="00C75BB6">
              <w:rPr>
                <w:bCs/>
                <w:sz w:val="20"/>
                <w:szCs w:val="20"/>
                <w:lang w:val="nl-NL"/>
              </w:rPr>
              <w:t>/[</w:t>
            </w:r>
            <w:proofErr w:type="gramEnd"/>
            <w:r w:rsidRPr="00C75BB6">
              <w:rPr>
                <w:bCs/>
                <w:sz w:val="20"/>
                <w:szCs w:val="20"/>
                <w:lang w:val="nl-NL"/>
              </w:rPr>
              <w:t>dit prospectus] betrekking heeft; en</w:t>
            </w:r>
          </w:p>
          <w:p w14:paraId="541D9298" w14:textId="77777777" w:rsidR="00011ED9" w:rsidRPr="00C75BB6" w:rsidRDefault="00011ED9" w:rsidP="00011ED9">
            <w:pPr>
              <w:pStyle w:val="Lijstalinea"/>
              <w:numPr>
                <w:ilvl w:val="0"/>
                <w:numId w:val="2"/>
              </w:numPr>
              <w:autoSpaceDE w:val="0"/>
              <w:autoSpaceDN w:val="0"/>
              <w:adjustRightInd w:val="0"/>
              <w:outlineLvl w:val="0"/>
              <w:rPr>
                <w:bCs/>
                <w:sz w:val="20"/>
                <w:szCs w:val="20"/>
                <w:lang w:val="nl-NL"/>
              </w:rPr>
            </w:pPr>
            <w:proofErr w:type="gramStart"/>
            <w:r w:rsidRPr="00C75BB6">
              <w:rPr>
                <w:bCs/>
                <w:sz w:val="20"/>
                <w:szCs w:val="20"/>
                <w:lang w:val="nl-NL"/>
              </w:rPr>
              <w:t>beleggers</w:t>
            </w:r>
            <w:proofErr w:type="gramEnd"/>
            <w:r w:rsidRPr="00C75BB6">
              <w:rPr>
                <w:bCs/>
                <w:sz w:val="20"/>
                <w:szCs w:val="20"/>
                <w:lang w:val="nl-NL"/>
              </w:rPr>
              <w:t xml:space="preserve"> zelf moeten beoordelen of het aangewezen is in de effecten te beleggen.</w:t>
            </w:r>
          </w:p>
          <w:p w14:paraId="2EDA4C9E" w14:textId="1EAFAA1B" w:rsidR="00C42F88" w:rsidRPr="00C75BB6" w:rsidRDefault="00C42F88" w:rsidP="00011ED9">
            <w:pPr>
              <w:pStyle w:val="Lijstalinea"/>
              <w:autoSpaceDE w:val="0"/>
              <w:autoSpaceDN w:val="0"/>
              <w:adjustRightInd w:val="0"/>
              <w:spacing w:after="0"/>
              <w:jc w:val="right"/>
              <w:outlineLvl w:val="0"/>
              <w:rPr>
                <w:bCs/>
                <w:sz w:val="20"/>
                <w:szCs w:val="20"/>
                <w:lang w:val="nl-NL"/>
              </w:rPr>
            </w:pPr>
            <w:r w:rsidRPr="00C75BB6">
              <w:rPr>
                <w:rStyle w:val="normaltextrun"/>
                <w:rFonts w:ascii="Aptos" w:hAnsi="Aptos"/>
                <w:color w:val="FF0000"/>
                <w:sz w:val="16"/>
                <w:szCs w:val="16"/>
                <w:shd w:val="clear" w:color="auto" w:fill="FFFFFF"/>
                <w:lang w:val="nl-NL"/>
              </w:rPr>
              <w:t>Cat. A</w:t>
            </w:r>
          </w:p>
        </w:tc>
      </w:tr>
      <w:tr w:rsidR="00D97880" w:rsidRPr="00C75BB6" w14:paraId="2382933F" w14:textId="77777777" w:rsidTr="00F16E79">
        <w:trPr>
          <w:trHeight w:val="220"/>
          <w:jc w:val="center"/>
        </w:trPr>
        <w:tc>
          <w:tcPr>
            <w:tcW w:w="1619" w:type="dxa"/>
            <w:shd w:val="clear" w:color="auto" w:fill="E9E5FF"/>
          </w:tcPr>
          <w:p w14:paraId="0AE33959" w14:textId="09250343" w:rsidR="00D97880" w:rsidRPr="00C75BB6" w:rsidRDefault="00011ED9" w:rsidP="00D97880">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D97880" w:rsidRPr="00C75BB6">
              <w:rPr>
                <w:rFonts w:ascii="Aptos" w:hAnsi="Aptos"/>
                <w:b/>
                <w:bCs/>
                <w:sz w:val="20"/>
                <w:szCs w:val="20"/>
              </w:rPr>
              <w:t xml:space="preserve"> 2.6</w:t>
            </w:r>
          </w:p>
        </w:tc>
        <w:tc>
          <w:tcPr>
            <w:tcW w:w="8866" w:type="dxa"/>
            <w:gridSpan w:val="2"/>
            <w:shd w:val="clear" w:color="auto" w:fill="E9E5FF"/>
          </w:tcPr>
          <w:p w14:paraId="4A1BB1D8" w14:textId="0DC7286E" w:rsidR="00D97880" w:rsidRPr="00C75BB6" w:rsidRDefault="00031ECC" w:rsidP="00D97880">
            <w:pPr>
              <w:autoSpaceDE w:val="0"/>
              <w:autoSpaceDN w:val="0"/>
              <w:adjustRightInd w:val="0"/>
              <w:outlineLvl w:val="0"/>
              <w:rPr>
                <w:rFonts w:ascii="Aptos" w:hAnsi="Aptos"/>
                <w:b/>
                <w:bCs/>
                <w:color w:val="FFFFFF" w:themeColor="background1"/>
                <w:sz w:val="24"/>
              </w:rPr>
            </w:pPr>
            <w:r w:rsidRPr="00C75BB6">
              <w:rPr>
                <w:rFonts w:ascii="Aptos" w:hAnsi="Aptos"/>
                <w:b/>
                <w:bCs/>
                <w:sz w:val="24"/>
              </w:rPr>
              <w:t>Belangen van bij de uitgifte/aanbieding betrokken natuurlijke personen en rechtspersonen</w:t>
            </w:r>
          </w:p>
        </w:tc>
      </w:tr>
      <w:tr w:rsidR="00D97880" w:rsidRPr="00C75BB6" w14:paraId="5C15FFD0" w14:textId="77777777" w:rsidTr="00F16E79">
        <w:trPr>
          <w:trHeight w:val="218"/>
          <w:jc w:val="center"/>
        </w:trPr>
        <w:tc>
          <w:tcPr>
            <w:tcW w:w="1619" w:type="dxa"/>
            <w:shd w:val="clear" w:color="auto" w:fill="E9E5FF"/>
          </w:tcPr>
          <w:p w14:paraId="6357A151" w14:textId="021F942A" w:rsidR="00D97880" w:rsidRPr="00C75BB6" w:rsidRDefault="00011ED9" w:rsidP="00D97880">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D97880" w:rsidRPr="00C75BB6">
              <w:rPr>
                <w:rFonts w:ascii="Aptos" w:hAnsi="Aptos"/>
                <w:b/>
                <w:bCs/>
                <w:sz w:val="20"/>
                <w:szCs w:val="20"/>
              </w:rPr>
              <w:t xml:space="preserve"> 2.6.1</w:t>
            </w:r>
          </w:p>
          <w:p w14:paraId="33D47A91" w14:textId="40788D93" w:rsidR="00D97880" w:rsidRPr="00C75BB6" w:rsidRDefault="00245B5A" w:rsidP="00D97880">
            <w:pPr>
              <w:autoSpaceDE w:val="0"/>
              <w:autoSpaceDN w:val="0"/>
              <w:adjustRightInd w:val="0"/>
              <w:outlineLvl w:val="0"/>
              <w:rPr>
                <w:rFonts w:ascii="Aptos" w:hAnsi="Aptos"/>
                <w:b/>
                <w:bCs/>
                <w:sz w:val="20"/>
                <w:szCs w:val="20"/>
              </w:rPr>
            </w:pPr>
            <w:sdt>
              <w:sdtPr>
                <w:rPr>
                  <w:rFonts w:ascii="Aptos" w:hAnsi="Aptos"/>
                  <w:sz w:val="16"/>
                  <w:szCs w:val="16"/>
                </w:rPr>
                <w:id w:val="-352034374"/>
                <w14:checkbox>
                  <w14:checked w14:val="0"/>
                  <w14:checkedState w14:val="2612" w14:font="MS Gothic"/>
                  <w14:uncheckedState w14:val="2610" w14:font="MS Gothic"/>
                </w14:checkbox>
              </w:sdtPr>
              <w:sdtEndPr/>
              <w:sdtContent>
                <w:r w:rsidR="00031ECC" w:rsidRPr="00C75BB6">
                  <w:rPr>
                    <w:rFonts w:ascii="MS Gothic" w:eastAsia="MS Gothic" w:hAnsi="MS Gothic" w:hint="eastAsia"/>
                    <w:sz w:val="16"/>
                    <w:szCs w:val="16"/>
                  </w:rPr>
                  <w:t>☐</w:t>
                </w:r>
              </w:sdtContent>
            </w:sdt>
            <w:r w:rsidR="00031ECC" w:rsidRPr="00C75BB6">
              <w:rPr>
                <w:rFonts w:ascii="Aptos" w:hAnsi="Aptos"/>
                <w:sz w:val="20"/>
                <w:szCs w:val="20"/>
              </w:rPr>
              <w:t xml:space="preserve"> </w:t>
            </w:r>
            <w:proofErr w:type="spellStart"/>
            <w:proofErr w:type="gramStart"/>
            <w:r w:rsidR="00031ECC" w:rsidRPr="00C75BB6">
              <w:rPr>
                <w:rFonts w:ascii="Aptos" w:hAnsi="Aptos"/>
                <w:sz w:val="16"/>
                <w:szCs w:val="16"/>
              </w:rPr>
              <w:t>nvt</w:t>
            </w:r>
            <w:proofErr w:type="spellEnd"/>
            <w:proofErr w:type="gramEnd"/>
          </w:p>
        </w:tc>
        <w:tc>
          <w:tcPr>
            <w:tcW w:w="2345" w:type="dxa"/>
          </w:tcPr>
          <w:p w14:paraId="796ED3DB" w14:textId="7CA76751" w:rsidR="00D97880" w:rsidRPr="00C75BB6" w:rsidRDefault="00031ECC" w:rsidP="00D97880">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BA394D7" w14:textId="1B1A31B5" w:rsidR="00031ECC" w:rsidRPr="00C75BB6" w:rsidRDefault="00031ECC" w:rsidP="00D97880">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beschrijving van alle belangen, met inbegrip van een tegenstrijdig belang dat van materieel belang is voor de uitgifte/aanbieding, met vermelding van de betrokken personen en de aard van het belang.</w:t>
            </w:r>
          </w:p>
          <w:p w14:paraId="2BC267D4" w14:textId="747DCAE5" w:rsidR="00A47713" w:rsidRPr="00C75BB6" w:rsidRDefault="00A47713" w:rsidP="00A47713">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D97880" w:rsidRPr="00C75BB6" w14:paraId="03DD89B6" w14:textId="77777777" w:rsidTr="00F16E79">
        <w:trPr>
          <w:trHeight w:val="220"/>
          <w:jc w:val="center"/>
        </w:trPr>
        <w:tc>
          <w:tcPr>
            <w:tcW w:w="1619" w:type="dxa"/>
            <w:shd w:val="clear" w:color="auto" w:fill="E9E5FF"/>
          </w:tcPr>
          <w:p w14:paraId="5303B98F" w14:textId="07F76D70" w:rsidR="00D97880" w:rsidRPr="00C75BB6" w:rsidRDefault="00031ECC" w:rsidP="00D97880">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D97880" w:rsidRPr="00C75BB6">
              <w:rPr>
                <w:rFonts w:ascii="Aptos" w:hAnsi="Aptos"/>
                <w:b/>
                <w:bCs/>
                <w:sz w:val="20"/>
                <w:szCs w:val="20"/>
              </w:rPr>
              <w:t xml:space="preserve"> 2.7</w:t>
            </w:r>
          </w:p>
        </w:tc>
        <w:tc>
          <w:tcPr>
            <w:tcW w:w="8866" w:type="dxa"/>
            <w:gridSpan w:val="2"/>
            <w:shd w:val="clear" w:color="auto" w:fill="E9E5FF"/>
          </w:tcPr>
          <w:p w14:paraId="50F28B79" w14:textId="41C1CD72" w:rsidR="00D97880" w:rsidRPr="00C75BB6" w:rsidRDefault="00031ECC" w:rsidP="00D97880">
            <w:pPr>
              <w:autoSpaceDE w:val="0"/>
              <w:autoSpaceDN w:val="0"/>
              <w:adjustRightInd w:val="0"/>
              <w:outlineLvl w:val="0"/>
              <w:rPr>
                <w:rFonts w:ascii="Aptos" w:hAnsi="Aptos"/>
                <w:b/>
                <w:bCs/>
                <w:color w:val="FFFFFF" w:themeColor="background1"/>
                <w:sz w:val="24"/>
              </w:rPr>
            </w:pPr>
            <w:r w:rsidRPr="00C75BB6">
              <w:rPr>
                <w:rFonts w:ascii="Aptos" w:hAnsi="Aptos"/>
                <w:b/>
                <w:bCs/>
                <w:sz w:val="24"/>
              </w:rPr>
              <w:t>Aanvullende informatie</w:t>
            </w:r>
          </w:p>
        </w:tc>
      </w:tr>
      <w:tr w:rsidR="00031ECC" w:rsidRPr="00C75BB6" w14:paraId="21BA763F" w14:textId="77777777" w:rsidTr="00F16E79">
        <w:trPr>
          <w:trHeight w:val="218"/>
          <w:jc w:val="center"/>
        </w:trPr>
        <w:tc>
          <w:tcPr>
            <w:tcW w:w="1619" w:type="dxa"/>
            <w:shd w:val="clear" w:color="auto" w:fill="E9E5FF"/>
          </w:tcPr>
          <w:p w14:paraId="64F8BC0B" w14:textId="0920EB03" w:rsidR="00031ECC" w:rsidRPr="00C75BB6" w:rsidRDefault="00031ECC" w:rsidP="00031ECC">
            <w:pPr>
              <w:autoSpaceDE w:val="0"/>
              <w:autoSpaceDN w:val="0"/>
              <w:adjustRightInd w:val="0"/>
              <w:outlineLvl w:val="0"/>
              <w:rPr>
                <w:rFonts w:ascii="Aptos" w:hAnsi="Aptos"/>
                <w:b/>
                <w:bCs/>
                <w:sz w:val="20"/>
                <w:szCs w:val="20"/>
              </w:rPr>
            </w:pPr>
            <w:r w:rsidRPr="00C75BB6">
              <w:rPr>
                <w:rFonts w:ascii="Aptos" w:hAnsi="Aptos"/>
                <w:b/>
                <w:bCs/>
                <w:sz w:val="20"/>
                <w:szCs w:val="20"/>
              </w:rPr>
              <w:t>Rubriek 2.7.1</w:t>
            </w:r>
          </w:p>
          <w:p w14:paraId="3552E34A" w14:textId="77C94FC8" w:rsidR="00031ECC" w:rsidRPr="00C75BB6" w:rsidRDefault="00245B5A" w:rsidP="00031ECC">
            <w:pPr>
              <w:autoSpaceDE w:val="0"/>
              <w:autoSpaceDN w:val="0"/>
              <w:adjustRightInd w:val="0"/>
              <w:outlineLvl w:val="0"/>
              <w:rPr>
                <w:rFonts w:ascii="Aptos" w:hAnsi="Aptos"/>
                <w:b/>
                <w:bCs/>
                <w:sz w:val="20"/>
                <w:szCs w:val="20"/>
              </w:rPr>
            </w:pPr>
            <w:sdt>
              <w:sdtPr>
                <w:rPr>
                  <w:rFonts w:ascii="Aptos" w:hAnsi="Aptos"/>
                  <w:sz w:val="16"/>
                  <w:szCs w:val="16"/>
                </w:rPr>
                <w:id w:val="957377692"/>
                <w14:checkbox>
                  <w14:checked w14:val="0"/>
                  <w14:checkedState w14:val="2612" w14:font="MS Gothic"/>
                  <w14:uncheckedState w14:val="2610" w14:font="MS Gothic"/>
                </w14:checkbox>
              </w:sdtPr>
              <w:sdtEndPr/>
              <w:sdtContent>
                <w:r w:rsidR="00031ECC" w:rsidRPr="00C75BB6">
                  <w:rPr>
                    <w:rFonts w:ascii="MS Gothic" w:eastAsia="MS Gothic" w:hAnsi="MS Gothic" w:hint="eastAsia"/>
                    <w:sz w:val="16"/>
                    <w:szCs w:val="16"/>
                  </w:rPr>
                  <w:t>☐</w:t>
                </w:r>
              </w:sdtContent>
            </w:sdt>
            <w:r w:rsidR="00031ECC" w:rsidRPr="00C75BB6">
              <w:rPr>
                <w:rFonts w:ascii="Aptos" w:hAnsi="Aptos"/>
                <w:sz w:val="20"/>
                <w:szCs w:val="20"/>
              </w:rPr>
              <w:t xml:space="preserve"> </w:t>
            </w:r>
            <w:proofErr w:type="spellStart"/>
            <w:proofErr w:type="gramStart"/>
            <w:r w:rsidR="00031ECC" w:rsidRPr="00C75BB6">
              <w:rPr>
                <w:rFonts w:ascii="Aptos" w:hAnsi="Aptos"/>
                <w:sz w:val="16"/>
                <w:szCs w:val="16"/>
              </w:rPr>
              <w:t>nvt</w:t>
            </w:r>
            <w:proofErr w:type="spellEnd"/>
            <w:proofErr w:type="gramEnd"/>
          </w:p>
        </w:tc>
        <w:tc>
          <w:tcPr>
            <w:tcW w:w="2345" w:type="dxa"/>
          </w:tcPr>
          <w:p w14:paraId="47E659EF" w14:textId="08FA981F" w:rsidR="00031ECC" w:rsidRPr="00C75BB6" w:rsidRDefault="00031ECC" w:rsidP="00031ECC">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D11B455" w14:textId="359F6323" w:rsidR="000E646B" w:rsidRPr="00C75BB6" w:rsidRDefault="000E646B" w:rsidP="00031ECC">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in de verrichtingsnota sprake is van bij de uitgifte betrokken adviseurs, wordt meegedeeld in welke hoedanigheid deze adviseurs zijn opgetreden.</w:t>
            </w:r>
          </w:p>
          <w:p w14:paraId="6B150DAC" w14:textId="29735822" w:rsidR="00031ECC" w:rsidRPr="00C75BB6" w:rsidRDefault="00031ECC" w:rsidP="00031ECC">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031ECC" w:rsidRPr="00C75BB6" w14:paraId="37B179A4" w14:textId="77777777" w:rsidTr="00F16E79">
        <w:trPr>
          <w:trHeight w:val="218"/>
          <w:jc w:val="center"/>
        </w:trPr>
        <w:tc>
          <w:tcPr>
            <w:tcW w:w="1619" w:type="dxa"/>
            <w:shd w:val="clear" w:color="auto" w:fill="E9E5FF"/>
          </w:tcPr>
          <w:p w14:paraId="095724FC" w14:textId="48CA394D" w:rsidR="00031ECC" w:rsidRPr="00C75BB6" w:rsidRDefault="00031ECC" w:rsidP="00031ECC">
            <w:pPr>
              <w:autoSpaceDE w:val="0"/>
              <w:autoSpaceDN w:val="0"/>
              <w:adjustRightInd w:val="0"/>
              <w:outlineLvl w:val="0"/>
              <w:rPr>
                <w:rFonts w:ascii="Aptos" w:hAnsi="Aptos"/>
                <w:b/>
                <w:bCs/>
                <w:sz w:val="20"/>
                <w:szCs w:val="20"/>
              </w:rPr>
            </w:pPr>
            <w:r w:rsidRPr="00C75BB6">
              <w:rPr>
                <w:rFonts w:ascii="Aptos" w:hAnsi="Aptos"/>
                <w:b/>
                <w:bCs/>
                <w:sz w:val="20"/>
                <w:szCs w:val="20"/>
              </w:rPr>
              <w:t>Rubriek 2.7.2</w:t>
            </w:r>
          </w:p>
          <w:p w14:paraId="6F327FB5" w14:textId="7244153B" w:rsidR="00031ECC" w:rsidRPr="00C75BB6" w:rsidRDefault="00245B5A" w:rsidP="00031ECC">
            <w:pPr>
              <w:autoSpaceDE w:val="0"/>
              <w:autoSpaceDN w:val="0"/>
              <w:adjustRightInd w:val="0"/>
              <w:outlineLvl w:val="0"/>
              <w:rPr>
                <w:rFonts w:ascii="Aptos" w:hAnsi="Aptos"/>
                <w:b/>
                <w:bCs/>
                <w:sz w:val="20"/>
                <w:szCs w:val="20"/>
              </w:rPr>
            </w:pPr>
            <w:sdt>
              <w:sdtPr>
                <w:rPr>
                  <w:rFonts w:ascii="Aptos" w:hAnsi="Aptos"/>
                  <w:sz w:val="16"/>
                  <w:szCs w:val="16"/>
                </w:rPr>
                <w:id w:val="1647548265"/>
                <w14:checkbox>
                  <w14:checked w14:val="0"/>
                  <w14:checkedState w14:val="2612" w14:font="MS Gothic"/>
                  <w14:uncheckedState w14:val="2610" w14:font="MS Gothic"/>
                </w14:checkbox>
              </w:sdtPr>
              <w:sdtEndPr/>
              <w:sdtContent>
                <w:r w:rsidR="00031ECC" w:rsidRPr="00C75BB6">
                  <w:rPr>
                    <w:rFonts w:ascii="MS Gothic" w:eastAsia="MS Gothic" w:hAnsi="MS Gothic" w:hint="eastAsia"/>
                    <w:sz w:val="16"/>
                    <w:szCs w:val="16"/>
                  </w:rPr>
                  <w:t>☐</w:t>
                </w:r>
              </w:sdtContent>
            </w:sdt>
            <w:r w:rsidR="00031ECC" w:rsidRPr="00C75BB6">
              <w:rPr>
                <w:rFonts w:ascii="Aptos" w:hAnsi="Aptos"/>
                <w:sz w:val="20"/>
                <w:szCs w:val="20"/>
              </w:rPr>
              <w:t xml:space="preserve"> </w:t>
            </w:r>
            <w:proofErr w:type="spellStart"/>
            <w:proofErr w:type="gramStart"/>
            <w:r w:rsidR="00031ECC" w:rsidRPr="00C75BB6">
              <w:rPr>
                <w:rFonts w:ascii="Aptos" w:hAnsi="Aptos"/>
                <w:sz w:val="16"/>
                <w:szCs w:val="16"/>
              </w:rPr>
              <w:t>nvt</w:t>
            </w:r>
            <w:proofErr w:type="spellEnd"/>
            <w:proofErr w:type="gramEnd"/>
          </w:p>
        </w:tc>
        <w:tc>
          <w:tcPr>
            <w:tcW w:w="2345" w:type="dxa"/>
          </w:tcPr>
          <w:p w14:paraId="4118AD2B" w14:textId="10AA81FB" w:rsidR="00031ECC" w:rsidRPr="00C75BB6" w:rsidRDefault="00031ECC" w:rsidP="00031ECC">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29A969B" w14:textId="3859540C" w:rsidR="000E646B" w:rsidRPr="00C75BB6" w:rsidRDefault="000E646B" w:rsidP="00031ECC">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vermelding van andere informatie in de verrichtingsnota die door de met de wettelijke controle belaste accountants onderworpen is aan een volledige of beperkte accountantscontrole en wanneer deze met de wettelijke controle belaste accountants een verslag hebben opgesteld.</w:t>
            </w:r>
          </w:p>
          <w:p w14:paraId="6AB8340B" w14:textId="12AA4B17" w:rsidR="00031ECC" w:rsidRPr="00C75BB6" w:rsidRDefault="00031ECC" w:rsidP="00031ECC">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r w:rsidRPr="00C75BB6">
              <w:rPr>
                <w:rFonts w:asciiTheme="minorHAnsi" w:hAnsiTheme="minorHAnsi"/>
                <w:bCs/>
                <w:sz w:val="20"/>
                <w:szCs w:val="20"/>
              </w:rPr>
              <w:t xml:space="preserve"> </w:t>
            </w:r>
          </w:p>
        </w:tc>
      </w:tr>
      <w:tr w:rsidR="00031ECC" w:rsidRPr="00C75BB6" w14:paraId="2F9897E6" w14:textId="77777777" w:rsidTr="00F16E79">
        <w:trPr>
          <w:trHeight w:val="218"/>
          <w:jc w:val="center"/>
        </w:trPr>
        <w:tc>
          <w:tcPr>
            <w:tcW w:w="1619" w:type="dxa"/>
            <w:shd w:val="clear" w:color="auto" w:fill="E9E5FF"/>
          </w:tcPr>
          <w:p w14:paraId="2E9454C8" w14:textId="298E0944" w:rsidR="00031ECC" w:rsidRPr="00C75BB6" w:rsidRDefault="00245B5A" w:rsidP="00031ECC">
            <w:pPr>
              <w:autoSpaceDE w:val="0"/>
              <w:autoSpaceDN w:val="0"/>
              <w:adjustRightInd w:val="0"/>
              <w:outlineLvl w:val="0"/>
              <w:rPr>
                <w:rFonts w:ascii="Aptos" w:hAnsi="Aptos"/>
                <w:b/>
                <w:bCs/>
                <w:sz w:val="20"/>
                <w:szCs w:val="20"/>
              </w:rPr>
            </w:pPr>
            <w:sdt>
              <w:sdtPr>
                <w:rPr>
                  <w:rFonts w:ascii="Aptos" w:hAnsi="Aptos"/>
                  <w:sz w:val="16"/>
                  <w:szCs w:val="16"/>
                </w:rPr>
                <w:id w:val="462313852"/>
                <w14:checkbox>
                  <w14:checked w14:val="0"/>
                  <w14:checkedState w14:val="2612" w14:font="MS Gothic"/>
                  <w14:uncheckedState w14:val="2610" w14:font="MS Gothic"/>
                </w14:checkbox>
              </w:sdtPr>
              <w:sdtEndPr/>
              <w:sdtContent>
                <w:r w:rsidR="00031ECC" w:rsidRPr="00C75BB6">
                  <w:rPr>
                    <w:rFonts w:ascii="MS Gothic" w:eastAsia="MS Gothic" w:hAnsi="MS Gothic" w:hint="eastAsia"/>
                    <w:sz w:val="16"/>
                    <w:szCs w:val="16"/>
                  </w:rPr>
                  <w:t>☐</w:t>
                </w:r>
              </w:sdtContent>
            </w:sdt>
            <w:r w:rsidR="00031ECC" w:rsidRPr="00C75BB6">
              <w:rPr>
                <w:rFonts w:ascii="Aptos" w:hAnsi="Aptos"/>
                <w:sz w:val="20"/>
                <w:szCs w:val="20"/>
              </w:rPr>
              <w:t xml:space="preserve"> </w:t>
            </w:r>
            <w:proofErr w:type="spellStart"/>
            <w:proofErr w:type="gramStart"/>
            <w:r w:rsidR="00031ECC" w:rsidRPr="00C75BB6">
              <w:rPr>
                <w:rFonts w:ascii="Aptos" w:hAnsi="Aptos"/>
                <w:sz w:val="16"/>
                <w:szCs w:val="16"/>
              </w:rPr>
              <w:t>nvt</w:t>
            </w:r>
            <w:proofErr w:type="spellEnd"/>
            <w:proofErr w:type="gramEnd"/>
          </w:p>
        </w:tc>
        <w:tc>
          <w:tcPr>
            <w:tcW w:w="2345" w:type="dxa"/>
          </w:tcPr>
          <w:p w14:paraId="13C489CA" w14:textId="78492DCE" w:rsidR="00031ECC" w:rsidRPr="00C75BB6" w:rsidRDefault="00031ECC" w:rsidP="00031ECC">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E3962BD" w14:textId="528D6027" w:rsidR="000E646B" w:rsidRPr="00C75BB6" w:rsidRDefault="005C7DA1" w:rsidP="00031ECC">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Opneming van het verslag of, mits de bevoegde autoriteit daarmee instemt, van een samenvatting van het verslag.</w:t>
            </w:r>
          </w:p>
          <w:p w14:paraId="75E6BAC9" w14:textId="5F32885F" w:rsidR="00031ECC" w:rsidRPr="00C75BB6" w:rsidRDefault="00031ECC" w:rsidP="00031ECC">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031ECC" w:rsidRPr="00C75BB6" w14:paraId="7D60D1A8" w14:textId="77777777" w:rsidTr="00F16E79">
        <w:trPr>
          <w:trHeight w:val="218"/>
          <w:jc w:val="center"/>
        </w:trPr>
        <w:tc>
          <w:tcPr>
            <w:tcW w:w="1619" w:type="dxa"/>
            <w:shd w:val="clear" w:color="auto" w:fill="E9E5FF"/>
          </w:tcPr>
          <w:p w14:paraId="4BAA193D" w14:textId="33D9C365" w:rsidR="00031ECC" w:rsidRPr="00C75BB6" w:rsidRDefault="00031ECC" w:rsidP="00031ECC">
            <w:pPr>
              <w:autoSpaceDE w:val="0"/>
              <w:autoSpaceDN w:val="0"/>
              <w:adjustRightInd w:val="0"/>
              <w:outlineLvl w:val="0"/>
              <w:rPr>
                <w:rFonts w:ascii="Aptos" w:hAnsi="Aptos"/>
                <w:b/>
                <w:bCs/>
                <w:sz w:val="20"/>
                <w:szCs w:val="20"/>
              </w:rPr>
            </w:pPr>
            <w:r w:rsidRPr="00C75BB6">
              <w:rPr>
                <w:rFonts w:ascii="Aptos" w:hAnsi="Aptos"/>
                <w:b/>
                <w:bCs/>
                <w:sz w:val="20"/>
                <w:szCs w:val="20"/>
              </w:rPr>
              <w:t>Rubriek 2.7.3</w:t>
            </w:r>
          </w:p>
          <w:p w14:paraId="579713F9" w14:textId="1C5D6A87" w:rsidR="00031ECC" w:rsidRPr="00C75BB6" w:rsidRDefault="00245B5A" w:rsidP="00031ECC">
            <w:pPr>
              <w:autoSpaceDE w:val="0"/>
              <w:autoSpaceDN w:val="0"/>
              <w:adjustRightInd w:val="0"/>
              <w:outlineLvl w:val="0"/>
              <w:rPr>
                <w:rFonts w:ascii="Aptos" w:hAnsi="Aptos"/>
                <w:b/>
                <w:bCs/>
                <w:sz w:val="20"/>
                <w:szCs w:val="20"/>
              </w:rPr>
            </w:pPr>
            <w:sdt>
              <w:sdtPr>
                <w:rPr>
                  <w:rFonts w:ascii="Aptos" w:hAnsi="Aptos"/>
                  <w:sz w:val="16"/>
                  <w:szCs w:val="16"/>
                </w:rPr>
                <w:id w:val="1902792322"/>
                <w14:checkbox>
                  <w14:checked w14:val="0"/>
                  <w14:checkedState w14:val="2612" w14:font="MS Gothic"/>
                  <w14:uncheckedState w14:val="2610" w14:font="MS Gothic"/>
                </w14:checkbox>
              </w:sdtPr>
              <w:sdtEndPr/>
              <w:sdtContent>
                <w:r w:rsidR="00031ECC" w:rsidRPr="00C75BB6">
                  <w:rPr>
                    <w:rFonts w:ascii="MS Gothic" w:eastAsia="MS Gothic" w:hAnsi="MS Gothic" w:hint="eastAsia"/>
                    <w:sz w:val="16"/>
                    <w:szCs w:val="16"/>
                  </w:rPr>
                  <w:t>☐</w:t>
                </w:r>
              </w:sdtContent>
            </w:sdt>
            <w:r w:rsidR="00031ECC" w:rsidRPr="00C75BB6">
              <w:rPr>
                <w:rFonts w:ascii="Aptos" w:hAnsi="Aptos"/>
                <w:sz w:val="20"/>
                <w:szCs w:val="20"/>
              </w:rPr>
              <w:t xml:space="preserve"> </w:t>
            </w:r>
            <w:proofErr w:type="spellStart"/>
            <w:proofErr w:type="gramStart"/>
            <w:r w:rsidR="00031ECC" w:rsidRPr="00C75BB6">
              <w:rPr>
                <w:rFonts w:ascii="Aptos" w:hAnsi="Aptos"/>
                <w:sz w:val="16"/>
                <w:szCs w:val="16"/>
              </w:rPr>
              <w:t>nvt</w:t>
            </w:r>
            <w:proofErr w:type="spellEnd"/>
            <w:proofErr w:type="gramEnd"/>
          </w:p>
        </w:tc>
        <w:tc>
          <w:tcPr>
            <w:tcW w:w="2345" w:type="dxa"/>
          </w:tcPr>
          <w:p w14:paraId="6B0CD873" w14:textId="2A6F3DCF" w:rsidR="00031ECC" w:rsidRPr="00C75BB6" w:rsidRDefault="00031ECC" w:rsidP="00031ECC">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97A3903" w14:textId="5A0B3549" w:rsidR="005C7DA1" w:rsidRPr="00C75BB6" w:rsidRDefault="005C7DA1" w:rsidP="00031ECC">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Aan de effecten toegekende ratings die op verzoek of met de medewerking van de uitgevende instelling aan het ratingproces zijn opgesteld.</w:t>
            </w:r>
          </w:p>
          <w:p w14:paraId="217AC192" w14:textId="44FCC678" w:rsidR="00031ECC" w:rsidRPr="00C75BB6" w:rsidRDefault="00031ECC" w:rsidP="00031ECC">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031ECC" w:rsidRPr="00C75BB6" w14:paraId="6DAD10B1" w14:textId="77777777" w:rsidTr="00F16E79">
        <w:trPr>
          <w:trHeight w:val="218"/>
          <w:jc w:val="center"/>
        </w:trPr>
        <w:tc>
          <w:tcPr>
            <w:tcW w:w="1619" w:type="dxa"/>
            <w:shd w:val="clear" w:color="auto" w:fill="E9E5FF"/>
          </w:tcPr>
          <w:p w14:paraId="5A7147DA" w14:textId="5BFF409C" w:rsidR="00031ECC" w:rsidRPr="00C75BB6" w:rsidRDefault="00245B5A" w:rsidP="00031ECC">
            <w:pPr>
              <w:autoSpaceDE w:val="0"/>
              <w:autoSpaceDN w:val="0"/>
              <w:adjustRightInd w:val="0"/>
              <w:outlineLvl w:val="0"/>
              <w:rPr>
                <w:rFonts w:ascii="Aptos" w:hAnsi="Aptos"/>
                <w:b/>
                <w:bCs/>
                <w:sz w:val="20"/>
                <w:szCs w:val="20"/>
              </w:rPr>
            </w:pPr>
            <w:sdt>
              <w:sdtPr>
                <w:rPr>
                  <w:rFonts w:ascii="Aptos" w:hAnsi="Aptos"/>
                  <w:sz w:val="16"/>
                  <w:szCs w:val="16"/>
                </w:rPr>
                <w:id w:val="1191879678"/>
                <w14:checkbox>
                  <w14:checked w14:val="0"/>
                  <w14:checkedState w14:val="2612" w14:font="MS Gothic"/>
                  <w14:uncheckedState w14:val="2610" w14:font="MS Gothic"/>
                </w14:checkbox>
              </w:sdtPr>
              <w:sdtEndPr/>
              <w:sdtContent>
                <w:r w:rsidR="00031ECC" w:rsidRPr="00C75BB6">
                  <w:rPr>
                    <w:rFonts w:ascii="MS Gothic" w:eastAsia="MS Gothic" w:hAnsi="MS Gothic" w:hint="eastAsia"/>
                    <w:sz w:val="16"/>
                    <w:szCs w:val="16"/>
                  </w:rPr>
                  <w:t>☐</w:t>
                </w:r>
              </w:sdtContent>
            </w:sdt>
            <w:r w:rsidR="00031ECC" w:rsidRPr="00C75BB6">
              <w:rPr>
                <w:rFonts w:ascii="Aptos" w:hAnsi="Aptos"/>
                <w:sz w:val="20"/>
                <w:szCs w:val="20"/>
              </w:rPr>
              <w:t xml:space="preserve"> </w:t>
            </w:r>
            <w:proofErr w:type="spellStart"/>
            <w:proofErr w:type="gramStart"/>
            <w:r w:rsidR="00031ECC" w:rsidRPr="00C75BB6">
              <w:rPr>
                <w:rFonts w:ascii="Aptos" w:hAnsi="Aptos"/>
                <w:sz w:val="16"/>
                <w:szCs w:val="16"/>
              </w:rPr>
              <w:t>nvt</w:t>
            </w:r>
            <w:proofErr w:type="spellEnd"/>
            <w:proofErr w:type="gramEnd"/>
          </w:p>
        </w:tc>
        <w:tc>
          <w:tcPr>
            <w:tcW w:w="2345" w:type="dxa"/>
          </w:tcPr>
          <w:p w14:paraId="5B0D0B4B" w14:textId="08A2FF5A" w:rsidR="00031ECC" w:rsidRPr="00C75BB6" w:rsidRDefault="00031ECC" w:rsidP="00031ECC">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85A9A61" w14:textId="3EDFE304" w:rsidR="00255C92" w:rsidRPr="00C75BB6" w:rsidRDefault="00255C92" w:rsidP="00031ECC">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korte toelichting bij de betekenis van de ratings wanneer het ratingbureau die ratings heeft gepubliceerd.</w:t>
            </w:r>
          </w:p>
          <w:p w14:paraId="5988BC4F" w14:textId="77777777" w:rsidR="00031ECC" w:rsidRPr="00C75BB6" w:rsidRDefault="00031ECC" w:rsidP="00031ECC">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031ECC" w:rsidRPr="00C75BB6" w14:paraId="7EB599C8" w14:textId="77777777" w:rsidTr="00F16E79">
        <w:trPr>
          <w:trHeight w:val="218"/>
          <w:jc w:val="center"/>
        </w:trPr>
        <w:tc>
          <w:tcPr>
            <w:tcW w:w="1619" w:type="dxa"/>
            <w:shd w:val="clear" w:color="auto" w:fill="E9E5FF"/>
          </w:tcPr>
          <w:p w14:paraId="01F94429" w14:textId="3A41F519" w:rsidR="00031ECC" w:rsidRPr="00C75BB6" w:rsidRDefault="00031ECC" w:rsidP="00031ECC">
            <w:pPr>
              <w:autoSpaceDE w:val="0"/>
              <w:autoSpaceDN w:val="0"/>
              <w:adjustRightInd w:val="0"/>
              <w:outlineLvl w:val="0"/>
              <w:rPr>
                <w:rFonts w:ascii="Aptos" w:hAnsi="Aptos"/>
                <w:b/>
                <w:bCs/>
                <w:sz w:val="20"/>
                <w:szCs w:val="20"/>
              </w:rPr>
            </w:pPr>
            <w:r w:rsidRPr="00C75BB6">
              <w:rPr>
                <w:rFonts w:ascii="Aptos" w:hAnsi="Aptos"/>
                <w:b/>
                <w:bCs/>
                <w:sz w:val="20"/>
                <w:szCs w:val="20"/>
              </w:rPr>
              <w:t>Rubriek 2.7.4</w:t>
            </w:r>
          </w:p>
          <w:p w14:paraId="618E94B8" w14:textId="75E8FD20" w:rsidR="00031ECC" w:rsidRPr="00C75BB6" w:rsidRDefault="00245B5A" w:rsidP="00031ECC">
            <w:pPr>
              <w:autoSpaceDE w:val="0"/>
              <w:autoSpaceDN w:val="0"/>
              <w:adjustRightInd w:val="0"/>
              <w:outlineLvl w:val="0"/>
              <w:rPr>
                <w:rFonts w:ascii="Aptos" w:hAnsi="Aptos"/>
                <w:sz w:val="16"/>
                <w:szCs w:val="16"/>
              </w:rPr>
            </w:pPr>
            <w:sdt>
              <w:sdtPr>
                <w:rPr>
                  <w:rFonts w:ascii="Aptos" w:hAnsi="Aptos"/>
                  <w:sz w:val="16"/>
                  <w:szCs w:val="16"/>
                </w:rPr>
                <w:id w:val="-1979051960"/>
                <w14:checkbox>
                  <w14:checked w14:val="0"/>
                  <w14:checkedState w14:val="2612" w14:font="MS Gothic"/>
                  <w14:uncheckedState w14:val="2610" w14:font="MS Gothic"/>
                </w14:checkbox>
              </w:sdtPr>
              <w:sdtEndPr/>
              <w:sdtContent>
                <w:r w:rsidR="00031ECC" w:rsidRPr="00C75BB6">
                  <w:rPr>
                    <w:rFonts w:ascii="MS Gothic" w:eastAsia="MS Gothic" w:hAnsi="MS Gothic" w:hint="eastAsia"/>
                    <w:sz w:val="16"/>
                    <w:szCs w:val="16"/>
                  </w:rPr>
                  <w:t>☐</w:t>
                </w:r>
              </w:sdtContent>
            </w:sdt>
            <w:r w:rsidR="00031ECC" w:rsidRPr="00C75BB6">
              <w:rPr>
                <w:rFonts w:ascii="Aptos" w:hAnsi="Aptos"/>
                <w:sz w:val="20"/>
                <w:szCs w:val="20"/>
              </w:rPr>
              <w:t xml:space="preserve"> </w:t>
            </w:r>
            <w:proofErr w:type="spellStart"/>
            <w:proofErr w:type="gramStart"/>
            <w:r w:rsidR="00031ECC" w:rsidRPr="00C75BB6">
              <w:rPr>
                <w:rFonts w:ascii="Aptos" w:hAnsi="Aptos"/>
                <w:sz w:val="16"/>
                <w:szCs w:val="16"/>
              </w:rPr>
              <w:t>nvt</w:t>
            </w:r>
            <w:proofErr w:type="spellEnd"/>
            <w:proofErr w:type="gramEnd"/>
          </w:p>
          <w:p w14:paraId="7B0B6185" w14:textId="77777777" w:rsidR="000E646B" w:rsidRPr="00C75BB6" w:rsidRDefault="000E646B" w:rsidP="00031ECC">
            <w:pPr>
              <w:autoSpaceDE w:val="0"/>
              <w:autoSpaceDN w:val="0"/>
              <w:adjustRightInd w:val="0"/>
              <w:outlineLvl w:val="0"/>
              <w:rPr>
                <w:rFonts w:ascii="Aptos" w:hAnsi="Aptos"/>
                <w:b/>
                <w:bCs/>
                <w:sz w:val="20"/>
                <w:szCs w:val="20"/>
              </w:rPr>
            </w:pPr>
          </w:p>
          <w:p w14:paraId="52B8913B" w14:textId="24F2FD15" w:rsidR="00031ECC" w:rsidRPr="00C75BB6" w:rsidRDefault="00031ECC" w:rsidP="00031ECC">
            <w:pPr>
              <w:autoSpaceDE w:val="0"/>
              <w:autoSpaceDN w:val="0"/>
              <w:adjustRightInd w:val="0"/>
              <w:outlineLvl w:val="0"/>
              <w:rPr>
                <w:rFonts w:ascii="Aptos" w:hAnsi="Aptos"/>
                <w:sz w:val="20"/>
                <w:szCs w:val="20"/>
              </w:rPr>
            </w:pPr>
            <w:r w:rsidRPr="00C75BB6">
              <w:rPr>
                <w:rFonts w:ascii="Aptos" w:hAnsi="Aptos"/>
                <w:color w:val="FF0000"/>
                <w:sz w:val="20"/>
                <w:szCs w:val="20"/>
              </w:rPr>
              <w:t>(Retail-specifi</w:t>
            </w:r>
            <w:r w:rsidR="00276903" w:rsidRPr="00C75BB6">
              <w:rPr>
                <w:rFonts w:ascii="Aptos" w:hAnsi="Aptos"/>
                <w:color w:val="FF0000"/>
                <w:sz w:val="20"/>
                <w:szCs w:val="20"/>
              </w:rPr>
              <w:t>ek</w:t>
            </w:r>
            <w:r w:rsidRPr="00C75BB6">
              <w:rPr>
                <w:rFonts w:ascii="Aptos" w:hAnsi="Aptos"/>
                <w:color w:val="FF0000"/>
                <w:sz w:val="20"/>
                <w:szCs w:val="20"/>
              </w:rPr>
              <w:t>)</w:t>
            </w:r>
          </w:p>
        </w:tc>
        <w:tc>
          <w:tcPr>
            <w:tcW w:w="2345" w:type="dxa"/>
          </w:tcPr>
          <w:p w14:paraId="10561323" w14:textId="702AC84E" w:rsidR="00031ECC" w:rsidRPr="00C75BB6" w:rsidRDefault="00031ECC" w:rsidP="00031ECC">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3F59ACF" w14:textId="753D48D7" w:rsidR="00255C92" w:rsidRPr="00C75BB6" w:rsidRDefault="00A23458" w:rsidP="00031ECC">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de samenvatting gedeeltelijk wordt vervangen door de informatie in artikel 8, lid 3, punten c) tot en met i), van Verordening (EU) nr. 1286/2014, wordt al deze informatie openbaargemaakt, voor zover dat al niet elders in de verrichtingsnota is gebeurd.</w:t>
            </w:r>
          </w:p>
          <w:p w14:paraId="27157EFE" w14:textId="631B3AD8" w:rsidR="00031ECC" w:rsidRPr="00C75BB6" w:rsidRDefault="00031ECC" w:rsidP="00031ECC">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D1297B" w:rsidRPr="00C75BB6" w14:paraId="1486D308" w14:textId="77777777" w:rsidTr="00F16E79">
        <w:trPr>
          <w:trHeight w:val="220"/>
          <w:jc w:val="center"/>
        </w:trPr>
        <w:tc>
          <w:tcPr>
            <w:tcW w:w="1619" w:type="dxa"/>
            <w:shd w:val="clear" w:color="auto" w:fill="7261A2"/>
          </w:tcPr>
          <w:p w14:paraId="0B2AE128" w14:textId="22BA1CDB" w:rsidR="00D1297B" w:rsidRPr="00C75BB6" w:rsidRDefault="00CE1582" w:rsidP="00F16E79">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D1297B" w:rsidRPr="00C75BB6">
              <w:rPr>
                <w:rFonts w:ascii="Aptos" w:hAnsi="Aptos"/>
                <w:b/>
                <w:bCs/>
                <w:color w:val="FFFFFF" w:themeColor="background1"/>
                <w:sz w:val="24"/>
              </w:rPr>
              <w:t xml:space="preserve"> 2</w:t>
            </w:r>
            <w:r w:rsidR="00F90C69">
              <w:rPr>
                <w:rFonts w:ascii="Aptos" w:hAnsi="Aptos"/>
                <w:b/>
                <w:bCs/>
                <w:color w:val="FFFFFF" w:themeColor="background1"/>
                <w:sz w:val="24"/>
              </w:rPr>
              <w:t xml:space="preserve"> </w:t>
            </w:r>
            <w:r w:rsidRPr="00C75BB6">
              <w:rPr>
                <w:rFonts w:ascii="Aptos" w:hAnsi="Aptos"/>
                <w:b/>
                <w:bCs/>
                <w:color w:val="FFFFFF" w:themeColor="background1"/>
                <w:sz w:val="24"/>
              </w:rPr>
              <w:t>bis</w:t>
            </w:r>
          </w:p>
        </w:tc>
        <w:tc>
          <w:tcPr>
            <w:tcW w:w="8866" w:type="dxa"/>
            <w:gridSpan w:val="2"/>
            <w:shd w:val="clear" w:color="auto" w:fill="7261A2"/>
          </w:tcPr>
          <w:p w14:paraId="378C1823" w14:textId="38C68F3D" w:rsidR="00D1297B" w:rsidRPr="00C75BB6" w:rsidRDefault="00FE1350" w:rsidP="00EF3C04">
            <w:pPr>
              <w:autoSpaceDE w:val="0"/>
              <w:autoSpaceDN w:val="0"/>
              <w:adjustRightInd w:val="0"/>
              <w:outlineLvl w:val="0"/>
              <w:rPr>
                <w:rFonts w:ascii="Aptos" w:hAnsi="Aptos"/>
                <w:b/>
                <w:bCs/>
                <w:sz w:val="24"/>
              </w:rPr>
            </w:pPr>
            <w:r w:rsidRPr="00C75BB6">
              <w:rPr>
                <w:rFonts w:ascii="Aptos" w:hAnsi="Aptos"/>
                <w:b/>
                <w:bCs/>
                <w:color w:val="FFFFFF" w:themeColor="background1"/>
                <w:sz w:val="24"/>
              </w:rPr>
              <w:t>REDENEN VOOR DE AANBIEDING, BESTEMMING VAN DE OPBRENGSTEN EN KOSTEN VAN DE UITGIFTE/AANBIEDING OF TOELATING TOT DE HANDEL (Retail-specifiek)</w:t>
            </w:r>
          </w:p>
        </w:tc>
      </w:tr>
      <w:tr w:rsidR="00D1297B" w:rsidRPr="00C75BB6" w14:paraId="6E23740F" w14:textId="77777777" w:rsidTr="00F16E79">
        <w:trPr>
          <w:trHeight w:val="218"/>
          <w:jc w:val="center"/>
        </w:trPr>
        <w:tc>
          <w:tcPr>
            <w:tcW w:w="1619" w:type="dxa"/>
            <w:shd w:val="clear" w:color="auto" w:fill="E9E5FF"/>
          </w:tcPr>
          <w:p w14:paraId="6628B3DC" w14:textId="58F1CD0E" w:rsidR="003555D2" w:rsidRPr="00C75BB6" w:rsidRDefault="00FE1350" w:rsidP="00F16E79">
            <w:pPr>
              <w:autoSpaceDE w:val="0"/>
              <w:autoSpaceDN w:val="0"/>
              <w:adjustRightInd w:val="0"/>
              <w:outlineLvl w:val="0"/>
              <w:rPr>
                <w:rFonts w:ascii="Aptos" w:hAnsi="Aptos"/>
                <w:sz w:val="16"/>
                <w:szCs w:val="16"/>
              </w:rPr>
            </w:pPr>
            <w:r w:rsidRPr="00C75BB6">
              <w:rPr>
                <w:rFonts w:ascii="Aptos" w:hAnsi="Aptos"/>
                <w:b/>
                <w:bCs/>
                <w:sz w:val="20"/>
                <w:szCs w:val="20"/>
              </w:rPr>
              <w:t>Rubriek</w:t>
            </w:r>
            <w:r w:rsidR="003555D2" w:rsidRPr="00C75BB6">
              <w:rPr>
                <w:rFonts w:ascii="Aptos" w:hAnsi="Aptos"/>
                <w:b/>
                <w:bCs/>
                <w:sz w:val="20"/>
                <w:szCs w:val="20"/>
              </w:rPr>
              <w:t xml:space="preserve"> 2</w:t>
            </w:r>
            <w:r w:rsidR="00F90C69">
              <w:rPr>
                <w:rFonts w:ascii="Aptos" w:hAnsi="Aptos"/>
                <w:b/>
                <w:bCs/>
                <w:sz w:val="20"/>
                <w:szCs w:val="20"/>
              </w:rPr>
              <w:t xml:space="preserve"> </w:t>
            </w:r>
            <w:r w:rsidRPr="00C75BB6">
              <w:rPr>
                <w:rFonts w:ascii="Aptos" w:hAnsi="Aptos"/>
                <w:b/>
                <w:bCs/>
                <w:sz w:val="20"/>
                <w:szCs w:val="20"/>
              </w:rPr>
              <w:t>bis</w:t>
            </w:r>
            <w:r w:rsidR="003555D2" w:rsidRPr="00C75BB6">
              <w:rPr>
                <w:rFonts w:ascii="Aptos" w:hAnsi="Aptos"/>
                <w:b/>
                <w:bCs/>
                <w:sz w:val="20"/>
                <w:szCs w:val="20"/>
              </w:rPr>
              <w:t>.1</w:t>
            </w:r>
          </w:p>
          <w:p w14:paraId="75692710" w14:textId="77777777" w:rsidR="00FE1350" w:rsidRPr="00C75BB6" w:rsidRDefault="00245B5A" w:rsidP="00FE1350">
            <w:pPr>
              <w:autoSpaceDE w:val="0"/>
              <w:autoSpaceDN w:val="0"/>
              <w:adjustRightInd w:val="0"/>
              <w:outlineLvl w:val="0"/>
              <w:rPr>
                <w:rFonts w:ascii="Aptos" w:hAnsi="Aptos"/>
                <w:sz w:val="16"/>
                <w:szCs w:val="16"/>
              </w:rPr>
            </w:pPr>
            <w:sdt>
              <w:sdtPr>
                <w:rPr>
                  <w:rFonts w:ascii="Aptos" w:hAnsi="Aptos"/>
                  <w:sz w:val="16"/>
                  <w:szCs w:val="16"/>
                </w:rPr>
                <w:id w:val="1505162960"/>
                <w14:checkbox>
                  <w14:checked w14:val="0"/>
                  <w14:checkedState w14:val="2612" w14:font="MS Gothic"/>
                  <w14:uncheckedState w14:val="2610" w14:font="MS Gothic"/>
                </w14:checkbox>
              </w:sdtPr>
              <w:sdtEndPr/>
              <w:sdtContent>
                <w:r w:rsidR="00FE1350" w:rsidRPr="00C75BB6">
                  <w:rPr>
                    <w:rFonts w:ascii="MS Gothic" w:eastAsia="MS Gothic" w:hAnsi="MS Gothic" w:hint="eastAsia"/>
                    <w:sz w:val="16"/>
                    <w:szCs w:val="16"/>
                  </w:rPr>
                  <w:t>☐</w:t>
                </w:r>
              </w:sdtContent>
            </w:sdt>
            <w:r w:rsidR="00FE1350" w:rsidRPr="00C75BB6">
              <w:rPr>
                <w:rFonts w:ascii="Aptos" w:hAnsi="Aptos"/>
                <w:sz w:val="20"/>
                <w:szCs w:val="20"/>
              </w:rPr>
              <w:t xml:space="preserve"> </w:t>
            </w:r>
            <w:proofErr w:type="spellStart"/>
            <w:proofErr w:type="gramStart"/>
            <w:r w:rsidR="00FE1350" w:rsidRPr="00C75BB6">
              <w:rPr>
                <w:rFonts w:ascii="Aptos" w:hAnsi="Aptos"/>
                <w:sz w:val="16"/>
                <w:szCs w:val="16"/>
              </w:rPr>
              <w:t>nvt</w:t>
            </w:r>
            <w:proofErr w:type="spellEnd"/>
            <w:proofErr w:type="gramEnd"/>
          </w:p>
          <w:p w14:paraId="46A1C467" w14:textId="77777777" w:rsidR="0004684B" w:rsidRPr="00C75BB6" w:rsidRDefault="0004684B" w:rsidP="00F16E79">
            <w:pPr>
              <w:autoSpaceDE w:val="0"/>
              <w:autoSpaceDN w:val="0"/>
              <w:adjustRightInd w:val="0"/>
              <w:outlineLvl w:val="0"/>
              <w:rPr>
                <w:rFonts w:ascii="Aptos" w:hAnsi="Aptos"/>
                <w:sz w:val="16"/>
                <w:szCs w:val="16"/>
              </w:rPr>
            </w:pPr>
          </w:p>
          <w:p w14:paraId="23C977CE" w14:textId="7157136C" w:rsidR="0004684B" w:rsidRPr="00C75BB6" w:rsidRDefault="0004684B" w:rsidP="00F16E79">
            <w:pPr>
              <w:autoSpaceDE w:val="0"/>
              <w:autoSpaceDN w:val="0"/>
              <w:adjustRightInd w:val="0"/>
              <w:outlineLvl w:val="0"/>
              <w:rPr>
                <w:rFonts w:ascii="Aptos" w:hAnsi="Aptos"/>
                <w:sz w:val="20"/>
                <w:szCs w:val="20"/>
              </w:rPr>
            </w:pPr>
            <w:r w:rsidRPr="00C75BB6">
              <w:rPr>
                <w:rFonts w:ascii="Aptos" w:hAnsi="Aptos"/>
                <w:color w:val="FF0000"/>
                <w:sz w:val="20"/>
                <w:szCs w:val="20"/>
              </w:rPr>
              <w:lastRenderedPageBreak/>
              <w:t>(Retail-specifi</w:t>
            </w:r>
            <w:r w:rsidR="00276903" w:rsidRPr="00C75BB6">
              <w:rPr>
                <w:rFonts w:ascii="Aptos" w:hAnsi="Aptos"/>
                <w:color w:val="FF0000"/>
                <w:sz w:val="20"/>
                <w:szCs w:val="20"/>
              </w:rPr>
              <w:t>ek</w:t>
            </w:r>
            <w:r w:rsidRPr="00C75BB6">
              <w:rPr>
                <w:rFonts w:ascii="Aptos" w:hAnsi="Aptos"/>
                <w:color w:val="FF0000"/>
                <w:sz w:val="20"/>
                <w:szCs w:val="20"/>
              </w:rPr>
              <w:t>)</w:t>
            </w:r>
          </w:p>
        </w:tc>
        <w:tc>
          <w:tcPr>
            <w:tcW w:w="2345" w:type="dxa"/>
          </w:tcPr>
          <w:p w14:paraId="0305F062" w14:textId="0EF25476" w:rsidR="00D1297B" w:rsidRPr="00C75BB6" w:rsidRDefault="00FE1350" w:rsidP="00F16E79">
            <w:pPr>
              <w:rPr>
                <w:rFonts w:ascii="Aptos" w:hAnsi="Aptos"/>
                <w:sz w:val="16"/>
                <w:szCs w:val="14"/>
              </w:rPr>
            </w:pPr>
            <w:r w:rsidRPr="00C75BB6">
              <w:rPr>
                <w:rFonts w:ascii="Aptos" w:hAnsi="Aptos"/>
                <w:sz w:val="16"/>
                <w:szCs w:val="14"/>
              </w:rPr>
              <w:lastRenderedPageBreak/>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503EE5F" w14:textId="67CE33AA" w:rsidR="00436F9F" w:rsidRPr="004878CB" w:rsidRDefault="00FE1350" w:rsidP="00737213">
            <w:pPr>
              <w:autoSpaceDE w:val="0"/>
              <w:autoSpaceDN w:val="0"/>
              <w:adjustRightInd w:val="0"/>
              <w:outlineLvl w:val="0"/>
              <w:rPr>
                <w:rStyle w:val="normaltextrun"/>
                <w:rFonts w:ascii="Aptos" w:hAnsi="Aptos"/>
                <w:sz w:val="16"/>
                <w:szCs w:val="16"/>
                <w:shd w:val="clear" w:color="auto" w:fill="FFFFFF"/>
              </w:rPr>
            </w:pPr>
            <w:r w:rsidRPr="00C75BB6">
              <w:rPr>
                <w:rFonts w:asciiTheme="minorHAnsi" w:hAnsiTheme="minorHAnsi"/>
                <w:bCs/>
                <w:sz w:val="20"/>
                <w:szCs w:val="20"/>
              </w:rPr>
              <w:t>Redenen voor de aanbieding aan het publiek of voor de toelating tot de handel.</w:t>
            </w:r>
          </w:p>
          <w:p w14:paraId="7416D86C" w14:textId="77777777" w:rsidR="00FE1350" w:rsidRPr="004878CB" w:rsidRDefault="00FE1350" w:rsidP="00737213">
            <w:pPr>
              <w:autoSpaceDE w:val="0"/>
              <w:autoSpaceDN w:val="0"/>
              <w:adjustRightInd w:val="0"/>
              <w:outlineLvl w:val="0"/>
              <w:rPr>
                <w:rStyle w:val="normaltextrun"/>
                <w:rFonts w:ascii="Aptos" w:hAnsi="Aptos"/>
                <w:sz w:val="16"/>
                <w:szCs w:val="16"/>
                <w:shd w:val="clear" w:color="auto" w:fill="FFFFFF"/>
              </w:rPr>
            </w:pPr>
          </w:p>
          <w:p w14:paraId="55606585" w14:textId="191A96C9" w:rsidR="00D1297B" w:rsidRPr="00C75BB6" w:rsidRDefault="00D1297B" w:rsidP="00737213">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w:t>
            </w:r>
            <w:r w:rsidR="00EA672F" w:rsidRPr="00C75BB6">
              <w:rPr>
                <w:rStyle w:val="normaltextrun"/>
                <w:rFonts w:ascii="Aptos" w:hAnsi="Aptos"/>
                <w:color w:val="FF0000"/>
                <w:sz w:val="16"/>
                <w:szCs w:val="16"/>
                <w:shd w:val="clear" w:color="auto" w:fill="FFFFFF"/>
              </w:rPr>
              <w:t>C</w:t>
            </w:r>
          </w:p>
        </w:tc>
      </w:tr>
      <w:tr w:rsidR="00FE1350" w:rsidRPr="00C75BB6" w14:paraId="775E2BD0" w14:textId="77777777" w:rsidTr="00F16E79">
        <w:trPr>
          <w:trHeight w:val="218"/>
          <w:jc w:val="center"/>
        </w:trPr>
        <w:tc>
          <w:tcPr>
            <w:tcW w:w="1619" w:type="dxa"/>
            <w:shd w:val="clear" w:color="auto" w:fill="E9E5FF"/>
          </w:tcPr>
          <w:p w14:paraId="2AC6C31F" w14:textId="77777777" w:rsidR="00FE1350" w:rsidRPr="00C75BB6" w:rsidRDefault="00245B5A" w:rsidP="00FE1350">
            <w:pPr>
              <w:autoSpaceDE w:val="0"/>
              <w:autoSpaceDN w:val="0"/>
              <w:adjustRightInd w:val="0"/>
              <w:outlineLvl w:val="0"/>
              <w:rPr>
                <w:rFonts w:ascii="Aptos" w:hAnsi="Aptos"/>
                <w:sz w:val="16"/>
                <w:szCs w:val="16"/>
              </w:rPr>
            </w:pPr>
            <w:sdt>
              <w:sdtPr>
                <w:rPr>
                  <w:rFonts w:ascii="Aptos" w:hAnsi="Aptos"/>
                  <w:sz w:val="16"/>
                  <w:szCs w:val="16"/>
                </w:rPr>
                <w:id w:val="132444332"/>
                <w14:checkbox>
                  <w14:checked w14:val="0"/>
                  <w14:checkedState w14:val="2612" w14:font="MS Gothic"/>
                  <w14:uncheckedState w14:val="2610" w14:font="MS Gothic"/>
                </w14:checkbox>
              </w:sdtPr>
              <w:sdtEndPr/>
              <w:sdtContent>
                <w:r w:rsidR="00FE1350" w:rsidRPr="00C75BB6">
                  <w:rPr>
                    <w:rFonts w:ascii="MS Gothic" w:eastAsia="MS Gothic" w:hAnsi="MS Gothic" w:hint="eastAsia"/>
                    <w:sz w:val="16"/>
                    <w:szCs w:val="16"/>
                  </w:rPr>
                  <w:t>☐</w:t>
                </w:r>
              </w:sdtContent>
            </w:sdt>
            <w:r w:rsidR="00FE1350" w:rsidRPr="00C75BB6">
              <w:rPr>
                <w:rFonts w:ascii="Aptos" w:hAnsi="Aptos"/>
                <w:sz w:val="20"/>
                <w:szCs w:val="20"/>
              </w:rPr>
              <w:t xml:space="preserve"> </w:t>
            </w:r>
            <w:proofErr w:type="spellStart"/>
            <w:proofErr w:type="gramStart"/>
            <w:r w:rsidR="00FE1350" w:rsidRPr="00C75BB6">
              <w:rPr>
                <w:rFonts w:ascii="Aptos" w:hAnsi="Aptos"/>
                <w:sz w:val="16"/>
                <w:szCs w:val="16"/>
              </w:rPr>
              <w:t>nvt</w:t>
            </w:r>
            <w:proofErr w:type="spellEnd"/>
            <w:proofErr w:type="gramEnd"/>
          </w:p>
          <w:p w14:paraId="7A5E4C99" w14:textId="77777777" w:rsidR="00FE1350" w:rsidRPr="00C75BB6" w:rsidRDefault="00FE1350" w:rsidP="00FE1350">
            <w:pPr>
              <w:autoSpaceDE w:val="0"/>
              <w:autoSpaceDN w:val="0"/>
              <w:adjustRightInd w:val="0"/>
              <w:outlineLvl w:val="0"/>
              <w:rPr>
                <w:rFonts w:ascii="Aptos" w:hAnsi="Aptos"/>
                <w:sz w:val="16"/>
                <w:szCs w:val="16"/>
              </w:rPr>
            </w:pPr>
          </w:p>
          <w:p w14:paraId="0EAD71A9" w14:textId="1F8564A5" w:rsidR="00FE1350" w:rsidRPr="00C75BB6" w:rsidRDefault="00FE1350" w:rsidP="00FE1350">
            <w:pPr>
              <w:autoSpaceDE w:val="0"/>
              <w:autoSpaceDN w:val="0"/>
              <w:adjustRightInd w:val="0"/>
              <w:outlineLvl w:val="0"/>
              <w:rPr>
                <w:rFonts w:ascii="Aptos" w:hAnsi="Aptos"/>
                <w:sz w:val="20"/>
                <w:szCs w:val="20"/>
              </w:rPr>
            </w:pPr>
            <w:r w:rsidRPr="00C75BB6">
              <w:rPr>
                <w:rFonts w:ascii="Aptos" w:hAnsi="Aptos"/>
                <w:color w:val="FF0000"/>
                <w:sz w:val="20"/>
                <w:szCs w:val="20"/>
              </w:rPr>
              <w:t>(Retail-specifi</w:t>
            </w:r>
            <w:r w:rsidR="00276903" w:rsidRPr="00C75BB6">
              <w:rPr>
                <w:rFonts w:ascii="Aptos" w:hAnsi="Aptos"/>
                <w:color w:val="FF0000"/>
                <w:sz w:val="20"/>
                <w:szCs w:val="20"/>
              </w:rPr>
              <w:t>ek</w:t>
            </w:r>
            <w:r w:rsidRPr="00C75BB6">
              <w:rPr>
                <w:rFonts w:ascii="Aptos" w:hAnsi="Aptos"/>
                <w:color w:val="FF0000"/>
                <w:sz w:val="20"/>
                <w:szCs w:val="20"/>
              </w:rPr>
              <w:t>)</w:t>
            </w:r>
          </w:p>
        </w:tc>
        <w:tc>
          <w:tcPr>
            <w:tcW w:w="2345" w:type="dxa"/>
          </w:tcPr>
          <w:p w14:paraId="2EEE1F69" w14:textId="153E0350" w:rsidR="00FE1350" w:rsidRPr="00C75BB6" w:rsidRDefault="00FE1350" w:rsidP="00FE1350">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206D9D1" w14:textId="72B7D00A" w:rsidR="00276903" w:rsidRPr="00C75BB6" w:rsidRDefault="00276903" w:rsidP="00FE1350">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Indien toepasselijk, vermelding van de geraamde totale kosten van de uitgifte/aanbieding en de geraamde netto-opbrengsten. Die kosten en opbrengsten worden uitgesplitst naar voornaamste bestemmingen en gepresenteerd in orde van belangrijkheid van deze bestemmingen.</w:t>
            </w:r>
          </w:p>
          <w:p w14:paraId="569A4537" w14:textId="77777777" w:rsidR="00FE1350" w:rsidRPr="00C75BB6" w:rsidRDefault="00FE1350" w:rsidP="00FE1350">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FE1350" w:rsidRPr="00C75BB6" w14:paraId="352F4CFD" w14:textId="77777777" w:rsidTr="00F16E79">
        <w:trPr>
          <w:trHeight w:val="218"/>
          <w:jc w:val="center"/>
        </w:trPr>
        <w:tc>
          <w:tcPr>
            <w:tcW w:w="1619" w:type="dxa"/>
            <w:shd w:val="clear" w:color="auto" w:fill="E9E5FF"/>
          </w:tcPr>
          <w:p w14:paraId="01F76D04" w14:textId="77777777" w:rsidR="00FE1350" w:rsidRPr="00C75BB6" w:rsidRDefault="00245B5A" w:rsidP="00FE1350">
            <w:pPr>
              <w:autoSpaceDE w:val="0"/>
              <w:autoSpaceDN w:val="0"/>
              <w:adjustRightInd w:val="0"/>
              <w:outlineLvl w:val="0"/>
              <w:rPr>
                <w:rFonts w:ascii="Aptos" w:hAnsi="Aptos"/>
                <w:sz w:val="16"/>
                <w:szCs w:val="16"/>
              </w:rPr>
            </w:pPr>
            <w:sdt>
              <w:sdtPr>
                <w:rPr>
                  <w:rFonts w:ascii="Aptos" w:hAnsi="Aptos"/>
                  <w:sz w:val="16"/>
                  <w:szCs w:val="16"/>
                </w:rPr>
                <w:id w:val="29777745"/>
                <w14:checkbox>
                  <w14:checked w14:val="0"/>
                  <w14:checkedState w14:val="2612" w14:font="MS Gothic"/>
                  <w14:uncheckedState w14:val="2610" w14:font="MS Gothic"/>
                </w14:checkbox>
              </w:sdtPr>
              <w:sdtEndPr/>
              <w:sdtContent>
                <w:r w:rsidR="00FE1350" w:rsidRPr="00C75BB6">
                  <w:rPr>
                    <w:rFonts w:ascii="MS Gothic" w:eastAsia="MS Gothic" w:hAnsi="MS Gothic" w:hint="eastAsia"/>
                    <w:sz w:val="16"/>
                    <w:szCs w:val="16"/>
                  </w:rPr>
                  <w:t>☐</w:t>
                </w:r>
              </w:sdtContent>
            </w:sdt>
            <w:r w:rsidR="00FE1350" w:rsidRPr="00C75BB6">
              <w:rPr>
                <w:rFonts w:ascii="Aptos" w:hAnsi="Aptos"/>
                <w:sz w:val="20"/>
                <w:szCs w:val="20"/>
              </w:rPr>
              <w:t xml:space="preserve"> </w:t>
            </w:r>
            <w:proofErr w:type="spellStart"/>
            <w:proofErr w:type="gramStart"/>
            <w:r w:rsidR="00FE1350" w:rsidRPr="00C75BB6">
              <w:rPr>
                <w:rFonts w:ascii="Aptos" w:hAnsi="Aptos"/>
                <w:sz w:val="16"/>
                <w:szCs w:val="16"/>
              </w:rPr>
              <w:t>nvt</w:t>
            </w:r>
            <w:proofErr w:type="spellEnd"/>
            <w:proofErr w:type="gramEnd"/>
          </w:p>
          <w:p w14:paraId="2005E1F1" w14:textId="77777777" w:rsidR="00FE1350" w:rsidRPr="00C75BB6" w:rsidRDefault="00FE1350" w:rsidP="00FE1350">
            <w:pPr>
              <w:autoSpaceDE w:val="0"/>
              <w:autoSpaceDN w:val="0"/>
              <w:adjustRightInd w:val="0"/>
              <w:outlineLvl w:val="0"/>
              <w:rPr>
                <w:rFonts w:ascii="Aptos" w:hAnsi="Aptos"/>
                <w:sz w:val="16"/>
                <w:szCs w:val="16"/>
              </w:rPr>
            </w:pPr>
          </w:p>
          <w:p w14:paraId="1CB9A75B" w14:textId="4D7535B2" w:rsidR="00FE1350" w:rsidRPr="00C75BB6" w:rsidRDefault="00FE1350" w:rsidP="00FE1350">
            <w:pPr>
              <w:autoSpaceDE w:val="0"/>
              <w:autoSpaceDN w:val="0"/>
              <w:adjustRightInd w:val="0"/>
              <w:outlineLvl w:val="0"/>
              <w:rPr>
                <w:rFonts w:ascii="Aptos" w:hAnsi="Aptos"/>
                <w:sz w:val="20"/>
                <w:szCs w:val="20"/>
              </w:rPr>
            </w:pPr>
            <w:r w:rsidRPr="00C75BB6">
              <w:rPr>
                <w:rFonts w:ascii="Aptos" w:hAnsi="Aptos"/>
                <w:color w:val="FF0000"/>
                <w:sz w:val="20"/>
                <w:szCs w:val="20"/>
              </w:rPr>
              <w:t>(Retail-specifi</w:t>
            </w:r>
            <w:r w:rsidR="00276903" w:rsidRPr="00C75BB6">
              <w:rPr>
                <w:rFonts w:ascii="Aptos" w:hAnsi="Aptos"/>
                <w:color w:val="FF0000"/>
                <w:sz w:val="20"/>
                <w:szCs w:val="20"/>
              </w:rPr>
              <w:t>ek</w:t>
            </w:r>
            <w:r w:rsidRPr="00C75BB6">
              <w:rPr>
                <w:rFonts w:ascii="Aptos" w:hAnsi="Aptos"/>
                <w:color w:val="FF0000"/>
                <w:sz w:val="20"/>
                <w:szCs w:val="20"/>
              </w:rPr>
              <w:t>)</w:t>
            </w:r>
          </w:p>
        </w:tc>
        <w:tc>
          <w:tcPr>
            <w:tcW w:w="2345" w:type="dxa"/>
          </w:tcPr>
          <w:p w14:paraId="19560881" w14:textId="5068A792" w:rsidR="00FE1350" w:rsidRPr="00C75BB6" w:rsidRDefault="00FE1350" w:rsidP="00FE1350">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D288AA5" w14:textId="10ADF5AC" w:rsidR="00276903" w:rsidRPr="00C75BB6" w:rsidRDefault="00276903" w:rsidP="00FE1350">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de uitgevende instelling weet dat de verwachte opbrengsten ontoereikend zullen zijn om alle beoogde bestemmingen te financieren, worden het bedrag en de bronnen van de andere benodigde financieringsmiddelen vermeld.</w:t>
            </w:r>
          </w:p>
          <w:p w14:paraId="1C604B23" w14:textId="77777777" w:rsidR="00FE1350" w:rsidRPr="00C75BB6" w:rsidRDefault="00FE1350" w:rsidP="00FE1350">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7329D1" w:rsidRPr="00C75BB6" w14:paraId="506098C0" w14:textId="77777777" w:rsidTr="00F16E79">
        <w:trPr>
          <w:trHeight w:val="220"/>
          <w:jc w:val="center"/>
        </w:trPr>
        <w:tc>
          <w:tcPr>
            <w:tcW w:w="1619" w:type="dxa"/>
            <w:shd w:val="clear" w:color="auto" w:fill="7261A2"/>
          </w:tcPr>
          <w:p w14:paraId="1CE67C9B" w14:textId="2A50A288" w:rsidR="007329D1" w:rsidRPr="00C75BB6" w:rsidRDefault="00276903" w:rsidP="00F16E79">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7329D1" w:rsidRPr="00C75BB6">
              <w:rPr>
                <w:rFonts w:ascii="Aptos" w:hAnsi="Aptos"/>
                <w:b/>
                <w:bCs/>
                <w:color w:val="FFFFFF" w:themeColor="background1"/>
                <w:sz w:val="24"/>
              </w:rPr>
              <w:t xml:space="preserve"> 2</w:t>
            </w:r>
            <w:r w:rsidR="000209C3">
              <w:rPr>
                <w:rFonts w:ascii="Aptos" w:hAnsi="Aptos"/>
                <w:b/>
                <w:bCs/>
                <w:color w:val="FFFFFF" w:themeColor="background1"/>
                <w:sz w:val="24"/>
              </w:rPr>
              <w:t xml:space="preserve"> </w:t>
            </w:r>
            <w:r w:rsidRPr="00C75BB6">
              <w:rPr>
                <w:rFonts w:ascii="Aptos" w:hAnsi="Aptos"/>
                <w:b/>
                <w:bCs/>
                <w:color w:val="FFFFFF" w:themeColor="background1"/>
                <w:sz w:val="24"/>
              </w:rPr>
              <w:t>ter</w:t>
            </w:r>
          </w:p>
        </w:tc>
        <w:tc>
          <w:tcPr>
            <w:tcW w:w="8866" w:type="dxa"/>
            <w:gridSpan w:val="2"/>
            <w:shd w:val="clear" w:color="auto" w:fill="7261A2"/>
          </w:tcPr>
          <w:p w14:paraId="2ECED8D1" w14:textId="5C9049DA" w:rsidR="007329D1" w:rsidRPr="00C75BB6" w:rsidRDefault="000103BB" w:rsidP="00917063">
            <w:pPr>
              <w:autoSpaceDE w:val="0"/>
              <w:autoSpaceDN w:val="0"/>
              <w:adjustRightInd w:val="0"/>
              <w:outlineLvl w:val="0"/>
              <w:rPr>
                <w:rFonts w:ascii="Aptos" w:hAnsi="Aptos"/>
                <w:b/>
                <w:bCs/>
                <w:sz w:val="24"/>
              </w:rPr>
            </w:pPr>
            <w:r w:rsidRPr="00C75BB6">
              <w:rPr>
                <w:rFonts w:ascii="Aptos" w:hAnsi="Aptos"/>
                <w:b/>
                <w:bCs/>
                <w:color w:val="FFFFFF" w:themeColor="background1"/>
                <w:sz w:val="24"/>
              </w:rPr>
              <w:t>BESTEMMING VAN DE OPBRENGSTEN EN KOSTEN VAN DE TOELATING TOT DE HANDEL (Wholesale-specifiek)</w:t>
            </w:r>
          </w:p>
        </w:tc>
      </w:tr>
      <w:tr w:rsidR="000103BB" w:rsidRPr="00C75BB6" w14:paraId="1BC16FDC" w14:textId="77777777" w:rsidTr="00F16E79">
        <w:trPr>
          <w:trHeight w:val="218"/>
          <w:jc w:val="center"/>
        </w:trPr>
        <w:tc>
          <w:tcPr>
            <w:tcW w:w="1619" w:type="dxa"/>
            <w:shd w:val="clear" w:color="auto" w:fill="E9E5FF"/>
          </w:tcPr>
          <w:p w14:paraId="5242E0D1" w14:textId="4F548793" w:rsidR="000103BB" w:rsidRPr="00C75BB6" w:rsidRDefault="0045048C" w:rsidP="000103BB">
            <w:pPr>
              <w:autoSpaceDE w:val="0"/>
              <w:autoSpaceDN w:val="0"/>
              <w:adjustRightInd w:val="0"/>
              <w:outlineLvl w:val="0"/>
              <w:rPr>
                <w:rFonts w:ascii="Aptos" w:hAnsi="Aptos"/>
                <w:sz w:val="16"/>
                <w:szCs w:val="16"/>
              </w:rPr>
            </w:pPr>
            <w:r>
              <w:rPr>
                <w:rFonts w:ascii="Aptos" w:hAnsi="Aptos"/>
                <w:b/>
                <w:bCs/>
                <w:sz w:val="20"/>
                <w:szCs w:val="20"/>
              </w:rPr>
              <w:t>Rubriek</w:t>
            </w:r>
            <w:r w:rsidR="000103BB" w:rsidRPr="00C75BB6">
              <w:rPr>
                <w:rFonts w:ascii="Aptos" w:hAnsi="Aptos"/>
                <w:b/>
                <w:bCs/>
                <w:sz w:val="20"/>
                <w:szCs w:val="20"/>
              </w:rPr>
              <w:t xml:space="preserve"> 2</w:t>
            </w:r>
            <w:r w:rsidR="00F90C69">
              <w:rPr>
                <w:rFonts w:ascii="Aptos" w:hAnsi="Aptos"/>
                <w:b/>
                <w:bCs/>
                <w:sz w:val="20"/>
                <w:szCs w:val="20"/>
              </w:rPr>
              <w:t xml:space="preserve"> </w:t>
            </w:r>
            <w:r w:rsidR="000103BB" w:rsidRPr="00C75BB6">
              <w:rPr>
                <w:rFonts w:ascii="Aptos" w:hAnsi="Aptos"/>
                <w:b/>
                <w:bCs/>
                <w:sz w:val="20"/>
                <w:szCs w:val="20"/>
              </w:rPr>
              <w:t>ter.1</w:t>
            </w:r>
          </w:p>
          <w:p w14:paraId="4BA68752" w14:textId="77777777" w:rsidR="000103BB" w:rsidRPr="00C75BB6" w:rsidRDefault="00245B5A" w:rsidP="000103BB">
            <w:pPr>
              <w:autoSpaceDE w:val="0"/>
              <w:autoSpaceDN w:val="0"/>
              <w:adjustRightInd w:val="0"/>
              <w:outlineLvl w:val="0"/>
              <w:rPr>
                <w:rFonts w:ascii="Aptos" w:hAnsi="Aptos"/>
                <w:sz w:val="16"/>
                <w:szCs w:val="16"/>
              </w:rPr>
            </w:pPr>
            <w:sdt>
              <w:sdtPr>
                <w:rPr>
                  <w:rFonts w:ascii="Aptos" w:hAnsi="Aptos"/>
                  <w:sz w:val="16"/>
                  <w:szCs w:val="16"/>
                </w:rPr>
                <w:id w:val="-1135946604"/>
                <w14:checkbox>
                  <w14:checked w14:val="0"/>
                  <w14:checkedState w14:val="2612" w14:font="MS Gothic"/>
                  <w14:uncheckedState w14:val="2610" w14:font="MS Gothic"/>
                </w14:checkbox>
              </w:sdtPr>
              <w:sdtEndPr/>
              <w:sdtContent>
                <w:r w:rsidR="000103BB" w:rsidRPr="00C75BB6">
                  <w:rPr>
                    <w:rFonts w:ascii="MS Gothic" w:eastAsia="MS Gothic" w:hAnsi="MS Gothic" w:hint="eastAsia"/>
                    <w:sz w:val="16"/>
                    <w:szCs w:val="16"/>
                  </w:rPr>
                  <w:t>☐</w:t>
                </w:r>
              </w:sdtContent>
            </w:sdt>
            <w:r w:rsidR="000103BB" w:rsidRPr="00C75BB6">
              <w:rPr>
                <w:rFonts w:ascii="Aptos" w:hAnsi="Aptos"/>
                <w:sz w:val="20"/>
                <w:szCs w:val="20"/>
              </w:rPr>
              <w:t xml:space="preserve"> </w:t>
            </w:r>
            <w:proofErr w:type="spellStart"/>
            <w:proofErr w:type="gramStart"/>
            <w:r w:rsidR="000103BB" w:rsidRPr="00C75BB6">
              <w:rPr>
                <w:rFonts w:ascii="Aptos" w:hAnsi="Aptos"/>
                <w:sz w:val="16"/>
                <w:szCs w:val="16"/>
              </w:rPr>
              <w:t>nvt</w:t>
            </w:r>
            <w:proofErr w:type="spellEnd"/>
            <w:proofErr w:type="gramEnd"/>
          </w:p>
          <w:p w14:paraId="10825993" w14:textId="7CCA192D" w:rsidR="000103BB" w:rsidRPr="00C75BB6" w:rsidRDefault="000103BB" w:rsidP="000103BB">
            <w:pPr>
              <w:autoSpaceDE w:val="0"/>
              <w:autoSpaceDN w:val="0"/>
              <w:adjustRightInd w:val="0"/>
              <w:outlineLvl w:val="0"/>
              <w:rPr>
                <w:rFonts w:ascii="Aptos" w:hAnsi="Aptos"/>
                <w:sz w:val="20"/>
                <w:szCs w:val="20"/>
              </w:rPr>
            </w:pPr>
            <w:r w:rsidRPr="00C75BB6">
              <w:rPr>
                <w:rFonts w:ascii="Aptos" w:hAnsi="Aptos"/>
                <w:color w:val="FF0000"/>
                <w:sz w:val="20"/>
                <w:szCs w:val="20"/>
              </w:rPr>
              <w:t>(Wholesale-specifiek)</w:t>
            </w:r>
          </w:p>
        </w:tc>
        <w:tc>
          <w:tcPr>
            <w:tcW w:w="2345" w:type="dxa"/>
          </w:tcPr>
          <w:p w14:paraId="73B31CFD" w14:textId="247585F5" w:rsidR="000103BB" w:rsidRPr="00C75BB6" w:rsidRDefault="000103BB" w:rsidP="000103BB">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B57CFE4" w14:textId="255D523D" w:rsidR="006B1ECC" w:rsidRPr="00260E02" w:rsidRDefault="006B1ECC" w:rsidP="000103BB">
            <w:pPr>
              <w:autoSpaceDE w:val="0"/>
              <w:autoSpaceDN w:val="0"/>
              <w:adjustRightInd w:val="0"/>
              <w:outlineLvl w:val="0"/>
              <w:rPr>
                <w:rStyle w:val="normaltextrun"/>
                <w:rFonts w:ascii="Aptos" w:hAnsi="Aptos"/>
                <w:sz w:val="16"/>
                <w:szCs w:val="16"/>
                <w:shd w:val="clear" w:color="auto" w:fill="FFFFFF"/>
              </w:rPr>
            </w:pPr>
            <w:r w:rsidRPr="00C75BB6">
              <w:rPr>
                <w:rFonts w:asciiTheme="minorHAnsi" w:hAnsiTheme="minorHAnsi"/>
                <w:bCs/>
                <w:sz w:val="20"/>
                <w:szCs w:val="20"/>
              </w:rPr>
              <w:t>De bestemming en het geraamde nettobedrag van de opbrengsten.</w:t>
            </w:r>
          </w:p>
          <w:p w14:paraId="03134F70" w14:textId="77777777" w:rsidR="000103BB" w:rsidRPr="00260E02" w:rsidRDefault="000103BB" w:rsidP="000103BB">
            <w:pPr>
              <w:autoSpaceDE w:val="0"/>
              <w:autoSpaceDN w:val="0"/>
              <w:adjustRightInd w:val="0"/>
              <w:jc w:val="right"/>
              <w:outlineLvl w:val="0"/>
              <w:rPr>
                <w:rStyle w:val="normaltextrun"/>
                <w:rFonts w:ascii="Aptos" w:hAnsi="Aptos"/>
                <w:sz w:val="16"/>
                <w:szCs w:val="16"/>
                <w:shd w:val="clear" w:color="auto" w:fill="FFFFFF"/>
              </w:rPr>
            </w:pPr>
          </w:p>
          <w:p w14:paraId="1BADF2F0" w14:textId="77777777" w:rsidR="006B1ECC" w:rsidRPr="00260E02" w:rsidRDefault="006B1ECC" w:rsidP="006B1ECC">
            <w:pPr>
              <w:autoSpaceDE w:val="0"/>
              <w:autoSpaceDN w:val="0"/>
              <w:adjustRightInd w:val="0"/>
              <w:outlineLvl w:val="0"/>
              <w:rPr>
                <w:rStyle w:val="normaltextrun"/>
                <w:rFonts w:ascii="Aptos" w:hAnsi="Aptos"/>
                <w:sz w:val="16"/>
                <w:szCs w:val="16"/>
                <w:shd w:val="clear" w:color="auto" w:fill="FFFFFF"/>
              </w:rPr>
            </w:pPr>
          </w:p>
          <w:p w14:paraId="60B50659" w14:textId="6A9F79DF" w:rsidR="000103BB" w:rsidRPr="00C75BB6" w:rsidRDefault="000103BB" w:rsidP="000103BB">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0103BB" w:rsidRPr="00C75BB6" w14:paraId="0F251B2F" w14:textId="77777777" w:rsidTr="00F16E79">
        <w:trPr>
          <w:trHeight w:val="218"/>
          <w:jc w:val="center"/>
        </w:trPr>
        <w:tc>
          <w:tcPr>
            <w:tcW w:w="1619" w:type="dxa"/>
            <w:shd w:val="clear" w:color="auto" w:fill="E9E5FF"/>
          </w:tcPr>
          <w:p w14:paraId="1B18E67D" w14:textId="77777777" w:rsidR="000103BB" w:rsidRPr="00C75BB6" w:rsidRDefault="00245B5A" w:rsidP="000103BB">
            <w:pPr>
              <w:autoSpaceDE w:val="0"/>
              <w:autoSpaceDN w:val="0"/>
              <w:adjustRightInd w:val="0"/>
              <w:outlineLvl w:val="0"/>
              <w:rPr>
                <w:rFonts w:ascii="Aptos" w:hAnsi="Aptos"/>
                <w:sz w:val="16"/>
                <w:szCs w:val="16"/>
              </w:rPr>
            </w:pPr>
            <w:sdt>
              <w:sdtPr>
                <w:rPr>
                  <w:rFonts w:ascii="Aptos" w:hAnsi="Aptos"/>
                  <w:sz w:val="16"/>
                  <w:szCs w:val="16"/>
                </w:rPr>
                <w:id w:val="1093438677"/>
                <w14:checkbox>
                  <w14:checked w14:val="0"/>
                  <w14:checkedState w14:val="2612" w14:font="MS Gothic"/>
                  <w14:uncheckedState w14:val="2610" w14:font="MS Gothic"/>
                </w14:checkbox>
              </w:sdtPr>
              <w:sdtEndPr/>
              <w:sdtContent>
                <w:r w:rsidR="000103BB" w:rsidRPr="00C75BB6">
                  <w:rPr>
                    <w:rFonts w:ascii="MS Gothic" w:eastAsia="MS Gothic" w:hAnsi="MS Gothic" w:hint="eastAsia"/>
                    <w:sz w:val="16"/>
                    <w:szCs w:val="16"/>
                  </w:rPr>
                  <w:t>☐</w:t>
                </w:r>
              </w:sdtContent>
            </w:sdt>
            <w:r w:rsidR="000103BB" w:rsidRPr="00C75BB6">
              <w:rPr>
                <w:rFonts w:ascii="Aptos" w:hAnsi="Aptos"/>
                <w:sz w:val="20"/>
                <w:szCs w:val="20"/>
              </w:rPr>
              <w:t xml:space="preserve"> </w:t>
            </w:r>
            <w:proofErr w:type="spellStart"/>
            <w:proofErr w:type="gramStart"/>
            <w:r w:rsidR="000103BB" w:rsidRPr="00C75BB6">
              <w:rPr>
                <w:rFonts w:ascii="Aptos" w:hAnsi="Aptos"/>
                <w:sz w:val="16"/>
                <w:szCs w:val="16"/>
              </w:rPr>
              <w:t>nvt</w:t>
            </w:r>
            <w:proofErr w:type="spellEnd"/>
            <w:proofErr w:type="gramEnd"/>
          </w:p>
          <w:p w14:paraId="5D12F312" w14:textId="47A7118F" w:rsidR="000103BB" w:rsidRPr="00C75BB6" w:rsidRDefault="000103BB" w:rsidP="000103BB">
            <w:pPr>
              <w:autoSpaceDE w:val="0"/>
              <w:autoSpaceDN w:val="0"/>
              <w:adjustRightInd w:val="0"/>
              <w:outlineLvl w:val="0"/>
              <w:rPr>
                <w:rFonts w:ascii="Aptos" w:hAnsi="Aptos"/>
                <w:b/>
                <w:bCs/>
                <w:sz w:val="20"/>
                <w:szCs w:val="20"/>
              </w:rPr>
            </w:pPr>
            <w:r w:rsidRPr="00C75BB6">
              <w:rPr>
                <w:rFonts w:ascii="Aptos" w:hAnsi="Aptos"/>
                <w:color w:val="FF0000"/>
                <w:sz w:val="20"/>
                <w:szCs w:val="20"/>
              </w:rPr>
              <w:t>(Wholesale-specifiek)</w:t>
            </w:r>
          </w:p>
        </w:tc>
        <w:tc>
          <w:tcPr>
            <w:tcW w:w="2345" w:type="dxa"/>
          </w:tcPr>
          <w:p w14:paraId="3B03DE3E" w14:textId="734D4C6F" w:rsidR="000103BB" w:rsidRPr="00C75BB6" w:rsidRDefault="000103BB" w:rsidP="000103BB">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C5437AE" w14:textId="3183451F" w:rsidR="006B1ECC" w:rsidRPr="00C75BB6" w:rsidRDefault="006B1ECC" w:rsidP="000103BB">
            <w:pPr>
              <w:autoSpaceDE w:val="0"/>
              <w:autoSpaceDN w:val="0"/>
              <w:adjustRightInd w:val="0"/>
              <w:outlineLvl w:val="0"/>
              <w:rPr>
                <w:rStyle w:val="normaltextrun"/>
                <w:rFonts w:asciiTheme="minorHAnsi" w:hAnsiTheme="minorHAnsi"/>
                <w:bCs/>
                <w:sz w:val="20"/>
                <w:szCs w:val="20"/>
              </w:rPr>
            </w:pPr>
            <w:r w:rsidRPr="00C75BB6">
              <w:rPr>
                <w:rFonts w:asciiTheme="minorHAnsi" w:hAnsiTheme="minorHAnsi"/>
                <w:bCs/>
                <w:sz w:val="20"/>
                <w:szCs w:val="20"/>
              </w:rPr>
              <w:t>Een schatting van de totale kosten van de toelating tot de handel.</w:t>
            </w:r>
          </w:p>
          <w:p w14:paraId="1B17D5F7" w14:textId="77777777" w:rsidR="000103BB" w:rsidRPr="00C75BB6" w:rsidRDefault="000103BB" w:rsidP="000103BB">
            <w:pPr>
              <w:autoSpaceDE w:val="0"/>
              <w:autoSpaceDN w:val="0"/>
              <w:adjustRightInd w:val="0"/>
              <w:jc w:val="both"/>
              <w:outlineLvl w:val="0"/>
              <w:rPr>
                <w:rStyle w:val="normaltextrun"/>
                <w:rFonts w:ascii="Aptos" w:hAnsi="Aptos"/>
                <w:color w:val="FF0000"/>
                <w:sz w:val="16"/>
                <w:szCs w:val="16"/>
                <w:shd w:val="clear" w:color="auto" w:fill="FFFFFF"/>
              </w:rPr>
            </w:pPr>
          </w:p>
          <w:p w14:paraId="1E71CF29" w14:textId="7C782ED5" w:rsidR="000103BB" w:rsidRPr="00C75BB6" w:rsidRDefault="000103BB" w:rsidP="000103BB">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D0257" w:rsidRPr="00C75BB6" w14:paraId="2D7CDD85" w14:textId="77777777" w:rsidTr="00F16E79">
        <w:trPr>
          <w:trHeight w:val="220"/>
          <w:jc w:val="center"/>
        </w:trPr>
        <w:tc>
          <w:tcPr>
            <w:tcW w:w="1619" w:type="dxa"/>
            <w:shd w:val="clear" w:color="auto" w:fill="7261A2"/>
          </w:tcPr>
          <w:p w14:paraId="6F647D10" w14:textId="50950E9C" w:rsidR="00AD0257" w:rsidRPr="00C75BB6" w:rsidRDefault="00FD261F"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AD0257" w:rsidRPr="00C75BB6">
              <w:rPr>
                <w:rFonts w:ascii="Aptos" w:hAnsi="Aptos"/>
                <w:b/>
                <w:bCs/>
                <w:color w:val="FFFFFF" w:themeColor="background1"/>
                <w:sz w:val="24"/>
              </w:rPr>
              <w:t xml:space="preserve"> 3</w:t>
            </w:r>
          </w:p>
        </w:tc>
        <w:tc>
          <w:tcPr>
            <w:tcW w:w="8866" w:type="dxa"/>
            <w:gridSpan w:val="2"/>
            <w:shd w:val="clear" w:color="auto" w:fill="7261A2"/>
          </w:tcPr>
          <w:p w14:paraId="0C8CDC4E" w14:textId="77777777" w:rsidR="00AD0257" w:rsidRPr="00C75BB6" w:rsidRDefault="00FD261F"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VOORWAARDEN VAN DE EFFECTEN</w:t>
            </w:r>
          </w:p>
          <w:p w14:paraId="271360FF" w14:textId="4912C36F" w:rsidR="00FD261F" w:rsidRPr="00C75BB6" w:rsidRDefault="00FD261F" w:rsidP="00AD0257">
            <w:pPr>
              <w:autoSpaceDE w:val="0"/>
              <w:autoSpaceDN w:val="0"/>
              <w:adjustRightInd w:val="0"/>
              <w:outlineLvl w:val="0"/>
              <w:rPr>
                <w:rFonts w:ascii="Aptos" w:hAnsi="Aptos"/>
                <w:b/>
                <w:bCs/>
                <w:sz w:val="24"/>
              </w:rPr>
            </w:pPr>
          </w:p>
        </w:tc>
      </w:tr>
      <w:tr w:rsidR="00AD0257" w:rsidRPr="00C75BB6" w14:paraId="7F9FFAAE" w14:textId="77777777" w:rsidTr="00F16E79">
        <w:trPr>
          <w:trHeight w:val="220"/>
          <w:jc w:val="center"/>
        </w:trPr>
        <w:tc>
          <w:tcPr>
            <w:tcW w:w="1619" w:type="dxa"/>
            <w:shd w:val="clear" w:color="auto" w:fill="E9E5FF"/>
          </w:tcPr>
          <w:p w14:paraId="2A4B0AB7" w14:textId="5B0DAD28" w:rsidR="00AD0257" w:rsidRPr="00C75BB6" w:rsidRDefault="00FD261F" w:rsidP="00AD0257">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AD0257" w:rsidRPr="00C75BB6">
              <w:rPr>
                <w:rFonts w:ascii="Aptos" w:hAnsi="Aptos"/>
                <w:b/>
                <w:bCs/>
                <w:sz w:val="20"/>
                <w:szCs w:val="20"/>
              </w:rPr>
              <w:t xml:space="preserve"> 3.1</w:t>
            </w:r>
          </w:p>
        </w:tc>
        <w:tc>
          <w:tcPr>
            <w:tcW w:w="8866" w:type="dxa"/>
            <w:gridSpan w:val="2"/>
            <w:shd w:val="clear" w:color="auto" w:fill="E9E5FF"/>
          </w:tcPr>
          <w:p w14:paraId="1BE6C854" w14:textId="5AF8DFB4" w:rsidR="00AD0257" w:rsidRPr="00C75BB6" w:rsidRDefault="00A772F8" w:rsidP="00AD0257">
            <w:pPr>
              <w:autoSpaceDE w:val="0"/>
              <w:autoSpaceDN w:val="0"/>
              <w:adjustRightInd w:val="0"/>
              <w:outlineLvl w:val="0"/>
              <w:rPr>
                <w:rFonts w:ascii="Aptos" w:hAnsi="Aptos"/>
                <w:b/>
                <w:bCs/>
                <w:color w:val="FFFFFF" w:themeColor="background1"/>
                <w:sz w:val="24"/>
              </w:rPr>
            </w:pPr>
            <w:r w:rsidRPr="00C75BB6">
              <w:rPr>
                <w:rFonts w:ascii="Aptos" w:hAnsi="Aptos"/>
                <w:b/>
                <w:bCs/>
                <w:sz w:val="24"/>
              </w:rPr>
              <w:t>Informatie over de effecten</w:t>
            </w:r>
          </w:p>
        </w:tc>
      </w:tr>
      <w:tr w:rsidR="00FD261F" w:rsidRPr="00C75BB6" w14:paraId="47B876B5" w14:textId="77777777" w:rsidTr="00F16E79">
        <w:trPr>
          <w:trHeight w:val="218"/>
          <w:jc w:val="center"/>
        </w:trPr>
        <w:tc>
          <w:tcPr>
            <w:tcW w:w="1619" w:type="dxa"/>
            <w:shd w:val="clear" w:color="auto" w:fill="E9E5FF"/>
          </w:tcPr>
          <w:p w14:paraId="0047B4BD" w14:textId="6BC0AC80" w:rsidR="00FD261F" w:rsidRPr="00C75BB6" w:rsidRDefault="00FD261F" w:rsidP="00FD261F">
            <w:pPr>
              <w:autoSpaceDE w:val="0"/>
              <w:autoSpaceDN w:val="0"/>
              <w:adjustRightInd w:val="0"/>
              <w:outlineLvl w:val="0"/>
              <w:rPr>
                <w:rFonts w:ascii="Aptos" w:hAnsi="Aptos"/>
                <w:sz w:val="16"/>
                <w:szCs w:val="16"/>
              </w:rPr>
            </w:pPr>
            <w:r w:rsidRPr="00C75BB6">
              <w:rPr>
                <w:rFonts w:ascii="Aptos" w:hAnsi="Aptos"/>
                <w:b/>
                <w:bCs/>
                <w:sz w:val="20"/>
                <w:szCs w:val="20"/>
              </w:rPr>
              <w:t>Rubriek 3.1.1</w:t>
            </w:r>
          </w:p>
          <w:p w14:paraId="3760DFF2" w14:textId="16CF7493" w:rsidR="00FD261F" w:rsidRPr="00C75BB6" w:rsidRDefault="00245B5A" w:rsidP="00FD261F">
            <w:pPr>
              <w:autoSpaceDE w:val="0"/>
              <w:autoSpaceDN w:val="0"/>
              <w:adjustRightInd w:val="0"/>
              <w:outlineLvl w:val="0"/>
              <w:rPr>
                <w:rFonts w:ascii="Aptos" w:hAnsi="Aptos"/>
                <w:sz w:val="16"/>
                <w:szCs w:val="16"/>
              </w:rPr>
            </w:pPr>
            <w:sdt>
              <w:sdtPr>
                <w:rPr>
                  <w:rFonts w:ascii="Aptos" w:hAnsi="Aptos"/>
                  <w:sz w:val="16"/>
                  <w:szCs w:val="16"/>
                </w:rPr>
                <w:id w:val="100926566"/>
                <w14:checkbox>
                  <w14:checked w14:val="0"/>
                  <w14:checkedState w14:val="2612" w14:font="MS Gothic"/>
                  <w14:uncheckedState w14:val="2610" w14:font="MS Gothic"/>
                </w14:checkbox>
              </w:sdtPr>
              <w:sdtEndPr/>
              <w:sdtContent>
                <w:r w:rsidR="00FD261F" w:rsidRPr="00C75BB6">
                  <w:rPr>
                    <w:rFonts w:ascii="MS Gothic" w:eastAsia="MS Gothic" w:hAnsi="MS Gothic" w:hint="eastAsia"/>
                    <w:sz w:val="16"/>
                    <w:szCs w:val="16"/>
                  </w:rPr>
                  <w:t>☐</w:t>
                </w:r>
              </w:sdtContent>
            </w:sdt>
            <w:r w:rsidR="00FD261F" w:rsidRPr="00C75BB6">
              <w:rPr>
                <w:rFonts w:ascii="Aptos" w:hAnsi="Aptos"/>
                <w:sz w:val="20"/>
                <w:szCs w:val="20"/>
              </w:rPr>
              <w:t xml:space="preserve"> </w:t>
            </w:r>
            <w:proofErr w:type="spellStart"/>
            <w:proofErr w:type="gramStart"/>
            <w:r w:rsidR="00FD261F" w:rsidRPr="00C75BB6">
              <w:rPr>
                <w:rFonts w:ascii="Aptos" w:hAnsi="Aptos"/>
                <w:sz w:val="16"/>
                <w:szCs w:val="16"/>
              </w:rPr>
              <w:t>nvt</w:t>
            </w:r>
            <w:proofErr w:type="spellEnd"/>
            <w:proofErr w:type="gramEnd"/>
          </w:p>
        </w:tc>
        <w:tc>
          <w:tcPr>
            <w:tcW w:w="2345" w:type="dxa"/>
          </w:tcPr>
          <w:p w14:paraId="1A7C0EC6" w14:textId="671AFBFD" w:rsidR="00FD261F" w:rsidRPr="00C75BB6" w:rsidRDefault="00FD261F" w:rsidP="00FD261F">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C8A8B5F" w14:textId="4DA10E7B" w:rsidR="00A772F8" w:rsidRPr="00C75BB6" w:rsidRDefault="00A772F8" w:rsidP="00FD261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beschrijving van het type en de categorie effecten die worden aangeboden.</w:t>
            </w:r>
          </w:p>
          <w:p w14:paraId="18747BA7" w14:textId="059ACE13" w:rsidR="00FD261F" w:rsidRPr="00C75BB6" w:rsidRDefault="00FD261F" w:rsidP="00FD261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p>
        </w:tc>
      </w:tr>
      <w:tr w:rsidR="00FD261F" w:rsidRPr="00C75BB6" w14:paraId="3CC2A632" w14:textId="77777777" w:rsidTr="00F16E79">
        <w:trPr>
          <w:trHeight w:val="218"/>
          <w:jc w:val="center"/>
        </w:trPr>
        <w:tc>
          <w:tcPr>
            <w:tcW w:w="1619" w:type="dxa"/>
            <w:shd w:val="clear" w:color="auto" w:fill="E9E5FF"/>
          </w:tcPr>
          <w:p w14:paraId="0AAECAB5" w14:textId="3D95F564" w:rsidR="00FD261F" w:rsidRPr="00C75BB6" w:rsidRDefault="00245B5A" w:rsidP="00FD261F">
            <w:pPr>
              <w:autoSpaceDE w:val="0"/>
              <w:autoSpaceDN w:val="0"/>
              <w:adjustRightInd w:val="0"/>
              <w:outlineLvl w:val="0"/>
              <w:rPr>
                <w:rFonts w:ascii="Aptos" w:hAnsi="Aptos"/>
                <w:sz w:val="20"/>
                <w:szCs w:val="20"/>
              </w:rPr>
            </w:pPr>
            <w:sdt>
              <w:sdtPr>
                <w:rPr>
                  <w:rFonts w:ascii="Aptos" w:hAnsi="Aptos"/>
                  <w:sz w:val="16"/>
                  <w:szCs w:val="16"/>
                </w:rPr>
                <w:id w:val="-158159628"/>
                <w14:checkbox>
                  <w14:checked w14:val="0"/>
                  <w14:checkedState w14:val="2612" w14:font="MS Gothic"/>
                  <w14:uncheckedState w14:val="2610" w14:font="MS Gothic"/>
                </w14:checkbox>
              </w:sdtPr>
              <w:sdtEndPr/>
              <w:sdtContent>
                <w:r w:rsidR="00FD261F" w:rsidRPr="00C75BB6">
                  <w:rPr>
                    <w:rFonts w:ascii="MS Gothic" w:eastAsia="MS Gothic" w:hAnsi="MS Gothic" w:hint="eastAsia"/>
                    <w:sz w:val="16"/>
                    <w:szCs w:val="16"/>
                  </w:rPr>
                  <w:t>☐</w:t>
                </w:r>
              </w:sdtContent>
            </w:sdt>
            <w:r w:rsidR="00FD261F" w:rsidRPr="00C75BB6">
              <w:rPr>
                <w:rFonts w:ascii="Aptos" w:hAnsi="Aptos"/>
                <w:sz w:val="20"/>
                <w:szCs w:val="20"/>
              </w:rPr>
              <w:t xml:space="preserve"> </w:t>
            </w:r>
            <w:proofErr w:type="spellStart"/>
            <w:proofErr w:type="gramStart"/>
            <w:r w:rsidR="00FD261F" w:rsidRPr="00C75BB6">
              <w:rPr>
                <w:rFonts w:ascii="Aptos" w:hAnsi="Aptos"/>
                <w:sz w:val="16"/>
                <w:szCs w:val="16"/>
              </w:rPr>
              <w:t>nvt</w:t>
            </w:r>
            <w:proofErr w:type="spellEnd"/>
            <w:proofErr w:type="gramEnd"/>
          </w:p>
        </w:tc>
        <w:tc>
          <w:tcPr>
            <w:tcW w:w="2345" w:type="dxa"/>
          </w:tcPr>
          <w:p w14:paraId="6EA34A22" w14:textId="2D7FD997" w:rsidR="00FD261F" w:rsidRPr="00C75BB6" w:rsidRDefault="00FD261F" w:rsidP="00FD261F">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6BEA5F0" w14:textId="6867E307" w:rsidR="00A772F8" w:rsidRPr="00F90C69" w:rsidRDefault="00A772F8" w:rsidP="00FD261F">
            <w:pPr>
              <w:autoSpaceDE w:val="0"/>
              <w:autoSpaceDN w:val="0"/>
              <w:adjustRightInd w:val="0"/>
              <w:outlineLvl w:val="0"/>
              <w:rPr>
                <w:rFonts w:asciiTheme="minorHAnsi" w:hAnsiTheme="minorHAnsi"/>
                <w:bCs/>
                <w:sz w:val="20"/>
                <w:szCs w:val="20"/>
                <w:lang w:val="fr-FR"/>
              </w:rPr>
            </w:pPr>
            <w:proofErr w:type="gramStart"/>
            <w:r w:rsidRPr="00F90C69">
              <w:rPr>
                <w:rFonts w:asciiTheme="minorHAnsi" w:hAnsiTheme="minorHAnsi"/>
                <w:bCs/>
                <w:sz w:val="20"/>
                <w:szCs w:val="20"/>
                <w:lang w:val="fr-FR"/>
              </w:rPr>
              <w:t>De internationale</w:t>
            </w:r>
            <w:proofErr w:type="gramEnd"/>
            <w:r w:rsidRPr="00F90C69">
              <w:rPr>
                <w:rFonts w:asciiTheme="minorHAnsi" w:hAnsiTheme="minorHAnsi"/>
                <w:bCs/>
                <w:sz w:val="20"/>
                <w:szCs w:val="20"/>
                <w:lang w:val="fr-FR"/>
              </w:rPr>
              <w:t xml:space="preserve"> </w:t>
            </w:r>
            <w:proofErr w:type="spellStart"/>
            <w:r w:rsidRPr="00F90C69">
              <w:rPr>
                <w:rFonts w:asciiTheme="minorHAnsi" w:hAnsiTheme="minorHAnsi"/>
                <w:bCs/>
                <w:sz w:val="20"/>
                <w:szCs w:val="20"/>
                <w:lang w:val="fr-FR"/>
              </w:rPr>
              <w:t>effectenidentificatiecode</w:t>
            </w:r>
            <w:proofErr w:type="spellEnd"/>
            <w:r w:rsidRPr="00F90C69">
              <w:rPr>
                <w:rFonts w:asciiTheme="minorHAnsi" w:hAnsiTheme="minorHAnsi"/>
                <w:bCs/>
                <w:sz w:val="20"/>
                <w:szCs w:val="20"/>
                <w:lang w:val="fr-FR"/>
              </w:rPr>
              <w:t xml:space="preserve"> (International Securities Identification Number – ISIN) van de </w:t>
            </w:r>
            <w:proofErr w:type="spellStart"/>
            <w:r w:rsidRPr="00F90C69">
              <w:rPr>
                <w:rFonts w:asciiTheme="minorHAnsi" w:hAnsiTheme="minorHAnsi"/>
                <w:bCs/>
                <w:sz w:val="20"/>
                <w:szCs w:val="20"/>
                <w:lang w:val="fr-FR"/>
              </w:rPr>
              <w:t>effecten</w:t>
            </w:r>
            <w:proofErr w:type="spellEnd"/>
            <w:r w:rsidRPr="00F90C69">
              <w:rPr>
                <w:rFonts w:asciiTheme="minorHAnsi" w:hAnsiTheme="minorHAnsi"/>
                <w:bCs/>
                <w:sz w:val="20"/>
                <w:szCs w:val="20"/>
                <w:lang w:val="fr-FR"/>
              </w:rPr>
              <w:t>.</w:t>
            </w:r>
          </w:p>
          <w:p w14:paraId="3F084EC5" w14:textId="20FD6ACD" w:rsidR="00FD261F" w:rsidRPr="00C75BB6" w:rsidRDefault="00FD261F" w:rsidP="00FD261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FD261F" w:rsidRPr="00C75BB6" w14:paraId="5D7F7B00" w14:textId="77777777" w:rsidTr="00F16E79">
        <w:trPr>
          <w:trHeight w:val="218"/>
          <w:jc w:val="center"/>
        </w:trPr>
        <w:tc>
          <w:tcPr>
            <w:tcW w:w="1619" w:type="dxa"/>
            <w:shd w:val="clear" w:color="auto" w:fill="E9E5FF"/>
          </w:tcPr>
          <w:p w14:paraId="71D5435A" w14:textId="0F85EEFE" w:rsidR="00FD261F" w:rsidRPr="00C75BB6" w:rsidRDefault="00FD261F" w:rsidP="00FD261F">
            <w:pPr>
              <w:autoSpaceDE w:val="0"/>
              <w:autoSpaceDN w:val="0"/>
              <w:adjustRightInd w:val="0"/>
              <w:outlineLvl w:val="0"/>
              <w:rPr>
                <w:rFonts w:ascii="Aptos" w:hAnsi="Aptos"/>
                <w:sz w:val="16"/>
                <w:szCs w:val="16"/>
              </w:rPr>
            </w:pPr>
            <w:r w:rsidRPr="00C75BB6">
              <w:rPr>
                <w:rFonts w:ascii="Aptos" w:hAnsi="Aptos"/>
                <w:b/>
                <w:bCs/>
                <w:sz w:val="20"/>
                <w:szCs w:val="20"/>
              </w:rPr>
              <w:t>Rubriek 3.1.2</w:t>
            </w:r>
          </w:p>
          <w:p w14:paraId="0A5FD428" w14:textId="779FF5A9" w:rsidR="00FD261F" w:rsidRPr="00C75BB6" w:rsidRDefault="00245B5A" w:rsidP="00FD261F">
            <w:pPr>
              <w:autoSpaceDE w:val="0"/>
              <w:autoSpaceDN w:val="0"/>
              <w:adjustRightInd w:val="0"/>
              <w:outlineLvl w:val="0"/>
              <w:rPr>
                <w:rFonts w:ascii="Aptos" w:hAnsi="Aptos"/>
                <w:sz w:val="20"/>
                <w:szCs w:val="20"/>
              </w:rPr>
            </w:pPr>
            <w:sdt>
              <w:sdtPr>
                <w:rPr>
                  <w:rFonts w:ascii="Aptos" w:hAnsi="Aptos"/>
                  <w:sz w:val="16"/>
                  <w:szCs w:val="16"/>
                </w:rPr>
                <w:id w:val="-168410807"/>
                <w14:checkbox>
                  <w14:checked w14:val="0"/>
                  <w14:checkedState w14:val="2612" w14:font="MS Gothic"/>
                  <w14:uncheckedState w14:val="2610" w14:font="MS Gothic"/>
                </w14:checkbox>
              </w:sdtPr>
              <w:sdtEndPr/>
              <w:sdtContent>
                <w:r w:rsidR="00FD261F" w:rsidRPr="00C75BB6">
                  <w:rPr>
                    <w:rFonts w:ascii="MS Gothic" w:eastAsia="MS Gothic" w:hAnsi="MS Gothic" w:hint="eastAsia"/>
                    <w:sz w:val="16"/>
                    <w:szCs w:val="16"/>
                  </w:rPr>
                  <w:t>☐</w:t>
                </w:r>
              </w:sdtContent>
            </w:sdt>
            <w:r w:rsidR="00FD261F" w:rsidRPr="00C75BB6">
              <w:rPr>
                <w:rFonts w:ascii="Aptos" w:hAnsi="Aptos"/>
                <w:sz w:val="20"/>
                <w:szCs w:val="20"/>
              </w:rPr>
              <w:t xml:space="preserve"> </w:t>
            </w:r>
            <w:proofErr w:type="spellStart"/>
            <w:proofErr w:type="gramStart"/>
            <w:r w:rsidR="00FD261F" w:rsidRPr="00C75BB6">
              <w:rPr>
                <w:rFonts w:ascii="Aptos" w:hAnsi="Aptos"/>
                <w:sz w:val="16"/>
                <w:szCs w:val="16"/>
              </w:rPr>
              <w:t>nvt</w:t>
            </w:r>
            <w:proofErr w:type="spellEnd"/>
            <w:proofErr w:type="gramEnd"/>
          </w:p>
        </w:tc>
        <w:tc>
          <w:tcPr>
            <w:tcW w:w="2345" w:type="dxa"/>
          </w:tcPr>
          <w:p w14:paraId="46C34AE2" w14:textId="1CCB4BF3" w:rsidR="00FD261F" w:rsidRPr="00C75BB6" w:rsidRDefault="00FD261F" w:rsidP="00FD261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90F834B" w14:textId="0F013FED" w:rsidR="00A772F8" w:rsidRPr="00C75BB6" w:rsidRDefault="00A772F8" w:rsidP="00FD261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Wetgeving waaronder de effecten gecreëerd zijn.</w:t>
            </w:r>
          </w:p>
          <w:p w14:paraId="5B67A761" w14:textId="77777777" w:rsidR="00A772F8" w:rsidRPr="00C75BB6" w:rsidRDefault="00A772F8" w:rsidP="00FD261F">
            <w:pPr>
              <w:autoSpaceDE w:val="0"/>
              <w:autoSpaceDN w:val="0"/>
              <w:adjustRightInd w:val="0"/>
              <w:outlineLvl w:val="0"/>
              <w:rPr>
                <w:rFonts w:asciiTheme="minorHAnsi" w:hAnsiTheme="minorHAnsi"/>
                <w:bCs/>
                <w:sz w:val="20"/>
                <w:szCs w:val="20"/>
              </w:rPr>
            </w:pPr>
          </w:p>
          <w:p w14:paraId="5D6742EE" w14:textId="4F674053" w:rsidR="00FD261F" w:rsidRPr="00C75BB6" w:rsidRDefault="00FD261F" w:rsidP="00FD261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FD261F" w:rsidRPr="00C75BB6" w14:paraId="6F2D584B" w14:textId="77777777" w:rsidTr="00F16E79">
        <w:trPr>
          <w:trHeight w:val="218"/>
          <w:jc w:val="center"/>
        </w:trPr>
        <w:tc>
          <w:tcPr>
            <w:tcW w:w="1619" w:type="dxa"/>
            <w:shd w:val="clear" w:color="auto" w:fill="E9E5FF"/>
          </w:tcPr>
          <w:p w14:paraId="3B40C945" w14:textId="714EA8ED" w:rsidR="00FD261F" w:rsidRPr="00C75BB6" w:rsidRDefault="00FD261F" w:rsidP="00FD261F">
            <w:pPr>
              <w:autoSpaceDE w:val="0"/>
              <w:autoSpaceDN w:val="0"/>
              <w:adjustRightInd w:val="0"/>
              <w:outlineLvl w:val="0"/>
              <w:rPr>
                <w:rFonts w:ascii="Aptos" w:hAnsi="Aptos"/>
                <w:sz w:val="16"/>
                <w:szCs w:val="16"/>
              </w:rPr>
            </w:pPr>
            <w:r w:rsidRPr="00C75BB6">
              <w:rPr>
                <w:rFonts w:ascii="Aptos" w:hAnsi="Aptos"/>
                <w:b/>
                <w:bCs/>
                <w:sz w:val="20"/>
                <w:szCs w:val="20"/>
              </w:rPr>
              <w:t>Rubriek 3.1.3</w:t>
            </w:r>
          </w:p>
          <w:p w14:paraId="7E9EA755" w14:textId="1DA01F00" w:rsidR="00FD261F" w:rsidRPr="00C75BB6" w:rsidRDefault="00245B5A" w:rsidP="00FD261F">
            <w:pPr>
              <w:autoSpaceDE w:val="0"/>
              <w:autoSpaceDN w:val="0"/>
              <w:adjustRightInd w:val="0"/>
              <w:outlineLvl w:val="0"/>
              <w:rPr>
                <w:rFonts w:ascii="Aptos" w:hAnsi="Aptos"/>
                <w:sz w:val="20"/>
                <w:szCs w:val="20"/>
              </w:rPr>
            </w:pPr>
            <w:sdt>
              <w:sdtPr>
                <w:rPr>
                  <w:rFonts w:ascii="Aptos" w:hAnsi="Aptos"/>
                  <w:sz w:val="16"/>
                  <w:szCs w:val="16"/>
                </w:rPr>
                <w:id w:val="268821838"/>
                <w14:checkbox>
                  <w14:checked w14:val="0"/>
                  <w14:checkedState w14:val="2612" w14:font="MS Gothic"/>
                  <w14:uncheckedState w14:val="2610" w14:font="MS Gothic"/>
                </w14:checkbox>
              </w:sdtPr>
              <w:sdtEndPr/>
              <w:sdtContent>
                <w:r w:rsidR="00FD261F" w:rsidRPr="00C75BB6">
                  <w:rPr>
                    <w:rFonts w:ascii="MS Gothic" w:eastAsia="MS Gothic" w:hAnsi="MS Gothic" w:hint="eastAsia"/>
                    <w:sz w:val="16"/>
                    <w:szCs w:val="16"/>
                  </w:rPr>
                  <w:t>☐</w:t>
                </w:r>
              </w:sdtContent>
            </w:sdt>
            <w:r w:rsidR="00FD261F" w:rsidRPr="00C75BB6">
              <w:rPr>
                <w:rFonts w:ascii="Aptos" w:hAnsi="Aptos"/>
                <w:sz w:val="20"/>
                <w:szCs w:val="20"/>
              </w:rPr>
              <w:t xml:space="preserve"> </w:t>
            </w:r>
            <w:proofErr w:type="spellStart"/>
            <w:proofErr w:type="gramStart"/>
            <w:r w:rsidR="00FD261F" w:rsidRPr="00C75BB6">
              <w:rPr>
                <w:rFonts w:ascii="Aptos" w:hAnsi="Aptos"/>
                <w:sz w:val="16"/>
                <w:szCs w:val="16"/>
              </w:rPr>
              <w:t>nvt</w:t>
            </w:r>
            <w:proofErr w:type="spellEnd"/>
            <w:proofErr w:type="gramEnd"/>
          </w:p>
        </w:tc>
        <w:tc>
          <w:tcPr>
            <w:tcW w:w="2345" w:type="dxa"/>
          </w:tcPr>
          <w:p w14:paraId="27865D25" w14:textId="7159DB19" w:rsidR="00FD261F" w:rsidRPr="00C75BB6" w:rsidRDefault="00FD261F" w:rsidP="00FD261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1EF5F75" w14:textId="6A636904" w:rsidR="006C487E" w:rsidRPr="00C75BB6" w:rsidRDefault="006C487E" w:rsidP="00FD261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vermelding of de effecten op naam of aan toonder zijn, en of zij in de vorm van bewijzen of in girale vorm worden uitgegeven.</w:t>
            </w:r>
          </w:p>
          <w:p w14:paraId="45B94232" w14:textId="4DBB4184" w:rsidR="00FD261F" w:rsidRPr="00C75BB6" w:rsidRDefault="00FD261F" w:rsidP="00FD261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r w:rsidRPr="00C75BB6">
              <w:rPr>
                <w:rFonts w:asciiTheme="minorHAnsi" w:hAnsiTheme="minorHAnsi"/>
                <w:bCs/>
                <w:sz w:val="20"/>
                <w:szCs w:val="20"/>
              </w:rPr>
              <w:t xml:space="preserve"> </w:t>
            </w:r>
          </w:p>
        </w:tc>
      </w:tr>
      <w:tr w:rsidR="00FD261F" w:rsidRPr="00C75BB6" w14:paraId="5CD0877D" w14:textId="77777777" w:rsidTr="00F16E79">
        <w:trPr>
          <w:trHeight w:val="218"/>
          <w:jc w:val="center"/>
        </w:trPr>
        <w:tc>
          <w:tcPr>
            <w:tcW w:w="1619" w:type="dxa"/>
            <w:shd w:val="clear" w:color="auto" w:fill="E9E5FF"/>
          </w:tcPr>
          <w:p w14:paraId="5FF3CD51" w14:textId="474DFB66" w:rsidR="00FD261F" w:rsidRPr="00C75BB6" w:rsidRDefault="00245B5A" w:rsidP="00FD261F">
            <w:pPr>
              <w:autoSpaceDE w:val="0"/>
              <w:autoSpaceDN w:val="0"/>
              <w:adjustRightInd w:val="0"/>
              <w:outlineLvl w:val="0"/>
              <w:rPr>
                <w:rFonts w:ascii="Aptos" w:hAnsi="Aptos"/>
                <w:sz w:val="16"/>
                <w:szCs w:val="16"/>
              </w:rPr>
            </w:pPr>
            <w:sdt>
              <w:sdtPr>
                <w:rPr>
                  <w:rFonts w:ascii="Aptos" w:hAnsi="Aptos"/>
                  <w:sz w:val="16"/>
                  <w:szCs w:val="16"/>
                </w:rPr>
                <w:id w:val="1030916168"/>
                <w14:checkbox>
                  <w14:checked w14:val="0"/>
                  <w14:checkedState w14:val="2612" w14:font="MS Gothic"/>
                  <w14:uncheckedState w14:val="2610" w14:font="MS Gothic"/>
                </w14:checkbox>
              </w:sdtPr>
              <w:sdtEndPr/>
              <w:sdtContent>
                <w:r w:rsidR="00FD261F" w:rsidRPr="00C75BB6">
                  <w:rPr>
                    <w:rFonts w:ascii="MS Gothic" w:eastAsia="MS Gothic" w:hAnsi="MS Gothic" w:hint="eastAsia"/>
                    <w:sz w:val="16"/>
                    <w:szCs w:val="16"/>
                  </w:rPr>
                  <w:t>☐</w:t>
                </w:r>
              </w:sdtContent>
            </w:sdt>
            <w:r w:rsidR="00FD261F" w:rsidRPr="00C75BB6">
              <w:rPr>
                <w:rFonts w:ascii="Aptos" w:hAnsi="Aptos"/>
                <w:sz w:val="20"/>
                <w:szCs w:val="20"/>
              </w:rPr>
              <w:t xml:space="preserve"> </w:t>
            </w:r>
            <w:proofErr w:type="spellStart"/>
            <w:proofErr w:type="gramStart"/>
            <w:r w:rsidR="00FD261F" w:rsidRPr="00C75BB6">
              <w:rPr>
                <w:rFonts w:ascii="Aptos" w:hAnsi="Aptos"/>
                <w:sz w:val="16"/>
                <w:szCs w:val="16"/>
              </w:rPr>
              <w:t>nvt</w:t>
            </w:r>
            <w:proofErr w:type="spellEnd"/>
            <w:proofErr w:type="gramEnd"/>
          </w:p>
        </w:tc>
        <w:tc>
          <w:tcPr>
            <w:tcW w:w="2345" w:type="dxa"/>
          </w:tcPr>
          <w:p w14:paraId="271896A3" w14:textId="2336ECB8" w:rsidR="00FD261F" w:rsidRPr="00C75BB6" w:rsidRDefault="00FD261F" w:rsidP="00FD261F">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40C2AFC" w14:textId="2D71203A" w:rsidR="006C487E" w:rsidRPr="00C75BB6" w:rsidRDefault="006C487E" w:rsidP="00FD261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Bij girale uitgifte worden naam en adres vermeld van de entiteit die de records bijhoudt.</w:t>
            </w:r>
          </w:p>
          <w:p w14:paraId="70E00298" w14:textId="0277AD6B" w:rsidR="00FD261F" w:rsidRPr="00C75BB6" w:rsidRDefault="00FD261F" w:rsidP="00FD261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FD261F" w:rsidRPr="00C75BB6" w14:paraId="35A12597" w14:textId="77777777" w:rsidTr="081E9C0F">
        <w:trPr>
          <w:trHeight w:val="218"/>
          <w:jc w:val="center"/>
        </w:trPr>
        <w:tc>
          <w:tcPr>
            <w:tcW w:w="1619" w:type="dxa"/>
            <w:shd w:val="clear" w:color="auto" w:fill="E9E5FF"/>
          </w:tcPr>
          <w:p w14:paraId="1049033D" w14:textId="25ACF978" w:rsidR="00FD261F" w:rsidRPr="00C75BB6" w:rsidRDefault="00FD261F" w:rsidP="00FD261F">
            <w:pPr>
              <w:autoSpaceDE w:val="0"/>
              <w:autoSpaceDN w:val="0"/>
              <w:adjustRightInd w:val="0"/>
              <w:outlineLvl w:val="0"/>
              <w:rPr>
                <w:rFonts w:ascii="Aptos" w:hAnsi="Aptos"/>
                <w:sz w:val="16"/>
                <w:szCs w:val="16"/>
              </w:rPr>
            </w:pPr>
            <w:r w:rsidRPr="00C75BB6">
              <w:rPr>
                <w:rFonts w:ascii="Aptos" w:hAnsi="Aptos"/>
                <w:b/>
                <w:bCs/>
                <w:sz w:val="20"/>
                <w:szCs w:val="20"/>
              </w:rPr>
              <w:t>Rubriek 3.1.4</w:t>
            </w:r>
          </w:p>
          <w:p w14:paraId="5349E343" w14:textId="4AAF5064" w:rsidR="00FD261F" w:rsidRPr="00C75BB6" w:rsidRDefault="00245B5A" w:rsidP="00FD261F">
            <w:pPr>
              <w:autoSpaceDE w:val="0"/>
              <w:autoSpaceDN w:val="0"/>
              <w:adjustRightInd w:val="0"/>
              <w:outlineLvl w:val="0"/>
              <w:rPr>
                <w:rFonts w:ascii="Aptos" w:hAnsi="Aptos"/>
                <w:sz w:val="16"/>
                <w:szCs w:val="16"/>
              </w:rPr>
            </w:pPr>
            <w:sdt>
              <w:sdtPr>
                <w:rPr>
                  <w:rFonts w:ascii="Aptos" w:hAnsi="Aptos"/>
                  <w:sz w:val="16"/>
                  <w:szCs w:val="16"/>
                </w:rPr>
                <w:id w:val="-1625994896"/>
                <w14:checkbox>
                  <w14:checked w14:val="0"/>
                  <w14:checkedState w14:val="2612" w14:font="MS Gothic"/>
                  <w14:uncheckedState w14:val="2610" w14:font="MS Gothic"/>
                </w14:checkbox>
              </w:sdtPr>
              <w:sdtEndPr/>
              <w:sdtContent>
                <w:r w:rsidR="00FD261F" w:rsidRPr="00C75BB6">
                  <w:rPr>
                    <w:rFonts w:ascii="MS Gothic" w:eastAsia="MS Gothic" w:hAnsi="MS Gothic" w:hint="eastAsia"/>
                    <w:sz w:val="16"/>
                    <w:szCs w:val="16"/>
                  </w:rPr>
                  <w:t>☐</w:t>
                </w:r>
              </w:sdtContent>
            </w:sdt>
            <w:r w:rsidR="00FD261F" w:rsidRPr="00C75BB6">
              <w:rPr>
                <w:rFonts w:ascii="Aptos" w:hAnsi="Aptos"/>
                <w:sz w:val="20"/>
                <w:szCs w:val="20"/>
              </w:rPr>
              <w:t xml:space="preserve"> </w:t>
            </w:r>
            <w:proofErr w:type="spellStart"/>
            <w:proofErr w:type="gramStart"/>
            <w:r w:rsidR="00FD261F" w:rsidRPr="00C75BB6">
              <w:rPr>
                <w:rFonts w:ascii="Aptos" w:hAnsi="Aptos"/>
                <w:sz w:val="16"/>
                <w:szCs w:val="16"/>
              </w:rPr>
              <w:t>nvt</w:t>
            </w:r>
            <w:proofErr w:type="spellEnd"/>
            <w:proofErr w:type="gramEnd"/>
          </w:p>
        </w:tc>
        <w:tc>
          <w:tcPr>
            <w:tcW w:w="2345" w:type="dxa"/>
          </w:tcPr>
          <w:p w14:paraId="54A0666B" w14:textId="3E67BCB0" w:rsidR="00FD261F" w:rsidRPr="00C75BB6" w:rsidRDefault="00FD261F" w:rsidP="00FD261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3D4C224" w14:textId="76E55ABF" w:rsidR="006C487E" w:rsidRPr="00C75BB6" w:rsidRDefault="006C487E" w:rsidP="00FD261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Munteenheid waarin de effecten worden uitgegeven.</w:t>
            </w:r>
          </w:p>
          <w:p w14:paraId="2885F1FC" w14:textId="779D1511" w:rsidR="00FD261F" w:rsidRPr="00C75BB6" w:rsidRDefault="00FD261F" w:rsidP="00FD261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FD261F" w:rsidRPr="00C75BB6" w14:paraId="4F86F508" w14:textId="77777777" w:rsidTr="081E9C0F">
        <w:trPr>
          <w:trHeight w:val="218"/>
          <w:jc w:val="center"/>
        </w:trPr>
        <w:tc>
          <w:tcPr>
            <w:tcW w:w="1619" w:type="dxa"/>
            <w:shd w:val="clear" w:color="auto" w:fill="E9E5FF"/>
          </w:tcPr>
          <w:p w14:paraId="27A98734" w14:textId="09628304" w:rsidR="00FD261F" w:rsidRPr="00C75BB6" w:rsidRDefault="00FD261F" w:rsidP="00FD261F">
            <w:pPr>
              <w:autoSpaceDE w:val="0"/>
              <w:autoSpaceDN w:val="0"/>
              <w:adjustRightInd w:val="0"/>
              <w:outlineLvl w:val="0"/>
              <w:rPr>
                <w:rFonts w:ascii="Aptos" w:hAnsi="Aptos"/>
                <w:sz w:val="16"/>
                <w:szCs w:val="16"/>
              </w:rPr>
            </w:pPr>
            <w:r w:rsidRPr="00C75BB6">
              <w:rPr>
                <w:rFonts w:ascii="Aptos" w:hAnsi="Aptos"/>
                <w:b/>
                <w:bCs/>
                <w:sz w:val="20"/>
                <w:szCs w:val="20"/>
              </w:rPr>
              <w:t>Rubriek 3.1.5</w:t>
            </w:r>
          </w:p>
          <w:p w14:paraId="2592D4AC" w14:textId="6978FEAA" w:rsidR="00FD261F" w:rsidRPr="00C75BB6" w:rsidRDefault="00245B5A" w:rsidP="00FD261F">
            <w:pPr>
              <w:autoSpaceDE w:val="0"/>
              <w:autoSpaceDN w:val="0"/>
              <w:adjustRightInd w:val="0"/>
              <w:outlineLvl w:val="0"/>
              <w:rPr>
                <w:rFonts w:ascii="Aptos" w:hAnsi="Aptos"/>
                <w:sz w:val="16"/>
                <w:szCs w:val="16"/>
              </w:rPr>
            </w:pPr>
            <w:sdt>
              <w:sdtPr>
                <w:rPr>
                  <w:rFonts w:ascii="Aptos" w:hAnsi="Aptos"/>
                  <w:sz w:val="16"/>
                  <w:szCs w:val="16"/>
                </w:rPr>
                <w:id w:val="1807195328"/>
                <w14:checkbox>
                  <w14:checked w14:val="0"/>
                  <w14:checkedState w14:val="2612" w14:font="MS Gothic"/>
                  <w14:uncheckedState w14:val="2610" w14:font="MS Gothic"/>
                </w14:checkbox>
              </w:sdtPr>
              <w:sdtEndPr/>
              <w:sdtContent>
                <w:r w:rsidR="00FD261F" w:rsidRPr="00C75BB6">
                  <w:rPr>
                    <w:rFonts w:ascii="MS Gothic" w:eastAsia="MS Gothic" w:hAnsi="MS Gothic" w:hint="eastAsia"/>
                    <w:sz w:val="16"/>
                    <w:szCs w:val="16"/>
                  </w:rPr>
                  <w:t>☐</w:t>
                </w:r>
              </w:sdtContent>
            </w:sdt>
            <w:r w:rsidR="00FD261F" w:rsidRPr="00C75BB6">
              <w:rPr>
                <w:rFonts w:ascii="Aptos" w:hAnsi="Aptos"/>
                <w:sz w:val="20"/>
                <w:szCs w:val="20"/>
              </w:rPr>
              <w:t xml:space="preserve"> </w:t>
            </w:r>
            <w:proofErr w:type="spellStart"/>
            <w:proofErr w:type="gramStart"/>
            <w:r w:rsidR="00FD261F" w:rsidRPr="00C75BB6">
              <w:rPr>
                <w:rFonts w:ascii="Aptos" w:hAnsi="Aptos"/>
                <w:sz w:val="16"/>
                <w:szCs w:val="16"/>
              </w:rPr>
              <w:t>nvt</w:t>
            </w:r>
            <w:proofErr w:type="spellEnd"/>
            <w:proofErr w:type="gramEnd"/>
          </w:p>
        </w:tc>
        <w:tc>
          <w:tcPr>
            <w:tcW w:w="2345" w:type="dxa"/>
          </w:tcPr>
          <w:p w14:paraId="0CF59125" w14:textId="2324E038" w:rsidR="00FD261F" w:rsidRPr="00C75BB6" w:rsidRDefault="00FD261F" w:rsidP="00FD261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C79B360" w14:textId="4F6CB380" w:rsidR="006401D4" w:rsidRPr="00C75BB6" w:rsidRDefault="006401D4" w:rsidP="00FD261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relatieve rangorde van de effecten in de kapitaalstructuur van de uitgevende instelling in geval van insolventie, met inbegrip van, in voorkomend geval, informatie over het niveau van achterstelling van de effecten en de potentiële impact op de belegging in geval van afwikkeling uit hoofde van Richtlijn 2014/59/EU.</w:t>
            </w:r>
          </w:p>
          <w:p w14:paraId="43CDF6EF" w14:textId="521DAFA4" w:rsidR="00FD261F" w:rsidRPr="00C75BB6" w:rsidRDefault="00FD261F" w:rsidP="00FD261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p>
        </w:tc>
      </w:tr>
      <w:tr w:rsidR="00FD261F" w:rsidRPr="00C75BB6" w14:paraId="3A01B28E" w14:textId="77777777" w:rsidTr="00F16E79">
        <w:trPr>
          <w:trHeight w:val="218"/>
          <w:jc w:val="center"/>
        </w:trPr>
        <w:tc>
          <w:tcPr>
            <w:tcW w:w="1619" w:type="dxa"/>
            <w:shd w:val="clear" w:color="auto" w:fill="E9E5FF"/>
          </w:tcPr>
          <w:p w14:paraId="3E4191FE" w14:textId="55471A8D" w:rsidR="00FD261F" w:rsidRPr="00C75BB6" w:rsidRDefault="00FD261F" w:rsidP="00FD261F">
            <w:pPr>
              <w:autoSpaceDE w:val="0"/>
              <w:autoSpaceDN w:val="0"/>
              <w:adjustRightInd w:val="0"/>
              <w:outlineLvl w:val="0"/>
              <w:rPr>
                <w:rFonts w:ascii="Aptos" w:hAnsi="Aptos"/>
                <w:sz w:val="16"/>
                <w:szCs w:val="16"/>
              </w:rPr>
            </w:pPr>
            <w:r w:rsidRPr="00C75BB6">
              <w:rPr>
                <w:rFonts w:ascii="Aptos" w:hAnsi="Aptos"/>
                <w:b/>
                <w:bCs/>
                <w:sz w:val="20"/>
                <w:szCs w:val="20"/>
              </w:rPr>
              <w:t>Rubriek 3.1.6</w:t>
            </w:r>
          </w:p>
          <w:p w14:paraId="748AA186" w14:textId="0C6ED7C1" w:rsidR="00FD261F" w:rsidRPr="00C75BB6" w:rsidRDefault="00245B5A" w:rsidP="00FD261F">
            <w:pPr>
              <w:autoSpaceDE w:val="0"/>
              <w:autoSpaceDN w:val="0"/>
              <w:adjustRightInd w:val="0"/>
              <w:outlineLvl w:val="0"/>
              <w:rPr>
                <w:rFonts w:ascii="Aptos" w:hAnsi="Aptos"/>
                <w:sz w:val="20"/>
                <w:szCs w:val="20"/>
              </w:rPr>
            </w:pPr>
            <w:sdt>
              <w:sdtPr>
                <w:rPr>
                  <w:rFonts w:ascii="Aptos" w:hAnsi="Aptos"/>
                  <w:sz w:val="16"/>
                  <w:szCs w:val="16"/>
                </w:rPr>
                <w:id w:val="418610474"/>
                <w14:checkbox>
                  <w14:checked w14:val="0"/>
                  <w14:checkedState w14:val="2612" w14:font="MS Gothic"/>
                  <w14:uncheckedState w14:val="2610" w14:font="MS Gothic"/>
                </w14:checkbox>
              </w:sdtPr>
              <w:sdtEndPr/>
              <w:sdtContent>
                <w:r w:rsidR="00FD261F" w:rsidRPr="00C75BB6">
                  <w:rPr>
                    <w:rFonts w:ascii="MS Gothic" w:eastAsia="MS Gothic" w:hAnsi="MS Gothic" w:hint="eastAsia"/>
                    <w:sz w:val="16"/>
                    <w:szCs w:val="16"/>
                  </w:rPr>
                  <w:t>☐</w:t>
                </w:r>
              </w:sdtContent>
            </w:sdt>
            <w:r w:rsidR="00FD261F" w:rsidRPr="00C75BB6">
              <w:rPr>
                <w:rFonts w:ascii="Aptos" w:hAnsi="Aptos"/>
                <w:sz w:val="20"/>
                <w:szCs w:val="20"/>
              </w:rPr>
              <w:t xml:space="preserve"> </w:t>
            </w:r>
            <w:proofErr w:type="spellStart"/>
            <w:proofErr w:type="gramStart"/>
            <w:r w:rsidR="00FD261F" w:rsidRPr="00C75BB6">
              <w:rPr>
                <w:rFonts w:ascii="Aptos" w:hAnsi="Aptos"/>
                <w:sz w:val="16"/>
                <w:szCs w:val="16"/>
              </w:rPr>
              <w:t>nvt</w:t>
            </w:r>
            <w:proofErr w:type="spellEnd"/>
            <w:proofErr w:type="gramEnd"/>
          </w:p>
        </w:tc>
        <w:tc>
          <w:tcPr>
            <w:tcW w:w="2345" w:type="dxa"/>
          </w:tcPr>
          <w:p w14:paraId="0563933C" w14:textId="067F0EDA" w:rsidR="00FD261F" w:rsidRPr="00C75BB6" w:rsidRDefault="00FD261F" w:rsidP="00FD261F">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477F2F14" w14:textId="4667EBDA" w:rsidR="006401D4" w:rsidRPr="00C75BB6" w:rsidRDefault="006401D4" w:rsidP="00FD261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beschrijving van de aan de effecten verbonden rechten, met vermelding van eventuele op deze rechten geldende beperkingen, en van de regels voor de uitoefening van die rechten.</w:t>
            </w:r>
          </w:p>
          <w:p w14:paraId="164A433A" w14:textId="0EB460B9" w:rsidR="00FD261F" w:rsidRPr="00C75BB6" w:rsidRDefault="00FD261F" w:rsidP="00FD261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r w:rsidRPr="00C75BB6">
              <w:rPr>
                <w:sz w:val="24"/>
              </w:rPr>
              <w:t xml:space="preserve"> </w:t>
            </w:r>
          </w:p>
        </w:tc>
      </w:tr>
      <w:tr w:rsidR="00AD0257" w:rsidRPr="00C75BB6" w14:paraId="1FA36927" w14:textId="77777777" w:rsidTr="00F16E79">
        <w:trPr>
          <w:trHeight w:val="220"/>
          <w:jc w:val="center"/>
        </w:trPr>
        <w:tc>
          <w:tcPr>
            <w:tcW w:w="1619" w:type="dxa"/>
            <w:shd w:val="clear" w:color="auto" w:fill="E9E5FF"/>
          </w:tcPr>
          <w:p w14:paraId="68AA2D27" w14:textId="1D0864FF" w:rsidR="00AD0257" w:rsidRPr="00C75BB6" w:rsidRDefault="006401D4" w:rsidP="00AD0257">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AD0257" w:rsidRPr="00C75BB6">
              <w:rPr>
                <w:rFonts w:ascii="Aptos" w:hAnsi="Aptos"/>
                <w:b/>
                <w:bCs/>
                <w:sz w:val="20"/>
                <w:szCs w:val="20"/>
              </w:rPr>
              <w:t xml:space="preserve"> 3.1.7</w:t>
            </w:r>
          </w:p>
        </w:tc>
        <w:tc>
          <w:tcPr>
            <w:tcW w:w="8866" w:type="dxa"/>
            <w:gridSpan w:val="2"/>
            <w:shd w:val="clear" w:color="auto" w:fill="E9E5FF"/>
          </w:tcPr>
          <w:p w14:paraId="63932947" w14:textId="42FF217F" w:rsidR="00AD0257" w:rsidRPr="00C75BB6" w:rsidRDefault="006401D4" w:rsidP="00AD0257">
            <w:pPr>
              <w:autoSpaceDE w:val="0"/>
              <w:autoSpaceDN w:val="0"/>
              <w:adjustRightInd w:val="0"/>
              <w:outlineLvl w:val="0"/>
              <w:rPr>
                <w:rFonts w:ascii="Aptos" w:hAnsi="Aptos"/>
                <w:b/>
                <w:bCs/>
                <w:color w:val="FFFFFF" w:themeColor="background1"/>
                <w:sz w:val="24"/>
              </w:rPr>
            </w:pPr>
            <w:r w:rsidRPr="00C75BB6">
              <w:rPr>
                <w:rFonts w:ascii="Aptos" w:hAnsi="Aptos"/>
                <w:b/>
                <w:bCs/>
                <w:sz w:val="24"/>
              </w:rPr>
              <w:t>Rente</w:t>
            </w:r>
          </w:p>
        </w:tc>
      </w:tr>
      <w:tr w:rsidR="006401D4" w:rsidRPr="00C75BB6" w14:paraId="26C65A50" w14:textId="77777777" w:rsidTr="00F16E79">
        <w:trPr>
          <w:trHeight w:val="218"/>
          <w:jc w:val="center"/>
        </w:trPr>
        <w:tc>
          <w:tcPr>
            <w:tcW w:w="1619" w:type="dxa"/>
            <w:shd w:val="clear" w:color="auto" w:fill="E9E5FF"/>
          </w:tcPr>
          <w:p w14:paraId="2E3C8C7D" w14:textId="560C7155"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8443737"/>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1862EF25" w14:textId="5B5A12B6" w:rsidR="006401D4" w:rsidRPr="00C75BB6" w:rsidRDefault="006401D4" w:rsidP="006401D4">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0E9B8BF2" w14:textId="63247838" w:rsidR="006401D4" w:rsidRPr="00C75BB6" w:rsidRDefault="006401D4" w:rsidP="006401D4">
            <w:pPr>
              <w:pStyle w:val="Lijstalinea"/>
              <w:numPr>
                <w:ilvl w:val="0"/>
                <w:numId w:val="7"/>
              </w:numPr>
              <w:autoSpaceDE w:val="0"/>
              <w:autoSpaceDN w:val="0"/>
              <w:adjustRightInd w:val="0"/>
              <w:outlineLvl w:val="0"/>
              <w:rPr>
                <w:bCs/>
                <w:sz w:val="20"/>
                <w:szCs w:val="20"/>
                <w:lang w:val="nl-NL"/>
              </w:rPr>
            </w:pPr>
            <w:proofErr w:type="gramStart"/>
            <w:r w:rsidRPr="00C75BB6">
              <w:rPr>
                <w:bCs/>
                <w:sz w:val="20"/>
                <w:szCs w:val="20"/>
                <w:lang w:val="nl-NL"/>
              </w:rPr>
              <w:t>de</w:t>
            </w:r>
            <w:proofErr w:type="gramEnd"/>
            <w:r w:rsidRPr="00C75BB6">
              <w:rPr>
                <w:bCs/>
                <w:sz w:val="20"/>
                <w:szCs w:val="20"/>
                <w:lang w:val="nl-NL"/>
              </w:rPr>
              <w:t xml:space="preserve"> nominale rente;</w:t>
            </w:r>
          </w:p>
          <w:p w14:paraId="267D0F72" w14:textId="7DF3C595" w:rsidR="006401D4" w:rsidRPr="00C75BB6" w:rsidRDefault="006401D4" w:rsidP="006401D4">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6401D4" w:rsidRPr="00C75BB6" w14:paraId="65B05C1C" w14:textId="77777777" w:rsidTr="00F16E79">
        <w:trPr>
          <w:trHeight w:val="218"/>
          <w:jc w:val="center"/>
        </w:trPr>
        <w:tc>
          <w:tcPr>
            <w:tcW w:w="1619" w:type="dxa"/>
            <w:shd w:val="clear" w:color="auto" w:fill="E9E5FF"/>
          </w:tcPr>
          <w:p w14:paraId="2D060496" w14:textId="2FE70F2A"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1553373996"/>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5AEAC5EF" w14:textId="190F97C0"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5DDDD98D" w14:textId="1EDABE00" w:rsidR="00BE1F42" w:rsidRPr="00C75BB6" w:rsidRDefault="00BE1F42" w:rsidP="006401D4">
            <w:pPr>
              <w:pStyle w:val="Lijstalinea"/>
              <w:numPr>
                <w:ilvl w:val="0"/>
                <w:numId w:val="7"/>
              </w:numPr>
              <w:autoSpaceDE w:val="0"/>
              <w:autoSpaceDN w:val="0"/>
              <w:adjustRightInd w:val="0"/>
              <w:outlineLvl w:val="0"/>
              <w:rPr>
                <w:bCs/>
                <w:sz w:val="20"/>
                <w:szCs w:val="20"/>
                <w:lang w:val="nl-NL"/>
              </w:rPr>
            </w:pPr>
            <w:proofErr w:type="gramStart"/>
            <w:r w:rsidRPr="00C75BB6">
              <w:rPr>
                <w:bCs/>
                <w:sz w:val="20"/>
                <w:szCs w:val="20"/>
                <w:lang w:val="nl-NL"/>
              </w:rPr>
              <w:t>de</w:t>
            </w:r>
            <w:proofErr w:type="gramEnd"/>
            <w:r w:rsidRPr="00C75BB6">
              <w:rPr>
                <w:bCs/>
                <w:sz w:val="20"/>
                <w:szCs w:val="20"/>
                <w:lang w:val="nl-NL"/>
              </w:rPr>
              <w:t xml:space="preserve"> bepalingen in verband met de te betalen rente;</w:t>
            </w:r>
          </w:p>
          <w:p w14:paraId="7BB83AB0" w14:textId="357BDCE3" w:rsidR="006401D4" w:rsidRPr="00C75BB6" w:rsidRDefault="006401D4" w:rsidP="006401D4">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lastRenderedPageBreak/>
              <w:t>Cat. B</w:t>
            </w:r>
            <w:r w:rsidRPr="00C75BB6">
              <w:rPr>
                <w:rFonts w:asciiTheme="minorHAnsi" w:hAnsiTheme="minorHAnsi"/>
                <w:bCs/>
                <w:sz w:val="20"/>
                <w:szCs w:val="20"/>
              </w:rPr>
              <w:t xml:space="preserve"> </w:t>
            </w:r>
          </w:p>
        </w:tc>
      </w:tr>
      <w:tr w:rsidR="006401D4" w:rsidRPr="00C75BB6" w14:paraId="62110341" w14:textId="77777777" w:rsidTr="00F16E79">
        <w:trPr>
          <w:trHeight w:val="218"/>
          <w:jc w:val="center"/>
        </w:trPr>
        <w:tc>
          <w:tcPr>
            <w:tcW w:w="1619" w:type="dxa"/>
            <w:shd w:val="clear" w:color="auto" w:fill="E9E5FF"/>
          </w:tcPr>
          <w:p w14:paraId="1419E495" w14:textId="62252AAC"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1597624038"/>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4062F3CF" w14:textId="7AF199F0"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4ED426A4" w14:textId="306C51B5" w:rsidR="00BE1F42" w:rsidRPr="00C75BB6" w:rsidRDefault="00BE1F42" w:rsidP="006401D4">
            <w:pPr>
              <w:pStyle w:val="Lijstalinea"/>
              <w:numPr>
                <w:ilvl w:val="0"/>
                <w:numId w:val="7"/>
              </w:numPr>
              <w:autoSpaceDE w:val="0"/>
              <w:autoSpaceDN w:val="0"/>
              <w:adjustRightInd w:val="0"/>
              <w:outlineLvl w:val="0"/>
              <w:rPr>
                <w:bCs/>
                <w:sz w:val="20"/>
                <w:szCs w:val="20"/>
                <w:lang w:val="nl-NL"/>
              </w:rPr>
            </w:pPr>
            <w:proofErr w:type="gramStart"/>
            <w:r w:rsidRPr="00C75BB6">
              <w:rPr>
                <w:bCs/>
                <w:sz w:val="20"/>
                <w:szCs w:val="20"/>
                <w:lang w:val="nl-NL"/>
              </w:rPr>
              <w:t>de</w:t>
            </w:r>
            <w:proofErr w:type="gramEnd"/>
            <w:r w:rsidRPr="00C75BB6">
              <w:rPr>
                <w:bCs/>
                <w:sz w:val="20"/>
                <w:szCs w:val="20"/>
                <w:lang w:val="nl-NL"/>
              </w:rPr>
              <w:t xml:space="preserve"> datum vanaf wanneer de lening rente gaat dragen;</w:t>
            </w:r>
          </w:p>
          <w:p w14:paraId="2F301136" w14:textId="13F8E268" w:rsidR="006401D4" w:rsidRPr="00C75BB6" w:rsidRDefault="006401D4" w:rsidP="006401D4">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6401D4" w:rsidRPr="00C75BB6" w14:paraId="309A999B" w14:textId="77777777" w:rsidTr="00F16E79">
        <w:trPr>
          <w:trHeight w:val="218"/>
          <w:jc w:val="center"/>
        </w:trPr>
        <w:tc>
          <w:tcPr>
            <w:tcW w:w="1619" w:type="dxa"/>
            <w:shd w:val="clear" w:color="auto" w:fill="E9E5FF"/>
          </w:tcPr>
          <w:p w14:paraId="09878249" w14:textId="3B89C41B"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343060641"/>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2E9DDC46" w14:textId="497E34CE"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53C26387" w14:textId="604244BF" w:rsidR="00BE1F42" w:rsidRPr="00C75BB6" w:rsidRDefault="00BE1F42" w:rsidP="006401D4">
            <w:pPr>
              <w:pStyle w:val="Lijstalinea"/>
              <w:numPr>
                <w:ilvl w:val="0"/>
                <w:numId w:val="7"/>
              </w:numPr>
              <w:autoSpaceDE w:val="0"/>
              <w:autoSpaceDN w:val="0"/>
              <w:adjustRightInd w:val="0"/>
              <w:outlineLvl w:val="0"/>
              <w:rPr>
                <w:bCs/>
                <w:sz w:val="20"/>
                <w:szCs w:val="20"/>
                <w:lang w:val="nl-NL"/>
              </w:rPr>
            </w:pPr>
            <w:proofErr w:type="gramStart"/>
            <w:r w:rsidRPr="00C75BB6">
              <w:rPr>
                <w:bCs/>
                <w:sz w:val="20"/>
                <w:szCs w:val="20"/>
                <w:lang w:val="nl-NL"/>
              </w:rPr>
              <w:t>de</w:t>
            </w:r>
            <w:proofErr w:type="gramEnd"/>
            <w:r w:rsidRPr="00C75BB6">
              <w:rPr>
                <w:bCs/>
                <w:sz w:val="20"/>
                <w:szCs w:val="20"/>
                <w:lang w:val="nl-NL"/>
              </w:rPr>
              <w:t xml:space="preserve"> vervaldagen van de rente;</w:t>
            </w:r>
          </w:p>
          <w:p w14:paraId="79183448" w14:textId="5BAC25A8" w:rsidR="006401D4" w:rsidRPr="00C75BB6" w:rsidRDefault="006401D4" w:rsidP="006401D4">
            <w:pPr>
              <w:jc w:val="right"/>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6401D4" w:rsidRPr="00C75BB6" w14:paraId="39BF52C9" w14:textId="77777777" w:rsidTr="00F16E79">
        <w:trPr>
          <w:trHeight w:val="218"/>
          <w:jc w:val="center"/>
        </w:trPr>
        <w:tc>
          <w:tcPr>
            <w:tcW w:w="1619" w:type="dxa"/>
            <w:shd w:val="clear" w:color="auto" w:fill="E9E5FF"/>
          </w:tcPr>
          <w:p w14:paraId="1BD975B7" w14:textId="5632EE4B"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1213619373"/>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0085C17B" w14:textId="26F56670"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5FB94053" w14:textId="49C4C764" w:rsidR="00BE1F42" w:rsidRPr="00C75BB6" w:rsidRDefault="00BE1F42" w:rsidP="006401D4">
            <w:pPr>
              <w:pStyle w:val="Lijstalinea"/>
              <w:numPr>
                <w:ilvl w:val="0"/>
                <w:numId w:val="7"/>
              </w:numPr>
              <w:autoSpaceDE w:val="0"/>
              <w:autoSpaceDN w:val="0"/>
              <w:adjustRightInd w:val="0"/>
              <w:outlineLvl w:val="0"/>
              <w:rPr>
                <w:bCs/>
                <w:sz w:val="20"/>
                <w:szCs w:val="20"/>
                <w:lang w:val="nl-NL"/>
              </w:rPr>
            </w:pPr>
            <w:proofErr w:type="gramStart"/>
            <w:r w:rsidRPr="00C75BB6">
              <w:rPr>
                <w:bCs/>
                <w:sz w:val="20"/>
                <w:szCs w:val="20"/>
                <w:lang w:val="nl-NL"/>
              </w:rPr>
              <w:t>verjaringstermijn</w:t>
            </w:r>
            <w:proofErr w:type="gramEnd"/>
            <w:r w:rsidRPr="00C75BB6">
              <w:rPr>
                <w:bCs/>
                <w:sz w:val="20"/>
                <w:szCs w:val="20"/>
                <w:lang w:val="nl-NL"/>
              </w:rPr>
              <w:t xml:space="preserve"> voor rente en hoofdsom.</w:t>
            </w:r>
          </w:p>
          <w:p w14:paraId="265C308D" w14:textId="5841D82B" w:rsidR="006401D4" w:rsidRPr="00C75BB6" w:rsidRDefault="006401D4" w:rsidP="006401D4">
            <w:pPr>
              <w:jc w:val="right"/>
            </w:pPr>
            <w:r w:rsidRPr="00C75BB6">
              <w:rPr>
                <w:rStyle w:val="normaltextrun"/>
                <w:rFonts w:ascii="Aptos" w:hAnsi="Aptos"/>
                <w:color w:val="FF0000"/>
                <w:sz w:val="16"/>
                <w:szCs w:val="16"/>
                <w:shd w:val="clear" w:color="auto" w:fill="FFFFFF"/>
              </w:rPr>
              <w:t>Cat. B</w:t>
            </w:r>
            <w:r w:rsidRPr="00C75BB6">
              <w:t xml:space="preserve"> </w:t>
            </w:r>
          </w:p>
        </w:tc>
      </w:tr>
      <w:tr w:rsidR="00AD0257" w:rsidRPr="00C75BB6" w14:paraId="6B051F1C" w14:textId="77777777" w:rsidTr="00F16E79">
        <w:trPr>
          <w:trHeight w:val="218"/>
          <w:jc w:val="center"/>
        </w:trPr>
        <w:tc>
          <w:tcPr>
            <w:tcW w:w="1619" w:type="dxa"/>
            <w:shd w:val="clear" w:color="auto" w:fill="E9E5FF"/>
          </w:tcPr>
          <w:p w14:paraId="3B056E77" w14:textId="77777777" w:rsidR="00AD0257" w:rsidRPr="00C75BB6" w:rsidRDefault="00AD0257" w:rsidP="00AD0257">
            <w:pPr>
              <w:autoSpaceDE w:val="0"/>
              <w:autoSpaceDN w:val="0"/>
              <w:adjustRightInd w:val="0"/>
              <w:outlineLvl w:val="0"/>
              <w:rPr>
                <w:rFonts w:ascii="Aptos" w:hAnsi="Aptos"/>
                <w:sz w:val="20"/>
                <w:szCs w:val="20"/>
              </w:rPr>
            </w:pPr>
          </w:p>
        </w:tc>
        <w:tc>
          <w:tcPr>
            <w:tcW w:w="8866" w:type="dxa"/>
            <w:gridSpan w:val="2"/>
          </w:tcPr>
          <w:p w14:paraId="5A6B8CCB" w14:textId="56055117" w:rsidR="00AD0257" w:rsidRPr="00C75BB6" w:rsidRDefault="00BE1F42" w:rsidP="00AD0257">
            <w:pPr>
              <w:autoSpaceDE w:val="0"/>
              <w:autoSpaceDN w:val="0"/>
              <w:adjustRightInd w:val="0"/>
              <w:outlineLvl w:val="0"/>
              <w:rPr>
                <w:rFonts w:asciiTheme="minorHAnsi" w:hAnsiTheme="minorHAnsi"/>
                <w:b/>
                <w:i/>
                <w:iCs/>
                <w:sz w:val="20"/>
                <w:szCs w:val="20"/>
              </w:rPr>
            </w:pPr>
            <w:r w:rsidRPr="00C75BB6">
              <w:rPr>
                <w:rFonts w:asciiTheme="minorHAnsi" w:hAnsiTheme="minorHAnsi"/>
                <w:b/>
                <w:i/>
                <w:iCs/>
                <w:sz w:val="20"/>
                <w:szCs w:val="20"/>
              </w:rPr>
              <w:t>Wanneer de rente niet vast is:</w:t>
            </w:r>
          </w:p>
        </w:tc>
      </w:tr>
      <w:tr w:rsidR="006401D4" w:rsidRPr="00C75BB6" w14:paraId="0ABB253A" w14:textId="77777777" w:rsidTr="00F16E79">
        <w:trPr>
          <w:trHeight w:val="218"/>
          <w:jc w:val="center"/>
        </w:trPr>
        <w:tc>
          <w:tcPr>
            <w:tcW w:w="1619" w:type="dxa"/>
            <w:shd w:val="clear" w:color="auto" w:fill="E9E5FF"/>
          </w:tcPr>
          <w:p w14:paraId="5F15F3B2" w14:textId="16E76715"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232787097"/>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6832EC4C" w14:textId="028EBC53"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0DD9DBE9" w14:textId="1F675575" w:rsidR="002608C8" w:rsidRPr="00C75BB6" w:rsidRDefault="002608C8" w:rsidP="006401D4">
            <w:pPr>
              <w:pStyle w:val="Lijstalinea"/>
              <w:numPr>
                <w:ilvl w:val="0"/>
                <w:numId w:val="8"/>
              </w:numPr>
              <w:autoSpaceDE w:val="0"/>
              <w:autoSpaceDN w:val="0"/>
              <w:adjustRightInd w:val="0"/>
              <w:outlineLvl w:val="0"/>
              <w:rPr>
                <w:bCs/>
                <w:sz w:val="20"/>
                <w:szCs w:val="20"/>
                <w:lang w:val="nl-NL"/>
              </w:rPr>
            </w:pPr>
            <w:proofErr w:type="gramStart"/>
            <w:r w:rsidRPr="00C75BB6">
              <w:rPr>
                <w:bCs/>
                <w:sz w:val="20"/>
                <w:szCs w:val="20"/>
                <w:lang w:val="nl-NL"/>
              </w:rPr>
              <w:t>een</w:t>
            </w:r>
            <w:proofErr w:type="gramEnd"/>
            <w:r w:rsidRPr="00C75BB6">
              <w:rPr>
                <w:bCs/>
                <w:sz w:val="20"/>
                <w:szCs w:val="20"/>
                <w:lang w:val="nl-NL"/>
              </w:rPr>
              <w:t xml:space="preserve"> vermelding van het type onderliggende waarde;</w:t>
            </w:r>
          </w:p>
          <w:p w14:paraId="04A00A63" w14:textId="56148920" w:rsidR="006401D4" w:rsidRPr="00C75BB6" w:rsidRDefault="006401D4" w:rsidP="006401D4">
            <w:pPr>
              <w:jc w:val="right"/>
              <w:rPr>
                <w:rFonts w:asciiTheme="minorHAnsi" w:hAnsiTheme="minorHAnsi"/>
                <w:bCs/>
                <w:sz w:val="20"/>
                <w:szCs w:val="20"/>
              </w:rPr>
            </w:pPr>
            <w:r w:rsidRPr="00C75BB6">
              <w:rPr>
                <w:rStyle w:val="normaltextrun"/>
                <w:rFonts w:ascii="Aptos" w:hAnsi="Aptos"/>
                <w:color w:val="FF0000"/>
                <w:sz w:val="16"/>
                <w:szCs w:val="16"/>
                <w:shd w:val="clear" w:color="auto" w:fill="FFFFFF"/>
              </w:rPr>
              <w:t>Cat. A</w:t>
            </w:r>
            <w:r w:rsidRPr="00C75BB6">
              <w:rPr>
                <w:rFonts w:asciiTheme="minorHAnsi" w:hAnsiTheme="minorHAnsi"/>
                <w:bCs/>
                <w:sz w:val="20"/>
                <w:szCs w:val="20"/>
              </w:rPr>
              <w:t xml:space="preserve"> </w:t>
            </w:r>
          </w:p>
        </w:tc>
      </w:tr>
      <w:tr w:rsidR="006401D4" w:rsidRPr="00C75BB6" w14:paraId="0160C977" w14:textId="77777777" w:rsidTr="00F16E79">
        <w:trPr>
          <w:trHeight w:val="218"/>
          <w:jc w:val="center"/>
        </w:trPr>
        <w:tc>
          <w:tcPr>
            <w:tcW w:w="1619" w:type="dxa"/>
            <w:shd w:val="clear" w:color="auto" w:fill="E9E5FF"/>
          </w:tcPr>
          <w:p w14:paraId="4E2A5BFA" w14:textId="64C22369"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233544189"/>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4A176953" w14:textId="56BAB520"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52565260" w14:textId="42DA732D" w:rsidR="002608C8" w:rsidRPr="00C75BB6" w:rsidRDefault="002608C8" w:rsidP="006401D4">
            <w:pPr>
              <w:pStyle w:val="Lijstalinea"/>
              <w:numPr>
                <w:ilvl w:val="0"/>
                <w:numId w:val="8"/>
              </w:numPr>
              <w:autoSpaceDE w:val="0"/>
              <w:autoSpaceDN w:val="0"/>
              <w:adjustRightInd w:val="0"/>
              <w:outlineLvl w:val="0"/>
              <w:rPr>
                <w:bCs/>
                <w:sz w:val="20"/>
                <w:szCs w:val="20"/>
                <w:lang w:val="nl-NL"/>
              </w:rPr>
            </w:pPr>
            <w:proofErr w:type="gramStart"/>
            <w:r w:rsidRPr="00C75BB6">
              <w:rPr>
                <w:bCs/>
                <w:sz w:val="20"/>
                <w:szCs w:val="20"/>
                <w:lang w:val="nl-NL"/>
              </w:rPr>
              <w:t>een</w:t>
            </w:r>
            <w:proofErr w:type="gramEnd"/>
            <w:r w:rsidRPr="00C75BB6">
              <w:rPr>
                <w:bCs/>
                <w:sz w:val="20"/>
                <w:szCs w:val="20"/>
                <w:lang w:val="nl-NL"/>
              </w:rPr>
              <w:t xml:space="preserve"> beschrijving van de onderliggende waarde waarop de rente gebaseerd is;</w:t>
            </w:r>
          </w:p>
          <w:p w14:paraId="7F307761" w14:textId="204061BA" w:rsidR="006401D4" w:rsidRPr="00C75BB6" w:rsidRDefault="006401D4" w:rsidP="006401D4">
            <w:pPr>
              <w:jc w:val="right"/>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6401D4" w:rsidRPr="00C75BB6" w14:paraId="3A00808F" w14:textId="77777777" w:rsidTr="00F16E79">
        <w:trPr>
          <w:trHeight w:val="218"/>
          <w:jc w:val="center"/>
        </w:trPr>
        <w:tc>
          <w:tcPr>
            <w:tcW w:w="1619" w:type="dxa"/>
            <w:shd w:val="clear" w:color="auto" w:fill="E9E5FF"/>
          </w:tcPr>
          <w:p w14:paraId="653236B6" w14:textId="70AE2D88"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2146803441"/>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5269D03D" w14:textId="0BC88330"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681FA949" w14:textId="16FC6AD3" w:rsidR="002608C8" w:rsidRPr="00C75BB6" w:rsidRDefault="002608C8" w:rsidP="006401D4">
            <w:pPr>
              <w:pStyle w:val="Lijstalinea"/>
              <w:numPr>
                <w:ilvl w:val="0"/>
                <w:numId w:val="8"/>
              </w:numPr>
              <w:autoSpaceDE w:val="0"/>
              <w:autoSpaceDN w:val="0"/>
              <w:adjustRightInd w:val="0"/>
              <w:outlineLvl w:val="0"/>
              <w:rPr>
                <w:bCs/>
                <w:sz w:val="20"/>
                <w:szCs w:val="20"/>
                <w:lang w:val="nl-NL"/>
              </w:rPr>
            </w:pPr>
            <w:proofErr w:type="gramStart"/>
            <w:r w:rsidRPr="00C75BB6">
              <w:rPr>
                <w:bCs/>
                <w:sz w:val="20"/>
                <w:szCs w:val="20"/>
                <w:lang w:val="nl-NL"/>
              </w:rPr>
              <w:t>een</w:t>
            </w:r>
            <w:proofErr w:type="gramEnd"/>
            <w:r w:rsidRPr="00C75BB6">
              <w:rPr>
                <w:bCs/>
                <w:sz w:val="20"/>
                <w:szCs w:val="20"/>
                <w:lang w:val="nl-NL"/>
              </w:rPr>
              <w:t xml:space="preserve"> beschrijving van de methode die wordt gebruikt om het verband tussen de onderliggende waarde en de rente te leggen;</w:t>
            </w:r>
          </w:p>
          <w:p w14:paraId="4066921F" w14:textId="59ACDE7E" w:rsidR="006401D4" w:rsidRPr="00C75BB6" w:rsidRDefault="006401D4" w:rsidP="006401D4">
            <w:pPr>
              <w:jc w:val="right"/>
              <w:rPr>
                <w:rFonts w:asciiTheme="minorHAnsi" w:hAnsiTheme="minorHAnsi"/>
                <w:bCs/>
                <w:sz w:val="20"/>
                <w:szCs w:val="20"/>
              </w:rPr>
            </w:pPr>
            <w:r w:rsidRPr="00C75BB6">
              <w:rPr>
                <w:rStyle w:val="normaltextrun"/>
                <w:rFonts w:ascii="Aptos" w:hAnsi="Aptos"/>
                <w:color w:val="FF0000"/>
                <w:sz w:val="16"/>
                <w:szCs w:val="16"/>
                <w:shd w:val="clear" w:color="auto" w:fill="FFFFFF"/>
              </w:rPr>
              <w:t>Cat. B</w:t>
            </w:r>
            <w:r w:rsidRPr="00C75BB6">
              <w:rPr>
                <w:rFonts w:asciiTheme="minorHAnsi" w:hAnsiTheme="minorHAnsi"/>
                <w:bCs/>
                <w:sz w:val="20"/>
                <w:szCs w:val="20"/>
              </w:rPr>
              <w:t xml:space="preserve"> </w:t>
            </w:r>
          </w:p>
        </w:tc>
      </w:tr>
      <w:tr w:rsidR="006401D4" w:rsidRPr="00C75BB6" w14:paraId="4516CDF5" w14:textId="77777777" w:rsidTr="00F16E79">
        <w:trPr>
          <w:trHeight w:val="218"/>
          <w:jc w:val="center"/>
        </w:trPr>
        <w:tc>
          <w:tcPr>
            <w:tcW w:w="1619" w:type="dxa"/>
            <w:shd w:val="clear" w:color="auto" w:fill="E9E5FF"/>
          </w:tcPr>
          <w:p w14:paraId="746A9CE2" w14:textId="77777777" w:rsidR="006401D4" w:rsidRPr="00C75BB6" w:rsidRDefault="00245B5A" w:rsidP="006401D4">
            <w:pPr>
              <w:autoSpaceDE w:val="0"/>
              <w:autoSpaceDN w:val="0"/>
              <w:adjustRightInd w:val="0"/>
              <w:outlineLvl w:val="0"/>
              <w:rPr>
                <w:rFonts w:ascii="Aptos" w:hAnsi="Aptos"/>
                <w:sz w:val="16"/>
                <w:szCs w:val="16"/>
              </w:rPr>
            </w:pPr>
            <w:sdt>
              <w:sdtPr>
                <w:rPr>
                  <w:rFonts w:ascii="Aptos" w:hAnsi="Aptos"/>
                  <w:sz w:val="16"/>
                  <w:szCs w:val="16"/>
                </w:rPr>
                <w:id w:val="491370255"/>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p w14:paraId="7177DE22" w14:textId="77777777" w:rsidR="002608C8" w:rsidRPr="00C75BB6" w:rsidRDefault="002608C8" w:rsidP="006401D4">
            <w:pPr>
              <w:autoSpaceDE w:val="0"/>
              <w:autoSpaceDN w:val="0"/>
              <w:adjustRightInd w:val="0"/>
              <w:outlineLvl w:val="0"/>
              <w:rPr>
                <w:rFonts w:ascii="Aptos" w:hAnsi="Aptos"/>
                <w:sz w:val="16"/>
                <w:szCs w:val="16"/>
              </w:rPr>
            </w:pPr>
          </w:p>
          <w:p w14:paraId="23BE81FF" w14:textId="1E91A0F6" w:rsidR="002608C8" w:rsidRPr="00C75BB6" w:rsidRDefault="002608C8" w:rsidP="006401D4">
            <w:pPr>
              <w:autoSpaceDE w:val="0"/>
              <w:autoSpaceDN w:val="0"/>
              <w:adjustRightInd w:val="0"/>
              <w:outlineLvl w:val="0"/>
              <w:rPr>
                <w:rFonts w:ascii="Aptos" w:hAnsi="Aptos"/>
                <w:sz w:val="20"/>
                <w:szCs w:val="20"/>
              </w:rPr>
            </w:pPr>
            <w:r w:rsidRPr="00C75BB6">
              <w:rPr>
                <w:rFonts w:ascii="Aptos" w:hAnsi="Aptos"/>
                <w:color w:val="FF0000"/>
                <w:sz w:val="20"/>
                <w:szCs w:val="20"/>
              </w:rPr>
              <w:t>(Retail-specifiek)</w:t>
            </w:r>
          </w:p>
        </w:tc>
        <w:tc>
          <w:tcPr>
            <w:tcW w:w="2345" w:type="dxa"/>
          </w:tcPr>
          <w:p w14:paraId="5E8DCB02" w14:textId="6CF71FB3"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0B4741F9" w14:textId="282D58E6" w:rsidR="002608C8" w:rsidRPr="00C75BB6" w:rsidRDefault="002608C8" w:rsidP="006401D4">
            <w:pPr>
              <w:pStyle w:val="Lijstalinea"/>
              <w:numPr>
                <w:ilvl w:val="0"/>
                <w:numId w:val="8"/>
              </w:numPr>
              <w:autoSpaceDE w:val="0"/>
              <w:autoSpaceDN w:val="0"/>
              <w:adjustRightInd w:val="0"/>
              <w:outlineLvl w:val="0"/>
              <w:rPr>
                <w:bCs/>
                <w:sz w:val="20"/>
                <w:szCs w:val="20"/>
                <w:lang w:val="nl-NL"/>
              </w:rPr>
            </w:pPr>
            <w:proofErr w:type="gramStart"/>
            <w:r w:rsidRPr="00C75BB6">
              <w:rPr>
                <w:bCs/>
                <w:sz w:val="20"/>
                <w:szCs w:val="20"/>
                <w:lang w:val="nl-NL"/>
              </w:rPr>
              <w:t>een</w:t>
            </w:r>
            <w:proofErr w:type="gramEnd"/>
            <w:r w:rsidRPr="00C75BB6">
              <w:rPr>
                <w:bCs/>
                <w:sz w:val="20"/>
                <w:szCs w:val="20"/>
                <w:lang w:val="nl-NL"/>
              </w:rPr>
              <w:t xml:space="preserve"> vermelding van de plaats waar informatie over het in het verleden behaalde en toekomstige rendement van de onderliggende waarde en de volatiliteit ervan elektronisch beschikbaar is en of deze kosteloos beschikbaar is (Retail-specifiek);</w:t>
            </w:r>
          </w:p>
          <w:p w14:paraId="00B1EE7C" w14:textId="63B4EF33" w:rsidR="006401D4" w:rsidRPr="00C75BB6" w:rsidRDefault="006401D4" w:rsidP="006401D4">
            <w:pPr>
              <w:jc w:val="right"/>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6401D4" w:rsidRPr="00C75BB6" w14:paraId="2A4F9A59" w14:textId="77777777" w:rsidTr="00F16E79">
        <w:trPr>
          <w:trHeight w:val="218"/>
          <w:jc w:val="center"/>
        </w:trPr>
        <w:tc>
          <w:tcPr>
            <w:tcW w:w="1619" w:type="dxa"/>
            <w:shd w:val="clear" w:color="auto" w:fill="E9E5FF"/>
          </w:tcPr>
          <w:p w14:paraId="6E09FA33" w14:textId="3EECEDBB"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1300724834"/>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0FD05B62" w14:textId="031D035C"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68878583" w14:textId="30D03E37" w:rsidR="00966FCC" w:rsidRPr="00C75BB6" w:rsidRDefault="00966FCC" w:rsidP="006401D4">
            <w:pPr>
              <w:pStyle w:val="Lijstalinea"/>
              <w:numPr>
                <w:ilvl w:val="0"/>
                <w:numId w:val="8"/>
              </w:numPr>
              <w:autoSpaceDE w:val="0"/>
              <w:autoSpaceDN w:val="0"/>
              <w:adjustRightInd w:val="0"/>
              <w:outlineLvl w:val="0"/>
              <w:rPr>
                <w:bCs/>
                <w:sz w:val="20"/>
                <w:szCs w:val="20"/>
                <w:lang w:val="nl-NL"/>
              </w:rPr>
            </w:pPr>
            <w:proofErr w:type="gramStart"/>
            <w:r w:rsidRPr="00C75BB6">
              <w:rPr>
                <w:bCs/>
                <w:sz w:val="20"/>
                <w:szCs w:val="20"/>
                <w:lang w:val="nl-NL"/>
              </w:rPr>
              <w:t>een</w:t>
            </w:r>
            <w:proofErr w:type="gramEnd"/>
            <w:r w:rsidRPr="00C75BB6">
              <w:rPr>
                <w:bCs/>
                <w:sz w:val="20"/>
                <w:szCs w:val="20"/>
                <w:lang w:val="nl-NL"/>
              </w:rPr>
              <w:t xml:space="preserve"> beschrijving van marktverstorende of </w:t>
            </w:r>
            <w:proofErr w:type="spellStart"/>
            <w:r w:rsidRPr="00C75BB6">
              <w:rPr>
                <w:bCs/>
                <w:sz w:val="20"/>
                <w:szCs w:val="20"/>
                <w:lang w:val="nl-NL"/>
              </w:rPr>
              <w:t>afwikkelingsverstorende</w:t>
            </w:r>
            <w:proofErr w:type="spellEnd"/>
            <w:r w:rsidRPr="00C75BB6">
              <w:rPr>
                <w:bCs/>
                <w:sz w:val="20"/>
                <w:szCs w:val="20"/>
                <w:lang w:val="nl-NL"/>
              </w:rPr>
              <w:t xml:space="preserve"> gebeurtenissen die van invloed zijn op het onderliggende effect;</w:t>
            </w:r>
          </w:p>
          <w:p w14:paraId="474E84F6" w14:textId="51BAF4C8" w:rsidR="006401D4" w:rsidRPr="00C75BB6" w:rsidRDefault="006401D4" w:rsidP="006401D4">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r w:rsidRPr="00C75BB6">
              <w:rPr>
                <w:rFonts w:asciiTheme="minorHAnsi" w:hAnsiTheme="minorHAnsi"/>
                <w:bCs/>
                <w:sz w:val="20"/>
                <w:szCs w:val="20"/>
              </w:rPr>
              <w:t xml:space="preserve"> </w:t>
            </w:r>
          </w:p>
        </w:tc>
      </w:tr>
      <w:tr w:rsidR="006401D4" w:rsidRPr="00C75BB6" w14:paraId="5FD943AC" w14:textId="77777777" w:rsidTr="00F16E79">
        <w:trPr>
          <w:trHeight w:val="218"/>
          <w:jc w:val="center"/>
        </w:trPr>
        <w:tc>
          <w:tcPr>
            <w:tcW w:w="1619" w:type="dxa"/>
            <w:shd w:val="clear" w:color="auto" w:fill="E9E5FF"/>
          </w:tcPr>
          <w:p w14:paraId="06072137" w14:textId="02D212C5" w:rsidR="006401D4" w:rsidRPr="00C75BB6" w:rsidRDefault="00245B5A" w:rsidP="006401D4">
            <w:pPr>
              <w:autoSpaceDE w:val="0"/>
              <w:autoSpaceDN w:val="0"/>
              <w:adjustRightInd w:val="0"/>
              <w:outlineLvl w:val="0"/>
              <w:rPr>
                <w:rFonts w:ascii="Aptos" w:hAnsi="Aptos"/>
                <w:b/>
                <w:bCs/>
                <w:sz w:val="20"/>
                <w:szCs w:val="20"/>
              </w:rPr>
            </w:pPr>
            <w:sdt>
              <w:sdtPr>
                <w:rPr>
                  <w:rFonts w:ascii="Aptos" w:hAnsi="Aptos"/>
                  <w:sz w:val="16"/>
                  <w:szCs w:val="16"/>
                </w:rPr>
                <w:id w:val="1546172341"/>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5A91EBC2" w14:textId="7B79D8A2" w:rsidR="006401D4" w:rsidRPr="00C75BB6" w:rsidRDefault="006401D4" w:rsidP="006401D4">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66135822" w14:textId="5D6FF564" w:rsidR="00966FCC" w:rsidRPr="00C75BB6" w:rsidRDefault="00966FCC" w:rsidP="006401D4">
            <w:pPr>
              <w:pStyle w:val="Lijstalinea"/>
              <w:numPr>
                <w:ilvl w:val="0"/>
                <w:numId w:val="8"/>
              </w:numPr>
              <w:autoSpaceDE w:val="0"/>
              <w:autoSpaceDN w:val="0"/>
              <w:adjustRightInd w:val="0"/>
              <w:outlineLvl w:val="0"/>
              <w:rPr>
                <w:bCs/>
                <w:sz w:val="20"/>
                <w:szCs w:val="20"/>
                <w:lang w:val="nl-NL"/>
              </w:rPr>
            </w:pPr>
            <w:proofErr w:type="gramStart"/>
            <w:r w:rsidRPr="00C75BB6">
              <w:rPr>
                <w:bCs/>
                <w:sz w:val="20"/>
                <w:szCs w:val="20"/>
                <w:lang w:val="nl-NL"/>
              </w:rPr>
              <w:t>aanpassingsregels</w:t>
            </w:r>
            <w:proofErr w:type="gramEnd"/>
            <w:r w:rsidRPr="00C75BB6">
              <w:rPr>
                <w:bCs/>
                <w:sz w:val="20"/>
                <w:szCs w:val="20"/>
                <w:lang w:val="nl-NL"/>
              </w:rPr>
              <w:t xml:space="preserve"> voor gebeurtenissen die van invloed zijn op het onderliggende effect;</w:t>
            </w:r>
          </w:p>
          <w:p w14:paraId="2B0E54D5" w14:textId="39F6B4B9" w:rsidR="006401D4" w:rsidRPr="00C75BB6" w:rsidRDefault="006401D4" w:rsidP="006401D4">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r w:rsidRPr="00C75BB6">
              <w:rPr>
                <w:rFonts w:asciiTheme="minorHAnsi" w:hAnsiTheme="minorHAnsi"/>
                <w:bCs/>
                <w:sz w:val="20"/>
                <w:szCs w:val="20"/>
              </w:rPr>
              <w:t xml:space="preserve"> </w:t>
            </w:r>
          </w:p>
        </w:tc>
      </w:tr>
      <w:tr w:rsidR="006401D4" w:rsidRPr="00C75BB6" w14:paraId="4202F319" w14:textId="77777777" w:rsidTr="00F16E79">
        <w:trPr>
          <w:trHeight w:val="218"/>
          <w:jc w:val="center"/>
        </w:trPr>
        <w:tc>
          <w:tcPr>
            <w:tcW w:w="1619" w:type="dxa"/>
            <w:shd w:val="clear" w:color="auto" w:fill="E9E5FF"/>
          </w:tcPr>
          <w:p w14:paraId="2878D680" w14:textId="1BAEE4F1" w:rsidR="006401D4" w:rsidRPr="00C75BB6" w:rsidRDefault="00245B5A" w:rsidP="006401D4">
            <w:pPr>
              <w:autoSpaceDE w:val="0"/>
              <w:autoSpaceDN w:val="0"/>
              <w:adjustRightInd w:val="0"/>
              <w:outlineLvl w:val="0"/>
              <w:rPr>
                <w:rFonts w:ascii="Aptos" w:hAnsi="Aptos"/>
                <w:sz w:val="20"/>
                <w:szCs w:val="20"/>
              </w:rPr>
            </w:pPr>
            <w:sdt>
              <w:sdtPr>
                <w:rPr>
                  <w:rFonts w:ascii="Aptos" w:hAnsi="Aptos"/>
                  <w:sz w:val="16"/>
                  <w:szCs w:val="16"/>
                </w:rPr>
                <w:id w:val="-150755636"/>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tc>
        <w:tc>
          <w:tcPr>
            <w:tcW w:w="2345" w:type="dxa"/>
          </w:tcPr>
          <w:p w14:paraId="3EC9B960" w14:textId="0CCD8E47" w:rsidR="006401D4" w:rsidRPr="00C75BB6" w:rsidRDefault="006401D4" w:rsidP="006401D4">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67EFC4F1" w14:textId="02ED4ADD" w:rsidR="00966FCC" w:rsidRPr="00C75BB6" w:rsidRDefault="00966FCC" w:rsidP="006401D4">
            <w:pPr>
              <w:pStyle w:val="Lijstalinea"/>
              <w:numPr>
                <w:ilvl w:val="0"/>
                <w:numId w:val="8"/>
              </w:numPr>
              <w:autoSpaceDE w:val="0"/>
              <w:autoSpaceDN w:val="0"/>
              <w:adjustRightInd w:val="0"/>
              <w:outlineLvl w:val="0"/>
              <w:rPr>
                <w:bCs/>
                <w:sz w:val="20"/>
                <w:szCs w:val="20"/>
                <w:lang w:val="nl-NL"/>
              </w:rPr>
            </w:pPr>
            <w:proofErr w:type="gramStart"/>
            <w:r w:rsidRPr="00C75BB6">
              <w:rPr>
                <w:bCs/>
                <w:sz w:val="20"/>
                <w:szCs w:val="20"/>
                <w:lang w:val="nl-NL"/>
              </w:rPr>
              <w:t>de</w:t>
            </w:r>
            <w:proofErr w:type="gramEnd"/>
            <w:r w:rsidRPr="00C75BB6">
              <w:rPr>
                <w:bCs/>
                <w:sz w:val="20"/>
                <w:szCs w:val="20"/>
                <w:lang w:val="nl-NL"/>
              </w:rPr>
              <w:t xml:space="preserve"> naam van de </w:t>
            </w:r>
            <w:proofErr w:type="spellStart"/>
            <w:r w:rsidRPr="00C75BB6">
              <w:rPr>
                <w:bCs/>
                <w:sz w:val="20"/>
                <w:szCs w:val="20"/>
                <w:lang w:val="nl-NL"/>
              </w:rPr>
              <w:t>calculation</w:t>
            </w:r>
            <w:proofErr w:type="spellEnd"/>
            <w:r w:rsidRPr="00C75BB6">
              <w:rPr>
                <w:bCs/>
                <w:sz w:val="20"/>
                <w:szCs w:val="20"/>
                <w:lang w:val="nl-NL"/>
              </w:rPr>
              <w:t xml:space="preserve"> agent;</w:t>
            </w:r>
          </w:p>
          <w:p w14:paraId="5BD97FA6" w14:textId="5D25EAB8" w:rsidR="006401D4" w:rsidRPr="00C75BB6" w:rsidRDefault="006401D4" w:rsidP="006401D4">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6401D4" w:rsidRPr="00C75BB6" w14:paraId="70DB3C05" w14:textId="77777777" w:rsidTr="00F16E79">
        <w:trPr>
          <w:trHeight w:val="218"/>
          <w:jc w:val="center"/>
        </w:trPr>
        <w:tc>
          <w:tcPr>
            <w:tcW w:w="1619" w:type="dxa"/>
            <w:shd w:val="clear" w:color="auto" w:fill="E9E5FF"/>
          </w:tcPr>
          <w:p w14:paraId="4EBF6C64" w14:textId="175EA6C9" w:rsidR="006401D4" w:rsidRPr="00C75BB6" w:rsidRDefault="00245B5A" w:rsidP="006401D4">
            <w:pPr>
              <w:autoSpaceDE w:val="0"/>
              <w:autoSpaceDN w:val="0"/>
              <w:adjustRightInd w:val="0"/>
              <w:outlineLvl w:val="0"/>
              <w:rPr>
                <w:rFonts w:ascii="Aptos" w:hAnsi="Aptos"/>
                <w:sz w:val="16"/>
                <w:szCs w:val="16"/>
              </w:rPr>
            </w:pPr>
            <w:sdt>
              <w:sdtPr>
                <w:rPr>
                  <w:rFonts w:ascii="Aptos" w:hAnsi="Aptos"/>
                  <w:sz w:val="16"/>
                  <w:szCs w:val="16"/>
                </w:rPr>
                <w:id w:val="-432674833"/>
                <w14:checkbox>
                  <w14:checked w14:val="0"/>
                  <w14:checkedState w14:val="2612" w14:font="MS Gothic"/>
                  <w14:uncheckedState w14:val="2610" w14:font="MS Gothic"/>
                </w14:checkbox>
              </w:sdtPr>
              <w:sdtEndPr/>
              <w:sdtContent>
                <w:r w:rsidR="006401D4" w:rsidRPr="00C75BB6">
                  <w:rPr>
                    <w:rFonts w:ascii="MS Gothic" w:eastAsia="MS Gothic" w:hAnsi="MS Gothic" w:hint="eastAsia"/>
                    <w:sz w:val="16"/>
                    <w:szCs w:val="16"/>
                  </w:rPr>
                  <w:t>☐</w:t>
                </w:r>
              </w:sdtContent>
            </w:sdt>
            <w:r w:rsidR="006401D4" w:rsidRPr="00C75BB6">
              <w:rPr>
                <w:rFonts w:ascii="Aptos" w:hAnsi="Aptos"/>
                <w:sz w:val="20"/>
                <w:szCs w:val="20"/>
              </w:rPr>
              <w:t xml:space="preserve"> </w:t>
            </w:r>
            <w:proofErr w:type="spellStart"/>
            <w:proofErr w:type="gramStart"/>
            <w:r w:rsidR="006401D4" w:rsidRPr="00C75BB6">
              <w:rPr>
                <w:rFonts w:ascii="Aptos" w:hAnsi="Aptos"/>
                <w:sz w:val="16"/>
                <w:szCs w:val="16"/>
              </w:rPr>
              <w:t>nvt</w:t>
            </w:r>
            <w:proofErr w:type="spellEnd"/>
            <w:proofErr w:type="gramEnd"/>
          </w:p>
          <w:p w14:paraId="2049E3B0" w14:textId="77777777" w:rsidR="006401D4" w:rsidRPr="00C75BB6" w:rsidRDefault="006401D4" w:rsidP="006401D4">
            <w:pPr>
              <w:autoSpaceDE w:val="0"/>
              <w:autoSpaceDN w:val="0"/>
              <w:adjustRightInd w:val="0"/>
              <w:outlineLvl w:val="0"/>
              <w:rPr>
                <w:rFonts w:asciiTheme="minorHAnsi" w:hAnsiTheme="minorHAnsi"/>
                <w:bCs/>
                <w:color w:val="FF0000"/>
                <w:sz w:val="20"/>
                <w:szCs w:val="20"/>
              </w:rPr>
            </w:pPr>
          </w:p>
          <w:p w14:paraId="0634E03A" w14:textId="4B84B89A" w:rsidR="006401D4" w:rsidRPr="00C75BB6" w:rsidRDefault="006401D4" w:rsidP="006401D4">
            <w:pPr>
              <w:autoSpaceDE w:val="0"/>
              <w:autoSpaceDN w:val="0"/>
              <w:adjustRightInd w:val="0"/>
              <w:outlineLvl w:val="0"/>
              <w:rPr>
                <w:rFonts w:ascii="Aptos" w:hAnsi="Aptos"/>
                <w:sz w:val="16"/>
                <w:szCs w:val="16"/>
              </w:rPr>
            </w:pPr>
            <w:r w:rsidRPr="00C75BB6">
              <w:rPr>
                <w:rFonts w:asciiTheme="minorHAnsi" w:hAnsiTheme="minorHAnsi"/>
                <w:bCs/>
                <w:color w:val="FF0000"/>
                <w:sz w:val="20"/>
                <w:szCs w:val="20"/>
              </w:rPr>
              <w:t>(Retail-specifiek)</w:t>
            </w:r>
          </w:p>
        </w:tc>
        <w:tc>
          <w:tcPr>
            <w:tcW w:w="2345" w:type="dxa"/>
          </w:tcPr>
          <w:p w14:paraId="358AB1E4" w14:textId="2943726C" w:rsidR="006401D4" w:rsidRPr="00C75BB6" w:rsidRDefault="006401D4" w:rsidP="006401D4">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vAlign w:val="center"/>
          </w:tcPr>
          <w:p w14:paraId="7B7DDDB9" w14:textId="6D91BD11" w:rsidR="00966FCC" w:rsidRPr="00C75BB6" w:rsidRDefault="00966FCC" w:rsidP="006401D4">
            <w:pPr>
              <w:pStyle w:val="Lijstalinea"/>
              <w:numPr>
                <w:ilvl w:val="0"/>
                <w:numId w:val="8"/>
              </w:numPr>
              <w:autoSpaceDE w:val="0"/>
              <w:autoSpaceDN w:val="0"/>
              <w:adjustRightInd w:val="0"/>
              <w:outlineLvl w:val="0"/>
              <w:rPr>
                <w:bCs/>
                <w:sz w:val="20"/>
                <w:szCs w:val="20"/>
                <w:lang w:val="nl-NL"/>
              </w:rPr>
            </w:pPr>
            <w:proofErr w:type="gramStart"/>
            <w:r w:rsidRPr="00C75BB6">
              <w:rPr>
                <w:bCs/>
                <w:sz w:val="20"/>
                <w:szCs w:val="20"/>
                <w:lang w:val="nl-NL"/>
              </w:rPr>
              <w:t>wanneer</w:t>
            </w:r>
            <w:proofErr w:type="gramEnd"/>
            <w:r w:rsidRPr="00C75BB6">
              <w:rPr>
                <w:bCs/>
                <w:sz w:val="20"/>
                <w:szCs w:val="20"/>
                <w:lang w:val="nl-NL"/>
              </w:rPr>
              <w:t xml:space="preserve"> de rentebetalingen op het effect een derivatencomponent hebben, wordt een heldere en uitvoerige uitleg gegeven om beleggers inzicht te verschaffen in de vraag hoe de waarde van hun belegging door de waarde van de onderliggende instrument(en) wordt beïnvloed, vooral onder de omstandigheden waarbij de risico’s het grootst zijn (Retail-specifiek).</w:t>
            </w:r>
          </w:p>
          <w:p w14:paraId="24D740BC" w14:textId="1D2D54BE" w:rsidR="006401D4" w:rsidRPr="00C75BB6" w:rsidRDefault="006401D4" w:rsidP="006401D4">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r w:rsidRPr="00C75BB6">
              <w:rPr>
                <w:rFonts w:asciiTheme="minorHAnsi" w:hAnsiTheme="minorHAnsi"/>
                <w:bCs/>
                <w:sz w:val="20"/>
                <w:szCs w:val="20"/>
              </w:rPr>
              <w:t xml:space="preserve"> </w:t>
            </w:r>
          </w:p>
        </w:tc>
      </w:tr>
      <w:tr w:rsidR="00AD0257" w:rsidRPr="00C75BB6" w14:paraId="60373E29" w14:textId="77777777" w:rsidTr="00F16E79">
        <w:trPr>
          <w:trHeight w:val="218"/>
          <w:jc w:val="center"/>
        </w:trPr>
        <w:tc>
          <w:tcPr>
            <w:tcW w:w="1619" w:type="dxa"/>
            <w:shd w:val="clear" w:color="auto" w:fill="E9E5FF"/>
          </w:tcPr>
          <w:p w14:paraId="4D17D42E" w14:textId="256598A9" w:rsidR="00AD0257" w:rsidRPr="00C75BB6" w:rsidRDefault="00966FCC" w:rsidP="00AD0257">
            <w:pPr>
              <w:autoSpaceDE w:val="0"/>
              <w:autoSpaceDN w:val="0"/>
              <w:adjustRightInd w:val="0"/>
              <w:outlineLvl w:val="0"/>
              <w:rPr>
                <w:rFonts w:ascii="Aptos" w:hAnsi="Aptos"/>
                <w:sz w:val="16"/>
                <w:szCs w:val="16"/>
              </w:rPr>
            </w:pPr>
            <w:r w:rsidRPr="00C75BB6">
              <w:rPr>
                <w:rFonts w:ascii="Aptos" w:hAnsi="Aptos"/>
                <w:b/>
                <w:bCs/>
                <w:sz w:val="20"/>
                <w:szCs w:val="20"/>
              </w:rPr>
              <w:t>Rubriek</w:t>
            </w:r>
            <w:r w:rsidR="00AD0257" w:rsidRPr="00C75BB6">
              <w:rPr>
                <w:rFonts w:ascii="Aptos" w:hAnsi="Aptos"/>
                <w:b/>
                <w:bCs/>
                <w:sz w:val="20"/>
                <w:szCs w:val="20"/>
              </w:rPr>
              <w:t xml:space="preserve"> 3.1.8</w:t>
            </w:r>
          </w:p>
          <w:p w14:paraId="2633CD91" w14:textId="3432677D" w:rsidR="00AD0257" w:rsidRPr="00C75BB6" w:rsidRDefault="00245B5A" w:rsidP="00AD0257">
            <w:pPr>
              <w:autoSpaceDE w:val="0"/>
              <w:autoSpaceDN w:val="0"/>
              <w:adjustRightInd w:val="0"/>
              <w:outlineLvl w:val="0"/>
              <w:rPr>
                <w:rFonts w:ascii="Aptos" w:hAnsi="Aptos"/>
                <w:sz w:val="16"/>
                <w:szCs w:val="16"/>
              </w:rPr>
            </w:pPr>
            <w:sdt>
              <w:sdtPr>
                <w:rPr>
                  <w:rFonts w:ascii="Aptos" w:hAnsi="Aptos"/>
                  <w:sz w:val="16"/>
                  <w:szCs w:val="16"/>
                </w:rPr>
                <w:id w:val="1799260332"/>
                <w14:checkbox>
                  <w14:checked w14:val="0"/>
                  <w14:checkedState w14:val="2612" w14:font="MS Gothic"/>
                  <w14:uncheckedState w14:val="2610" w14:font="MS Gothic"/>
                </w14:checkbox>
              </w:sdtPr>
              <w:sdtEndPr/>
              <w:sdtContent>
                <w:r w:rsidR="00AD0257" w:rsidRPr="00C75BB6">
                  <w:rPr>
                    <w:rFonts w:ascii="MS Gothic" w:eastAsia="MS Gothic" w:hAnsi="MS Gothic" w:hint="eastAsia"/>
                    <w:sz w:val="16"/>
                    <w:szCs w:val="16"/>
                  </w:rPr>
                  <w:t>☐</w:t>
                </w:r>
              </w:sdtContent>
            </w:sdt>
            <w:r w:rsidR="00AD0257" w:rsidRPr="00C75BB6">
              <w:rPr>
                <w:rFonts w:ascii="Aptos" w:hAnsi="Aptos"/>
                <w:sz w:val="20"/>
                <w:szCs w:val="20"/>
              </w:rPr>
              <w:t xml:space="preserve"> </w:t>
            </w:r>
            <w:proofErr w:type="spellStart"/>
            <w:proofErr w:type="gramStart"/>
            <w:r w:rsidR="00966FCC" w:rsidRPr="00C75BB6">
              <w:rPr>
                <w:rFonts w:ascii="Aptos" w:hAnsi="Aptos"/>
                <w:sz w:val="16"/>
                <w:szCs w:val="16"/>
              </w:rPr>
              <w:t>nvt</w:t>
            </w:r>
            <w:proofErr w:type="spellEnd"/>
            <w:proofErr w:type="gramEnd"/>
          </w:p>
        </w:tc>
        <w:tc>
          <w:tcPr>
            <w:tcW w:w="2345" w:type="dxa"/>
          </w:tcPr>
          <w:p w14:paraId="2C61F9E3" w14:textId="6CAD7BC6" w:rsidR="00AD0257" w:rsidRPr="00C75BB6" w:rsidRDefault="00966FCC" w:rsidP="00AD025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FFDA352" w14:textId="223B7219" w:rsidR="00B91C05" w:rsidRPr="00C75BB6" w:rsidRDefault="00B91C05" w:rsidP="00AD025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Vervaldatum.</w:t>
            </w:r>
          </w:p>
          <w:p w14:paraId="45BC3482" w14:textId="25FE1B4D" w:rsidR="00AD0257" w:rsidRPr="00C75BB6" w:rsidRDefault="00AD0257" w:rsidP="00AD0257">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B91C05" w:rsidRPr="00C75BB6" w14:paraId="2081F696" w14:textId="77777777" w:rsidTr="081E9C0F">
        <w:trPr>
          <w:trHeight w:val="218"/>
          <w:jc w:val="center"/>
        </w:trPr>
        <w:tc>
          <w:tcPr>
            <w:tcW w:w="1619" w:type="dxa"/>
            <w:shd w:val="clear" w:color="auto" w:fill="E9E5FF"/>
          </w:tcPr>
          <w:p w14:paraId="3DB9749F" w14:textId="2081E931"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t>Rubriek 3.1.8</w:t>
            </w:r>
            <w:r w:rsidR="00FD5066">
              <w:rPr>
                <w:rFonts w:ascii="Aptos" w:hAnsi="Aptos"/>
                <w:b/>
                <w:bCs/>
                <w:sz w:val="20"/>
                <w:szCs w:val="20"/>
              </w:rPr>
              <w:t xml:space="preserve"> </w:t>
            </w:r>
            <w:r w:rsidR="001F124A" w:rsidRPr="00C75BB6">
              <w:rPr>
                <w:rFonts w:ascii="Aptos" w:hAnsi="Aptos"/>
                <w:b/>
                <w:bCs/>
                <w:sz w:val="20"/>
                <w:szCs w:val="20"/>
              </w:rPr>
              <w:t>bis</w:t>
            </w:r>
          </w:p>
          <w:p w14:paraId="3BE7F43E" w14:textId="782ED8B5" w:rsidR="00B91C05" w:rsidRPr="00C75BB6" w:rsidRDefault="00245B5A" w:rsidP="00B91C05">
            <w:pPr>
              <w:autoSpaceDE w:val="0"/>
              <w:autoSpaceDN w:val="0"/>
              <w:adjustRightInd w:val="0"/>
              <w:outlineLvl w:val="0"/>
              <w:rPr>
                <w:rFonts w:ascii="Aptos" w:hAnsi="Aptos"/>
                <w:sz w:val="20"/>
                <w:szCs w:val="20"/>
              </w:rPr>
            </w:pPr>
            <w:sdt>
              <w:sdtPr>
                <w:rPr>
                  <w:rFonts w:ascii="Aptos" w:hAnsi="Aptos"/>
                  <w:sz w:val="16"/>
                  <w:szCs w:val="16"/>
                </w:rPr>
                <w:id w:val="940653814"/>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p>
        </w:tc>
        <w:tc>
          <w:tcPr>
            <w:tcW w:w="2345" w:type="dxa"/>
          </w:tcPr>
          <w:p w14:paraId="4C91CE0E" w14:textId="27B767F3" w:rsidR="00B91C05" w:rsidRPr="00C75BB6" w:rsidRDefault="00B91C05" w:rsidP="00B91C05">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4765C10" w14:textId="632C4636" w:rsidR="001F124A" w:rsidRPr="00C75BB6" w:rsidRDefault="001F124A"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Nadere bijzonderheden over de wijze van aflossing van de lening, met inbegrip van de procedures voor de terugbetaling. Wanneer vervroegde aflossing wordt overwogen, hetzij op initiatief van de uitgevende instelling, hetzij op initiatief van de houder, wordt deze beschreven, met opgave van de aflossingsvoorwaarden.</w:t>
            </w:r>
          </w:p>
          <w:p w14:paraId="109ADFA2" w14:textId="440EF288"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p>
        </w:tc>
      </w:tr>
      <w:tr w:rsidR="00B91C05" w:rsidRPr="00C75BB6" w14:paraId="3B8FA4B0" w14:textId="77777777" w:rsidTr="00F16E79">
        <w:trPr>
          <w:trHeight w:val="218"/>
          <w:jc w:val="center"/>
        </w:trPr>
        <w:tc>
          <w:tcPr>
            <w:tcW w:w="1619" w:type="dxa"/>
            <w:shd w:val="clear" w:color="auto" w:fill="E9E5FF"/>
          </w:tcPr>
          <w:p w14:paraId="76D0742E" w14:textId="3EC3A147"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lastRenderedPageBreak/>
              <w:t>Rubriek 3.1.9</w:t>
            </w:r>
          </w:p>
          <w:p w14:paraId="3605FD73" w14:textId="61838F54" w:rsidR="00B91C05" w:rsidRPr="00C75BB6" w:rsidRDefault="00245B5A" w:rsidP="00B91C05">
            <w:pPr>
              <w:autoSpaceDE w:val="0"/>
              <w:autoSpaceDN w:val="0"/>
              <w:adjustRightInd w:val="0"/>
              <w:outlineLvl w:val="0"/>
              <w:rPr>
                <w:rFonts w:ascii="Aptos" w:hAnsi="Aptos"/>
                <w:sz w:val="20"/>
                <w:szCs w:val="20"/>
              </w:rPr>
            </w:pPr>
            <w:sdt>
              <w:sdtPr>
                <w:rPr>
                  <w:rFonts w:ascii="Aptos" w:hAnsi="Aptos"/>
                  <w:sz w:val="16"/>
                  <w:szCs w:val="16"/>
                </w:rPr>
                <w:id w:val="48731234"/>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p>
        </w:tc>
        <w:tc>
          <w:tcPr>
            <w:tcW w:w="2345" w:type="dxa"/>
          </w:tcPr>
          <w:p w14:paraId="1ED8FE9E" w14:textId="39483886" w:rsidR="00B91C05" w:rsidRPr="00C75BB6" w:rsidRDefault="00B91C05" w:rsidP="00B91C05">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D6447DD" w14:textId="4392364A" w:rsidR="001F124A" w:rsidRPr="00C75BB6" w:rsidRDefault="001F124A"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vermelding van het rendement.</w:t>
            </w:r>
          </w:p>
          <w:p w14:paraId="50111CEE" w14:textId="05D8B532"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B91C05" w:rsidRPr="00C75BB6" w14:paraId="36071444" w14:textId="77777777" w:rsidTr="00F16E79">
        <w:trPr>
          <w:trHeight w:val="218"/>
          <w:jc w:val="center"/>
        </w:trPr>
        <w:tc>
          <w:tcPr>
            <w:tcW w:w="1619" w:type="dxa"/>
            <w:shd w:val="clear" w:color="auto" w:fill="E9E5FF"/>
          </w:tcPr>
          <w:p w14:paraId="18D0E1B8" w14:textId="78E1E50C"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t>Rubriek 3.1.9</w:t>
            </w:r>
            <w:r w:rsidR="00F90C69">
              <w:rPr>
                <w:rFonts w:ascii="Aptos" w:hAnsi="Aptos"/>
                <w:b/>
                <w:bCs/>
                <w:sz w:val="20"/>
                <w:szCs w:val="20"/>
              </w:rPr>
              <w:t xml:space="preserve"> </w:t>
            </w:r>
            <w:r w:rsidR="00176A11" w:rsidRPr="00C75BB6">
              <w:rPr>
                <w:rFonts w:ascii="Aptos" w:hAnsi="Aptos"/>
                <w:b/>
                <w:bCs/>
                <w:sz w:val="20"/>
                <w:szCs w:val="20"/>
              </w:rPr>
              <w:t>bis</w:t>
            </w:r>
          </w:p>
          <w:p w14:paraId="75556D56" w14:textId="77777777" w:rsidR="00B91C05" w:rsidRPr="00C75BB6" w:rsidRDefault="00245B5A" w:rsidP="00B91C05">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670838257"/>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r w:rsidR="00B91C05" w:rsidRPr="00C75BB6">
              <w:rPr>
                <w:rFonts w:asciiTheme="minorHAnsi" w:hAnsiTheme="minorHAnsi"/>
                <w:bCs/>
                <w:color w:val="FF0000"/>
                <w:sz w:val="20"/>
                <w:szCs w:val="20"/>
              </w:rPr>
              <w:t xml:space="preserve"> </w:t>
            </w:r>
          </w:p>
          <w:p w14:paraId="207003D9" w14:textId="680A61D2" w:rsidR="00B91C05" w:rsidRPr="00C75BB6" w:rsidRDefault="00B91C05" w:rsidP="00B91C05">
            <w:pPr>
              <w:autoSpaceDE w:val="0"/>
              <w:autoSpaceDN w:val="0"/>
              <w:adjustRightInd w:val="0"/>
              <w:outlineLvl w:val="0"/>
              <w:rPr>
                <w:rFonts w:asciiTheme="minorHAnsi" w:hAnsiTheme="minorHAnsi"/>
                <w:bCs/>
                <w:color w:val="FF0000"/>
                <w:sz w:val="20"/>
                <w:szCs w:val="20"/>
              </w:rPr>
            </w:pPr>
            <w:r w:rsidRPr="00C75BB6">
              <w:rPr>
                <w:rFonts w:asciiTheme="minorHAnsi" w:hAnsiTheme="minorHAnsi"/>
                <w:bCs/>
                <w:color w:val="FF0000"/>
                <w:sz w:val="20"/>
                <w:szCs w:val="20"/>
              </w:rPr>
              <w:t>(Retail-specifiek)</w:t>
            </w:r>
          </w:p>
        </w:tc>
        <w:tc>
          <w:tcPr>
            <w:tcW w:w="2345" w:type="dxa"/>
          </w:tcPr>
          <w:p w14:paraId="1855977E" w14:textId="22AD2F25" w:rsidR="00B91C05" w:rsidRPr="00C75BB6" w:rsidRDefault="00B91C05" w:rsidP="00B91C05">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64D9F5E" w14:textId="1EF3B3A9" w:rsidR="00176A11" w:rsidRPr="00C75BB6" w:rsidRDefault="00176A11"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beknopte beschrijving van de methode voor de berekening van dat rendement.</w:t>
            </w:r>
          </w:p>
          <w:p w14:paraId="1EC2E63A" w14:textId="0D43ABC2"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r w:rsidRPr="00C75BB6">
              <w:rPr>
                <w:rFonts w:asciiTheme="minorHAnsi" w:hAnsiTheme="minorHAnsi"/>
                <w:bCs/>
                <w:sz w:val="20"/>
                <w:szCs w:val="20"/>
              </w:rPr>
              <w:t xml:space="preserve"> </w:t>
            </w:r>
          </w:p>
        </w:tc>
      </w:tr>
      <w:tr w:rsidR="00B91C05" w:rsidRPr="00C75BB6" w14:paraId="61551134" w14:textId="77777777" w:rsidTr="00F16E79">
        <w:trPr>
          <w:trHeight w:val="218"/>
          <w:jc w:val="center"/>
        </w:trPr>
        <w:tc>
          <w:tcPr>
            <w:tcW w:w="1619" w:type="dxa"/>
            <w:shd w:val="clear" w:color="auto" w:fill="E9E5FF"/>
          </w:tcPr>
          <w:p w14:paraId="48A13C56" w14:textId="3371D40F"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t>Rubriek 3.1.10</w:t>
            </w:r>
          </w:p>
          <w:p w14:paraId="6C947B97" w14:textId="0219B53C" w:rsidR="00B91C05" w:rsidRPr="00C75BB6" w:rsidRDefault="00245B5A" w:rsidP="00B91C05">
            <w:pPr>
              <w:autoSpaceDE w:val="0"/>
              <w:autoSpaceDN w:val="0"/>
              <w:adjustRightInd w:val="0"/>
              <w:outlineLvl w:val="0"/>
              <w:rPr>
                <w:rFonts w:ascii="Aptos" w:hAnsi="Aptos"/>
                <w:sz w:val="20"/>
                <w:szCs w:val="20"/>
              </w:rPr>
            </w:pPr>
            <w:sdt>
              <w:sdtPr>
                <w:rPr>
                  <w:rFonts w:ascii="Aptos" w:hAnsi="Aptos"/>
                  <w:sz w:val="16"/>
                  <w:szCs w:val="16"/>
                </w:rPr>
                <w:id w:val="-1481372136"/>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p>
        </w:tc>
        <w:tc>
          <w:tcPr>
            <w:tcW w:w="2345" w:type="dxa"/>
          </w:tcPr>
          <w:p w14:paraId="17565395" w14:textId="4D5B0E6A" w:rsidR="00B91C05" w:rsidRPr="00C75BB6" w:rsidRDefault="00B91C05" w:rsidP="00B91C05">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EC69AEA" w14:textId="5AE9BFD1" w:rsidR="00176A11" w:rsidRPr="00C75BB6" w:rsidRDefault="00176A11"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Vertegenwoordiging van houders van effecten zonder aandelenkarakter, met vermelding van de naam van de</w:t>
            </w:r>
            <w:r w:rsidRPr="00C75BB6">
              <w:t xml:space="preserve"> </w:t>
            </w:r>
            <w:r w:rsidRPr="00C75BB6">
              <w:rPr>
                <w:rFonts w:asciiTheme="minorHAnsi" w:hAnsiTheme="minorHAnsi"/>
                <w:bCs/>
                <w:sz w:val="20"/>
                <w:szCs w:val="20"/>
              </w:rPr>
              <w:t>organisatie die de beleggers vertegenwoordigt en van de voor die vertegenwoordiging toepasselijke voorschriften.</w:t>
            </w:r>
          </w:p>
          <w:p w14:paraId="26D8AC41" w14:textId="3DEF381A"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r w:rsidRPr="00C75BB6">
              <w:rPr>
                <w:rFonts w:asciiTheme="minorHAnsi" w:hAnsiTheme="minorHAnsi"/>
                <w:bCs/>
                <w:sz w:val="20"/>
                <w:szCs w:val="20"/>
              </w:rPr>
              <w:t xml:space="preserve"> </w:t>
            </w:r>
          </w:p>
        </w:tc>
      </w:tr>
      <w:tr w:rsidR="00B91C05" w:rsidRPr="00C75BB6" w14:paraId="04F89694" w14:textId="77777777" w:rsidTr="00F16E79">
        <w:trPr>
          <w:trHeight w:val="218"/>
          <w:jc w:val="center"/>
        </w:trPr>
        <w:tc>
          <w:tcPr>
            <w:tcW w:w="1619" w:type="dxa"/>
            <w:shd w:val="clear" w:color="auto" w:fill="E9E5FF"/>
          </w:tcPr>
          <w:p w14:paraId="035D2DE0" w14:textId="590A8B63" w:rsidR="00B91C05" w:rsidRPr="00C75BB6" w:rsidRDefault="00245B5A" w:rsidP="00B91C05">
            <w:pPr>
              <w:autoSpaceDE w:val="0"/>
              <w:autoSpaceDN w:val="0"/>
              <w:adjustRightInd w:val="0"/>
              <w:outlineLvl w:val="0"/>
              <w:rPr>
                <w:rFonts w:ascii="Aptos" w:hAnsi="Aptos"/>
                <w:b/>
                <w:bCs/>
                <w:sz w:val="20"/>
                <w:szCs w:val="20"/>
              </w:rPr>
            </w:pPr>
            <w:sdt>
              <w:sdtPr>
                <w:rPr>
                  <w:rFonts w:ascii="Aptos" w:hAnsi="Aptos"/>
                  <w:sz w:val="16"/>
                  <w:szCs w:val="16"/>
                </w:rPr>
                <w:id w:val="-1118376489"/>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p>
        </w:tc>
        <w:tc>
          <w:tcPr>
            <w:tcW w:w="2345" w:type="dxa"/>
          </w:tcPr>
          <w:p w14:paraId="28B5A665" w14:textId="1E43E928" w:rsidR="00B91C05" w:rsidRPr="00C75BB6" w:rsidRDefault="00B91C05" w:rsidP="00B91C05">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5117D2E" w14:textId="3AFAC969" w:rsidR="004E60C2" w:rsidRPr="00C75BB6" w:rsidRDefault="004E60C2"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 xml:space="preserve">Vermelding van de website waar het publiek kosteloos inzage kan krijgen in de overeenkomsten </w:t>
            </w:r>
            <w:proofErr w:type="gramStart"/>
            <w:r w:rsidRPr="00C75BB6">
              <w:rPr>
                <w:rFonts w:asciiTheme="minorHAnsi" w:hAnsiTheme="minorHAnsi"/>
                <w:bCs/>
                <w:sz w:val="20"/>
                <w:szCs w:val="20"/>
              </w:rPr>
              <w:t>betreffende</w:t>
            </w:r>
            <w:proofErr w:type="gramEnd"/>
            <w:r w:rsidRPr="00C75BB6">
              <w:rPr>
                <w:rFonts w:asciiTheme="minorHAnsi" w:hAnsiTheme="minorHAnsi"/>
                <w:bCs/>
                <w:sz w:val="20"/>
                <w:szCs w:val="20"/>
              </w:rPr>
              <w:t xml:space="preserve"> die vormen van vertegenwoordiging.</w:t>
            </w:r>
          </w:p>
          <w:p w14:paraId="5BBD371F" w14:textId="5B2C5581"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p>
        </w:tc>
      </w:tr>
      <w:tr w:rsidR="00B91C05" w:rsidRPr="00C75BB6" w14:paraId="02D71131" w14:textId="77777777" w:rsidTr="00F16E79">
        <w:trPr>
          <w:trHeight w:val="218"/>
          <w:jc w:val="center"/>
        </w:trPr>
        <w:tc>
          <w:tcPr>
            <w:tcW w:w="1619" w:type="dxa"/>
            <w:shd w:val="clear" w:color="auto" w:fill="E9E5FF"/>
          </w:tcPr>
          <w:p w14:paraId="48527DB9" w14:textId="4CE92012"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t>Rubriek 3.1.11</w:t>
            </w:r>
          </w:p>
          <w:p w14:paraId="1FADEEA3" w14:textId="4BB3E19A" w:rsidR="00B91C05" w:rsidRPr="00C75BB6" w:rsidRDefault="00245B5A" w:rsidP="00B91C05">
            <w:pPr>
              <w:autoSpaceDE w:val="0"/>
              <w:autoSpaceDN w:val="0"/>
              <w:adjustRightInd w:val="0"/>
              <w:outlineLvl w:val="0"/>
              <w:rPr>
                <w:rFonts w:ascii="Aptos" w:hAnsi="Aptos"/>
                <w:sz w:val="16"/>
                <w:szCs w:val="16"/>
              </w:rPr>
            </w:pPr>
            <w:sdt>
              <w:sdtPr>
                <w:rPr>
                  <w:rFonts w:ascii="Aptos" w:hAnsi="Aptos"/>
                  <w:sz w:val="16"/>
                  <w:szCs w:val="16"/>
                </w:rPr>
                <w:id w:val="1051351336"/>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p>
        </w:tc>
        <w:tc>
          <w:tcPr>
            <w:tcW w:w="2345" w:type="dxa"/>
          </w:tcPr>
          <w:p w14:paraId="6EA8A12E" w14:textId="75D9CB0A" w:rsidR="00B91C05" w:rsidRPr="00C75BB6" w:rsidRDefault="00B91C05" w:rsidP="00B91C05">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E980BE0" w14:textId="6B91A1A6" w:rsidR="004E60C2" w:rsidRPr="00C75BB6" w:rsidRDefault="004E60C2"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vermelding van de besluiten, machtigingen en goedkeuringen op grond waarvan de effecten zijn of zullen worden gecreëerd en/of uitgegeven.</w:t>
            </w:r>
          </w:p>
          <w:p w14:paraId="610473B0" w14:textId="04E90968"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B91C05" w:rsidRPr="00C75BB6" w14:paraId="5E1B5BC1" w14:textId="77777777" w:rsidTr="00F16E79">
        <w:trPr>
          <w:trHeight w:val="218"/>
          <w:jc w:val="center"/>
        </w:trPr>
        <w:tc>
          <w:tcPr>
            <w:tcW w:w="1619" w:type="dxa"/>
            <w:shd w:val="clear" w:color="auto" w:fill="E9E5FF"/>
          </w:tcPr>
          <w:p w14:paraId="0FBB27A5" w14:textId="1FD7D2C4"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t>Rubriek 3.1.12</w:t>
            </w:r>
          </w:p>
          <w:p w14:paraId="19ECAA2E" w14:textId="245EB18A" w:rsidR="00B91C05" w:rsidRPr="00C75BB6" w:rsidRDefault="00245B5A" w:rsidP="00B91C05">
            <w:pPr>
              <w:autoSpaceDE w:val="0"/>
              <w:autoSpaceDN w:val="0"/>
              <w:adjustRightInd w:val="0"/>
              <w:outlineLvl w:val="0"/>
              <w:rPr>
                <w:rFonts w:ascii="Aptos" w:hAnsi="Aptos"/>
                <w:sz w:val="16"/>
                <w:szCs w:val="16"/>
              </w:rPr>
            </w:pPr>
            <w:sdt>
              <w:sdtPr>
                <w:rPr>
                  <w:rFonts w:ascii="Aptos" w:hAnsi="Aptos"/>
                  <w:sz w:val="16"/>
                  <w:szCs w:val="16"/>
                </w:rPr>
                <w:id w:val="301040747"/>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p>
        </w:tc>
        <w:tc>
          <w:tcPr>
            <w:tcW w:w="2345" w:type="dxa"/>
          </w:tcPr>
          <w:p w14:paraId="27496AE6" w14:textId="5E894525" w:rsidR="00B91C05" w:rsidRPr="00C75BB6" w:rsidRDefault="00B91C05" w:rsidP="00B91C05">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DCD47C4" w14:textId="6F292F3A" w:rsidR="004E60C2" w:rsidRPr="00C75BB6" w:rsidRDefault="004E60C2"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datum van uitgifte of, bij nieuwe uitgiften, de verwachte datum van uitgifte van de effecten.</w:t>
            </w:r>
          </w:p>
          <w:p w14:paraId="1F280A2E" w14:textId="31DC77E0"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B91C05" w:rsidRPr="00C75BB6" w14:paraId="5B05DC00" w14:textId="77777777" w:rsidTr="00F16E79">
        <w:trPr>
          <w:trHeight w:val="218"/>
          <w:jc w:val="center"/>
        </w:trPr>
        <w:tc>
          <w:tcPr>
            <w:tcW w:w="1619" w:type="dxa"/>
            <w:shd w:val="clear" w:color="auto" w:fill="E9E5FF"/>
          </w:tcPr>
          <w:p w14:paraId="5A9BDB2C" w14:textId="48D22AE6"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t>Rubriek 3.1.13</w:t>
            </w:r>
          </w:p>
          <w:p w14:paraId="2833FB95" w14:textId="28AD33CB" w:rsidR="00B91C05" w:rsidRPr="00C75BB6" w:rsidRDefault="00245B5A" w:rsidP="00B91C05">
            <w:pPr>
              <w:autoSpaceDE w:val="0"/>
              <w:autoSpaceDN w:val="0"/>
              <w:adjustRightInd w:val="0"/>
              <w:outlineLvl w:val="0"/>
              <w:rPr>
                <w:rFonts w:ascii="Aptos" w:hAnsi="Aptos"/>
                <w:sz w:val="20"/>
                <w:szCs w:val="20"/>
              </w:rPr>
            </w:pPr>
            <w:sdt>
              <w:sdtPr>
                <w:rPr>
                  <w:rFonts w:ascii="Aptos" w:hAnsi="Aptos"/>
                  <w:sz w:val="16"/>
                  <w:szCs w:val="16"/>
                </w:rPr>
                <w:id w:val="-537360974"/>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p>
        </w:tc>
        <w:tc>
          <w:tcPr>
            <w:tcW w:w="2345" w:type="dxa"/>
          </w:tcPr>
          <w:p w14:paraId="6D473960" w14:textId="3B08FC79" w:rsidR="00B91C05" w:rsidRPr="00C75BB6" w:rsidRDefault="00B91C05" w:rsidP="00B91C05">
            <w:pPr>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73106AA" w14:textId="2550FE8F" w:rsidR="004E60C2" w:rsidRPr="00C75BB6" w:rsidRDefault="004E60C2"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beschrijving van eventuele beperkingen op de overdraagbaarheid van de effecten.</w:t>
            </w:r>
          </w:p>
          <w:p w14:paraId="6AE1299A" w14:textId="77EA88BA"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r w:rsidRPr="00C75BB6">
              <w:rPr>
                <w:rFonts w:asciiTheme="minorHAnsi" w:hAnsiTheme="minorHAnsi"/>
                <w:bCs/>
                <w:sz w:val="20"/>
                <w:szCs w:val="20"/>
              </w:rPr>
              <w:t xml:space="preserve"> </w:t>
            </w:r>
          </w:p>
        </w:tc>
      </w:tr>
      <w:tr w:rsidR="00B91C05" w:rsidRPr="00C75BB6" w14:paraId="657E013E" w14:textId="77777777" w:rsidTr="00F16E79">
        <w:trPr>
          <w:trHeight w:val="218"/>
          <w:jc w:val="center"/>
        </w:trPr>
        <w:tc>
          <w:tcPr>
            <w:tcW w:w="1619" w:type="dxa"/>
            <w:shd w:val="clear" w:color="auto" w:fill="E9E5FF"/>
          </w:tcPr>
          <w:p w14:paraId="2969B24C" w14:textId="155F5129"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t>Rubriek 3.1.14</w:t>
            </w:r>
          </w:p>
          <w:p w14:paraId="7C01BFBE" w14:textId="77777777" w:rsidR="00B91C05" w:rsidRPr="00C75BB6" w:rsidRDefault="00245B5A" w:rsidP="00B91C05">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42880000"/>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r w:rsidR="00B91C05" w:rsidRPr="00C75BB6">
              <w:rPr>
                <w:rFonts w:asciiTheme="minorHAnsi" w:hAnsiTheme="minorHAnsi"/>
                <w:bCs/>
                <w:color w:val="FF0000"/>
                <w:sz w:val="20"/>
                <w:szCs w:val="20"/>
              </w:rPr>
              <w:t xml:space="preserve"> </w:t>
            </w:r>
          </w:p>
          <w:p w14:paraId="56E9CF9F" w14:textId="692A12A3" w:rsidR="00B91C05" w:rsidRPr="00C75BB6" w:rsidRDefault="00B91C05" w:rsidP="00B91C05">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62CEE193" w14:textId="0C80E90A" w:rsidR="00B91C05" w:rsidRPr="00C75BB6" w:rsidRDefault="00B91C05" w:rsidP="00B91C05">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81F32A6" w14:textId="6B3EF5C5" w:rsidR="00D24DD3" w:rsidRPr="00C75BB6" w:rsidRDefault="00D24DD3"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waarschuwing dat de belastingwetgeving van de lidstaat van de belegger en van het land van oprichting van de uitgevende instelling</w:t>
            </w:r>
            <w:r w:rsidRPr="00C75BB6">
              <w:t xml:space="preserve"> </w:t>
            </w:r>
            <w:r w:rsidRPr="00C75BB6">
              <w:rPr>
                <w:rFonts w:asciiTheme="minorHAnsi" w:hAnsiTheme="minorHAnsi"/>
                <w:bCs/>
                <w:sz w:val="20"/>
                <w:szCs w:val="20"/>
              </w:rPr>
              <w:t>een impact kan hebben op de inkomsten uit de effecten.</w:t>
            </w:r>
          </w:p>
          <w:p w14:paraId="548DF85E" w14:textId="618351DB"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A</w:t>
            </w:r>
            <w:r w:rsidRPr="00C75BB6">
              <w:rPr>
                <w:rFonts w:asciiTheme="minorHAnsi" w:hAnsiTheme="minorHAnsi"/>
                <w:bCs/>
                <w:sz w:val="20"/>
                <w:szCs w:val="20"/>
              </w:rPr>
              <w:t xml:space="preserve"> </w:t>
            </w:r>
          </w:p>
        </w:tc>
      </w:tr>
      <w:tr w:rsidR="00B91C05" w:rsidRPr="00C75BB6" w14:paraId="78C4D20C" w14:textId="77777777" w:rsidTr="00F16E79">
        <w:trPr>
          <w:trHeight w:val="218"/>
          <w:jc w:val="center"/>
        </w:trPr>
        <w:tc>
          <w:tcPr>
            <w:tcW w:w="1619" w:type="dxa"/>
            <w:shd w:val="clear" w:color="auto" w:fill="E9E5FF"/>
          </w:tcPr>
          <w:p w14:paraId="2E029239" w14:textId="4D9AF73C" w:rsidR="00B91C05" w:rsidRPr="00C75BB6" w:rsidRDefault="00B91C05" w:rsidP="00B91C05">
            <w:pPr>
              <w:autoSpaceDE w:val="0"/>
              <w:autoSpaceDN w:val="0"/>
              <w:adjustRightInd w:val="0"/>
              <w:outlineLvl w:val="0"/>
              <w:rPr>
                <w:rFonts w:ascii="Aptos" w:hAnsi="Aptos"/>
                <w:sz w:val="16"/>
                <w:szCs w:val="16"/>
              </w:rPr>
            </w:pPr>
            <w:r w:rsidRPr="00C75BB6">
              <w:rPr>
                <w:rFonts w:ascii="Aptos" w:hAnsi="Aptos"/>
                <w:b/>
                <w:bCs/>
                <w:sz w:val="20"/>
                <w:szCs w:val="20"/>
              </w:rPr>
              <w:t>Rubriek 3.1.15</w:t>
            </w:r>
          </w:p>
          <w:p w14:paraId="33B0615C" w14:textId="6713C109" w:rsidR="00B91C05" w:rsidRPr="00C75BB6" w:rsidRDefault="00245B5A" w:rsidP="00B91C05">
            <w:pPr>
              <w:autoSpaceDE w:val="0"/>
              <w:autoSpaceDN w:val="0"/>
              <w:adjustRightInd w:val="0"/>
              <w:outlineLvl w:val="0"/>
              <w:rPr>
                <w:rFonts w:ascii="Aptos" w:hAnsi="Aptos"/>
                <w:sz w:val="16"/>
                <w:szCs w:val="16"/>
              </w:rPr>
            </w:pPr>
            <w:sdt>
              <w:sdtPr>
                <w:rPr>
                  <w:rFonts w:ascii="Aptos" w:hAnsi="Aptos"/>
                  <w:sz w:val="16"/>
                  <w:szCs w:val="16"/>
                </w:rPr>
                <w:id w:val="-1843385521"/>
                <w14:checkbox>
                  <w14:checked w14:val="0"/>
                  <w14:checkedState w14:val="2612" w14:font="MS Gothic"/>
                  <w14:uncheckedState w14:val="2610" w14:font="MS Gothic"/>
                </w14:checkbox>
              </w:sdtPr>
              <w:sdtEndPr/>
              <w:sdtContent>
                <w:r w:rsidR="00B91C05" w:rsidRPr="00C75BB6">
                  <w:rPr>
                    <w:rFonts w:ascii="MS Gothic" w:eastAsia="MS Gothic" w:hAnsi="MS Gothic" w:hint="eastAsia"/>
                    <w:sz w:val="16"/>
                    <w:szCs w:val="16"/>
                  </w:rPr>
                  <w:t>☐</w:t>
                </w:r>
              </w:sdtContent>
            </w:sdt>
            <w:r w:rsidR="00B91C05" w:rsidRPr="00C75BB6">
              <w:rPr>
                <w:rFonts w:ascii="Aptos" w:hAnsi="Aptos"/>
                <w:sz w:val="20"/>
                <w:szCs w:val="20"/>
              </w:rPr>
              <w:t xml:space="preserve"> </w:t>
            </w:r>
            <w:proofErr w:type="spellStart"/>
            <w:proofErr w:type="gramStart"/>
            <w:r w:rsidR="00B91C05" w:rsidRPr="00C75BB6">
              <w:rPr>
                <w:rFonts w:ascii="Aptos" w:hAnsi="Aptos"/>
                <w:sz w:val="16"/>
                <w:szCs w:val="16"/>
              </w:rPr>
              <w:t>nvt</w:t>
            </w:r>
            <w:proofErr w:type="spellEnd"/>
            <w:proofErr w:type="gramEnd"/>
          </w:p>
        </w:tc>
        <w:tc>
          <w:tcPr>
            <w:tcW w:w="2345" w:type="dxa"/>
          </w:tcPr>
          <w:p w14:paraId="1093D94C" w14:textId="5DD9A96C" w:rsidR="00B91C05" w:rsidRPr="00C75BB6" w:rsidRDefault="00B91C05" w:rsidP="00B91C05">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1DB3A36" w14:textId="5BA19A46" w:rsidR="00D24DD3" w:rsidRPr="00C75BB6" w:rsidRDefault="00D24DD3" w:rsidP="00B91C05">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 xml:space="preserve">Indien verschillend van de uitgevende instelling, de identiteit en de contactgegevens van de aanbieder van de effecten en/of van de aanvrager van de toelating tot de handel, met inbegrip van de identificatiecode voor juridische entiteiten (Legal </w:t>
            </w:r>
            <w:proofErr w:type="spellStart"/>
            <w:r w:rsidRPr="00C75BB6">
              <w:rPr>
                <w:rFonts w:asciiTheme="minorHAnsi" w:hAnsiTheme="minorHAnsi"/>
                <w:bCs/>
                <w:sz w:val="20"/>
                <w:szCs w:val="20"/>
              </w:rPr>
              <w:t>Entity</w:t>
            </w:r>
            <w:proofErr w:type="spellEnd"/>
            <w:r w:rsidRPr="00C75BB6">
              <w:rPr>
                <w:rFonts w:asciiTheme="minorHAnsi" w:hAnsiTheme="minorHAnsi"/>
                <w:bCs/>
                <w:sz w:val="20"/>
                <w:szCs w:val="20"/>
              </w:rPr>
              <w:t xml:space="preserve"> </w:t>
            </w:r>
            <w:proofErr w:type="spellStart"/>
            <w:r w:rsidRPr="00C75BB6">
              <w:rPr>
                <w:rFonts w:asciiTheme="minorHAnsi" w:hAnsiTheme="minorHAnsi"/>
                <w:bCs/>
                <w:sz w:val="20"/>
                <w:szCs w:val="20"/>
              </w:rPr>
              <w:t>Identifier</w:t>
            </w:r>
            <w:proofErr w:type="spellEnd"/>
            <w:r w:rsidRPr="00C75BB6">
              <w:rPr>
                <w:rFonts w:asciiTheme="minorHAnsi" w:hAnsiTheme="minorHAnsi"/>
                <w:bCs/>
                <w:sz w:val="20"/>
                <w:szCs w:val="20"/>
              </w:rPr>
              <w:t xml:space="preserve"> – LEI) </w:t>
            </w:r>
            <w:proofErr w:type="gramStart"/>
            <w:r w:rsidRPr="00C75BB6">
              <w:rPr>
                <w:rFonts w:asciiTheme="minorHAnsi" w:hAnsiTheme="minorHAnsi"/>
                <w:bCs/>
                <w:sz w:val="20"/>
                <w:szCs w:val="20"/>
              </w:rPr>
              <w:t>indien</w:t>
            </w:r>
            <w:proofErr w:type="gramEnd"/>
            <w:r w:rsidRPr="00C75BB6">
              <w:rPr>
                <w:rFonts w:asciiTheme="minorHAnsi" w:hAnsiTheme="minorHAnsi"/>
                <w:bCs/>
                <w:sz w:val="20"/>
                <w:szCs w:val="20"/>
              </w:rPr>
              <w:t xml:space="preserve"> de aanbieder rechtspersoonlijkheid bezit.</w:t>
            </w:r>
          </w:p>
          <w:p w14:paraId="17E9A0A7" w14:textId="73482769" w:rsidR="00B91C05" w:rsidRPr="00C75BB6" w:rsidRDefault="00B91C05" w:rsidP="00B91C05">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AD0257" w:rsidRPr="00C75BB6" w14:paraId="4FB9AA4C" w14:textId="77777777" w:rsidTr="00F16E79">
        <w:trPr>
          <w:trHeight w:val="220"/>
          <w:jc w:val="center"/>
        </w:trPr>
        <w:tc>
          <w:tcPr>
            <w:tcW w:w="1619" w:type="dxa"/>
            <w:shd w:val="clear" w:color="auto" w:fill="7261A2"/>
          </w:tcPr>
          <w:p w14:paraId="02460C5B" w14:textId="32E9E470" w:rsidR="00AD0257" w:rsidRPr="00C75BB6" w:rsidRDefault="00D24DD3"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AD0257" w:rsidRPr="00C75BB6">
              <w:rPr>
                <w:rFonts w:ascii="Aptos" w:hAnsi="Aptos"/>
                <w:b/>
                <w:bCs/>
                <w:color w:val="FFFFFF" w:themeColor="background1"/>
                <w:sz w:val="24"/>
              </w:rPr>
              <w:t xml:space="preserve"> 4</w:t>
            </w:r>
          </w:p>
        </w:tc>
        <w:tc>
          <w:tcPr>
            <w:tcW w:w="8866" w:type="dxa"/>
            <w:gridSpan w:val="2"/>
            <w:shd w:val="clear" w:color="auto" w:fill="7261A2"/>
          </w:tcPr>
          <w:p w14:paraId="2416DBCF" w14:textId="77777777" w:rsidR="00AD0257" w:rsidRPr="00C75BB6" w:rsidRDefault="00186C77"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 xml:space="preserve">NADERE BIJZONDERHEDEN OVER DE AANBIEDING (Retail-specifiek) </w:t>
            </w:r>
          </w:p>
          <w:p w14:paraId="5454AE90" w14:textId="6B384894" w:rsidR="00186C77" w:rsidRPr="00C75BB6" w:rsidRDefault="00186C77" w:rsidP="00AD0257">
            <w:pPr>
              <w:autoSpaceDE w:val="0"/>
              <w:autoSpaceDN w:val="0"/>
              <w:adjustRightInd w:val="0"/>
              <w:outlineLvl w:val="0"/>
              <w:rPr>
                <w:rFonts w:ascii="Aptos" w:hAnsi="Aptos"/>
                <w:b/>
                <w:bCs/>
                <w:sz w:val="24"/>
              </w:rPr>
            </w:pPr>
          </w:p>
        </w:tc>
      </w:tr>
      <w:tr w:rsidR="00AD0257" w:rsidRPr="00C75BB6" w14:paraId="796B6884" w14:textId="77777777" w:rsidTr="00F16E79">
        <w:trPr>
          <w:trHeight w:val="220"/>
          <w:jc w:val="center"/>
        </w:trPr>
        <w:tc>
          <w:tcPr>
            <w:tcW w:w="1619" w:type="dxa"/>
            <w:shd w:val="clear" w:color="auto" w:fill="E9E5FF"/>
          </w:tcPr>
          <w:p w14:paraId="297CE300" w14:textId="567B0F85" w:rsidR="00AD0257" w:rsidRPr="00C75BB6" w:rsidRDefault="00570A71" w:rsidP="00AD0257">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AD0257" w:rsidRPr="00C75BB6">
              <w:rPr>
                <w:rFonts w:ascii="Aptos" w:hAnsi="Aptos"/>
                <w:b/>
                <w:bCs/>
                <w:sz w:val="20"/>
                <w:szCs w:val="20"/>
              </w:rPr>
              <w:t xml:space="preserve"> 4.1</w:t>
            </w:r>
          </w:p>
        </w:tc>
        <w:tc>
          <w:tcPr>
            <w:tcW w:w="8866" w:type="dxa"/>
            <w:gridSpan w:val="2"/>
            <w:shd w:val="clear" w:color="auto" w:fill="E9E5FF"/>
          </w:tcPr>
          <w:p w14:paraId="371D484C" w14:textId="62DA109D" w:rsidR="00AD0257" w:rsidRPr="00C75BB6" w:rsidRDefault="00570A71" w:rsidP="00AD0257">
            <w:pPr>
              <w:autoSpaceDE w:val="0"/>
              <w:autoSpaceDN w:val="0"/>
              <w:adjustRightInd w:val="0"/>
              <w:outlineLvl w:val="0"/>
              <w:rPr>
                <w:rFonts w:ascii="Aptos" w:hAnsi="Aptos"/>
                <w:b/>
                <w:bCs/>
                <w:color w:val="FFFFFF" w:themeColor="background1"/>
                <w:sz w:val="24"/>
              </w:rPr>
            </w:pPr>
            <w:r w:rsidRPr="00C75BB6">
              <w:rPr>
                <w:rFonts w:ascii="Aptos" w:hAnsi="Aptos"/>
                <w:b/>
                <w:bCs/>
                <w:sz w:val="24"/>
              </w:rPr>
              <w:t>Nadere bijzonderheden over de aanbieding van effecten aan het publiek (statistieken over de aanbieding, verwacht tijdschema en te ondernemen actie om op de aanbieding in te gaan)</w:t>
            </w:r>
          </w:p>
        </w:tc>
      </w:tr>
      <w:tr w:rsidR="00AD0257" w:rsidRPr="00C75BB6" w14:paraId="0EB51EE7" w14:textId="77777777" w:rsidTr="00F16E79">
        <w:trPr>
          <w:trHeight w:val="218"/>
          <w:jc w:val="center"/>
        </w:trPr>
        <w:tc>
          <w:tcPr>
            <w:tcW w:w="1619" w:type="dxa"/>
            <w:shd w:val="clear" w:color="auto" w:fill="E9E5FF"/>
          </w:tcPr>
          <w:p w14:paraId="46CB4B2D" w14:textId="0FA11716" w:rsidR="00AD0257" w:rsidRPr="00C75BB6" w:rsidRDefault="00570A71" w:rsidP="00AD0257">
            <w:pPr>
              <w:autoSpaceDE w:val="0"/>
              <w:autoSpaceDN w:val="0"/>
              <w:adjustRightInd w:val="0"/>
              <w:outlineLvl w:val="0"/>
              <w:rPr>
                <w:rFonts w:ascii="Aptos" w:hAnsi="Aptos"/>
                <w:sz w:val="16"/>
                <w:szCs w:val="16"/>
              </w:rPr>
            </w:pPr>
            <w:r w:rsidRPr="00C75BB6">
              <w:rPr>
                <w:rFonts w:ascii="Aptos" w:hAnsi="Aptos"/>
                <w:b/>
                <w:bCs/>
                <w:sz w:val="20"/>
                <w:szCs w:val="20"/>
              </w:rPr>
              <w:t>Rubriek</w:t>
            </w:r>
            <w:r w:rsidR="00AD0257" w:rsidRPr="00C75BB6">
              <w:rPr>
                <w:rFonts w:ascii="Aptos" w:hAnsi="Aptos"/>
                <w:b/>
                <w:bCs/>
                <w:sz w:val="20"/>
                <w:szCs w:val="20"/>
              </w:rPr>
              <w:t xml:space="preserve"> 4.1.1</w:t>
            </w:r>
          </w:p>
          <w:p w14:paraId="1073D61E" w14:textId="77777777" w:rsidR="00570A71" w:rsidRPr="00C75BB6" w:rsidRDefault="00245B5A" w:rsidP="00AD0257">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58584483"/>
                <w14:checkbox>
                  <w14:checked w14:val="0"/>
                  <w14:checkedState w14:val="2612" w14:font="MS Gothic"/>
                  <w14:uncheckedState w14:val="2610" w14:font="MS Gothic"/>
                </w14:checkbox>
              </w:sdtPr>
              <w:sdtEndPr/>
              <w:sdtContent>
                <w:r w:rsidR="00570A71" w:rsidRPr="00C75BB6">
                  <w:rPr>
                    <w:rFonts w:ascii="MS Gothic" w:eastAsia="MS Gothic" w:hAnsi="MS Gothic" w:hint="eastAsia"/>
                    <w:sz w:val="16"/>
                    <w:szCs w:val="16"/>
                  </w:rPr>
                  <w:t>☐</w:t>
                </w:r>
              </w:sdtContent>
            </w:sdt>
            <w:r w:rsidR="00570A71" w:rsidRPr="00C75BB6">
              <w:rPr>
                <w:rFonts w:ascii="Aptos" w:hAnsi="Aptos"/>
                <w:sz w:val="20"/>
                <w:szCs w:val="20"/>
              </w:rPr>
              <w:t xml:space="preserve"> </w:t>
            </w:r>
            <w:proofErr w:type="spellStart"/>
            <w:proofErr w:type="gramStart"/>
            <w:r w:rsidR="00570A71" w:rsidRPr="00C75BB6">
              <w:rPr>
                <w:rFonts w:ascii="Aptos" w:hAnsi="Aptos"/>
                <w:sz w:val="16"/>
                <w:szCs w:val="16"/>
              </w:rPr>
              <w:t>nvt</w:t>
            </w:r>
            <w:proofErr w:type="spellEnd"/>
            <w:proofErr w:type="gramEnd"/>
            <w:r w:rsidR="00570A71" w:rsidRPr="00C75BB6">
              <w:rPr>
                <w:rFonts w:asciiTheme="minorHAnsi" w:hAnsiTheme="minorHAnsi"/>
                <w:bCs/>
                <w:color w:val="FF0000"/>
                <w:sz w:val="20"/>
                <w:szCs w:val="20"/>
              </w:rPr>
              <w:t xml:space="preserve"> </w:t>
            </w:r>
          </w:p>
          <w:p w14:paraId="78C534DE" w14:textId="644A4632" w:rsidR="00AD0257" w:rsidRPr="00C75BB6" w:rsidRDefault="00AD0257" w:rsidP="00AD0257">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w:t>
            </w:r>
            <w:r w:rsidR="00186C77" w:rsidRPr="00C75BB6">
              <w:rPr>
                <w:rFonts w:asciiTheme="minorHAnsi" w:hAnsiTheme="minorHAnsi"/>
                <w:bCs/>
                <w:color w:val="FF0000"/>
                <w:sz w:val="20"/>
                <w:szCs w:val="20"/>
              </w:rPr>
              <w:t>ek</w:t>
            </w:r>
            <w:r w:rsidRPr="00C75BB6">
              <w:rPr>
                <w:rFonts w:asciiTheme="minorHAnsi" w:hAnsiTheme="minorHAnsi"/>
                <w:bCs/>
                <w:color w:val="FF0000"/>
                <w:sz w:val="20"/>
                <w:szCs w:val="20"/>
              </w:rPr>
              <w:t>)</w:t>
            </w:r>
          </w:p>
        </w:tc>
        <w:tc>
          <w:tcPr>
            <w:tcW w:w="2345" w:type="dxa"/>
          </w:tcPr>
          <w:p w14:paraId="408A24CE" w14:textId="7D2A62E4" w:rsidR="00AD0257" w:rsidRPr="00C75BB6" w:rsidRDefault="00E4019F" w:rsidP="00AD025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8EAF79A" w14:textId="21C95943" w:rsidR="00AD0257" w:rsidRPr="00C75BB6" w:rsidRDefault="00614C61" w:rsidP="00AD025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Het totale aantal effecten dat aan het publiek wordt aangeboden.</w:t>
            </w:r>
          </w:p>
          <w:p w14:paraId="68DB1B7D" w14:textId="77777777" w:rsidR="00614C61" w:rsidRPr="00C75BB6" w:rsidRDefault="00614C61" w:rsidP="00AD0257">
            <w:pPr>
              <w:autoSpaceDE w:val="0"/>
              <w:autoSpaceDN w:val="0"/>
              <w:adjustRightInd w:val="0"/>
              <w:outlineLvl w:val="0"/>
              <w:rPr>
                <w:rFonts w:asciiTheme="minorHAnsi" w:hAnsiTheme="minorHAnsi"/>
                <w:bCs/>
                <w:sz w:val="20"/>
                <w:szCs w:val="20"/>
              </w:rPr>
            </w:pPr>
          </w:p>
          <w:p w14:paraId="6719BE11" w14:textId="77777777" w:rsidR="00614C61" w:rsidRPr="00C75BB6" w:rsidRDefault="00614C61" w:rsidP="00AD0257">
            <w:pPr>
              <w:autoSpaceDE w:val="0"/>
              <w:autoSpaceDN w:val="0"/>
              <w:adjustRightInd w:val="0"/>
              <w:outlineLvl w:val="0"/>
              <w:rPr>
                <w:rFonts w:asciiTheme="minorHAnsi" w:hAnsiTheme="minorHAnsi"/>
                <w:bCs/>
                <w:sz w:val="20"/>
                <w:szCs w:val="20"/>
              </w:rPr>
            </w:pPr>
          </w:p>
          <w:p w14:paraId="7E514446" w14:textId="4929AC61" w:rsidR="00AD0257" w:rsidRPr="00C75BB6" w:rsidRDefault="00AD0257" w:rsidP="00AD0257">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AD0257" w:rsidRPr="00C75BB6" w14:paraId="0403105B" w14:textId="77777777" w:rsidTr="00F16E79">
        <w:trPr>
          <w:trHeight w:val="218"/>
          <w:jc w:val="center"/>
        </w:trPr>
        <w:tc>
          <w:tcPr>
            <w:tcW w:w="1619" w:type="dxa"/>
            <w:shd w:val="clear" w:color="auto" w:fill="E9E5FF"/>
          </w:tcPr>
          <w:p w14:paraId="5BF733C4" w14:textId="5CF377C2" w:rsidR="00AD0257" w:rsidRPr="00C75BB6" w:rsidRDefault="00AD0257" w:rsidP="00AD0257">
            <w:pPr>
              <w:autoSpaceDE w:val="0"/>
              <w:autoSpaceDN w:val="0"/>
              <w:adjustRightInd w:val="0"/>
              <w:outlineLvl w:val="0"/>
              <w:rPr>
                <w:rFonts w:ascii="Aptos" w:hAnsi="Aptos"/>
                <w:sz w:val="20"/>
                <w:szCs w:val="20"/>
              </w:rPr>
            </w:pPr>
          </w:p>
        </w:tc>
        <w:tc>
          <w:tcPr>
            <w:tcW w:w="8866" w:type="dxa"/>
            <w:gridSpan w:val="2"/>
          </w:tcPr>
          <w:p w14:paraId="3589D6D2" w14:textId="05F9B58E" w:rsidR="00AD0257" w:rsidRPr="00C75BB6" w:rsidRDefault="00614C61" w:rsidP="00AD0257">
            <w:pPr>
              <w:autoSpaceDE w:val="0"/>
              <w:autoSpaceDN w:val="0"/>
              <w:adjustRightInd w:val="0"/>
              <w:outlineLvl w:val="0"/>
              <w:rPr>
                <w:rFonts w:asciiTheme="minorHAnsi" w:hAnsiTheme="minorHAnsi"/>
                <w:b/>
                <w:i/>
                <w:iCs/>
                <w:sz w:val="20"/>
                <w:szCs w:val="20"/>
              </w:rPr>
            </w:pPr>
            <w:r w:rsidRPr="00C75BB6">
              <w:rPr>
                <w:rFonts w:asciiTheme="minorHAnsi" w:hAnsiTheme="minorHAnsi"/>
                <w:b/>
                <w:i/>
                <w:iCs/>
                <w:sz w:val="20"/>
                <w:szCs w:val="20"/>
              </w:rPr>
              <w:t>Wanneer de omvang niet vooraf is bepaald:</w:t>
            </w:r>
          </w:p>
        </w:tc>
      </w:tr>
      <w:tr w:rsidR="00E4019F" w:rsidRPr="00C75BB6" w14:paraId="4E6D344C" w14:textId="77777777" w:rsidTr="00F16E79">
        <w:trPr>
          <w:trHeight w:val="218"/>
          <w:jc w:val="center"/>
        </w:trPr>
        <w:tc>
          <w:tcPr>
            <w:tcW w:w="1619" w:type="dxa"/>
            <w:shd w:val="clear" w:color="auto" w:fill="E9E5FF"/>
          </w:tcPr>
          <w:p w14:paraId="16CBAF28"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607111703"/>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1A62ED7E" w14:textId="46E9EA3B" w:rsidR="00E4019F" w:rsidRPr="00C75BB6" w:rsidRDefault="00E4019F" w:rsidP="00E4019F">
            <w:pPr>
              <w:autoSpaceDE w:val="0"/>
              <w:autoSpaceDN w:val="0"/>
              <w:adjustRightInd w:val="0"/>
              <w:outlineLvl w:val="0"/>
              <w:rPr>
                <w:rFonts w:ascii="Aptos" w:hAnsi="Aptos"/>
                <w:b/>
                <w:bCs/>
                <w:sz w:val="20"/>
                <w:szCs w:val="20"/>
              </w:rPr>
            </w:pPr>
            <w:r w:rsidRPr="00C75BB6">
              <w:rPr>
                <w:rFonts w:asciiTheme="minorHAnsi" w:hAnsiTheme="minorHAnsi"/>
                <w:bCs/>
                <w:color w:val="FF0000"/>
                <w:sz w:val="20"/>
                <w:szCs w:val="20"/>
              </w:rPr>
              <w:t>(Retail-specifiek)</w:t>
            </w:r>
          </w:p>
        </w:tc>
        <w:tc>
          <w:tcPr>
            <w:tcW w:w="2345" w:type="dxa"/>
          </w:tcPr>
          <w:p w14:paraId="603DCCF8" w14:textId="2542625C"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A4ED53A" w14:textId="490843BC" w:rsidR="00E4019F" w:rsidRPr="00C75BB6" w:rsidRDefault="00E4019F" w:rsidP="00E4019F">
            <w:pPr>
              <w:autoSpaceDE w:val="0"/>
              <w:autoSpaceDN w:val="0"/>
              <w:adjustRightInd w:val="0"/>
              <w:outlineLvl w:val="0"/>
              <w:rPr>
                <w:rFonts w:asciiTheme="minorHAnsi" w:hAnsiTheme="minorHAnsi"/>
                <w:bCs/>
                <w:sz w:val="20"/>
                <w:szCs w:val="20"/>
              </w:rPr>
            </w:pPr>
            <w:proofErr w:type="gramStart"/>
            <w:r w:rsidRPr="00C75BB6">
              <w:rPr>
                <w:rFonts w:asciiTheme="minorHAnsi" w:hAnsiTheme="minorHAnsi"/>
                <w:bCs/>
                <w:sz w:val="20"/>
                <w:szCs w:val="20"/>
              </w:rPr>
              <w:t>een</w:t>
            </w:r>
            <w:proofErr w:type="gramEnd"/>
            <w:r w:rsidRPr="00C75BB6">
              <w:rPr>
                <w:rFonts w:asciiTheme="minorHAnsi" w:hAnsiTheme="minorHAnsi"/>
                <w:bCs/>
                <w:sz w:val="20"/>
                <w:szCs w:val="20"/>
              </w:rPr>
              <w:t xml:space="preserve"> vermelding van het maximale aantal aangeboden effecten (indien beschikbaar)</w:t>
            </w:r>
          </w:p>
          <w:p w14:paraId="3DED29E6" w14:textId="05AB5EAD"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4019F" w:rsidRPr="00C75BB6" w14:paraId="28C147D8" w14:textId="77777777" w:rsidTr="00F16E79">
        <w:trPr>
          <w:trHeight w:val="218"/>
          <w:jc w:val="center"/>
        </w:trPr>
        <w:tc>
          <w:tcPr>
            <w:tcW w:w="1619" w:type="dxa"/>
            <w:shd w:val="clear" w:color="auto" w:fill="E9E5FF"/>
          </w:tcPr>
          <w:p w14:paraId="06EBA4CD"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827269455"/>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2B564889" w14:textId="11FD2A7D" w:rsidR="00E4019F" w:rsidRPr="00C75BB6" w:rsidRDefault="00E4019F" w:rsidP="00E4019F">
            <w:pPr>
              <w:autoSpaceDE w:val="0"/>
              <w:autoSpaceDN w:val="0"/>
              <w:adjustRightInd w:val="0"/>
              <w:outlineLvl w:val="0"/>
              <w:rPr>
                <w:rFonts w:ascii="Aptos" w:hAnsi="Aptos"/>
                <w:b/>
                <w:bCs/>
                <w:sz w:val="20"/>
                <w:szCs w:val="20"/>
              </w:rPr>
            </w:pPr>
            <w:r w:rsidRPr="00C75BB6">
              <w:rPr>
                <w:rFonts w:asciiTheme="minorHAnsi" w:hAnsiTheme="minorHAnsi"/>
                <w:bCs/>
                <w:color w:val="FF0000"/>
                <w:sz w:val="20"/>
                <w:szCs w:val="20"/>
              </w:rPr>
              <w:t>(Retail-specifiek)</w:t>
            </w:r>
          </w:p>
        </w:tc>
        <w:tc>
          <w:tcPr>
            <w:tcW w:w="2345" w:type="dxa"/>
          </w:tcPr>
          <w:p w14:paraId="28298B55" w14:textId="444D601D"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E2FB51E" w14:textId="46B34532" w:rsidR="00E4019F" w:rsidRPr="00C75BB6" w:rsidRDefault="00E4019F" w:rsidP="00E4019F">
            <w:pPr>
              <w:autoSpaceDE w:val="0"/>
              <w:autoSpaceDN w:val="0"/>
              <w:adjustRightInd w:val="0"/>
              <w:outlineLvl w:val="0"/>
              <w:rPr>
                <w:rFonts w:asciiTheme="minorHAnsi" w:hAnsiTheme="minorHAnsi"/>
                <w:bCs/>
                <w:sz w:val="20"/>
                <w:szCs w:val="20"/>
              </w:rPr>
            </w:pPr>
            <w:proofErr w:type="gramStart"/>
            <w:r w:rsidRPr="00C75BB6">
              <w:rPr>
                <w:rFonts w:asciiTheme="minorHAnsi" w:hAnsiTheme="minorHAnsi"/>
                <w:bCs/>
                <w:sz w:val="20"/>
                <w:szCs w:val="20"/>
              </w:rPr>
              <w:t>en</w:t>
            </w:r>
            <w:proofErr w:type="gramEnd"/>
            <w:r w:rsidRPr="00C75BB6">
              <w:rPr>
                <w:rFonts w:asciiTheme="minorHAnsi" w:hAnsiTheme="minorHAnsi"/>
                <w:bCs/>
                <w:sz w:val="20"/>
                <w:szCs w:val="20"/>
              </w:rPr>
              <w:t xml:space="preserve"> een beschrijving van de regelingen voor de aankondiging van de definitieve omvang van de aanbieding aan het publiek en van de termijn waarop deze aankondiging zal plaatsvinden.</w:t>
            </w:r>
          </w:p>
          <w:p w14:paraId="5CD3145E" w14:textId="769B1D52"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D0257" w:rsidRPr="00C75BB6" w14:paraId="310B2FE7" w14:textId="77777777" w:rsidTr="00F16E79">
        <w:trPr>
          <w:trHeight w:val="218"/>
          <w:jc w:val="center"/>
        </w:trPr>
        <w:tc>
          <w:tcPr>
            <w:tcW w:w="1619" w:type="dxa"/>
            <w:shd w:val="clear" w:color="auto" w:fill="E9E5FF"/>
          </w:tcPr>
          <w:p w14:paraId="2C1A6D55" w14:textId="2F78064A" w:rsidR="00AD0257" w:rsidRPr="00C75BB6" w:rsidRDefault="00AD0257" w:rsidP="00AD0257">
            <w:pPr>
              <w:autoSpaceDE w:val="0"/>
              <w:autoSpaceDN w:val="0"/>
              <w:adjustRightInd w:val="0"/>
              <w:outlineLvl w:val="0"/>
              <w:rPr>
                <w:rFonts w:ascii="Aptos" w:hAnsi="Aptos"/>
                <w:sz w:val="20"/>
                <w:szCs w:val="20"/>
              </w:rPr>
            </w:pPr>
          </w:p>
        </w:tc>
        <w:tc>
          <w:tcPr>
            <w:tcW w:w="8866" w:type="dxa"/>
            <w:gridSpan w:val="2"/>
          </w:tcPr>
          <w:p w14:paraId="0CE10F0D" w14:textId="178B2C72" w:rsidR="00AD0257" w:rsidRPr="00C75BB6" w:rsidRDefault="00B860D6" w:rsidP="00AD0257">
            <w:pPr>
              <w:autoSpaceDE w:val="0"/>
              <w:autoSpaceDN w:val="0"/>
              <w:adjustRightInd w:val="0"/>
              <w:outlineLvl w:val="0"/>
              <w:rPr>
                <w:rFonts w:asciiTheme="minorHAnsi" w:hAnsiTheme="minorHAnsi"/>
                <w:b/>
                <w:i/>
                <w:iCs/>
                <w:sz w:val="20"/>
                <w:szCs w:val="20"/>
              </w:rPr>
            </w:pPr>
            <w:r w:rsidRPr="00C75BB6">
              <w:rPr>
                <w:rFonts w:asciiTheme="minorHAnsi" w:hAnsiTheme="minorHAnsi"/>
                <w:b/>
                <w:i/>
                <w:iCs/>
                <w:sz w:val="20"/>
                <w:szCs w:val="20"/>
              </w:rPr>
              <w:t>Wanneer het maximale aantal effecten niet in het prospectus kan worden aangegeven</w:t>
            </w:r>
            <w:r w:rsidR="00AD0257" w:rsidRPr="00C75BB6">
              <w:rPr>
                <w:rFonts w:asciiTheme="minorHAnsi" w:hAnsiTheme="minorHAnsi"/>
                <w:b/>
                <w:i/>
                <w:iCs/>
                <w:sz w:val="20"/>
                <w:szCs w:val="20"/>
              </w:rPr>
              <w:t>:</w:t>
            </w:r>
          </w:p>
        </w:tc>
      </w:tr>
      <w:tr w:rsidR="00E4019F" w:rsidRPr="00C75BB6" w14:paraId="63705D07" w14:textId="77777777" w:rsidTr="00F16E79">
        <w:trPr>
          <w:trHeight w:val="218"/>
          <w:jc w:val="center"/>
        </w:trPr>
        <w:tc>
          <w:tcPr>
            <w:tcW w:w="1619" w:type="dxa"/>
            <w:shd w:val="clear" w:color="auto" w:fill="E9E5FF"/>
          </w:tcPr>
          <w:p w14:paraId="1274511D"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644589069"/>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5A8A51C9" w14:textId="64B3F81B" w:rsidR="00E4019F" w:rsidRPr="00C75BB6" w:rsidRDefault="00E4019F" w:rsidP="00E4019F">
            <w:pPr>
              <w:autoSpaceDE w:val="0"/>
              <w:autoSpaceDN w:val="0"/>
              <w:adjustRightInd w:val="0"/>
              <w:outlineLvl w:val="0"/>
              <w:rPr>
                <w:rFonts w:ascii="Aptos" w:hAnsi="Aptos"/>
                <w:b/>
                <w:bCs/>
                <w:sz w:val="20"/>
                <w:szCs w:val="20"/>
              </w:rPr>
            </w:pPr>
            <w:r w:rsidRPr="00C75BB6">
              <w:rPr>
                <w:rFonts w:asciiTheme="minorHAnsi" w:hAnsiTheme="minorHAnsi"/>
                <w:bCs/>
                <w:color w:val="FF0000"/>
                <w:sz w:val="20"/>
                <w:szCs w:val="20"/>
              </w:rPr>
              <w:t>(Retail-specifiek)</w:t>
            </w:r>
          </w:p>
        </w:tc>
        <w:tc>
          <w:tcPr>
            <w:tcW w:w="2345" w:type="dxa"/>
          </w:tcPr>
          <w:p w14:paraId="07707F0A" w14:textId="298BFA21"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75C8E66" w14:textId="2BA4D4B8" w:rsidR="00E4019F" w:rsidRPr="00C75BB6" w:rsidRDefault="00E4019F" w:rsidP="00E4019F">
            <w:pPr>
              <w:autoSpaceDE w:val="0"/>
              <w:autoSpaceDN w:val="0"/>
              <w:adjustRightInd w:val="0"/>
              <w:outlineLvl w:val="0"/>
              <w:rPr>
                <w:rFonts w:asciiTheme="minorHAnsi" w:hAnsiTheme="minorHAnsi"/>
                <w:bCs/>
                <w:sz w:val="20"/>
                <w:szCs w:val="20"/>
              </w:rPr>
            </w:pPr>
            <w:proofErr w:type="gramStart"/>
            <w:r w:rsidRPr="00C75BB6">
              <w:rPr>
                <w:rFonts w:asciiTheme="minorHAnsi" w:hAnsiTheme="minorHAnsi"/>
                <w:bCs/>
                <w:sz w:val="20"/>
                <w:szCs w:val="20"/>
              </w:rPr>
              <w:t>preciseert</w:t>
            </w:r>
            <w:proofErr w:type="gramEnd"/>
            <w:r w:rsidRPr="00C75BB6">
              <w:rPr>
                <w:rFonts w:asciiTheme="minorHAnsi" w:hAnsiTheme="minorHAnsi"/>
                <w:bCs/>
                <w:sz w:val="20"/>
                <w:szCs w:val="20"/>
              </w:rPr>
              <w:t xml:space="preserve"> het prospectus dat de aanvaarding van de aankoop van of de inschrijving op effecten binnen ten minste drie werkdagen na kennisgeving van het aantal effecten dat aan het publiek wordt aangeboden, kan worden ingetrokken.</w:t>
            </w:r>
          </w:p>
          <w:p w14:paraId="2FD6EDDF" w14:textId="395440BF"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lastRenderedPageBreak/>
              <w:t>Cat. C</w:t>
            </w:r>
          </w:p>
        </w:tc>
      </w:tr>
      <w:tr w:rsidR="00E4019F" w:rsidRPr="00C75BB6" w14:paraId="03FBAC3E" w14:textId="77777777" w:rsidTr="00F16E79">
        <w:trPr>
          <w:trHeight w:val="218"/>
          <w:jc w:val="center"/>
        </w:trPr>
        <w:tc>
          <w:tcPr>
            <w:tcW w:w="1619" w:type="dxa"/>
            <w:shd w:val="clear" w:color="auto" w:fill="E9E5FF"/>
          </w:tcPr>
          <w:p w14:paraId="49ED7B9E" w14:textId="538B23C7" w:rsidR="00E4019F" w:rsidRPr="00C75BB6" w:rsidRDefault="00E4019F" w:rsidP="00E4019F">
            <w:pPr>
              <w:autoSpaceDE w:val="0"/>
              <w:autoSpaceDN w:val="0"/>
              <w:adjustRightInd w:val="0"/>
              <w:outlineLvl w:val="0"/>
              <w:rPr>
                <w:rFonts w:ascii="Aptos" w:hAnsi="Aptos"/>
                <w:sz w:val="16"/>
                <w:szCs w:val="16"/>
              </w:rPr>
            </w:pPr>
            <w:r w:rsidRPr="00C75BB6">
              <w:rPr>
                <w:rFonts w:ascii="Aptos" w:hAnsi="Aptos"/>
                <w:b/>
                <w:bCs/>
                <w:sz w:val="20"/>
                <w:szCs w:val="20"/>
              </w:rPr>
              <w:lastRenderedPageBreak/>
              <w:t>Rubriek 4.1.2</w:t>
            </w:r>
          </w:p>
          <w:p w14:paraId="0D9945FF"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934579487"/>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08E5C59C" w14:textId="776F4912" w:rsidR="00E4019F" w:rsidRPr="00C75BB6" w:rsidRDefault="00E4019F" w:rsidP="00E4019F">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71DAABBD" w14:textId="10E583B3"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D062A83" w14:textId="4BAE61E4" w:rsidR="00E4019F" w:rsidRPr="00C75BB6" w:rsidRDefault="00E4019F" w:rsidP="00E4019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periode waarin de aanbieding openstaat, met vermelding van mogelijke wijzigingen, en de te volgen procedure om op de aanbieding in te gaan.</w:t>
            </w:r>
          </w:p>
          <w:p w14:paraId="6CFB6918" w14:textId="05C58E56"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E4019F" w:rsidRPr="00C75BB6" w14:paraId="14DFDCA4" w14:textId="77777777" w:rsidTr="00F16E79">
        <w:trPr>
          <w:trHeight w:val="218"/>
          <w:jc w:val="center"/>
        </w:trPr>
        <w:tc>
          <w:tcPr>
            <w:tcW w:w="1619" w:type="dxa"/>
            <w:shd w:val="clear" w:color="auto" w:fill="E9E5FF"/>
          </w:tcPr>
          <w:p w14:paraId="690B7700" w14:textId="15D2F114" w:rsidR="00E4019F" w:rsidRPr="00C75BB6" w:rsidRDefault="00E4019F" w:rsidP="00E4019F">
            <w:pPr>
              <w:autoSpaceDE w:val="0"/>
              <w:autoSpaceDN w:val="0"/>
              <w:adjustRightInd w:val="0"/>
              <w:outlineLvl w:val="0"/>
              <w:rPr>
                <w:rFonts w:ascii="Aptos" w:hAnsi="Aptos"/>
                <w:sz w:val="16"/>
                <w:szCs w:val="16"/>
              </w:rPr>
            </w:pPr>
            <w:r w:rsidRPr="00C75BB6">
              <w:rPr>
                <w:rFonts w:ascii="Aptos" w:hAnsi="Aptos"/>
                <w:b/>
                <w:bCs/>
                <w:sz w:val="20"/>
                <w:szCs w:val="20"/>
              </w:rPr>
              <w:t>Rubriek 4.1.3</w:t>
            </w:r>
          </w:p>
          <w:p w14:paraId="25E74E24"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2140639390"/>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13E8CB40" w14:textId="58F9FDFA" w:rsidR="00E4019F" w:rsidRPr="00C75BB6" w:rsidRDefault="00E4019F" w:rsidP="00E4019F">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64CA1590" w14:textId="4B221A53"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DD20D06" w14:textId="7CBADC24" w:rsidR="00E4019F" w:rsidRPr="00C75BB6" w:rsidRDefault="00E4019F" w:rsidP="00E4019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beschrijving van eventuele mogelijkheden om inschrijvingen te verminderen en van de wijze waarop door inschrijvers te veel betaalde bedragen worden terugbetaald.</w:t>
            </w:r>
          </w:p>
          <w:p w14:paraId="37AA21CF" w14:textId="0AA2D8AB"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E4019F" w:rsidRPr="00C75BB6" w14:paraId="3AEC7DE9" w14:textId="77777777" w:rsidTr="00F16E79">
        <w:trPr>
          <w:trHeight w:val="218"/>
          <w:jc w:val="center"/>
        </w:trPr>
        <w:tc>
          <w:tcPr>
            <w:tcW w:w="1619" w:type="dxa"/>
            <w:shd w:val="clear" w:color="auto" w:fill="E9E5FF"/>
          </w:tcPr>
          <w:p w14:paraId="60768367" w14:textId="0B667B4A" w:rsidR="00E4019F" w:rsidRPr="00C75BB6" w:rsidRDefault="00E4019F" w:rsidP="00E4019F">
            <w:pPr>
              <w:autoSpaceDE w:val="0"/>
              <w:autoSpaceDN w:val="0"/>
              <w:adjustRightInd w:val="0"/>
              <w:outlineLvl w:val="0"/>
              <w:rPr>
                <w:rFonts w:ascii="Aptos" w:hAnsi="Aptos"/>
                <w:sz w:val="16"/>
                <w:szCs w:val="16"/>
              </w:rPr>
            </w:pPr>
            <w:r w:rsidRPr="00C75BB6">
              <w:rPr>
                <w:rFonts w:ascii="Aptos" w:hAnsi="Aptos"/>
                <w:b/>
                <w:bCs/>
                <w:sz w:val="20"/>
                <w:szCs w:val="20"/>
              </w:rPr>
              <w:t>Rubriek 4.1.4</w:t>
            </w:r>
          </w:p>
          <w:p w14:paraId="5E457215"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041556957"/>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23528EFB" w14:textId="2319B247" w:rsidR="00E4019F" w:rsidRPr="00C75BB6" w:rsidRDefault="00E4019F" w:rsidP="00E4019F">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31440801" w14:textId="4752F860"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37102B2" w14:textId="394E10A1" w:rsidR="00E4019F" w:rsidRPr="00C75BB6" w:rsidRDefault="00E4019F" w:rsidP="00E4019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Nadere bijzonderheden over de minimum- en/of maximumomvang van de inschrijving (hetzij in aantal effecten, hetzij in het in totaal te beleggen bedrag).</w:t>
            </w:r>
          </w:p>
          <w:p w14:paraId="19F3D985" w14:textId="38988819"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4019F" w:rsidRPr="00C75BB6" w14:paraId="3599E0BF" w14:textId="77777777" w:rsidTr="00F16E79">
        <w:trPr>
          <w:trHeight w:val="218"/>
          <w:jc w:val="center"/>
        </w:trPr>
        <w:tc>
          <w:tcPr>
            <w:tcW w:w="1619" w:type="dxa"/>
            <w:shd w:val="clear" w:color="auto" w:fill="E9E5FF"/>
          </w:tcPr>
          <w:p w14:paraId="1DA72F22" w14:textId="1A14C9E9" w:rsidR="00E4019F" w:rsidRPr="00C75BB6" w:rsidRDefault="00E4019F" w:rsidP="00E4019F">
            <w:pPr>
              <w:autoSpaceDE w:val="0"/>
              <w:autoSpaceDN w:val="0"/>
              <w:adjustRightInd w:val="0"/>
              <w:outlineLvl w:val="0"/>
              <w:rPr>
                <w:rFonts w:ascii="Aptos" w:hAnsi="Aptos"/>
                <w:sz w:val="16"/>
                <w:szCs w:val="16"/>
              </w:rPr>
            </w:pPr>
            <w:r w:rsidRPr="00C75BB6">
              <w:rPr>
                <w:rFonts w:ascii="Aptos" w:hAnsi="Aptos"/>
                <w:b/>
                <w:bCs/>
                <w:sz w:val="20"/>
                <w:szCs w:val="20"/>
              </w:rPr>
              <w:t>Rubriek 4.1.5</w:t>
            </w:r>
          </w:p>
          <w:p w14:paraId="6EF48B06"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827273480"/>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603CE8D3" w14:textId="361A1D89" w:rsidR="00E4019F" w:rsidRPr="00C75BB6" w:rsidRDefault="00E4019F" w:rsidP="00E4019F">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1BBCE37C" w14:textId="45C4DE16"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42950EB" w14:textId="759E8BD5" w:rsidR="00E4019F" w:rsidRPr="00C75BB6" w:rsidRDefault="00E4019F" w:rsidP="00E4019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Wijze van en termijnen voor betaling en levering van de effecten.</w:t>
            </w:r>
          </w:p>
          <w:p w14:paraId="41E09752" w14:textId="77777777" w:rsidR="00E4019F" w:rsidRPr="00C75BB6" w:rsidRDefault="00E4019F" w:rsidP="00E4019F">
            <w:pPr>
              <w:autoSpaceDE w:val="0"/>
              <w:autoSpaceDN w:val="0"/>
              <w:adjustRightInd w:val="0"/>
              <w:outlineLvl w:val="0"/>
              <w:rPr>
                <w:rFonts w:asciiTheme="minorHAnsi" w:hAnsiTheme="minorHAnsi"/>
                <w:bCs/>
                <w:sz w:val="20"/>
                <w:szCs w:val="20"/>
              </w:rPr>
            </w:pPr>
          </w:p>
          <w:p w14:paraId="62B43C5A" w14:textId="77777777" w:rsidR="00E4019F" w:rsidRPr="00C75BB6" w:rsidRDefault="00E4019F" w:rsidP="00E4019F">
            <w:pPr>
              <w:autoSpaceDE w:val="0"/>
              <w:autoSpaceDN w:val="0"/>
              <w:adjustRightInd w:val="0"/>
              <w:outlineLvl w:val="0"/>
              <w:rPr>
                <w:rFonts w:asciiTheme="minorHAnsi" w:hAnsiTheme="minorHAnsi"/>
                <w:bCs/>
                <w:sz w:val="20"/>
                <w:szCs w:val="20"/>
              </w:rPr>
            </w:pPr>
          </w:p>
          <w:p w14:paraId="386FD70D" w14:textId="4F8D7E1B"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4019F" w:rsidRPr="00C75BB6" w14:paraId="7B605A06" w14:textId="77777777" w:rsidTr="00F16E79">
        <w:trPr>
          <w:trHeight w:val="218"/>
          <w:jc w:val="center"/>
        </w:trPr>
        <w:tc>
          <w:tcPr>
            <w:tcW w:w="1619" w:type="dxa"/>
            <w:shd w:val="clear" w:color="auto" w:fill="E9E5FF"/>
          </w:tcPr>
          <w:p w14:paraId="62A96064" w14:textId="3D36FEEB" w:rsidR="00E4019F" w:rsidRPr="00C75BB6" w:rsidRDefault="00E4019F" w:rsidP="00E4019F">
            <w:pPr>
              <w:autoSpaceDE w:val="0"/>
              <w:autoSpaceDN w:val="0"/>
              <w:adjustRightInd w:val="0"/>
              <w:outlineLvl w:val="0"/>
              <w:rPr>
                <w:rFonts w:ascii="Aptos" w:hAnsi="Aptos"/>
                <w:sz w:val="16"/>
                <w:szCs w:val="16"/>
              </w:rPr>
            </w:pPr>
            <w:r w:rsidRPr="00C75BB6">
              <w:rPr>
                <w:rFonts w:ascii="Aptos" w:hAnsi="Aptos"/>
                <w:b/>
                <w:bCs/>
                <w:sz w:val="20"/>
                <w:szCs w:val="20"/>
              </w:rPr>
              <w:t>Rubriek 4.1.6</w:t>
            </w:r>
          </w:p>
          <w:p w14:paraId="646485D9"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898891397"/>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3C233B03" w14:textId="4312D2A6" w:rsidR="00E4019F" w:rsidRPr="00C75BB6" w:rsidRDefault="00E4019F" w:rsidP="00E4019F">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2E9BC346" w14:textId="181A2F61"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763E7B6" w14:textId="625C42B6" w:rsidR="00E4019F" w:rsidRPr="00C75BB6" w:rsidRDefault="00E4019F" w:rsidP="00E4019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volledige beschrijving van de wijze en de datum waarop de resultaten van de aanbieding zullen worden bekendgemaakt.</w:t>
            </w:r>
          </w:p>
          <w:p w14:paraId="02FB9882" w14:textId="77777777" w:rsidR="00E4019F" w:rsidRPr="00C75BB6" w:rsidRDefault="00E4019F" w:rsidP="00E4019F">
            <w:pPr>
              <w:autoSpaceDE w:val="0"/>
              <w:autoSpaceDN w:val="0"/>
              <w:adjustRightInd w:val="0"/>
              <w:outlineLvl w:val="0"/>
              <w:rPr>
                <w:rFonts w:asciiTheme="minorHAnsi" w:hAnsiTheme="minorHAnsi"/>
                <w:bCs/>
                <w:sz w:val="20"/>
                <w:szCs w:val="20"/>
              </w:rPr>
            </w:pPr>
          </w:p>
          <w:p w14:paraId="289F1E76" w14:textId="76CD973D"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570A71" w:rsidRPr="00C75BB6" w14:paraId="2D1C6C08" w14:textId="77777777" w:rsidTr="00F16E79">
        <w:trPr>
          <w:trHeight w:val="218"/>
          <w:jc w:val="center"/>
        </w:trPr>
        <w:tc>
          <w:tcPr>
            <w:tcW w:w="1619" w:type="dxa"/>
            <w:shd w:val="clear" w:color="auto" w:fill="E9E5FF"/>
          </w:tcPr>
          <w:p w14:paraId="3A6A8B1F" w14:textId="134D48AE" w:rsidR="00570A71" w:rsidRPr="00C75BB6" w:rsidRDefault="00570A71" w:rsidP="00570A71">
            <w:pPr>
              <w:autoSpaceDE w:val="0"/>
              <w:autoSpaceDN w:val="0"/>
              <w:adjustRightInd w:val="0"/>
              <w:outlineLvl w:val="0"/>
              <w:rPr>
                <w:rFonts w:ascii="Aptos" w:hAnsi="Aptos"/>
                <w:sz w:val="16"/>
                <w:szCs w:val="16"/>
              </w:rPr>
            </w:pPr>
            <w:r w:rsidRPr="00C75BB6">
              <w:rPr>
                <w:rFonts w:ascii="Aptos" w:hAnsi="Aptos"/>
                <w:b/>
                <w:bCs/>
                <w:sz w:val="20"/>
                <w:szCs w:val="20"/>
              </w:rPr>
              <w:t>Rubriek 4.1.7</w:t>
            </w:r>
          </w:p>
          <w:p w14:paraId="07ADC2A1" w14:textId="77777777" w:rsidR="00570A71" w:rsidRPr="00C75BB6" w:rsidRDefault="00245B5A" w:rsidP="00570A71">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91658499"/>
                <w14:checkbox>
                  <w14:checked w14:val="0"/>
                  <w14:checkedState w14:val="2612" w14:font="MS Gothic"/>
                  <w14:uncheckedState w14:val="2610" w14:font="MS Gothic"/>
                </w14:checkbox>
              </w:sdtPr>
              <w:sdtEndPr/>
              <w:sdtContent>
                <w:r w:rsidR="00570A71" w:rsidRPr="00C75BB6">
                  <w:rPr>
                    <w:rFonts w:ascii="MS Gothic" w:eastAsia="MS Gothic" w:hAnsi="MS Gothic" w:hint="eastAsia"/>
                    <w:sz w:val="16"/>
                    <w:szCs w:val="16"/>
                  </w:rPr>
                  <w:t>☐</w:t>
                </w:r>
              </w:sdtContent>
            </w:sdt>
            <w:r w:rsidR="00570A71" w:rsidRPr="00C75BB6">
              <w:rPr>
                <w:rFonts w:ascii="Aptos" w:hAnsi="Aptos"/>
                <w:sz w:val="20"/>
                <w:szCs w:val="20"/>
              </w:rPr>
              <w:t xml:space="preserve"> </w:t>
            </w:r>
            <w:proofErr w:type="spellStart"/>
            <w:proofErr w:type="gramStart"/>
            <w:r w:rsidR="00570A71" w:rsidRPr="00C75BB6">
              <w:rPr>
                <w:rFonts w:ascii="Aptos" w:hAnsi="Aptos"/>
                <w:sz w:val="16"/>
                <w:szCs w:val="16"/>
              </w:rPr>
              <w:t>nvt</w:t>
            </w:r>
            <w:proofErr w:type="spellEnd"/>
            <w:proofErr w:type="gramEnd"/>
            <w:r w:rsidR="00570A71" w:rsidRPr="00C75BB6">
              <w:rPr>
                <w:rFonts w:asciiTheme="minorHAnsi" w:hAnsiTheme="minorHAnsi"/>
                <w:bCs/>
                <w:color w:val="FF0000"/>
                <w:sz w:val="20"/>
                <w:szCs w:val="20"/>
              </w:rPr>
              <w:t xml:space="preserve"> </w:t>
            </w:r>
          </w:p>
          <w:p w14:paraId="427B14EA" w14:textId="47010C5B" w:rsidR="00570A71" w:rsidRPr="00C75BB6" w:rsidRDefault="00570A71" w:rsidP="00570A71">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06DE2569" w14:textId="70A5822A" w:rsidR="00570A71" w:rsidRPr="00C75BB6" w:rsidRDefault="00E4019F" w:rsidP="00570A71">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00570A71" w:rsidRPr="00C75BB6">
              <w:rPr>
                <w:rFonts w:ascii="Aptos" w:hAnsi="Aptos"/>
                <w:sz w:val="16"/>
                <w:szCs w:val="14"/>
              </w:rPr>
              <w:t>pagina</w:t>
            </w:r>
            <w:proofErr w:type="gramEnd"/>
            <w:r w:rsidR="00570A71" w:rsidRPr="00C75BB6">
              <w:rPr>
                <w:rFonts w:ascii="Aptos" w:hAnsi="Aptos"/>
                <w:sz w:val="16"/>
                <w:szCs w:val="14"/>
              </w:rPr>
              <w:t xml:space="preserve"> en paragraafnummer; </w:t>
            </w:r>
            <w:proofErr w:type="gramStart"/>
            <w:r w:rsidR="00570A71" w:rsidRPr="00C75BB6">
              <w:rPr>
                <w:rFonts w:ascii="Aptos" w:hAnsi="Aptos"/>
                <w:sz w:val="16"/>
                <w:szCs w:val="14"/>
              </w:rPr>
              <w:t>indien</w:t>
            </w:r>
            <w:proofErr w:type="gramEnd"/>
            <w:r w:rsidR="00570A71" w:rsidRPr="00C75BB6">
              <w:rPr>
                <w:rFonts w:ascii="Aptos" w:hAnsi="Aptos"/>
                <w:sz w:val="16"/>
                <w:szCs w:val="14"/>
              </w:rPr>
              <w:t xml:space="preserve"> niet van toepassing (</w:t>
            </w:r>
            <w:proofErr w:type="spellStart"/>
            <w:r w:rsidR="00570A71" w:rsidRPr="00C75BB6">
              <w:rPr>
                <w:rFonts w:ascii="Aptos" w:hAnsi="Aptos"/>
                <w:sz w:val="16"/>
                <w:szCs w:val="14"/>
              </w:rPr>
              <w:t>nvt</w:t>
            </w:r>
            <w:proofErr w:type="spellEnd"/>
            <w:r w:rsidR="00570A71" w:rsidRPr="00C75BB6">
              <w:rPr>
                <w:rFonts w:ascii="Aptos" w:hAnsi="Aptos"/>
                <w:sz w:val="16"/>
                <w:szCs w:val="14"/>
              </w:rPr>
              <w:t>), leg uit waarom]</w:t>
            </w:r>
          </w:p>
        </w:tc>
        <w:tc>
          <w:tcPr>
            <w:tcW w:w="6521" w:type="dxa"/>
          </w:tcPr>
          <w:p w14:paraId="39A8AD80" w14:textId="4266EDBF" w:rsidR="00B76C66" w:rsidRPr="00C75BB6" w:rsidRDefault="00B76C66" w:rsidP="00570A71">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procedure voor de uitoefening van voorkeurrechten, de verhandelbaarheid van claimrechten en de bestemming van niet-uitgeoefende claimrechten.</w:t>
            </w:r>
          </w:p>
          <w:p w14:paraId="134DDCCD" w14:textId="2B8F2017" w:rsidR="00570A71" w:rsidRPr="00C75BB6" w:rsidRDefault="00570A71" w:rsidP="00570A7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D0257" w:rsidRPr="00C75BB6" w14:paraId="664F2175" w14:textId="77777777" w:rsidTr="00F16E79">
        <w:trPr>
          <w:trHeight w:val="220"/>
          <w:jc w:val="center"/>
        </w:trPr>
        <w:tc>
          <w:tcPr>
            <w:tcW w:w="1619" w:type="dxa"/>
            <w:shd w:val="clear" w:color="auto" w:fill="E9E5FF"/>
          </w:tcPr>
          <w:p w14:paraId="5C0AADC1" w14:textId="5191DCA8" w:rsidR="00AD0257" w:rsidRPr="00C75BB6" w:rsidRDefault="00E4019F" w:rsidP="00AD0257">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AD0257" w:rsidRPr="00C75BB6">
              <w:rPr>
                <w:rFonts w:ascii="Aptos" w:hAnsi="Aptos"/>
                <w:b/>
                <w:bCs/>
                <w:sz w:val="20"/>
                <w:szCs w:val="20"/>
              </w:rPr>
              <w:t xml:space="preserve"> 4.2</w:t>
            </w:r>
          </w:p>
        </w:tc>
        <w:tc>
          <w:tcPr>
            <w:tcW w:w="8866" w:type="dxa"/>
            <w:gridSpan w:val="2"/>
            <w:shd w:val="clear" w:color="auto" w:fill="E9E5FF"/>
          </w:tcPr>
          <w:p w14:paraId="20B8A2ED" w14:textId="7304AF9C" w:rsidR="00AD0257" w:rsidRPr="00C75BB6" w:rsidRDefault="00B76C66" w:rsidP="00AD0257">
            <w:pPr>
              <w:autoSpaceDE w:val="0"/>
              <w:autoSpaceDN w:val="0"/>
              <w:adjustRightInd w:val="0"/>
              <w:outlineLvl w:val="0"/>
              <w:rPr>
                <w:rFonts w:ascii="Aptos" w:hAnsi="Aptos"/>
                <w:b/>
                <w:bCs/>
                <w:color w:val="FFFFFF" w:themeColor="background1"/>
                <w:sz w:val="24"/>
              </w:rPr>
            </w:pPr>
            <w:r w:rsidRPr="00C75BB6">
              <w:rPr>
                <w:rFonts w:ascii="Aptos" w:hAnsi="Aptos"/>
                <w:b/>
                <w:bCs/>
                <w:sz w:val="24"/>
              </w:rPr>
              <w:t>Plan voor het op de markt brengen en de toewijzing van de effecten</w:t>
            </w:r>
          </w:p>
        </w:tc>
      </w:tr>
      <w:tr w:rsidR="00E4019F" w:rsidRPr="00C75BB6" w14:paraId="4EE27C1E" w14:textId="77777777" w:rsidTr="00F16E79">
        <w:trPr>
          <w:trHeight w:val="218"/>
          <w:jc w:val="center"/>
        </w:trPr>
        <w:tc>
          <w:tcPr>
            <w:tcW w:w="1619" w:type="dxa"/>
            <w:shd w:val="clear" w:color="auto" w:fill="E9E5FF"/>
          </w:tcPr>
          <w:p w14:paraId="161D1A26" w14:textId="47D3B0D7" w:rsidR="00E4019F" w:rsidRPr="00C75BB6" w:rsidRDefault="00E4019F" w:rsidP="00E4019F">
            <w:pPr>
              <w:autoSpaceDE w:val="0"/>
              <w:autoSpaceDN w:val="0"/>
              <w:adjustRightInd w:val="0"/>
              <w:outlineLvl w:val="0"/>
              <w:rPr>
                <w:rFonts w:ascii="Aptos" w:hAnsi="Aptos"/>
                <w:sz w:val="16"/>
                <w:szCs w:val="16"/>
              </w:rPr>
            </w:pPr>
            <w:r w:rsidRPr="00C75BB6">
              <w:rPr>
                <w:rFonts w:ascii="Aptos" w:hAnsi="Aptos"/>
                <w:b/>
                <w:bCs/>
                <w:sz w:val="20"/>
                <w:szCs w:val="20"/>
              </w:rPr>
              <w:t>Rubriek 4.2.1</w:t>
            </w:r>
          </w:p>
          <w:p w14:paraId="1BD3D49D"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599206061"/>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6E25706A" w14:textId="214DBD99" w:rsidR="00E4019F" w:rsidRPr="00C75BB6" w:rsidRDefault="00E4019F" w:rsidP="00E4019F">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2D569602" w14:textId="0571797B"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D38B0DC" w14:textId="52E2886E" w:rsidR="00BC7F89" w:rsidRPr="00C75BB6" w:rsidRDefault="00BC7F89" w:rsidP="00E4019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diverse categorieën potentiële beleggers aan wie de effecten worden aangeboden.</w:t>
            </w:r>
          </w:p>
          <w:p w14:paraId="1D5F48FD" w14:textId="77777777" w:rsidR="00BC7F89" w:rsidRPr="00C75BB6" w:rsidRDefault="00BC7F89" w:rsidP="00E4019F">
            <w:pPr>
              <w:autoSpaceDE w:val="0"/>
              <w:autoSpaceDN w:val="0"/>
              <w:adjustRightInd w:val="0"/>
              <w:outlineLvl w:val="0"/>
              <w:rPr>
                <w:rFonts w:asciiTheme="minorHAnsi" w:hAnsiTheme="minorHAnsi"/>
                <w:bCs/>
                <w:sz w:val="20"/>
                <w:szCs w:val="20"/>
              </w:rPr>
            </w:pPr>
          </w:p>
          <w:p w14:paraId="51052ED5" w14:textId="3D6022D9"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4019F" w:rsidRPr="00C75BB6" w14:paraId="09ECD2BA" w14:textId="77777777" w:rsidTr="00F16E79">
        <w:trPr>
          <w:trHeight w:val="218"/>
          <w:jc w:val="center"/>
        </w:trPr>
        <w:tc>
          <w:tcPr>
            <w:tcW w:w="1619" w:type="dxa"/>
            <w:shd w:val="clear" w:color="auto" w:fill="E9E5FF"/>
          </w:tcPr>
          <w:p w14:paraId="6C6601A0"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197739910"/>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319581BD" w14:textId="77777777" w:rsidR="00E4019F" w:rsidRPr="00C75BB6" w:rsidRDefault="00E4019F" w:rsidP="00E4019F">
            <w:pPr>
              <w:autoSpaceDE w:val="0"/>
              <w:autoSpaceDN w:val="0"/>
              <w:adjustRightInd w:val="0"/>
              <w:outlineLvl w:val="0"/>
              <w:rPr>
                <w:rFonts w:ascii="Aptos" w:hAnsi="Aptos"/>
                <w:b/>
                <w:bCs/>
                <w:sz w:val="20"/>
                <w:szCs w:val="20"/>
              </w:rPr>
            </w:pPr>
          </w:p>
        </w:tc>
        <w:tc>
          <w:tcPr>
            <w:tcW w:w="2345" w:type="dxa"/>
          </w:tcPr>
          <w:p w14:paraId="4F9EF771" w14:textId="68540C22"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F963AB5" w14:textId="5C582148" w:rsidR="00BC7F89" w:rsidRPr="00C75BB6" w:rsidRDefault="00BC7F89" w:rsidP="00E4019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de aanbieding gelijktijdig op de markten van twee of meer landen plaatsvindt en wanneer een tranche daarvan voor bepaalde van deze markten is of wordt voorbehouden, wordt deze tranche vermeld.</w:t>
            </w:r>
          </w:p>
          <w:p w14:paraId="20878457" w14:textId="2A0A74E1"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4019F" w:rsidRPr="00C75BB6" w14:paraId="4F46AC14" w14:textId="77777777" w:rsidTr="00F16E79">
        <w:trPr>
          <w:trHeight w:val="218"/>
          <w:jc w:val="center"/>
        </w:trPr>
        <w:tc>
          <w:tcPr>
            <w:tcW w:w="1619" w:type="dxa"/>
            <w:shd w:val="clear" w:color="auto" w:fill="E9E5FF"/>
          </w:tcPr>
          <w:p w14:paraId="61C06376" w14:textId="1B8CB383" w:rsidR="00E4019F" w:rsidRPr="00C75BB6" w:rsidRDefault="00E4019F" w:rsidP="00E4019F">
            <w:pPr>
              <w:autoSpaceDE w:val="0"/>
              <w:autoSpaceDN w:val="0"/>
              <w:adjustRightInd w:val="0"/>
              <w:outlineLvl w:val="0"/>
              <w:rPr>
                <w:rFonts w:ascii="Aptos" w:hAnsi="Aptos"/>
                <w:sz w:val="16"/>
                <w:szCs w:val="16"/>
              </w:rPr>
            </w:pPr>
            <w:r w:rsidRPr="00C75BB6">
              <w:rPr>
                <w:rFonts w:ascii="Aptos" w:hAnsi="Aptos"/>
                <w:b/>
                <w:bCs/>
                <w:sz w:val="20"/>
                <w:szCs w:val="20"/>
              </w:rPr>
              <w:t>Rubriek 4.3</w:t>
            </w:r>
          </w:p>
          <w:p w14:paraId="1B68AB8C" w14:textId="77777777" w:rsidR="00E4019F" w:rsidRPr="00C75BB6" w:rsidRDefault="00245B5A" w:rsidP="00E4019F">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546135883"/>
                <w14:checkbox>
                  <w14:checked w14:val="0"/>
                  <w14:checkedState w14:val="2612" w14:font="MS Gothic"/>
                  <w14:uncheckedState w14:val="2610" w14:font="MS Gothic"/>
                </w14:checkbox>
              </w:sdtPr>
              <w:sdtEndPr/>
              <w:sdtContent>
                <w:r w:rsidR="00E4019F" w:rsidRPr="00C75BB6">
                  <w:rPr>
                    <w:rFonts w:ascii="MS Gothic" w:eastAsia="MS Gothic" w:hAnsi="MS Gothic" w:hint="eastAsia"/>
                    <w:sz w:val="16"/>
                    <w:szCs w:val="16"/>
                  </w:rPr>
                  <w:t>☐</w:t>
                </w:r>
              </w:sdtContent>
            </w:sdt>
            <w:r w:rsidR="00E4019F" w:rsidRPr="00C75BB6">
              <w:rPr>
                <w:rFonts w:ascii="Aptos" w:hAnsi="Aptos"/>
                <w:sz w:val="20"/>
                <w:szCs w:val="20"/>
              </w:rPr>
              <w:t xml:space="preserve"> </w:t>
            </w:r>
            <w:proofErr w:type="spellStart"/>
            <w:proofErr w:type="gramStart"/>
            <w:r w:rsidR="00E4019F" w:rsidRPr="00C75BB6">
              <w:rPr>
                <w:rFonts w:ascii="Aptos" w:hAnsi="Aptos"/>
                <w:sz w:val="16"/>
                <w:szCs w:val="16"/>
              </w:rPr>
              <w:t>nvt</w:t>
            </w:r>
            <w:proofErr w:type="spellEnd"/>
            <w:proofErr w:type="gramEnd"/>
            <w:r w:rsidR="00E4019F" w:rsidRPr="00C75BB6">
              <w:rPr>
                <w:rFonts w:asciiTheme="minorHAnsi" w:hAnsiTheme="minorHAnsi"/>
                <w:bCs/>
                <w:color w:val="FF0000"/>
                <w:sz w:val="20"/>
                <w:szCs w:val="20"/>
              </w:rPr>
              <w:t xml:space="preserve"> </w:t>
            </w:r>
          </w:p>
          <w:p w14:paraId="27992621" w14:textId="5371A752" w:rsidR="00E4019F" w:rsidRPr="00C75BB6" w:rsidRDefault="00E4019F" w:rsidP="00E4019F">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395887D8" w14:textId="081BDFEC" w:rsidR="00E4019F" w:rsidRPr="00C75BB6" w:rsidRDefault="00E4019F" w:rsidP="00E4019F">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65BFEDF" w14:textId="25A0E22A" w:rsidR="00BC7F89" w:rsidRPr="00C75BB6" w:rsidRDefault="00BC7F89" w:rsidP="00E4019F">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procedure waarmee inschrijvers in kennis worden gesteld van het toegewezen bedrag en een vermelding of de handel mag aanvangen voordat kennisgeving is geschied.</w:t>
            </w:r>
          </w:p>
          <w:p w14:paraId="4D1F9291" w14:textId="4CF634A2" w:rsidR="00E4019F" w:rsidRPr="00C75BB6" w:rsidRDefault="00E4019F" w:rsidP="00E4019F">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D0257" w:rsidRPr="00C75BB6" w14:paraId="68000E95" w14:textId="77777777" w:rsidTr="00F16E79">
        <w:trPr>
          <w:trHeight w:val="220"/>
          <w:jc w:val="center"/>
        </w:trPr>
        <w:tc>
          <w:tcPr>
            <w:tcW w:w="1619" w:type="dxa"/>
            <w:shd w:val="clear" w:color="auto" w:fill="E9E5FF"/>
          </w:tcPr>
          <w:p w14:paraId="2D6768B2" w14:textId="6B151F2F" w:rsidR="00AD0257" w:rsidRPr="00C75BB6" w:rsidRDefault="00BC7F89" w:rsidP="00AD0257">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AD0257" w:rsidRPr="00C75BB6">
              <w:rPr>
                <w:rFonts w:ascii="Aptos" w:hAnsi="Aptos"/>
                <w:b/>
                <w:bCs/>
                <w:sz w:val="20"/>
                <w:szCs w:val="20"/>
              </w:rPr>
              <w:t xml:space="preserve"> 4.4</w:t>
            </w:r>
          </w:p>
        </w:tc>
        <w:tc>
          <w:tcPr>
            <w:tcW w:w="8866" w:type="dxa"/>
            <w:gridSpan w:val="2"/>
            <w:shd w:val="clear" w:color="auto" w:fill="E9E5FF"/>
          </w:tcPr>
          <w:p w14:paraId="73283181" w14:textId="2F227A46" w:rsidR="00AD0257" w:rsidRPr="00C75BB6" w:rsidRDefault="00BC7F89" w:rsidP="00AD0257">
            <w:pPr>
              <w:autoSpaceDE w:val="0"/>
              <w:autoSpaceDN w:val="0"/>
              <w:adjustRightInd w:val="0"/>
              <w:outlineLvl w:val="0"/>
              <w:rPr>
                <w:rFonts w:ascii="Aptos" w:hAnsi="Aptos"/>
                <w:b/>
                <w:bCs/>
                <w:color w:val="FFFFFF" w:themeColor="background1"/>
                <w:sz w:val="24"/>
              </w:rPr>
            </w:pPr>
            <w:r w:rsidRPr="00C75BB6">
              <w:rPr>
                <w:rFonts w:ascii="Aptos" w:hAnsi="Aptos"/>
                <w:b/>
                <w:bCs/>
                <w:sz w:val="24"/>
              </w:rPr>
              <w:t>Prijsstelling</w:t>
            </w:r>
          </w:p>
        </w:tc>
      </w:tr>
      <w:tr w:rsidR="00645A57" w:rsidRPr="00C75BB6" w14:paraId="4B2A129D" w14:textId="77777777" w:rsidTr="00F16E79">
        <w:trPr>
          <w:trHeight w:val="218"/>
          <w:jc w:val="center"/>
        </w:trPr>
        <w:tc>
          <w:tcPr>
            <w:tcW w:w="1619" w:type="dxa"/>
            <w:shd w:val="clear" w:color="auto" w:fill="E9E5FF"/>
          </w:tcPr>
          <w:p w14:paraId="501D6CA2" w14:textId="677830B0" w:rsidR="00645A57" w:rsidRPr="00C75BB6" w:rsidRDefault="00645A57" w:rsidP="00645A57">
            <w:pPr>
              <w:autoSpaceDE w:val="0"/>
              <w:autoSpaceDN w:val="0"/>
              <w:adjustRightInd w:val="0"/>
              <w:outlineLvl w:val="0"/>
              <w:rPr>
                <w:rFonts w:ascii="Aptos" w:hAnsi="Aptos"/>
                <w:sz w:val="16"/>
                <w:szCs w:val="16"/>
              </w:rPr>
            </w:pPr>
            <w:r w:rsidRPr="00C75BB6">
              <w:rPr>
                <w:rFonts w:ascii="Aptos" w:hAnsi="Aptos"/>
                <w:b/>
                <w:bCs/>
                <w:sz w:val="20"/>
                <w:szCs w:val="20"/>
              </w:rPr>
              <w:t>Rubriek 4.4.1</w:t>
            </w:r>
          </w:p>
          <w:p w14:paraId="6E6F437D" w14:textId="77777777" w:rsidR="00645A57" w:rsidRPr="00C75BB6" w:rsidRDefault="00245B5A" w:rsidP="00645A57">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940753681"/>
                <w14:checkbox>
                  <w14:checked w14:val="0"/>
                  <w14:checkedState w14:val="2612" w14:font="MS Gothic"/>
                  <w14:uncheckedState w14:val="2610" w14:font="MS Gothic"/>
                </w14:checkbox>
              </w:sdtPr>
              <w:sdtEndPr/>
              <w:sdtContent>
                <w:r w:rsidR="00645A57" w:rsidRPr="00C75BB6">
                  <w:rPr>
                    <w:rFonts w:ascii="MS Gothic" w:eastAsia="MS Gothic" w:hAnsi="MS Gothic" w:hint="eastAsia"/>
                    <w:sz w:val="16"/>
                    <w:szCs w:val="16"/>
                  </w:rPr>
                  <w:t>☐</w:t>
                </w:r>
              </w:sdtContent>
            </w:sdt>
            <w:r w:rsidR="00645A57" w:rsidRPr="00C75BB6">
              <w:rPr>
                <w:rFonts w:ascii="Aptos" w:hAnsi="Aptos"/>
                <w:sz w:val="20"/>
                <w:szCs w:val="20"/>
              </w:rPr>
              <w:t xml:space="preserve"> </w:t>
            </w:r>
            <w:proofErr w:type="spellStart"/>
            <w:proofErr w:type="gramStart"/>
            <w:r w:rsidR="00645A57" w:rsidRPr="00C75BB6">
              <w:rPr>
                <w:rFonts w:ascii="Aptos" w:hAnsi="Aptos"/>
                <w:sz w:val="16"/>
                <w:szCs w:val="16"/>
              </w:rPr>
              <w:t>nvt</w:t>
            </w:r>
            <w:proofErr w:type="spellEnd"/>
            <w:proofErr w:type="gramEnd"/>
            <w:r w:rsidR="00645A57" w:rsidRPr="00C75BB6">
              <w:rPr>
                <w:rFonts w:asciiTheme="minorHAnsi" w:hAnsiTheme="minorHAnsi"/>
                <w:bCs/>
                <w:color w:val="FF0000"/>
                <w:sz w:val="20"/>
                <w:szCs w:val="20"/>
              </w:rPr>
              <w:t xml:space="preserve"> </w:t>
            </w:r>
          </w:p>
          <w:p w14:paraId="2C70B889" w14:textId="57669983" w:rsidR="00645A57" w:rsidRPr="00C75BB6" w:rsidRDefault="00645A57" w:rsidP="00645A57">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7B643C3A" w14:textId="69A16FF9" w:rsidR="00645A57" w:rsidRPr="00C75BB6" w:rsidRDefault="00645A57" w:rsidP="00645A5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0ED96BA" w14:textId="3DBD4CA2" w:rsidR="00230355" w:rsidRPr="00C75BB6" w:rsidRDefault="00230355" w:rsidP="00645A5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Een vermelding van de verwachte prijs waartegen de effecten zullen worden aangeboden.</w:t>
            </w:r>
          </w:p>
          <w:p w14:paraId="51126E9B" w14:textId="77777777" w:rsidR="00645A57" w:rsidRPr="00C75BB6" w:rsidRDefault="00645A57" w:rsidP="00645A57">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645A57" w:rsidRPr="00C75BB6" w14:paraId="168D6381" w14:textId="77777777" w:rsidTr="00F16E79">
        <w:trPr>
          <w:trHeight w:val="218"/>
          <w:jc w:val="center"/>
        </w:trPr>
        <w:tc>
          <w:tcPr>
            <w:tcW w:w="1619" w:type="dxa"/>
            <w:shd w:val="clear" w:color="auto" w:fill="E9E5FF"/>
          </w:tcPr>
          <w:p w14:paraId="14692B07" w14:textId="7A69780B" w:rsidR="00645A57" w:rsidRPr="00C75BB6" w:rsidRDefault="00645A57" w:rsidP="00645A57">
            <w:pPr>
              <w:autoSpaceDE w:val="0"/>
              <w:autoSpaceDN w:val="0"/>
              <w:adjustRightInd w:val="0"/>
              <w:outlineLvl w:val="0"/>
              <w:rPr>
                <w:rFonts w:ascii="Aptos" w:hAnsi="Aptos"/>
                <w:sz w:val="16"/>
                <w:szCs w:val="16"/>
              </w:rPr>
            </w:pPr>
            <w:r w:rsidRPr="00C75BB6">
              <w:rPr>
                <w:rFonts w:ascii="Aptos" w:hAnsi="Aptos"/>
                <w:b/>
                <w:bCs/>
                <w:sz w:val="20"/>
                <w:szCs w:val="20"/>
              </w:rPr>
              <w:t>Rubriek 4.4.2</w:t>
            </w:r>
          </w:p>
          <w:p w14:paraId="23540FCF" w14:textId="77777777" w:rsidR="00645A57" w:rsidRPr="00C75BB6" w:rsidRDefault="00245B5A" w:rsidP="00645A57">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789400772"/>
                <w14:checkbox>
                  <w14:checked w14:val="0"/>
                  <w14:checkedState w14:val="2612" w14:font="MS Gothic"/>
                  <w14:uncheckedState w14:val="2610" w14:font="MS Gothic"/>
                </w14:checkbox>
              </w:sdtPr>
              <w:sdtEndPr/>
              <w:sdtContent>
                <w:r w:rsidR="00645A57" w:rsidRPr="00C75BB6">
                  <w:rPr>
                    <w:rFonts w:ascii="MS Gothic" w:eastAsia="MS Gothic" w:hAnsi="MS Gothic" w:hint="eastAsia"/>
                    <w:sz w:val="16"/>
                    <w:szCs w:val="16"/>
                  </w:rPr>
                  <w:t>☐</w:t>
                </w:r>
              </w:sdtContent>
            </w:sdt>
            <w:r w:rsidR="00645A57" w:rsidRPr="00C75BB6">
              <w:rPr>
                <w:rFonts w:ascii="Aptos" w:hAnsi="Aptos"/>
                <w:sz w:val="20"/>
                <w:szCs w:val="20"/>
              </w:rPr>
              <w:t xml:space="preserve"> </w:t>
            </w:r>
            <w:proofErr w:type="spellStart"/>
            <w:proofErr w:type="gramStart"/>
            <w:r w:rsidR="00645A57" w:rsidRPr="00C75BB6">
              <w:rPr>
                <w:rFonts w:ascii="Aptos" w:hAnsi="Aptos"/>
                <w:sz w:val="16"/>
                <w:szCs w:val="16"/>
              </w:rPr>
              <w:t>nvt</w:t>
            </w:r>
            <w:proofErr w:type="spellEnd"/>
            <w:proofErr w:type="gramEnd"/>
            <w:r w:rsidR="00645A57" w:rsidRPr="00C75BB6">
              <w:rPr>
                <w:rFonts w:asciiTheme="minorHAnsi" w:hAnsiTheme="minorHAnsi"/>
                <w:bCs/>
                <w:color w:val="FF0000"/>
                <w:sz w:val="20"/>
                <w:szCs w:val="20"/>
              </w:rPr>
              <w:t xml:space="preserve"> </w:t>
            </w:r>
          </w:p>
          <w:p w14:paraId="3D1FAEFC" w14:textId="0AADDC61" w:rsidR="00645A57" w:rsidRPr="00C75BB6" w:rsidRDefault="00645A57" w:rsidP="00645A57">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0388CD19" w14:textId="5F491262" w:rsidR="00645A57" w:rsidRPr="00C75BB6" w:rsidRDefault="00645A57" w:rsidP="00645A5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FB603A0" w14:textId="37DED360" w:rsidR="00E04BC1" w:rsidRPr="00C75BB6" w:rsidRDefault="00E04BC1" w:rsidP="00645A5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 xml:space="preserve">Als alternatief voor rubriek 4.3.1 wordt een beschrijving gegeven van de methode voor het bepalen van de prijs </w:t>
            </w:r>
            <w:proofErr w:type="gramStart"/>
            <w:r w:rsidRPr="00C75BB6">
              <w:rPr>
                <w:rFonts w:asciiTheme="minorHAnsi" w:hAnsiTheme="minorHAnsi"/>
                <w:bCs/>
                <w:sz w:val="20"/>
                <w:szCs w:val="20"/>
              </w:rPr>
              <w:t>krachtens</w:t>
            </w:r>
            <w:proofErr w:type="gramEnd"/>
            <w:r w:rsidRPr="00C75BB6">
              <w:rPr>
                <w:rFonts w:asciiTheme="minorHAnsi" w:hAnsiTheme="minorHAnsi"/>
                <w:bCs/>
                <w:sz w:val="20"/>
                <w:szCs w:val="20"/>
              </w:rPr>
              <w:t xml:space="preserve"> artikel 17 van Verordening (EU) 2017/1129, en hoe deze zal worden bekendgemaakt.</w:t>
            </w:r>
          </w:p>
          <w:p w14:paraId="1714DDCB" w14:textId="5C4921FF" w:rsidR="00645A57" w:rsidRPr="00C75BB6" w:rsidRDefault="00645A57" w:rsidP="00645A57">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p>
        </w:tc>
      </w:tr>
      <w:tr w:rsidR="00645A57" w:rsidRPr="00C75BB6" w14:paraId="1DBB2D51" w14:textId="77777777" w:rsidTr="00F16E79">
        <w:trPr>
          <w:trHeight w:val="218"/>
          <w:jc w:val="center"/>
        </w:trPr>
        <w:tc>
          <w:tcPr>
            <w:tcW w:w="1619" w:type="dxa"/>
            <w:shd w:val="clear" w:color="auto" w:fill="E9E5FF"/>
          </w:tcPr>
          <w:p w14:paraId="65444837" w14:textId="5233D670" w:rsidR="00645A57" w:rsidRPr="00C75BB6" w:rsidRDefault="00645A57" w:rsidP="00645A57">
            <w:pPr>
              <w:autoSpaceDE w:val="0"/>
              <w:autoSpaceDN w:val="0"/>
              <w:adjustRightInd w:val="0"/>
              <w:outlineLvl w:val="0"/>
              <w:rPr>
                <w:rFonts w:ascii="Aptos" w:hAnsi="Aptos"/>
                <w:sz w:val="16"/>
                <w:szCs w:val="16"/>
              </w:rPr>
            </w:pPr>
            <w:r w:rsidRPr="00C75BB6">
              <w:rPr>
                <w:rFonts w:ascii="Aptos" w:hAnsi="Aptos"/>
                <w:b/>
                <w:bCs/>
                <w:sz w:val="20"/>
                <w:szCs w:val="20"/>
              </w:rPr>
              <w:t>Rubriek 4.4.3</w:t>
            </w:r>
          </w:p>
          <w:p w14:paraId="4BECF7B5" w14:textId="77777777" w:rsidR="00645A57" w:rsidRPr="00C75BB6" w:rsidRDefault="00245B5A" w:rsidP="00645A57">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365524546"/>
                <w14:checkbox>
                  <w14:checked w14:val="0"/>
                  <w14:checkedState w14:val="2612" w14:font="MS Gothic"/>
                  <w14:uncheckedState w14:val="2610" w14:font="MS Gothic"/>
                </w14:checkbox>
              </w:sdtPr>
              <w:sdtEndPr/>
              <w:sdtContent>
                <w:r w:rsidR="00645A57" w:rsidRPr="00C75BB6">
                  <w:rPr>
                    <w:rFonts w:ascii="MS Gothic" w:eastAsia="MS Gothic" w:hAnsi="MS Gothic" w:hint="eastAsia"/>
                    <w:sz w:val="16"/>
                    <w:szCs w:val="16"/>
                  </w:rPr>
                  <w:t>☐</w:t>
                </w:r>
              </w:sdtContent>
            </w:sdt>
            <w:r w:rsidR="00645A57" w:rsidRPr="00C75BB6">
              <w:rPr>
                <w:rFonts w:ascii="Aptos" w:hAnsi="Aptos"/>
                <w:sz w:val="20"/>
                <w:szCs w:val="20"/>
              </w:rPr>
              <w:t xml:space="preserve"> </w:t>
            </w:r>
            <w:proofErr w:type="spellStart"/>
            <w:proofErr w:type="gramStart"/>
            <w:r w:rsidR="00645A57" w:rsidRPr="00C75BB6">
              <w:rPr>
                <w:rFonts w:ascii="Aptos" w:hAnsi="Aptos"/>
                <w:sz w:val="16"/>
                <w:szCs w:val="16"/>
              </w:rPr>
              <w:t>nvt</w:t>
            </w:r>
            <w:proofErr w:type="spellEnd"/>
            <w:proofErr w:type="gramEnd"/>
            <w:r w:rsidR="00645A57" w:rsidRPr="00C75BB6">
              <w:rPr>
                <w:rFonts w:asciiTheme="minorHAnsi" w:hAnsiTheme="minorHAnsi"/>
                <w:bCs/>
                <w:color w:val="FF0000"/>
                <w:sz w:val="20"/>
                <w:szCs w:val="20"/>
              </w:rPr>
              <w:t xml:space="preserve"> </w:t>
            </w:r>
          </w:p>
          <w:p w14:paraId="3A2628E1" w14:textId="33A0F224" w:rsidR="00645A57" w:rsidRPr="00C75BB6" w:rsidRDefault="00645A57" w:rsidP="00645A57">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64FB1A40" w14:textId="3BBEA07B" w:rsidR="00645A57" w:rsidRPr="00C75BB6" w:rsidRDefault="00645A57" w:rsidP="00645A5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9626FAA" w14:textId="27FD3053" w:rsidR="00E04BC1" w:rsidRPr="00C75BB6" w:rsidRDefault="00E04BC1" w:rsidP="00645A5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Vermelding van het bedrag aan kosten en belastingen dat ten laste van de inschrijver of koper komt.</w:t>
            </w:r>
          </w:p>
          <w:p w14:paraId="56143B36" w14:textId="77777777" w:rsidR="00E04BC1" w:rsidRPr="00C75BB6" w:rsidRDefault="00E04BC1" w:rsidP="00645A57">
            <w:pPr>
              <w:autoSpaceDE w:val="0"/>
              <w:autoSpaceDN w:val="0"/>
              <w:adjustRightInd w:val="0"/>
              <w:outlineLvl w:val="0"/>
              <w:rPr>
                <w:rFonts w:asciiTheme="minorHAnsi" w:hAnsiTheme="minorHAnsi"/>
                <w:bCs/>
                <w:sz w:val="20"/>
                <w:szCs w:val="20"/>
              </w:rPr>
            </w:pPr>
          </w:p>
          <w:p w14:paraId="5AC39F17" w14:textId="77777777" w:rsidR="00645A57" w:rsidRPr="00C75BB6" w:rsidRDefault="00645A57" w:rsidP="00645A57">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D0257" w:rsidRPr="00C75BB6" w14:paraId="447EC804" w14:textId="77777777" w:rsidTr="00F16E79">
        <w:trPr>
          <w:trHeight w:val="220"/>
          <w:jc w:val="center"/>
        </w:trPr>
        <w:tc>
          <w:tcPr>
            <w:tcW w:w="1619" w:type="dxa"/>
            <w:shd w:val="clear" w:color="auto" w:fill="E9E5FF"/>
          </w:tcPr>
          <w:p w14:paraId="74A4778B" w14:textId="43E39A03" w:rsidR="00AD0257" w:rsidRPr="00C75BB6" w:rsidRDefault="00E04BC1" w:rsidP="00AD0257">
            <w:pPr>
              <w:autoSpaceDE w:val="0"/>
              <w:autoSpaceDN w:val="0"/>
              <w:adjustRightInd w:val="0"/>
              <w:outlineLvl w:val="0"/>
              <w:rPr>
                <w:rFonts w:ascii="Aptos" w:hAnsi="Aptos"/>
                <w:b/>
                <w:bCs/>
                <w:sz w:val="20"/>
                <w:szCs w:val="20"/>
              </w:rPr>
            </w:pPr>
            <w:r w:rsidRPr="00C75BB6">
              <w:rPr>
                <w:rFonts w:ascii="Aptos" w:hAnsi="Aptos"/>
                <w:b/>
                <w:bCs/>
                <w:sz w:val="20"/>
                <w:szCs w:val="20"/>
              </w:rPr>
              <w:t>Rubriek</w:t>
            </w:r>
            <w:r w:rsidR="00AD0257" w:rsidRPr="00C75BB6">
              <w:rPr>
                <w:rFonts w:ascii="Aptos" w:hAnsi="Aptos"/>
                <w:b/>
                <w:bCs/>
                <w:sz w:val="20"/>
                <w:szCs w:val="20"/>
              </w:rPr>
              <w:t xml:space="preserve"> 4.5</w:t>
            </w:r>
          </w:p>
        </w:tc>
        <w:tc>
          <w:tcPr>
            <w:tcW w:w="8866" w:type="dxa"/>
            <w:gridSpan w:val="2"/>
            <w:shd w:val="clear" w:color="auto" w:fill="E9E5FF"/>
          </w:tcPr>
          <w:p w14:paraId="648B0655" w14:textId="37CE40AD" w:rsidR="00AD0257" w:rsidRPr="00C75BB6" w:rsidRDefault="00E04BC1" w:rsidP="00AD0257">
            <w:pPr>
              <w:autoSpaceDE w:val="0"/>
              <w:autoSpaceDN w:val="0"/>
              <w:adjustRightInd w:val="0"/>
              <w:outlineLvl w:val="0"/>
              <w:rPr>
                <w:rFonts w:ascii="Aptos" w:hAnsi="Aptos"/>
                <w:b/>
                <w:bCs/>
                <w:color w:val="FFFFFF" w:themeColor="background1"/>
                <w:sz w:val="24"/>
              </w:rPr>
            </w:pPr>
            <w:r w:rsidRPr="00C75BB6">
              <w:rPr>
                <w:rFonts w:ascii="Aptos" w:hAnsi="Aptos"/>
                <w:b/>
                <w:bCs/>
                <w:sz w:val="24"/>
              </w:rPr>
              <w:t>Plaatsing en overneming</w:t>
            </w:r>
          </w:p>
        </w:tc>
      </w:tr>
      <w:tr w:rsidR="00E04BC1" w:rsidRPr="00C75BB6" w14:paraId="51BCD11E" w14:textId="77777777" w:rsidTr="00F16E79">
        <w:trPr>
          <w:trHeight w:val="218"/>
          <w:jc w:val="center"/>
        </w:trPr>
        <w:tc>
          <w:tcPr>
            <w:tcW w:w="1619" w:type="dxa"/>
            <w:shd w:val="clear" w:color="auto" w:fill="E9E5FF"/>
          </w:tcPr>
          <w:p w14:paraId="4ECC12D3" w14:textId="18139E07" w:rsidR="00E04BC1" w:rsidRPr="00C75BB6" w:rsidRDefault="00A156BD" w:rsidP="00E04BC1">
            <w:pPr>
              <w:autoSpaceDE w:val="0"/>
              <w:autoSpaceDN w:val="0"/>
              <w:adjustRightInd w:val="0"/>
              <w:outlineLvl w:val="0"/>
              <w:rPr>
                <w:rFonts w:ascii="Aptos" w:hAnsi="Aptos"/>
                <w:sz w:val="16"/>
                <w:szCs w:val="16"/>
              </w:rPr>
            </w:pPr>
            <w:r w:rsidRPr="00C75BB6">
              <w:rPr>
                <w:rFonts w:ascii="Aptos" w:hAnsi="Aptos"/>
                <w:b/>
                <w:bCs/>
                <w:sz w:val="20"/>
                <w:szCs w:val="20"/>
              </w:rPr>
              <w:t>Rubriek</w:t>
            </w:r>
            <w:r w:rsidR="00E04BC1" w:rsidRPr="00C75BB6">
              <w:rPr>
                <w:rFonts w:ascii="Aptos" w:hAnsi="Aptos"/>
                <w:b/>
                <w:bCs/>
                <w:sz w:val="20"/>
                <w:szCs w:val="20"/>
              </w:rPr>
              <w:t xml:space="preserve"> 4.5.1</w:t>
            </w:r>
          </w:p>
          <w:p w14:paraId="4C9F6615"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875195590"/>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0B1C9C1F" w14:textId="2B98E43B" w:rsidR="00E04BC1" w:rsidRPr="00C75BB6" w:rsidRDefault="00E04BC1" w:rsidP="00E04BC1">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639DF527" w14:textId="14034241" w:rsidR="00E04BC1" w:rsidRPr="00C75BB6" w:rsidRDefault="00E04BC1" w:rsidP="00E04BC1">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7722D7A" w14:textId="7B147BD8" w:rsidR="00647A06" w:rsidRPr="00C75BB6" w:rsidRDefault="00647A06" w:rsidP="00E04BC1">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Naam en adres van de coördinator(en) van de aanbieding als geheel of van afzonderlijke onderdelen daarvan en, voor zover de uitgevende instelling of de aanbieder daarvan bekend, van degenen die de plaatsing verzorgen in de diverse landen waar de aanbieding plaatsvindt.</w:t>
            </w:r>
          </w:p>
          <w:p w14:paraId="5732C502" w14:textId="5291B4F2" w:rsidR="00E04BC1" w:rsidRPr="00C75BB6" w:rsidRDefault="00E04BC1" w:rsidP="00E04BC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E04BC1" w:rsidRPr="00C75BB6" w14:paraId="487531F3" w14:textId="77777777" w:rsidTr="00F16E79">
        <w:trPr>
          <w:trHeight w:val="218"/>
          <w:jc w:val="center"/>
        </w:trPr>
        <w:tc>
          <w:tcPr>
            <w:tcW w:w="1619" w:type="dxa"/>
            <w:shd w:val="clear" w:color="auto" w:fill="E9E5FF"/>
          </w:tcPr>
          <w:p w14:paraId="53AF3B3F" w14:textId="19C20E72" w:rsidR="00E04BC1" w:rsidRPr="00C75BB6" w:rsidRDefault="00A156BD" w:rsidP="00E04BC1">
            <w:pPr>
              <w:autoSpaceDE w:val="0"/>
              <w:autoSpaceDN w:val="0"/>
              <w:adjustRightInd w:val="0"/>
              <w:outlineLvl w:val="0"/>
              <w:rPr>
                <w:rFonts w:ascii="Aptos" w:hAnsi="Aptos"/>
                <w:sz w:val="16"/>
                <w:szCs w:val="16"/>
              </w:rPr>
            </w:pPr>
            <w:r w:rsidRPr="00C75BB6">
              <w:rPr>
                <w:rFonts w:ascii="Aptos" w:hAnsi="Aptos"/>
                <w:b/>
                <w:bCs/>
                <w:sz w:val="20"/>
                <w:szCs w:val="20"/>
              </w:rPr>
              <w:lastRenderedPageBreak/>
              <w:t>Rubriek</w:t>
            </w:r>
            <w:r w:rsidR="00E04BC1" w:rsidRPr="00C75BB6">
              <w:rPr>
                <w:rFonts w:ascii="Aptos" w:hAnsi="Aptos"/>
                <w:b/>
                <w:bCs/>
                <w:sz w:val="20"/>
                <w:szCs w:val="20"/>
              </w:rPr>
              <w:t xml:space="preserve"> 4.5.2</w:t>
            </w:r>
          </w:p>
          <w:p w14:paraId="57954D3B"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782296185"/>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5B6FEE93" w14:textId="0AB45903" w:rsidR="00E04BC1" w:rsidRPr="00C75BB6" w:rsidRDefault="00E04BC1" w:rsidP="00E04BC1">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702063E7" w14:textId="22043184" w:rsidR="00E04BC1" w:rsidRPr="00C75BB6" w:rsidRDefault="00E04BC1" w:rsidP="00E04BC1">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1B723A71" w14:textId="1D7BAD70" w:rsidR="00647A06" w:rsidRPr="00C75BB6" w:rsidRDefault="00647A06" w:rsidP="00E04BC1">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Naam en adres van instellingen die in elk land zorgen voor de financiële dienst en de bewaarneming.</w:t>
            </w:r>
          </w:p>
          <w:p w14:paraId="6191298D" w14:textId="77777777" w:rsidR="00647A06" w:rsidRPr="00C75BB6" w:rsidRDefault="00647A06" w:rsidP="00E04BC1">
            <w:pPr>
              <w:autoSpaceDE w:val="0"/>
              <w:autoSpaceDN w:val="0"/>
              <w:adjustRightInd w:val="0"/>
              <w:outlineLvl w:val="0"/>
              <w:rPr>
                <w:rFonts w:asciiTheme="minorHAnsi" w:hAnsiTheme="minorHAnsi"/>
                <w:bCs/>
                <w:sz w:val="20"/>
                <w:szCs w:val="20"/>
              </w:rPr>
            </w:pPr>
          </w:p>
          <w:p w14:paraId="595FBA26" w14:textId="199F97D7" w:rsidR="00E04BC1" w:rsidRPr="00C75BB6" w:rsidRDefault="00E04BC1" w:rsidP="00E04BC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04BC1" w:rsidRPr="00C75BB6" w14:paraId="2A5747F1" w14:textId="77777777" w:rsidTr="00F16E79">
        <w:trPr>
          <w:trHeight w:val="218"/>
          <w:jc w:val="center"/>
        </w:trPr>
        <w:tc>
          <w:tcPr>
            <w:tcW w:w="1619" w:type="dxa"/>
            <w:shd w:val="clear" w:color="auto" w:fill="E9E5FF"/>
          </w:tcPr>
          <w:p w14:paraId="07DAA6F0" w14:textId="4A62564A" w:rsidR="00E04BC1" w:rsidRPr="00C75BB6" w:rsidRDefault="00A156BD" w:rsidP="00E04BC1">
            <w:pPr>
              <w:autoSpaceDE w:val="0"/>
              <w:autoSpaceDN w:val="0"/>
              <w:adjustRightInd w:val="0"/>
              <w:outlineLvl w:val="0"/>
              <w:rPr>
                <w:rFonts w:ascii="Aptos" w:hAnsi="Aptos"/>
                <w:sz w:val="16"/>
                <w:szCs w:val="16"/>
              </w:rPr>
            </w:pPr>
            <w:r w:rsidRPr="00C75BB6">
              <w:rPr>
                <w:rFonts w:ascii="Aptos" w:hAnsi="Aptos"/>
                <w:b/>
                <w:bCs/>
                <w:sz w:val="20"/>
                <w:szCs w:val="20"/>
              </w:rPr>
              <w:t>Rubriek</w:t>
            </w:r>
            <w:r w:rsidR="00E04BC1" w:rsidRPr="00C75BB6">
              <w:rPr>
                <w:rFonts w:ascii="Aptos" w:hAnsi="Aptos"/>
                <w:b/>
                <w:bCs/>
                <w:sz w:val="20"/>
                <w:szCs w:val="20"/>
              </w:rPr>
              <w:t xml:space="preserve"> 4.5.3</w:t>
            </w:r>
          </w:p>
          <w:p w14:paraId="40278124"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592166305"/>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2650232C" w14:textId="775DE488" w:rsidR="00E04BC1" w:rsidRPr="00C75BB6" w:rsidRDefault="00E04BC1" w:rsidP="00E04BC1">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6B622021" w14:textId="24C03457" w:rsidR="00E04BC1" w:rsidRPr="00C75BB6" w:rsidRDefault="00E04BC1" w:rsidP="00E04BC1">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1AD978A" w14:textId="645ABA29" w:rsidR="00647A06" w:rsidRPr="00C75BB6" w:rsidRDefault="00647A06" w:rsidP="00E04BC1">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Naam en adres van de entiteiten die zich verbonden hebben tot overname van de uitgifte met plaatsingsgarantie,</w:t>
            </w:r>
          </w:p>
          <w:p w14:paraId="5405B7C8" w14:textId="77777777" w:rsidR="00647A06" w:rsidRPr="00C75BB6" w:rsidRDefault="00647A06" w:rsidP="00E04BC1">
            <w:pPr>
              <w:autoSpaceDE w:val="0"/>
              <w:autoSpaceDN w:val="0"/>
              <w:adjustRightInd w:val="0"/>
              <w:outlineLvl w:val="0"/>
              <w:rPr>
                <w:rFonts w:asciiTheme="minorHAnsi" w:hAnsiTheme="minorHAnsi"/>
                <w:bCs/>
                <w:sz w:val="20"/>
                <w:szCs w:val="20"/>
              </w:rPr>
            </w:pPr>
          </w:p>
          <w:p w14:paraId="3A8F6660" w14:textId="086A755A" w:rsidR="00E04BC1" w:rsidRPr="00C75BB6" w:rsidRDefault="00E04BC1" w:rsidP="00E04BC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E04BC1" w:rsidRPr="00C75BB6" w14:paraId="64DBFD55" w14:textId="77777777" w:rsidTr="00F16E79">
        <w:trPr>
          <w:trHeight w:val="218"/>
          <w:jc w:val="center"/>
        </w:trPr>
        <w:tc>
          <w:tcPr>
            <w:tcW w:w="1619" w:type="dxa"/>
            <w:shd w:val="clear" w:color="auto" w:fill="E9E5FF"/>
          </w:tcPr>
          <w:p w14:paraId="5B6B2D01"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569453934"/>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39851E58" w14:textId="11531060" w:rsidR="00E04BC1" w:rsidRPr="00C75BB6" w:rsidRDefault="00E04BC1" w:rsidP="00E04BC1">
            <w:pPr>
              <w:autoSpaceDE w:val="0"/>
              <w:autoSpaceDN w:val="0"/>
              <w:adjustRightInd w:val="0"/>
              <w:outlineLvl w:val="0"/>
              <w:rPr>
                <w:rFonts w:ascii="Aptos" w:hAnsi="Aptos"/>
                <w:b/>
                <w:bCs/>
                <w:sz w:val="20"/>
                <w:szCs w:val="20"/>
              </w:rPr>
            </w:pPr>
            <w:r w:rsidRPr="00C75BB6">
              <w:rPr>
                <w:rFonts w:asciiTheme="minorHAnsi" w:hAnsiTheme="minorHAnsi"/>
                <w:bCs/>
                <w:color w:val="FF0000"/>
                <w:sz w:val="20"/>
                <w:szCs w:val="20"/>
              </w:rPr>
              <w:t>(Retail-specifiek)</w:t>
            </w:r>
          </w:p>
        </w:tc>
        <w:tc>
          <w:tcPr>
            <w:tcW w:w="2345" w:type="dxa"/>
          </w:tcPr>
          <w:p w14:paraId="42E9E205" w14:textId="5805B7C6" w:rsidR="00E04BC1" w:rsidRPr="00C75BB6" w:rsidRDefault="00E04BC1" w:rsidP="00E04BC1">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8E66EFF" w14:textId="51501EFA" w:rsidR="001C028E" w:rsidRPr="00C75BB6" w:rsidRDefault="001C028E" w:rsidP="00E04BC1">
            <w:pPr>
              <w:autoSpaceDE w:val="0"/>
              <w:autoSpaceDN w:val="0"/>
              <w:adjustRightInd w:val="0"/>
              <w:outlineLvl w:val="0"/>
              <w:rPr>
                <w:rFonts w:asciiTheme="minorHAnsi" w:hAnsiTheme="minorHAnsi"/>
                <w:bCs/>
                <w:sz w:val="20"/>
                <w:szCs w:val="20"/>
              </w:rPr>
            </w:pPr>
            <w:proofErr w:type="gramStart"/>
            <w:r w:rsidRPr="00C75BB6">
              <w:rPr>
                <w:rFonts w:asciiTheme="minorHAnsi" w:hAnsiTheme="minorHAnsi"/>
                <w:bCs/>
                <w:sz w:val="20"/>
                <w:szCs w:val="20"/>
              </w:rPr>
              <w:t>en</w:t>
            </w:r>
            <w:proofErr w:type="gramEnd"/>
            <w:r w:rsidRPr="00C75BB6">
              <w:rPr>
                <w:rFonts w:asciiTheme="minorHAnsi" w:hAnsiTheme="minorHAnsi"/>
                <w:bCs/>
                <w:sz w:val="20"/>
                <w:szCs w:val="20"/>
              </w:rPr>
              <w:t xml:space="preserve"> naam en adres van de entiteiten die zich verbonden hebben tot overname van de uitgifte zonder plaatsingsgarantie of op “best </w:t>
            </w:r>
            <w:proofErr w:type="spellStart"/>
            <w:r w:rsidRPr="00C75BB6">
              <w:rPr>
                <w:rFonts w:asciiTheme="minorHAnsi" w:hAnsiTheme="minorHAnsi"/>
                <w:bCs/>
                <w:sz w:val="20"/>
                <w:szCs w:val="20"/>
              </w:rPr>
              <w:t>efforts</w:t>
            </w:r>
            <w:proofErr w:type="spellEnd"/>
            <w:r w:rsidRPr="00C75BB6">
              <w:rPr>
                <w:rFonts w:asciiTheme="minorHAnsi" w:hAnsiTheme="minorHAnsi"/>
                <w:bCs/>
                <w:sz w:val="20"/>
                <w:szCs w:val="20"/>
              </w:rPr>
              <w:t>”-basis.</w:t>
            </w:r>
          </w:p>
          <w:p w14:paraId="49628D85" w14:textId="43321953" w:rsidR="00E04BC1" w:rsidRPr="00C75BB6" w:rsidRDefault="00E04BC1" w:rsidP="00E04BC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04BC1" w:rsidRPr="00C75BB6" w14:paraId="2235C240" w14:textId="77777777" w:rsidTr="00F16E79">
        <w:trPr>
          <w:trHeight w:val="218"/>
          <w:jc w:val="center"/>
        </w:trPr>
        <w:tc>
          <w:tcPr>
            <w:tcW w:w="1619" w:type="dxa"/>
            <w:shd w:val="clear" w:color="auto" w:fill="E9E5FF"/>
          </w:tcPr>
          <w:p w14:paraId="7C88B7D3"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225802365"/>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79B04935" w14:textId="4A6CC692" w:rsidR="00E04BC1" w:rsidRPr="00C75BB6" w:rsidRDefault="00E04BC1" w:rsidP="00E04BC1">
            <w:pPr>
              <w:autoSpaceDE w:val="0"/>
              <w:autoSpaceDN w:val="0"/>
              <w:adjustRightInd w:val="0"/>
              <w:outlineLvl w:val="0"/>
              <w:rPr>
                <w:rFonts w:ascii="Aptos" w:hAnsi="Aptos"/>
                <w:b/>
                <w:bCs/>
                <w:sz w:val="20"/>
                <w:szCs w:val="20"/>
              </w:rPr>
            </w:pPr>
            <w:r w:rsidRPr="00C75BB6">
              <w:rPr>
                <w:rFonts w:asciiTheme="minorHAnsi" w:hAnsiTheme="minorHAnsi"/>
                <w:bCs/>
                <w:color w:val="FF0000"/>
                <w:sz w:val="20"/>
                <w:szCs w:val="20"/>
              </w:rPr>
              <w:t>(Retail-specifiek)</w:t>
            </w:r>
          </w:p>
        </w:tc>
        <w:tc>
          <w:tcPr>
            <w:tcW w:w="2345" w:type="dxa"/>
          </w:tcPr>
          <w:p w14:paraId="7AF56E96" w14:textId="2B1427A6" w:rsidR="00E04BC1" w:rsidRPr="00C75BB6" w:rsidRDefault="00E04BC1" w:rsidP="00E04BC1">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559F9474" w14:textId="759CBC24" w:rsidR="001C028E" w:rsidRPr="00C75BB6" w:rsidRDefault="001C028E" w:rsidP="00E04BC1">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Vermelding van de materiële kenmerken van de overeenkomsten, met inbegrip van de quota.</w:t>
            </w:r>
          </w:p>
          <w:p w14:paraId="0872410A" w14:textId="075F7B86" w:rsidR="00E04BC1" w:rsidRPr="00C75BB6" w:rsidRDefault="00E04BC1" w:rsidP="00E04BC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04BC1" w:rsidRPr="00C75BB6" w14:paraId="2EC67723" w14:textId="77777777" w:rsidTr="00F16E79">
        <w:trPr>
          <w:trHeight w:val="218"/>
          <w:jc w:val="center"/>
        </w:trPr>
        <w:tc>
          <w:tcPr>
            <w:tcW w:w="1619" w:type="dxa"/>
            <w:shd w:val="clear" w:color="auto" w:fill="E9E5FF"/>
          </w:tcPr>
          <w:p w14:paraId="0759622B"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004165859"/>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33EA2C92" w14:textId="13E3BCA8" w:rsidR="00E04BC1" w:rsidRPr="00C75BB6" w:rsidRDefault="00E04BC1" w:rsidP="00E04BC1">
            <w:pPr>
              <w:autoSpaceDE w:val="0"/>
              <w:autoSpaceDN w:val="0"/>
              <w:adjustRightInd w:val="0"/>
              <w:outlineLvl w:val="0"/>
              <w:rPr>
                <w:rFonts w:ascii="Aptos" w:hAnsi="Aptos"/>
                <w:b/>
                <w:bCs/>
                <w:sz w:val="20"/>
                <w:szCs w:val="20"/>
              </w:rPr>
            </w:pPr>
            <w:r w:rsidRPr="00C75BB6">
              <w:rPr>
                <w:rFonts w:asciiTheme="minorHAnsi" w:hAnsiTheme="minorHAnsi"/>
                <w:bCs/>
                <w:color w:val="FF0000"/>
                <w:sz w:val="20"/>
                <w:szCs w:val="20"/>
              </w:rPr>
              <w:t>(Retail-specifiek)</w:t>
            </w:r>
          </w:p>
        </w:tc>
        <w:tc>
          <w:tcPr>
            <w:tcW w:w="2345" w:type="dxa"/>
          </w:tcPr>
          <w:p w14:paraId="39BC9FA7" w14:textId="5AE731CE" w:rsidR="00E04BC1" w:rsidRPr="00C75BB6" w:rsidRDefault="00E04BC1" w:rsidP="00E04BC1">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2913118" w14:textId="494DCA03" w:rsidR="00FF4158" w:rsidRPr="00C75BB6" w:rsidRDefault="00FF4158" w:rsidP="00E04BC1">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de overneming slechts op een deel van de uitgifte betrekking heeft, wordt het overblijvende deel vermeld. Vermelding van het totaalbedrag van de overnemingsprovisie en de plaatsingsprovisie.</w:t>
            </w:r>
          </w:p>
          <w:p w14:paraId="4B9F066E" w14:textId="77777777" w:rsidR="00E04BC1" w:rsidRPr="00C75BB6" w:rsidRDefault="00E04BC1" w:rsidP="00E04BC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E04BC1" w:rsidRPr="00C75BB6" w14:paraId="24C9951B" w14:textId="77777777" w:rsidTr="00F16E79">
        <w:trPr>
          <w:trHeight w:val="218"/>
          <w:jc w:val="center"/>
        </w:trPr>
        <w:tc>
          <w:tcPr>
            <w:tcW w:w="1619" w:type="dxa"/>
            <w:shd w:val="clear" w:color="auto" w:fill="E9E5FF"/>
          </w:tcPr>
          <w:p w14:paraId="530A1191" w14:textId="6F7B25E2" w:rsidR="00E04BC1" w:rsidRPr="00C75BB6" w:rsidRDefault="00A156BD" w:rsidP="00E04BC1">
            <w:pPr>
              <w:autoSpaceDE w:val="0"/>
              <w:autoSpaceDN w:val="0"/>
              <w:adjustRightInd w:val="0"/>
              <w:outlineLvl w:val="0"/>
              <w:rPr>
                <w:rFonts w:ascii="Aptos" w:hAnsi="Aptos"/>
                <w:sz w:val="16"/>
                <w:szCs w:val="16"/>
              </w:rPr>
            </w:pPr>
            <w:r w:rsidRPr="00C75BB6">
              <w:rPr>
                <w:rFonts w:ascii="Aptos" w:hAnsi="Aptos"/>
                <w:b/>
                <w:bCs/>
                <w:sz w:val="20"/>
                <w:szCs w:val="20"/>
              </w:rPr>
              <w:t>Rubriek</w:t>
            </w:r>
            <w:r w:rsidR="00E04BC1" w:rsidRPr="00C75BB6">
              <w:rPr>
                <w:rFonts w:ascii="Aptos" w:hAnsi="Aptos"/>
                <w:b/>
                <w:bCs/>
                <w:sz w:val="20"/>
                <w:szCs w:val="20"/>
              </w:rPr>
              <w:t xml:space="preserve"> 4.5.4</w:t>
            </w:r>
          </w:p>
          <w:p w14:paraId="057B001E"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79044153"/>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68679EC5" w14:textId="450A2E73" w:rsidR="00E04BC1" w:rsidRPr="00C75BB6" w:rsidRDefault="00E04BC1" w:rsidP="00E04BC1">
            <w:pPr>
              <w:autoSpaceDE w:val="0"/>
              <w:autoSpaceDN w:val="0"/>
              <w:adjustRightInd w:val="0"/>
              <w:outlineLvl w:val="0"/>
              <w:rPr>
                <w:rFonts w:ascii="Aptos" w:hAnsi="Aptos"/>
                <w:sz w:val="20"/>
                <w:szCs w:val="20"/>
              </w:rPr>
            </w:pPr>
            <w:r w:rsidRPr="00C75BB6">
              <w:rPr>
                <w:rFonts w:asciiTheme="minorHAnsi" w:hAnsiTheme="minorHAnsi"/>
                <w:bCs/>
                <w:color w:val="FF0000"/>
                <w:sz w:val="20"/>
                <w:szCs w:val="20"/>
              </w:rPr>
              <w:t>(Retail-specifiek)</w:t>
            </w:r>
          </w:p>
        </w:tc>
        <w:tc>
          <w:tcPr>
            <w:tcW w:w="2345" w:type="dxa"/>
          </w:tcPr>
          <w:p w14:paraId="6A42E267" w14:textId="18B4255D" w:rsidR="00E04BC1" w:rsidRPr="00C75BB6" w:rsidRDefault="00E04BC1" w:rsidP="00E04BC1">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6359271" w14:textId="55227DAA" w:rsidR="00E04BC1" w:rsidRPr="00C75BB6" w:rsidRDefault="00FF4158" w:rsidP="00E04BC1">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Wanneer de overeenkomst tot overneming is of zal worden gesloten</w:t>
            </w:r>
            <w:r w:rsidR="00E04BC1" w:rsidRPr="00C75BB6">
              <w:rPr>
                <w:rFonts w:asciiTheme="minorHAnsi" w:hAnsiTheme="minorHAnsi"/>
                <w:bCs/>
                <w:sz w:val="20"/>
                <w:szCs w:val="20"/>
              </w:rPr>
              <w:t>.</w:t>
            </w:r>
          </w:p>
          <w:p w14:paraId="5EEC36F0" w14:textId="77777777" w:rsidR="00E04BC1" w:rsidRPr="00C75BB6" w:rsidRDefault="00E04BC1" w:rsidP="00E04BC1">
            <w:pPr>
              <w:autoSpaceDE w:val="0"/>
              <w:autoSpaceDN w:val="0"/>
              <w:adjustRightInd w:val="0"/>
              <w:jc w:val="right"/>
              <w:outlineLvl w:val="0"/>
              <w:rPr>
                <w:rStyle w:val="normaltextrun"/>
                <w:rFonts w:ascii="Aptos" w:hAnsi="Aptos"/>
                <w:color w:val="FF0000"/>
                <w:sz w:val="16"/>
                <w:szCs w:val="16"/>
                <w:shd w:val="clear" w:color="auto" w:fill="FFFFFF"/>
              </w:rPr>
            </w:pPr>
          </w:p>
          <w:p w14:paraId="6997A26C" w14:textId="77777777" w:rsidR="00FF4158" w:rsidRPr="00C75BB6" w:rsidRDefault="00FF4158" w:rsidP="00FF4158">
            <w:pPr>
              <w:autoSpaceDE w:val="0"/>
              <w:autoSpaceDN w:val="0"/>
              <w:adjustRightInd w:val="0"/>
              <w:outlineLvl w:val="0"/>
              <w:rPr>
                <w:rStyle w:val="normaltextrun"/>
                <w:rFonts w:ascii="Aptos" w:hAnsi="Aptos"/>
                <w:color w:val="FF0000"/>
                <w:sz w:val="16"/>
                <w:szCs w:val="16"/>
                <w:shd w:val="clear" w:color="auto" w:fill="FFFFFF"/>
              </w:rPr>
            </w:pPr>
          </w:p>
          <w:p w14:paraId="15096738" w14:textId="20C5CA3D" w:rsidR="00E04BC1" w:rsidRPr="00C75BB6" w:rsidRDefault="00E04BC1" w:rsidP="00E04BC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AD0257" w:rsidRPr="00C75BB6" w14:paraId="2D9CC523" w14:textId="77777777" w:rsidTr="00F16E79">
        <w:trPr>
          <w:trHeight w:val="220"/>
          <w:jc w:val="center"/>
        </w:trPr>
        <w:tc>
          <w:tcPr>
            <w:tcW w:w="1619" w:type="dxa"/>
            <w:shd w:val="clear" w:color="auto" w:fill="7261A2"/>
          </w:tcPr>
          <w:p w14:paraId="7E6C51A3" w14:textId="0D1CE49D" w:rsidR="00AD0257" w:rsidRPr="00C75BB6" w:rsidRDefault="00A156BD"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 xml:space="preserve">AFDELING </w:t>
            </w:r>
            <w:r w:rsidR="00AD0257" w:rsidRPr="00C75BB6">
              <w:rPr>
                <w:rFonts w:ascii="Aptos" w:hAnsi="Aptos"/>
                <w:b/>
                <w:bCs/>
                <w:color w:val="FFFFFF" w:themeColor="background1"/>
                <w:sz w:val="24"/>
              </w:rPr>
              <w:t>4</w:t>
            </w:r>
            <w:r w:rsidR="00F90C69">
              <w:rPr>
                <w:rFonts w:ascii="Aptos" w:hAnsi="Aptos"/>
                <w:b/>
                <w:bCs/>
                <w:color w:val="FFFFFF" w:themeColor="background1"/>
                <w:sz w:val="24"/>
              </w:rPr>
              <w:t xml:space="preserve"> </w:t>
            </w:r>
            <w:r w:rsidRPr="00C75BB6">
              <w:rPr>
                <w:rFonts w:ascii="Aptos" w:hAnsi="Aptos"/>
                <w:b/>
                <w:bCs/>
                <w:color w:val="FFFFFF" w:themeColor="background1"/>
                <w:sz w:val="24"/>
              </w:rPr>
              <w:t>bis</w:t>
            </w:r>
          </w:p>
        </w:tc>
        <w:tc>
          <w:tcPr>
            <w:tcW w:w="8866" w:type="dxa"/>
            <w:gridSpan w:val="2"/>
            <w:shd w:val="clear" w:color="auto" w:fill="7261A2"/>
          </w:tcPr>
          <w:p w14:paraId="1C84CC42" w14:textId="15730584" w:rsidR="00AD0257" w:rsidRPr="00C75BB6" w:rsidRDefault="00A156BD" w:rsidP="00AD0257">
            <w:pPr>
              <w:autoSpaceDE w:val="0"/>
              <w:autoSpaceDN w:val="0"/>
              <w:adjustRightInd w:val="0"/>
              <w:outlineLvl w:val="0"/>
              <w:rPr>
                <w:rFonts w:ascii="Aptos" w:hAnsi="Aptos"/>
                <w:b/>
                <w:bCs/>
                <w:sz w:val="24"/>
              </w:rPr>
            </w:pPr>
            <w:r w:rsidRPr="00C75BB6">
              <w:rPr>
                <w:rFonts w:ascii="Aptos" w:hAnsi="Aptos"/>
                <w:b/>
                <w:bCs/>
                <w:color w:val="FFFFFF" w:themeColor="background1"/>
                <w:sz w:val="24"/>
              </w:rPr>
              <w:t>NADERE BIJZONDERHEDEN OVER DE TOELATING TOT DE HANDEL</w:t>
            </w:r>
          </w:p>
        </w:tc>
      </w:tr>
      <w:tr w:rsidR="00A156BD" w:rsidRPr="00C75BB6" w14:paraId="208212CB" w14:textId="77777777" w:rsidTr="00F16E79">
        <w:trPr>
          <w:trHeight w:val="218"/>
          <w:jc w:val="center"/>
        </w:trPr>
        <w:tc>
          <w:tcPr>
            <w:tcW w:w="1619" w:type="dxa"/>
            <w:shd w:val="clear" w:color="auto" w:fill="E9E5FF"/>
          </w:tcPr>
          <w:p w14:paraId="0E3FE75C" w14:textId="287B1A34" w:rsidR="00A156BD" w:rsidRPr="00C75BB6" w:rsidRDefault="00A156BD" w:rsidP="00A156BD">
            <w:pPr>
              <w:autoSpaceDE w:val="0"/>
              <w:autoSpaceDN w:val="0"/>
              <w:adjustRightInd w:val="0"/>
              <w:outlineLvl w:val="0"/>
              <w:rPr>
                <w:rFonts w:ascii="Aptos" w:hAnsi="Aptos"/>
                <w:sz w:val="16"/>
                <w:szCs w:val="16"/>
              </w:rPr>
            </w:pPr>
            <w:r w:rsidRPr="00C75BB6">
              <w:rPr>
                <w:rFonts w:ascii="Aptos" w:hAnsi="Aptos"/>
                <w:b/>
                <w:bCs/>
                <w:sz w:val="20"/>
                <w:szCs w:val="20"/>
              </w:rPr>
              <w:t>Rubriek 4</w:t>
            </w:r>
            <w:r w:rsidR="00F90C69">
              <w:rPr>
                <w:rFonts w:ascii="Aptos" w:hAnsi="Aptos"/>
                <w:b/>
                <w:bCs/>
                <w:sz w:val="20"/>
                <w:szCs w:val="20"/>
              </w:rPr>
              <w:t xml:space="preserve"> </w:t>
            </w:r>
            <w:r w:rsidRPr="00C75BB6">
              <w:rPr>
                <w:rFonts w:ascii="Aptos" w:hAnsi="Aptos"/>
                <w:b/>
                <w:bCs/>
                <w:sz w:val="20"/>
                <w:szCs w:val="20"/>
              </w:rPr>
              <w:t>bis.1</w:t>
            </w:r>
          </w:p>
          <w:p w14:paraId="72331B37"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073196672"/>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17A0433B" w14:textId="3FF2C88C" w:rsidR="00A156BD" w:rsidRPr="00C75BB6" w:rsidRDefault="00A156BD" w:rsidP="00A156BD">
            <w:pPr>
              <w:autoSpaceDE w:val="0"/>
              <w:autoSpaceDN w:val="0"/>
              <w:adjustRightInd w:val="0"/>
              <w:outlineLvl w:val="0"/>
              <w:rPr>
                <w:rFonts w:ascii="Aptos" w:hAnsi="Aptos"/>
                <w:sz w:val="16"/>
                <w:szCs w:val="16"/>
              </w:rPr>
            </w:pPr>
          </w:p>
        </w:tc>
        <w:tc>
          <w:tcPr>
            <w:tcW w:w="2345" w:type="dxa"/>
          </w:tcPr>
          <w:p w14:paraId="7A3FF324" w14:textId="1DADD380" w:rsidR="00A156BD" w:rsidRPr="00C75BB6" w:rsidRDefault="00A156BD" w:rsidP="00A156BD">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28E014AB" w14:textId="2BDA809F" w:rsidR="00A156BD" w:rsidRPr="00C75BB6" w:rsidRDefault="002A4DA3" w:rsidP="00A156BD">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Het totale aantal effecten dat tot de handel wordt toegelaten.</w:t>
            </w:r>
          </w:p>
          <w:p w14:paraId="257B9DEA" w14:textId="77777777" w:rsidR="002A4DA3" w:rsidRPr="00C75BB6" w:rsidRDefault="002A4DA3" w:rsidP="00A156BD">
            <w:pPr>
              <w:autoSpaceDE w:val="0"/>
              <w:autoSpaceDN w:val="0"/>
              <w:adjustRightInd w:val="0"/>
              <w:outlineLvl w:val="0"/>
              <w:rPr>
                <w:rFonts w:asciiTheme="minorHAnsi" w:hAnsiTheme="minorHAnsi"/>
                <w:bCs/>
                <w:sz w:val="20"/>
                <w:szCs w:val="20"/>
              </w:rPr>
            </w:pPr>
          </w:p>
          <w:p w14:paraId="3785BBCA" w14:textId="77777777" w:rsidR="00A156BD" w:rsidRPr="00C75BB6" w:rsidRDefault="00A156BD" w:rsidP="00A156BD">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A156BD" w:rsidRPr="00C75BB6" w14:paraId="13A3E428" w14:textId="77777777" w:rsidTr="00F16E79">
        <w:trPr>
          <w:trHeight w:val="218"/>
          <w:jc w:val="center"/>
        </w:trPr>
        <w:tc>
          <w:tcPr>
            <w:tcW w:w="1619" w:type="dxa"/>
            <w:shd w:val="clear" w:color="auto" w:fill="E9E5FF"/>
          </w:tcPr>
          <w:p w14:paraId="03579156" w14:textId="15A8F517" w:rsidR="00A156BD" w:rsidRPr="00C75BB6" w:rsidRDefault="00A156BD" w:rsidP="00A156BD">
            <w:pPr>
              <w:autoSpaceDE w:val="0"/>
              <w:autoSpaceDN w:val="0"/>
              <w:adjustRightInd w:val="0"/>
              <w:outlineLvl w:val="0"/>
              <w:rPr>
                <w:rFonts w:ascii="Aptos" w:hAnsi="Aptos"/>
                <w:b/>
                <w:bCs/>
                <w:sz w:val="20"/>
                <w:szCs w:val="20"/>
              </w:rPr>
            </w:pPr>
            <w:r w:rsidRPr="00C75BB6">
              <w:rPr>
                <w:rFonts w:ascii="Aptos" w:hAnsi="Aptos"/>
                <w:b/>
                <w:bCs/>
                <w:sz w:val="20"/>
                <w:szCs w:val="20"/>
              </w:rPr>
              <w:t>Rubriek 4</w:t>
            </w:r>
            <w:r w:rsidR="00F90C69">
              <w:rPr>
                <w:rFonts w:ascii="Aptos" w:hAnsi="Aptos"/>
                <w:b/>
                <w:bCs/>
                <w:sz w:val="20"/>
                <w:szCs w:val="20"/>
              </w:rPr>
              <w:t xml:space="preserve"> </w:t>
            </w:r>
            <w:r w:rsidRPr="00C75BB6">
              <w:rPr>
                <w:rFonts w:ascii="Aptos" w:hAnsi="Aptos"/>
                <w:b/>
                <w:bCs/>
                <w:sz w:val="20"/>
                <w:szCs w:val="20"/>
              </w:rPr>
              <w:t>bis.2</w:t>
            </w:r>
          </w:p>
          <w:p w14:paraId="16B089CA"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958786280"/>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014EA823" w14:textId="4C82811C" w:rsidR="00A156BD" w:rsidRPr="00C75BB6" w:rsidRDefault="00A156BD" w:rsidP="00A156BD">
            <w:pPr>
              <w:autoSpaceDE w:val="0"/>
              <w:autoSpaceDN w:val="0"/>
              <w:adjustRightInd w:val="0"/>
              <w:outlineLvl w:val="0"/>
              <w:rPr>
                <w:rFonts w:ascii="Aptos" w:hAnsi="Aptos"/>
                <w:sz w:val="16"/>
                <w:szCs w:val="16"/>
              </w:rPr>
            </w:pPr>
          </w:p>
        </w:tc>
        <w:tc>
          <w:tcPr>
            <w:tcW w:w="2345" w:type="dxa"/>
          </w:tcPr>
          <w:p w14:paraId="4194EEE0" w14:textId="443764E9" w:rsidR="00A156BD" w:rsidRPr="00C75BB6" w:rsidRDefault="00A156BD" w:rsidP="00A156BD">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C319E89" w14:textId="4113923E" w:rsidR="002A4DA3" w:rsidRPr="00C75BB6" w:rsidRDefault="002A4DA3" w:rsidP="00A156BD">
            <w:pPr>
              <w:pStyle w:val="Lijstalinea"/>
              <w:numPr>
                <w:ilvl w:val="0"/>
                <w:numId w:val="9"/>
              </w:numPr>
              <w:autoSpaceDE w:val="0"/>
              <w:autoSpaceDN w:val="0"/>
              <w:adjustRightInd w:val="0"/>
              <w:outlineLvl w:val="0"/>
              <w:rPr>
                <w:bCs/>
                <w:sz w:val="20"/>
                <w:szCs w:val="20"/>
                <w:lang w:val="nl-NL"/>
              </w:rPr>
            </w:pPr>
            <w:proofErr w:type="gramStart"/>
            <w:r w:rsidRPr="00C75BB6">
              <w:rPr>
                <w:bCs/>
                <w:sz w:val="20"/>
                <w:szCs w:val="20"/>
                <w:lang w:val="nl-NL"/>
              </w:rPr>
              <w:t>een</w:t>
            </w:r>
            <w:proofErr w:type="gramEnd"/>
            <w:r w:rsidRPr="00C75BB6">
              <w:rPr>
                <w:bCs/>
                <w:sz w:val="20"/>
                <w:szCs w:val="20"/>
                <w:lang w:val="nl-NL"/>
              </w:rPr>
              <w:t xml:space="preserve"> vermelding van de gereglementeerde markt, of andere markt van een derde land, mkb-groeimarkt of MTF waarop de effecten zullen worden verhandeld en waarvoor een prospectus is gepubliceerd.</w:t>
            </w:r>
          </w:p>
          <w:p w14:paraId="6489C052" w14:textId="055CBD2B" w:rsidR="00A156BD" w:rsidRPr="00C75BB6" w:rsidRDefault="00A156BD" w:rsidP="00A156BD">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B</w:t>
            </w:r>
            <w:r w:rsidRPr="00C75BB6">
              <w:rPr>
                <w:rFonts w:asciiTheme="minorHAnsi" w:hAnsiTheme="minorHAnsi"/>
                <w:bCs/>
                <w:sz w:val="20"/>
                <w:szCs w:val="20"/>
              </w:rPr>
              <w:t xml:space="preserve"> </w:t>
            </w:r>
          </w:p>
        </w:tc>
      </w:tr>
      <w:tr w:rsidR="00A156BD" w:rsidRPr="00C75BB6" w14:paraId="0DDDEFE5" w14:textId="77777777" w:rsidTr="00F16E79">
        <w:trPr>
          <w:trHeight w:val="218"/>
          <w:jc w:val="center"/>
        </w:trPr>
        <w:tc>
          <w:tcPr>
            <w:tcW w:w="1619" w:type="dxa"/>
            <w:shd w:val="clear" w:color="auto" w:fill="E9E5FF"/>
          </w:tcPr>
          <w:p w14:paraId="7D8E64E8"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2033176641"/>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7543130A" w14:textId="77777777" w:rsidR="00A156BD" w:rsidRPr="00C75BB6" w:rsidRDefault="00A156BD" w:rsidP="00A156BD">
            <w:pPr>
              <w:autoSpaceDE w:val="0"/>
              <w:autoSpaceDN w:val="0"/>
              <w:adjustRightInd w:val="0"/>
              <w:outlineLvl w:val="0"/>
              <w:rPr>
                <w:rFonts w:ascii="Aptos" w:hAnsi="Aptos"/>
                <w:b/>
                <w:bCs/>
                <w:sz w:val="20"/>
                <w:szCs w:val="20"/>
              </w:rPr>
            </w:pPr>
          </w:p>
        </w:tc>
        <w:tc>
          <w:tcPr>
            <w:tcW w:w="2345" w:type="dxa"/>
          </w:tcPr>
          <w:p w14:paraId="293E4C50" w14:textId="21A9CCD1" w:rsidR="00A156BD" w:rsidRPr="00C75BB6" w:rsidRDefault="00A156BD" w:rsidP="00A156BD">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4019ED4" w14:textId="1766C0B3" w:rsidR="002A4DA3" w:rsidRPr="00C75BB6" w:rsidRDefault="002A4DA3" w:rsidP="00A156BD">
            <w:pPr>
              <w:pStyle w:val="Lijstalinea"/>
              <w:numPr>
                <w:ilvl w:val="0"/>
                <w:numId w:val="9"/>
              </w:numPr>
              <w:autoSpaceDE w:val="0"/>
              <w:autoSpaceDN w:val="0"/>
              <w:adjustRightInd w:val="0"/>
              <w:outlineLvl w:val="0"/>
              <w:rPr>
                <w:bCs/>
                <w:sz w:val="20"/>
                <w:szCs w:val="20"/>
                <w:lang w:val="nl-NL"/>
              </w:rPr>
            </w:pPr>
            <w:r w:rsidRPr="00C75BB6">
              <w:rPr>
                <w:bCs/>
                <w:sz w:val="20"/>
                <w:szCs w:val="20"/>
                <w:lang w:val="nl-NL"/>
              </w:rPr>
              <w:t>Vermeld, voor zover bekend, de data waarop de effecten ten vroegste tot de handel zullen worden toegelaten.</w:t>
            </w:r>
          </w:p>
          <w:p w14:paraId="340DBB79" w14:textId="2948D04C" w:rsidR="00A156BD" w:rsidRPr="00C75BB6" w:rsidRDefault="00A156BD" w:rsidP="00A156BD">
            <w:pPr>
              <w:autoSpaceDE w:val="0"/>
              <w:autoSpaceDN w:val="0"/>
              <w:adjustRightInd w:val="0"/>
              <w:jc w:val="right"/>
              <w:outlineLvl w:val="0"/>
              <w:rPr>
                <w:rFonts w:asciiTheme="minorHAnsi" w:hAnsiTheme="minorHAnsi"/>
                <w:bCs/>
                <w:sz w:val="20"/>
                <w:szCs w:val="20"/>
              </w:rPr>
            </w:pPr>
            <w:r w:rsidRPr="00C75BB6">
              <w:rPr>
                <w:rFonts w:asciiTheme="minorHAnsi" w:hAnsiTheme="minorHAnsi"/>
                <w:bCs/>
                <w:sz w:val="20"/>
                <w:szCs w:val="20"/>
              </w:rPr>
              <w:t xml:space="preserve"> </w:t>
            </w:r>
            <w:r w:rsidRPr="00C75BB6">
              <w:rPr>
                <w:rStyle w:val="normaltextrun"/>
                <w:rFonts w:ascii="Aptos" w:hAnsi="Aptos"/>
                <w:color w:val="FF0000"/>
                <w:sz w:val="16"/>
                <w:szCs w:val="16"/>
                <w:shd w:val="clear" w:color="auto" w:fill="FFFFFF"/>
              </w:rPr>
              <w:t>Cat. C</w:t>
            </w:r>
          </w:p>
        </w:tc>
      </w:tr>
      <w:tr w:rsidR="00A156BD" w:rsidRPr="00C75BB6" w14:paraId="6BF5F7E5" w14:textId="77777777" w:rsidTr="00F16E79">
        <w:trPr>
          <w:trHeight w:val="218"/>
          <w:jc w:val="center"/>
        </w:trPr>
        <w:tc>
          <w:tcPr>
            <w:tcW w:w="1619" w:type="dxa"/>
            <w:shd w:val="clear" w:color="auto" w:fill="E9E5FF"/>
          </w:tcPr>
          <w:p w14:paraId="1AD522A6" w14:textId="0DCF2FAD" w:rsidR="00A156BD" w:rsidRPr="00C75BB6" w:rsidRDefault="00A156BD" w:rsidP="00A156BD">
            <w:pPr>
              <w:autoSpaceDE w:val="0"/>
              <w:autoSpaceDN w:val="0"/>
              <w:adjustRightInd w:val="0"/>
              <w:outlineLvl w:val="0"/>
              <w:rPr>
                <w:rFonts w:ascii="Aptos" w:hAnsi="Aptos"/>
                <w:sz w:val="16"/>
                <w:szCs w:val="16"/>
              </w:rPr>
            </w:pPr>
            <w:r w:rsidRPr="00C75BB6">
              <w:rPr>
                <w:rFonts w:ascii="Aptos" w:hAnsi="Aptos"/>
                <w:b/>
                <w:bCs/>
                <w:sz w:val="20"/>
                <w:szCs w:val="20"/>
              </w:rPr>
              <w:t>Rubriek 4</w:t>
            </w:r>
            <w:r w:rsidR="00F90C69">
              <w:rPr>
                <w:rFonts w:ascii="Aptos" w:hAnsi="Aptos"/>
                <w:b/>
                <w:bCs/>
                <w:sz w:val="20"/>
                <w:szCs w:val="20"/>
              </w:rPr>
              <w:t xml:space="preserve"> </w:t>
            </w:r>
            <w:r w:rsidRPr="00C75BB6">
              <w:rPr>
                <w:rFonts w:ascii="Aptos" w:hAnsi="Aptos"/>
                <w:b/>
                <w:bCs/>
                <w:sz w:val="20"/>
                <w:szCs w:val="20"/>
              </w:rPr>
              <w:t>bis.3</w:t>
            </w:r>
          </w:p>
          <w:p w14:paraId="023B69F7"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051464718"/>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7D9F07C7" w14:textId="2A502BB8" w:rsidR="00A156BD" w:rsidRPr="00C75BB6" w:rsidRDefault="00A156BD" w:rsidP="00A156BD">
            <w:pPr>
              <w:autoSpaceDE w:val="0"/>
              <w:autoSpaceDN w:val="0"/>
              <w:adjustRightInd w:val="0"/>
              <w:outlineLvl w:val="0"/>
              <w:rPr>
                <w:rFonts w:ascii="Aptos" w:hAnsi="Aptos"/>
                <w:sz w:val="16"/>
                <w:szCs w:val="16"/>
              </w:rPr>
            </w:pPr>
          </w:p>
        </w:tc>
        <w:tc>
          <w:tcPr>
            <w:tcW w:w="2345" w:type="dxa"/>
          </w:tcPr>
          <w:p w14:paraId="58FA5673" w14:textId="04C76FED" w:rsidR="00A156BD" w:rsidRPr="00C75BB6" w:rsidRDefault="00A156BD" w:rsidP="00A156BD">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5DCAACE" w14:textId="211262FC" w:rsidR="002A4DA3" w:rsidRPr="00C75BB6" w:rsidRDefault="002A4DA3" w:rsidP="00A156BD">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Naam en adres van instellingen die in elk land zorgen voor de financiële dienst en de bewaarneming.</w:t>
            </w:r>
          </w:p>
          <w:p w14:paraId="680A3DE9" w14:textId="77777777" w:rsidR="00A156BD" w:rsidRPr="00C75BB6" w:rsidRDefault="00A156BD" w:rsidP="00A156BD">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r w:rsidRPr="00C75BB6">
              <w:rPr>
                <w:rFonts w:asciiTheme="minorHAnsi" w:hAnsiTheme="minorHAnsi"/>
                <w:bCs/>
                <w:sz w:val="20"/>
                <w:szCs w:val="20"/>
              </w:rPr>
              <w:t xml:space="preserve"> </w:t>
            </w:r>
          </w:p>
        </w:tc>
      </w:tr>
      <w:tr w:rsidR="00A156BD" w:rsidRPr="00C75BB6" w14:paraId="14200611" w14:textId="77777777" w:rsidTr="00F16E79">
        <w:trPr>
          <w:trHeight w:val="1221"/>
          <w:jc w:val="center"/>
        </w:trPr>
        <w:tc>
          <w:tcPr>
            <w:tcW w:w="1619" w:type="dxa"/>
            <w:shd w:val="clear" w:color="auto" w:fill="E9E5FF"/>
          </w:tcPr>
          <w:p w14:paraId="56340DBE" w14:textId="6064BBCA" w:rsidR="00A156BD" w:rsidRPr="00C75BB6" w:rsidRDefault="00A156BD" w:rsidP="00A156BD">
            <w:pPr>
              <w:autoSpaceDE w:val="0"/>
              <w:autoSpaceDN w:val="0"/>
              <w:adjustRightInd w:val="0"/>
              <w:outlineLvl w:val="0"/>
              <w:rPr>
                <w:rFonts w:ascii="Aptos" w:hAnsi="Aptos"/>
                <w:b/>
                <w:bCs/>
                <w:sz w:val="20"/>
                <w:szCs w:val="20"/>
              </w:rPr>
            </w:pPr>
            <w:r w:rsidRPr="00C75BB6">
              <w:rPr>
                <w:rFonts w:ascii="Aptos" w:hAnsi="Aptos"/>
                <w:b/>
                <w:bCs/>
                <w:sz w:val="20"/>
                <w:szCs w:val="20"/>
              </w:rPr>
              <w:t>Rubriek 4</w:t>
            </w:r>
            <w:r w:rsidR="00F90C69">
              <w:rPr>
                <w:rFonts w:ascii="Aptos" w:hAnsi="Aptos"/>
                <w:b/>
                <w:bCs/>
                <w:sz w:val="20"/>
                <w:szCs w:val="20"/>
              </w:rPr>
              <w:t xml:space="preserve"> </w:t>
            </w:r>
            <w:r w:rsidRPr="00C75BB6">
              <w:rPr>
                <w:rFonts w:ascii="Aptos" w:hAnsi="Aptos"/>
                <w:b/>
                <w:bCs/>
                <w:sz w:val="20"/>
                <w:szCs w:val="20"/>
              </w:rPr>
              <w:t>bis.4</w:t>
            </w:r>
          </w:p>
          <w:p w14:paraId="5658757D"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846091926"/>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26000E1D" w14:textId="042313BC" w:rsidR="00A156BD" w:rsidRPr="00C75BB6" w:rsidRDefault="00A156BD" w:rsidP="00A156BD">
            <w:pPr>
              <w:autoSpaceDE w:val="0"/>
              <w:autoSpaceDN w:val="0"/>
              <w:adjustRightInd w:val="0"/>
              <w:outlineLvl w:val="0"/>
              <w:rPr>
                <w:rFonts w:ascii="Aptos" w:hAnsi="Aptos"/>
                <w:sz w:val="16"/>
                <w:szCs w:val="16"/>
              </w:rPr>
            </w:pPr>
            <w:r w:rsidRPr="00C75BB6">
              <w:rPr>
                <w:rFonts w:asciiTheme="minorHAnsi" w:hAnsiTheme="minorHAnsi"/>
                <w:bCs/>
                <w:color w:val="FF0000"/>
                <w:sz w:val="20"/>
                <w:szCs w:val="20"/>
              </w:rPr>
              <w:t>(Retail-specifiek)</w:t>
            </w:r>
          </w:p>
        </w:tc>
        <w:tc>
          <w:tcPr>
            <w:tcW w:w="2345" w:type="dxa"/>
          </w:tcPr>
          <w:p w14:paraId="6B2A2B13" w14:textId="704632FF" w:rsidR="00A156BD" w:rsidRPr="00C75BB6" w:rsidRDefault="00A156BD" w:rsidP="00A156BD">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3207CB8" w14:textId="6095B80A" w:rsidR="00E75851" w:rsidRPr="00C75BB6" w:rsidRDefault="00E75851" w:rsidP="00A156BD">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 xml:space="preserve">Alle gereglementeerde markten of markten van derde landen, mkb-groeimarkten of </w:t>
            </w:r>
            <w:proofErr w:type="spellStart"/>
            <w:r w:rsidRPr="00C75BB6">
              <w:rPr>
                <w:rFonts w:asciiTheme="minorHAnsi" w:hAnsiTheme="minorHAnsi"/>
                <w:bCs/>
                <w:sz w:val="20"/>
                <w:szCs w:val="20"/>
              </w:rPr>
              <w:t>MTF’s</w:t>
            </w:r>
            <w:proofErr w:type="spellEnd"/>
            <w:r w:rsidRPr="00C75BB6">
              <w:rPr>
                <w:rFonts w:asciiTheme="minorHAnsi" w:hAnsiTheme="minorHAnsi"/>
                <w:bCs/>
                <w:sz w:val="20"/>
                <w:szCs w:val="20"/>
              </w:rPr>
              <w:t xml:space="preserve"> waar, naar weten van de uitgevende instelling, effecten van dezelfde categorie als die welke aan het publiek zullen worden aangeboden of tot de handel zullen worden toegelaten, </w:t>
            </w:r>
            <w:proofErr w:type="gramStart"/>
            <w:r w:rsidRPr="00C75BB6">
              <w:rPr>
                <w:rFonts w:asciiTheme="minorHAnsi" w:hAnsiTheme="minorHAnsi"/>
                <w:bCs/>
                <w:sz w:val="20"/>
                <w:szCs w:val="20"/>
              </w:rPr>
              <w:t>reeds</w:t>
            </w:r>
            <w:proofErr w:type="gramEnd"/>
            <w:r w:rsidRPr="00C75BB6">
              <w:rPr>
                <w:rFonts w:asciiTheme="minorHAnsi" w:hAnsiTheme="minorHAnsi"/>
                <w:bCs/>
                <w:sz w:val="20"/>
                <w:szCs w:val="20"/>
              </w:rPr>
              <w:t xml:space="preserve"> tot de handel zijn toegelaten.</w:t>
            </w:r>
          </w:p>
          <w:p w14:paraId="238A8514" w14:textId="111EAB13" w:rsidR="00A156BD" w:rsidRPr="00C75BB6" w:rsidRDefault="00A156BD" w:rsidP="00E75851">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156BD" w:rsidRPr="00C75BB6" w14:paraId="322846D2" w14:textId="77777777" w:rsidTr="00F16E79">
        <w:trPr>
          <w:trHeight w:val="1221"/>
          <w:jc w:val="center"/>
        </w:trPr>
        <w:tc>
          <w:tcPr>
            <w:tcW w:w="1619" w:type="dxa"/>
            <w:shd w:val="clear" w:color="auto" w:fill="E9E5FF"/>
          </w:tcPr>
          <w:p w14:paraId="69A45CAB" w14:textId="13851A37" w:rsidR="00A156BD" w:rsidRPr="00C75BB6" w:rsidRDefault="00A156BD" w:rsidP="00A156BD">
            <w:pPr>
              <w:autoSpaceDE w:val="0"/>
              <w:autoSpaceDN w:val="0"/>
              <w:adjustRightInd w:val="0"/>
              <w:outlineLvl w:val="0"/>
              <w:rPr>
                <w:rFonts w:ascii="Aptos" w:hAnsi="Aptos"/>
                <w:b/>
                <w:bCs/>
                <w:sz w:val="20"/>
                <w:szCs w:val="20"/>
              </w:rPr>
            </w:pPr>
            <w:r w:rsidRPr="00C75BB6">
              <w:rPr>
                <w:rFonts w:ascii="Aptos" w:hAnsi="Aptos"/>
                <w:b/>
                <w:bCs/>
                <w:sz w:val="20"/>
                <w:szCs w:val="20"/>
              </w:rPr>
              <w:t>Rubriek 4</w:t>
            </w:r>
            <w:r w:rsidR="00F90C69">
              <w:rPr>
                <w:rFonts w:ascii="Aptos" w:hAnsi="Aptos"/>
                <w:b/>
                <w:bCs/>
                <w:sz w:val="20"/>
                <w:szCs w:val="20"/>
              </w:rPr>
              <w:t xml:space="preserve"> </w:t>
            </w:r>
            <w:r w:rsidRPr="00C75BB6">
              <w:rPr>
                <w:rFonts w:ascii="Aptos" w:hAnsi="Aptos"/>
                <w:b/>
                <w:bCs/>
                <w:sz w:val="20"/>
                <w:szCs w:val="20"/>
              </w:rPr>
              <w:t>bis.5</w:t>
            </w:r>
          </w:p>
          <w:p w14:paraId="26014B7B"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174563545"/>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1F1F1D41" w14:textId="45DC693A" w:rsidR="00A156BD" w:rsidRPr="00C75BB6" w:rsidRDefault="00A156BD" w:rsidP="00A156BD">
            <w:pPr>
              <w:autoSpaceDE w:val="0"/>
              <w:autoSpaceDN w:val="0"/>
              <w:adjustRightInd w:val="0"/>
              <w:outlineLvl w:val="0"/>
              <w:rPr>
                <w:rFonts w:ascii="Aptos" w:hAnsi="Aptos"/>
                <w:sz w:val="16"/>
                <w:szCs w:val="16"/>
              </w:rPr>
            </w:pPr>
            <w:r w:rsidRPr="00C75BB6">
              <w:rPr>
                <w:rFonts w:asciiTheme="minorHAnsi" w:hAnsiTheme="minorHAnsi"/>
                <w:bCs/>
                <w:color w:val="FF0000"/>
                <w:sz w:val="20"/>
                <w:szCs w:val="20"/>
              </w:rPr>
              <w:t>(Retail-specifiek)</w:t>
            </w:r>
          </w:p>
        </w:tc>
        <w:tc>
          <w:tcPr>
            <w:tcW w:w="2345" w:type="dxa"/>
          </w:tcPr>
          <w:p w14:paraId="07B1FD9D" w14:textId="5E09B2E7" w:rsidR="00A156BD" w:rsidRPr="00C75BB6" w:rsidRDefault="00A156BD" w:rsidP="00A156BD">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B8CC4AB" w14:textId="32134418" w:rsidR="00594F1E" w:rsidRPr="00C75BB6" w:rsidRDefault="00594F1E" w:rsidP="00A156BD">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Naam en adres van de entiteiten die een vaste verbintenis zijn aangegaan om op te treden als tussenpersonen bij de handel op de secundaire markt, door de liquiditeit te verzekeren via bied- en laatprijzen,</w:t>
            </w:r>
          </w:p>
          <w:p w14:paraId="272B2FD2" w14:textId="77777777" w:rsidR="00594F1E" w:rsidRPr="00C75BB6" w:rsidRDefault="00594F1E" w:rsidP="00A156BD">
            <w:pPr>
              <w:autoSpaceDE w:val="0"/>
              <w:autoSpaceDN w:val="0"/>
              <w:adjustRightInd w:val="0"/>
              <w:outlineLvl w:val="0"/>
              <w:rPr>
                <w:rFonts w:asciiTheme="minorHAnsi" w:hAnsiTheme="minorHAnsi"/>
                <w:bCs/>
                <w:sz w:val="20"/>
                <w:szCs w:val="20"/>
              </w:rPr>
            </w:pPr>
          </w:p>
          <w:p w14:paraId="5800CF94" w14:textId="64362E51" w:rsidR="00A156BD" w:rsidRPr="00C75BB6" w:rsidRDefault="00A156BD" w:rsidP="00A156BD">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156BD" w:rsidRPr="00C75BB6" w14:paraId="47EB82BE" w14:textId="77777777" w:rsidTr="00556F05">
        <w:trPr>
          <w:trHeight w:val="591"/>
          <w:jc w:val="center"/>
        </w:trPr>
        <w:tc>
          <w:tcPr>
            <w:tcW w:w="1619" w:type="dxa"/>
            <w:shd w:val="clear" w:color="auto" w:fill="E9E5FF"/>
          </w:tcPr>
          <w:p w14:paraId="14B3D78A"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647788105"/>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7A03B7B1" w14:textId="03AC7351" w:rsidR="00A156BD" w:rsidRPr="00C75BB6" w:rsidRDefault="00A156BD" w:rsidP="00A156BD">
            <w:pPr>
              <w:autoSpaceDE w:val="0"/>
              <w:autoSpaceDN w:val="0"/>
              <w:adjustRightInd w:val="0"/>
              <w:outlineLvl w:val="0"/>
              <w:rPr>
                <w:rFonts w:ascii="Aptos" w:hAnsi="Aptos"/>
                <w:sz w:val="16"/>
                <w:szCs w:val="16"/>
              </w:rPr>
            </w:pPr>
            <w:r w:rsidRPr="00C75BB6">
              <w:rPr>
                <w:rFonts w:asciiTheme="minorHAnsi" w:hAnsiTheme="minorHAnsi"/>
                <w:bCs/>
                <w:color w:val="FF0000"/>
                <w:sz w:val="20"/>
                <w:szCs w:val="20"/>
              </w:rPr>
              <w:t>(Retail-specifiek)</w:t>
            </w:r>
          </w:p>
        </w:tc>
        <w:tc>
          <w:tcPr>
            <w:tcW w:w="2345" w:type="dxa"/>
          </w:tcPr>
          <w:p w14:paraId="7BAAF630" w14:textId="570F937F" w:rsidR="00A156BD" w:rsidRPr="00C75BB6" w:rsidRDefault="00A156BD" w:rsidP="00A156BD">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40E160F2" w14:textId="71DB3D3B" w:rsidR="00594F1E" w:rsidRPr="00C75BB6" w:rsidRDefault="00594F1E" w:rsidP="00A156BD">
            <w:pPr>
              <w:autoSpaceDE w:val="0"/>
              <w:autoSpaceDN w:val="0"/>
              <w:adjustRightInd w:val="0"/>
              <w:outlineLvl w:val="0"/>
              <w:rPr>
                <w:rFonts w:asciiTheme="minorHAnsi" w:hAnsiTheme="minorHAnsi"/>
                <w:bCs/>
                <w:sz w:val="20"/>
                <w:szCs w:val="20"/>
              </w:rPr>
            </w:pPr>
            <w:proofErr w:type="gramStart"/>
            <w:r w:rsidRPr="00C75BB6">
              <w:rPr>
                <w:rFonts w:asciiTheme="minorHAnsi" w:hAnsiTheme="minorHAnsi"/>
                <w:bCs/>
                <w:sz w:val="20"/>
                <w:szCs w:val="20"/>
              </w:rPr>
              <w:t>en</w:t>
            </w:r>
            <w:proofErr w:type="gramEnd"/>
            <w:r w:rsidRPr="00C75BB6">
              <w:rPr>
                <w:rFonts w:asciiTheme="minorHAnsi" w:hAnsiTheme="minorHAnsi"/>
                <w:bCs/>
                <w:sz w:val="20"/>
                <w:szCs w:val="20"/>
              </w:rPr>
              <w:t xml:space="preserve"> een beschrijving van de belangrijkste voorwaarden van de door die entiteiten aangegane verbintenis.</w:t>
            </w:r>
          </w:p>
          <w:p w14:paraId="68B37710" w14:textId="34DB758C" w:rsidR="00A156BD" w:rsidRPr="00C75BB6" w:rsidRDefault="00A156BD" w:rsidP="00A156BD">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156BD" w:rsidRPr="00C75BB6" w14:paraId="0EACF768" w14:textId="77777777" w:rsidTr="00D910A3">
        <w:trPr>
          <w:trHeight w:val="841"/>
          <w:jc w:val="center"/>
        </w:trPr>
        <w:tc>
          <w:tcPr>
            <w:tcW w:w="1619" w:type="dxa"/>
            <w:shd w:val="clear" w:color="auto" w:fill="E9E5FF"/>
          </w:tcPr>
          <w:p w14:paraId="34C624C8" w14:textId="744B5DAF" w:rsidR="00A156BD" w:rsidRPr="00C75BB6" w:rsidRDefault="00A156BD" w:rsidP="00A156BD">
            <w:pPr>
              <w:autoSpaceDE w:val="0"/>
              <w:autoSpaceDN w:val="0"/>
              <w:adjustRightInd w:val="0"/>
              <w:outlineLvl w:val="0"/>
              <w:rPr>
                <w:rFonts w:ascii="Aptos" w:hAnsi="Aptos"/>
                <w:b/>
                <w:bCs/>
                <w:sz w:val="20"/>
                <w:szCs w:val="20"/>
              </w:rPr>
            </w:pPr>
            <w:r w:rsidRPr="00C75BB6">
              <w:rPr>
                <w:rFonts w:ascii="Aptos" w:hAnsi="Aptos"/>
                <w:b/>
                <w:bCs/>
                <w:sz w:val="20"/>
                <w:szCs w:val="20"/>
              </w:rPr>
              <w:lastRenderedPageBreak/>
              <w:t>Rubriek 4</w:t>
            </w:r>
            <w:r w:rsidR="00F90C69">
              <w:rPr>
                <w:rFonts w:ascii="Aptos" w:hAnsi="Aptos"/>
                <w:b/>
                <w:bCs/>
                <w:sz w:val="20"/>
                <w:szCs w:val="20"/>
              </w:rPr>
              <w:t xml:space="preserve"> </w:t>
            </w:r>
            <w:r w:rsidRPr="00C75BB6">
              <w:rPr>
                <w:rFonts w:ascii="Aptos" w:hAnsi="Aptos"/>
                <w:b/>
                <w:bCs/>
                <w:sz w:val="20"/>
                <w:szCs w:val="20"/>
              </w:rPr>
              <w:t>bis.6</w:t>
            </w:r>
          </w:p>
          <w:p w14:paraId="51DC128F" w14:textId="77777777" w:rsidR="00A156BD" w:rsidRPr="00C75BB6" w:rsidRDefault="00245B5A" w:rsidP="00A156BD">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727274448"/>
                <w14:checkbox>
                  <w14:checked w14:val="0"/>
                  <w14:checkedState w14:val="2612" w14:font="MS Gothic"/>
                  <w14:uncheckedState w14:val="2610" w14:font="MS Gothic"/>
                </w14:checkbox>
              </w:sdtPr>
              <w:sdtEndPr/>
              <w:sdtContent>
                <w:r w:rsidR="00A156BD" w:rsidRPr="00C75BB6">
                  <w:rPr>
                    <w:rFonts w:ascii="MS Gothic" w:eastAsia="MS Gothic" w:hAnsi="MS Gothic" w:hint="eastAsia"/>
                    <w:sz w:val="16"/>
                    <w:szCs w:val="16"/>
                  </w:rPr>
                  <w:t>☐</w:t>
                </w:r>
              </w:sdtContent>
            </w:sdt>
            <w:r w:rsidR="00A156BD" w:rsidRPr="00C75BB6">
              <w:rPr>
                <w:rFonts w:ascii="Aptos" w:hAnsi="Aptos"/>
                <w:sz w:val="20"/>
                <w:szCs w:val="20"/>
              </w:rPr>
              <w:t xml:space="preserve"> </w:t>
            </w:r>
            <w:proofErr w:type="spellStart"/>
            <w:proofErr w:type="gramStart"/>
            <w:r w:rsidR="00A156BD" w:rsidRPr="00C75BB6">
              <w:rPr>
                <w:rFonts w:ascii="Aptos" w:hAnsi="Aptos"/>
                <w:sz w:val="16"/>
                <w:szCs w:val="16"/>
              </w:rPr>
              <w:t>nvt</w:t>
            </w:r>
            <w:proofErr w:type="spellEnd"/>
            <w:proofErr w:type="gramEnd"/>
            <w:r w:rsidR="00A156BD" w:rsidRPr="00C75BB6">
              <w:rPr>
                <w:rFonts w:asciiTheme="minorHAnsi" w:hAnsiTheme="minorHAnsi"/>
                <w:bCs/>
                <w:color w:val="FF0000"/>
                <w:sz w:val="20"/>
                <w:szCs w:val="20"/>
              </w:rPr>
              <w:t xml:space="preserve"> </w:t>
            </w:r>
          </w:p>
          <w:p w14:paraId="68C40A86" w14:textId="3DBC8EB5" w:rsidR="00A156BD" w:rsidRPr="00C75BB6" w:rsidRDefault="00A156BD" w:rsidP="00A156BD">
            <w:pPr>
              <w:autoSpaceDE w:val="0"/>
              <w:autoSpaceDN w:val="0"/>
              <w:adjustRightInd w:val="0"/>
              <w:outlineLvl w:val="0"/>
              <w:rPr>
                <w:rFonts w:ascii="Aptos" w:hAnsi="Aptos"/>
                <w:sz w:val="16"/>
                <w:szCs w:val="16"/>
              </w:rPr>
            </w:pPr>
            <w:r w:rsidRPr="00C75BB6">
              <w:rPr>
                <w:rFonts w:asciiTheme="minorHAnsi" w:hAnsiTheme="minorHAnsi"/>
                <w:bCs/>
                <w:color w:val="FF0000"/>
                <w:sz w:val="20"/>
                <w:szCs w:val="20"/>
              </w:rPr>
              <w:t>(Retail-specifiek)</w:t>
            </w:r>
          </w:p>
        </w:tc>
        <w:tc>
          <w:tcPr>
            <w:tcW w:w="2345" w:type="dxa"/>
          </w:tcPr>
          <w:p w14:paraId="43D499E3" w14:textId="39530BF7" w:rsidR="00A156BD" w:rsidRPr="00C75BB6" w:rsidRDefault="00A156BD" w:rsidP="00A156BD">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0280D34" w14:textId="7CC36174" w:rsidR="00594F1E" w:rsidRPr="00C75BB6" w:rsidRDefault="00594F1E" w:rsidP="00A156BD">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De uitgifteprijs van de effecten.</w:t>
            </w:r>
          </w:p>
          <w:p w14:paraId="07698AB0" w14:textId="77777777" w:rsidR="00594F1E" w:rsidRPr="00BF6DF3" w:rsidRDefault="00594F1E" w:rsidP="00594F1E">
            <w:pPr>
              <w:autoSpaceDE w:val="0"/>
              <w:autoSpaceDN w:val="0"/>
              <w:adjustRightInd w:val="0"/>
              <w:outlineLvl w:val="0"/>
              <w:rPr>
                <w:rStyle w:val="normaltextrun"/>
                <w:rFonts w:ascii="Aptos" w:hAnsi="Aptos"/>
                <w:sz w:val="16"/>
                <w:szCs w:val="16"/>
                <w:shd w:val="clear" w:color="auto" w:fill="FFFFFF"/>
              </w:rPr>
            </w:pPr>
          </w:p>
          <w:p w14:paraId="76E3008F" w14:textId="77777777" w:rsidR="00594F1E" w:rsidRPr="00BF6DF3" w:rsidRDefault="00594F1E" w:rsidP="00A156BD">
            <w:pPr>
              <w:autoSpaceDE w:val="0"/>
              <w:autoSpaceDN w:val="0"/>
              <w:adjustRightInd w:val="0"/>
              <w:jc w:val="right"/>
              <w:outlineLvl w:val="0"/>
              <w:rPr>
                <w:rStyle w:val="normaltextrun"/>
                <w:rFonts w:ascii="Aptos" w:hAnsi="Aptos"/>
                <w:sz w:val="16"/>
                <w:szCs w:val="16"/>
                <w:shd w:val="clear" w:color="auto" w:fill="FFFFFF"/>
              </w:rPr>
            </w:pPr>
          </w:p>
          <w:p w14:paraId="301E1F8B" w14:textId="76FA2ED1" w:rsidR="00A156BD" w:rsidRPr="00C75BB6" w:rsidRDefault="00A156BD" w:rsidP="00A156BD">
            <w:pPr>
              <w:autoSpaceDE w:val="0"/>
              <w:autoSpaceDN w:val="0"/>
              <w:adjustRightInd w:val="0"/>
              <w:jc w:val="right"/>
              <w:outlineLvl w:val="0"/>
              <w:rPr>
                <w:rFonts w:asciiTheme="minorHAnsi" w:hAnsiTheme="minorHAnsi"/>
                <w:bCs/>
                <w:sz w:val="20"/>
                <w:szCs w:val="20"/>
              </w:rPr>
            </w:pPr>
            <w:r w:rsidRPr="00C75BB6">
              <w:rPr>
                <w:rStyle w:val="normaltextrun"/>
                <w:rFonts w:ascii="Aptos" w:hAnsi="Aptos"/>
                <w:color w:val="FF0000"/>
                <w:sz w:val="16"/>
                <w:szCs w:val="16"/>
                <w:shd w:val="clear" w:color="auto" w:fill="FFFFFF"/>
              </w:rPr>
              <w:t>Cat. C</w:t>
            </w:r>
          </w:p>
        </w:tc>
      </w:tr>
      <w:tr w:rsidR="00AD0257" w:rsidRPr="00C75BB6" w14:paraId="0FE667D7" w14:textId="77777777" w:rsidTr="00F16E79">
        <w:trPr>
          <w:trHeight w:val="220"/>
          <w:jc w:val="center"/>
        </w:trPr>
        <w:tc>
          <w:tcPr>
            <w:tcW w:w="1619" w:type="dxa"/>
            <w:shd w:val="clear" w:color="auto" w:fill="7261A2"/>
          </w:tcPr>
          <w:p w14:paraId="6F8E1B72" w14:textId="65A68612" w:rsidR="00AD0257" w:rsidRPr="00C75BB6" w:rsidRDefault="00B73990"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AD0257" w:rsidRPr="00C75BB6">
              <w:rPr>
                <w:rFonts w:ascii="Aptos" w:hAnsi="Aptos"/>
                <w:b/>
                <w:bCs/>
                <w:color w:val="FFFFFF" w:themeColor="background1"/>
                <w:sz w:val="24"/>
              </w:rPr>
              <w:t xml:space="preserve"> 5</w:t>
            </w:r>
          </w:p>
        </w:tc>
        <w:tc>
          <w:tcPr>
            <w:tcW w:w="8866" w:type="dxa"/>
            <w:gridSpan w:val="2"/>
            <w:shd w:val="clear" w:color="auto" w:fill="7261A2"/>
          </w:tcPr>
          <w:p w14:paraId="1F955E02" w14:textId="77777777" w:rsidR="00AD0257" w:rsidRPr="00C75BB6" w:rsidRDefault="00B73990"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ESG-INFORMATIE (indien van toepassing)</w:t>
            </w:r>
          </w:p>
          <w:p w14:paraId="39BFD8A1" w14:textId="179B1626" w:rsidR="00B73990" w:rsidRPr="00C75BB6" w:rsidRDefault="00B73990" w:rsidP="00AD0257">
            <w:pPr>
              <w:autoSpaceDE w:val="0"/>
              <w:autoSpaceDN w:val="0"/>
              <w:adjustRightInd w:val="0"/>
              <w:outlineLvl w:val="0"/>
              <w:rPr>
                <w:rFonts w:ascii="Aptos" w:hAnsi="Aptos"/>
                <w:b/>
                <w:bCs/>
                <w:sz w:val="24"/>
              </w:rPr>
            </w:pPr>
          </w:p>
        </w:tc>
      </w:tr>
      <w:tr w:rsidR="00AD0257" w:rsidRPr="00C75BB6" w14:paraId="568CE910" w14:textId="77777777" w:rsidTr="00F16E79">
        <w:trPr>
          <w:trHeight w:val="218"/>
          <w:jc w:val="center"/>
        </w:trPr>
        <w:tc>
          <w:tcPr>
            <w:tcW w:w="1619" w:type="dxa"/>
            <w:shd w:val="clear" w:color="auto" w:fill="E9E5FF"/>
          </w:tcPr>
          <w:p w14:paraId="152A644C" w14:textId="077D0329" w:rsidR="00AD0257" w:rsidRPr="00C75BB6" w:rsidRDefault="00B73990" w:rsidP="00AD0257">
            <w:pPr>
              <w:autoSpaceDE w:val="0"/>
              <w:autoSpaceDN w:val="0"/>
              <w:adjustRightInd w:val="0"/>
              <w:outlineLvl w:val="0"/>
              <w:rPr>
                <w:rFonts w:ascii="Aptos" w:hAnsi="Aptos"/>
                <w:sz w:val="16"/>
                <w:szCs w:val="16"/>
              </w:rPr>
            </w:pPr>
            <w:r w:rsidRPr="00C75BB6">
              <w:rPr>
                <w:rFonts w:ascii="Aptos" w:hAnsi="Aptos"/>
                <w:b/>
                <w:bCs/>
                <w:sz w:val="20"/>
                <w:szCs w:val="20"/>
              </w:rPr>
              <w:t>Rubriek</w:t>
            </w:r>
            <w:r w:rsidR="00AD0257" w:rsidRPr="00C75BB6">
              <w:rPr>
                <w:rFonts w:ascii="Aptos" w:hAnsi="Aptos"/>
                <w:b/>
                <w:bCs/>
                <w:sz w:val="20"/>
                <w:szCs w:val="20"/>
              </w:rPr>
              <w:t xml:space="preserve"> 5.1</w:t>
            </w:r>
          </w:p>
          <w:p w14:paraId="16566C23" w14:textId="57B901C0" w:rsidR="00AD0257" w:rsidRPr="00C75BB6" w:rsidRDefault="00245B5A" w:rsidP="00AD0257">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2096436313"/>
                <w14:checkbox>
                  <w14:checked w14:val="0"/>
                  <w14:checkedState w14:val="2612" w14:font="MS Gothic"/>
                  <w14:uncheckedState w14:val="2610" w14:font="MS Gothic"/>
                </w14:checkbox>
              </w:sdtPr>
              <w:sdtEndPr/>
              <w:sdtContent>
                <w:r w:rsidR="00B73990" w:rsidRPr="00C75BB6">
                  <w:rPr>
                    <w:rFonts w:ascii="MS Gothic" w:eastAsia="MS Gothic" w:hAnsi="MS Gothic" w:hint="eastAsia"/>
                    <w:sz w:val="16"/>
                    <w:szCs w:val="16"/>
                  </w:rPr>
                  <w:t>☐</w:t>
                </w:r>
              </w:sdtContent>
            </w:sdt>
            <w:r w:rsidR="00B73990" w:rsidRPr="00C75BB6">
              <w:rPr>
                <w:rFonts w:ascii="Aptos" w:hAnsi="Aptos"/>
                <w:sz w:val="20"/>
                <w:szCs w:val="20"/>
              </w:rPr>
              <w:t xml:space="preserve"> </w:t>
            </w:r>
            <w:proofErr w:type="spellStart"/>
            <w:proofErr w:type="gramStart"/>
            <w:r w:rsidR="00B73990" w:rsidRPr="00C75BB6">
              <w:rPr>
                <w:rFonts w:ascii="Aptos" w:hAnsi="Aptos"/>
                <w:sz w:val="16"/>
                <w:szCs w:val="16"/>
              </w:rPr>
              <w:t>nvt</w:t>
            </w:r>
            <w:proofErr w:type="spellEnd"/>
            <w:proofErr w:type="gramEnd"/>
            <w:r w:rsidR="00B73990" w:rsidRPr="00C75BB6">
              <w:rPr>
                <w:rFonts w:asciiTheme="minorHAnsi" w:hAnsiTheme="minorHAnsi"/>
                <w:bCs/>
                <w:color w:val="FF0000"/>
                <w:sz w:val="20"/>
                <w:szCs w:val="20"/>
              </w:rPr>
              <w:t xml:space="preserve"> </w:t>
            </w:r>
          </w:p>
        </w:tc>
        <w:tc>
          <w:tcPr>
            <w:tcW w:w="2345" w:type="dxa"/>
          </w:tcPr>
          <w:p w14:paraId="0C7F3ADB" w14:textId="446BF817" w:rsidR="00AD0257" w:rsidRPr="00C75BB6" w:rsidRDefault="00B73990" w:rsidP="00AD025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C835CD2" w14:textId="2C59733D" w:rsidR="00AD0257" w:rsidRPr="00C75BB6" w:rsidRDefault="00B73990" w:rsidP="00AD025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In voorkomend geval, ESG-informatie overeenkomstig afdeling 3 van hoofdstuk II van deze verordening.</w:t>
            </w:r>
          </w:p>
        </w:tc>
      </w:tr>
      <w:tr w:rsidR="00AD0257" w:rsidRPr="00C75BB6" w14:paraId="21A1F40E" w14:textId="77777777" w:rsidTr="00F16E79">
        <w:trPr>
          <w:trHeight w:val="220"/>
          <w:jc w:val="center"/>
        </w:trPr>
        <w:tc>
          <w:tcPr>
            <w:tcW w:w="1619" w:type="dxa"/>
            <w:shd w:val="clear" w:color="auto" w:fill="7261A2"/>
          </w:tcPr>
          <w:p w14:paraId="52FCCF2E" w14:textId="1C22DFBE" w:rsidR="00AD0257" w:rsidRPr="00C75BB6" w:rsidRDefault="00B73990"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AD0257" w:rsidRPr="00C75BB6">
              <w:rPr>
                <w:rFonts w:ascii="Aptos" w:hAnsi="Aptos"/>
                <w:b/>
                <w:bCs/>
                <w:color w:val="FFFFFF" w:themeColor="background1"/>
                <w:sz w:val="24"/>
              </w:rPr>
              <w:t xml:space="preserve"> 6</w:t>
            </w:r>
          </w:p>
        </w:tc>
        <w:tc>
          <w:tcPr>
            <w:tcW w:w="8866" w:type="dxa"/>
            <w:gridSpan w:val="2"/>
            <w:shd w:val="clear" w:color="auto" w:fill="7261A2"/>
          </w:tcPr>
          <w:p w14:paraId="020B405C" w14:textId="77777777" w:rsidR="00AD0257" w:rsidRPr="00C75BB6" w:rsidRDefault="005964C0"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INFORMATIE OVER DE GARANT (indien van toepassing)</w:t>
            </w:r>
          </w:p>
          <w:p w14:paraId="47A50AF3" w14:textId="5E3EFF3E" w:rsidR="005964C0" w:rsidRPr="00C75BB6" w:rsidRDefault="005964C0" w:rsidP="00AD0257">
            <w:pPr>
              <w:autoSpaceDE w:val="0"/>
              <w:autoSpaceDN w:val="0"/>
              <w:adjustRightInd w:val="0"/>
              <w:outlineLvl w:val="0"/>
              <w:rPr>
                <w:rFonts w:ascii="Aptos" w:hAnsi="Aptos"/>
                <w:b/>
                <w:bCs/>
                <w:sz w:val="24"/>
              </w:rPr>
            </w:pPr>
          </w:p>
        </w:tc>
      </w:tr>
      <w:tr w:rsidR="00AD0257" w:rsidRPr="00C75BB6" w14:paraId="66E55D74" w14:textId="77777777" w:rsidTr="00F16E79">
        <w:trPr>
          <w:trHeight w:val="218"/>
          <w:jc w:val="center"/>
        </w:trPr>
        <w:tc>
          <w:tcPr>
            <w:tcW w:w="1619" w:type="dxa"/>
            <w:shd w:val="clear" w:color="auto" w:fill="E9E5FF"/>
          </w:tcPr>
          <w:p w14:paraId="5D1C8684" w14:textId="052BFC09" w:rsidR="00AD0257" w:rsidRPr="00C75BB6" w:rsidRDefault="00B73990" w:rsidP="00AD0257">
            <w:pPr>
              <w:autoSpaceDE w:val="0"/>
              <w:autoSpaceDN w:val="0"/>
              <w:adjustRightInd w:val="0"/>
              <w:outlineLvl w:val="0"/>
              <w:rPr>
                <w:rFonts w:ascii="Aptos" w:hAnsi="Aptos"/>
                <w:sz w:val="16"/>
                <w:szCs w:val="16"/>
              </w:rPr>
            </w:pPr>
            <w:r w:rsidRPr="00C75BB6">
              <w:rPr>
                <w:rFonts w:ascii="Aptos" w:hAnsi="Aptos"/>
                <w:b/>
                <w:bCs/>
                <w:sz w:val="20"/>
                <w:szCs w:val="20"/>
              </w:rPr>
              <w:t>Rubriek</w:t>
            </w:r>
            <w:r w:rsidR="00AD0257" w:rsidRPr="00C75BB6">
              <w:rPr>
                <w:rFonts w:ascii="Aptos" w:hAnsi="Aptos"/>
                <w:b/>
                <w:bCs/>
                <w:sz w:val="20"/>
                <w:szCs w:val="20"/>
              </w:rPr>
              <w:t xml:space="preserve"> 6.1</w:t>
            </w:r>
          </w:p>
          <w:p w14:paraId="2A615018" w14:textId="43F9B661" w:rsidR="00AD0257" w:rsidRPr="00C75BB6" w:rsidRDefault="00245B5A" w:rsidP="00AD0257">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61701883"/>
                <w14:checkbox>
                  <w14:checked w14:val="0"/>
                  <w14:checkedState w14:val="2612" w14:font="MS Gothic"/>
                  <w14:uncheckedState w14:val="2610" w14:font="MS Gothic"/>
                </w14:checkbox>
              </w:sdtPr>
              <w:sdtEndPr/>
              <w:sdtContent>
                <w:r w:rsidR="00B73990" w:rsidRPr="00C75BB6">
                  <w:rPr>
                    <w:rFonts w:ascii="MS Gothic" w:eastAsia="MS Gothic" w:hAnsi="MS Gothic" w:hint="eastAsia"/>
                    <w:sz w:val="16"/>
                    <w:szCs w:val="16"/>
                  </w:rPr>
                  <w:t>☐</w:t>
                </w:r>
              </w:sdtContent>
            </w:sdt>
            <w:r w:rsidR="00B73990" w:rsidRPr="00C75BB6">
              <w:rPr>
                <w:rFonts w:ascii="Aptos" w:hAnsi="Aptos"/>
                <w:sz w:val="20"/>
                <w:szCs w:val="20"/>
              </w:rPr>
              <w:t xml:space="preserve"> </w:t>
            </w:r>
            <w:proofErr w:type="spellStart"/>
            <w:proofErr w:type="gramStart"/>
            <w:r w:rsidR="00B73990" w:rsidRPr="00C75BB6">
              <w:rPr>
                <w:rFonts w:ascii="Aptos" w:hAnsi="Aptos"/>
                <w:sz w:val="16"/>
                <w:szCs w:val="16"/>
              </w:rPr>
              <w:t>nvt</w:t>
            </w:r>
            <w:proofErr w:type="spellEnd"/>
            <w:proofErr w:type="gramEnd"/>
            <w:r w:rsidR="00B73990" w:rsidRPr="00C75BB6">
              <w:rPr>
                <w:rFonts w:asciiTheme="minorHAnsi" w:hAnsiTheme="minorHAnsi"/>
                <w:bCs/>
                <w:color w:val="FF0000"/>
                <w:sz w:val="20"/>
                <w:szCs w:val="20"/>
              </w:rPr>
              <w:t xml:space="preserve"> </w:t>
            </w:r>
          </w:p>
        </w:tc>
        <w:tc>
          <w:tcPr>
            <w:tcW w:w="2345" w:type="dxa"/>
          </w:tcPr>
          <w:p w14:paraId="724A6FE6" w14:textId="4D6206EF" w:rsidR="00AD0257" w:rsidRPr="00C75BB6" w:rsidRDefault="00B73990" w:rsidP="00AD025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62475DC6" w14:textId="385C6460" w:rsidR="00AD0257" w:rsidRPr="00C75BB6" w:rsidRDefault="005964C0" w:rsidP="00AD025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In voorkomend geval, informatie over de garant, overeenkomstig artikel 22 van deze verordening.</w:t>
            </w:r>
          </w:p>
        </w:tc>
      </w:tr>
      <w:tr w:rsidR="00AD0257" w:rsidRPr="00C75BB6" w14:paraId="02AFC70D" w14:textId="77777777" w:rsidTr="00F16E79">
        <w:trPr>
          <w:trHeight w:val="220"/>
          <w:jc w:val="center"/>
        </w:trPr>
        <w:tc>
          <w:tcPr>
            <w:tcW w:w="1619" w:type="dxa"/>
            <w:shd w:val="clear" w:color="auto" w:fill="7261A2"/>
          </w:tcPr>
          <w:p w14:paraId="2CFE1531" w14:textId="0F184499" w:rsidR="00AD0257" w:rsidRPr="00C75BB6" w:rsidRDefault="00B73990"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AD0257" w:rsidRPr="00C75BB6">
              <w:rPr>
                <w:rFonts w:ascii="Aptos" w:hAnsi="Aptos"/>
                <w:b/>
                <w:bCs/>
                <w:color w:val="FFFFFF" w:themeColor="background1"/>
                <w:sz w:val="24"/>
              </w:rPr>
              <w:t xml:space="preserve"> 7</w:t>
            </w:r>
          </w:p>
        </w:tc>
        <w:tc>
          <w:tcPr>
            <w:tcW w:w="8866" w:type="dxa"/>
            <w:gridSpan w:val="2"/>
            <w:shd w:val="clear" w:color="auto" w:fill="7261A2"/>
          </w:tcPr>
          <w:p w14:paraId="2A7FC4DB" w14:textId="1CC6B6C4" w:rsidR="00AD0257" w:rsidRPr="00C75BB6" w:rsidRDefault="005964C0" w:rsidP="00AD0257">
            <w:pPr>
              <w:autoSpaceDE w:val="0"/>
              <w:autoSpaceDN w:val="0"/>
              <w:adjustRightInd w:val="0"/>
              <w:outlineLvl w:val="0"/>
              <w:rPr>
                <w:rFonts w:ascii="Aptos" w:hAnsi="Aptos"/>
                <w:b/>
                <w:bCs/>
                <w:sz w:val="24"/>
              </w:rPr>
            </w:pPr>
            <w:r w:rsidRPr="00C75BB6">
              <w:rPr>
                <w:rFonts w:ascii="Aptos" w:hAnsi="Aptos"/>
                <w:b/>
                <w:bCs/>
                <w:color w:val="FFFFFF" w:themeColor="background1"/>
                <w:sz w:val="24"/>
              </w:rPr>
              <w:t>INFORMATIE OVER DE ONDERLIGGENDE EFFECTEN EN DE UITGEVENDE INSTELLING VAN DE ONDERLIGGENDE EFFECTEN (indien van toepassing)</w:t>
            </w:r>
          </w:p>
        </w:tc>
      </w:tr>
      <w:tr w:rsidR="00B73990" w:rsidRPr="00C75BB6" w14:paraId="1354D1C0" w14:textId="77777777" w:rsidTr="00F16E79">
        <w:trPr>
          <w:trHeight w:val="218"/>
          <w:jc w:val="center"/>
        </w:trPr>
        <w:tc>
          <w:tcPr>
            <w:tcW w:w="1619" w:type="dxa"/>
            <w:shd w:val="clear" w:color="auto" w:fill="E9E5FF"/>
          </w:tcPr>
          <w:p w14:paraId="2C73E7C2" w14:textId="1EB111A2" w:rsidR="00B73990" w:rsidRPr="00C75BB6" w:rsidRDefault="00B73990" w:rsidP="00B73990">
            <w:pPr>
              <w:autoSpaceDE w:val="0"/>
              <w:autoSpaceDN w:val="0"/>
              <w:adjustRightInd w:val="0"/>
              <w:outlineLvl w:val="0"/>
              <w:rPr>
                <w:rFonts w:ascii="Aptos" w:hAnsi="Aptos"/>
                <w:sz w:val="16"/>
                <w:szCs w:val="16"/>
              </w:rPr>
            </w:pPr>
            <w:r w:rsidRPr="00C75BB6">
              <w:rPr>
                <w:rFonts w:ascii="Aptos" w:hAnsi="Aptos"/>
                <w:b/>
                <w:bCs/>
                <w:sz w:val="20"/>
                <w:szCs w:val="20"/>
              </w:rPr>
              <w:t>Rubriek 7.1</w:t>
            </w:r>
          </w:p>
          <w:p w14:paraId="758ED37E" w14:textId="65EA443B" w:rsidR="00B73990" w:rsidRPr="00C75BB6" w:rsidRDefault="00245B5A" w:rsidP="00B73990">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318617225"/>
                <w14:checkbox>
                  <w14:checked w14:val="0"/>
                  <w14:checkedState w14:val="2612" w14:font="MS Gothic"/>
                  <w14:uncheckedState w14:val="2610" w14:font="MS Gothic"/>
                </w14:checkbox>
              </w:sdtPr>
              <w:sdtEndPr/>
              <w:sdtContent>
                <w:r w:rsidR="00B73990" w:rsidRPr="00C75BB6">
                  <w:rPr>
                    <w:rFonts w:ascii="MS Gothic" w:eastAsia="MS Gothic" w:hAnsi="MS Gothic" w:hint="eastAsia"/>
                    <w:sz w:val="16"/>
                    <w:szCs w:val="16"/>
                  </w:rPr>
                  <w:t>☐</w:t>
                </w:r>
              </w:sdtContent>
            </w:sdt>
            <w:r w:rsidR="00B73990" w:rsidRPr="00C75BB6">
              <w:rPr>
                <w:rFonts w:ascii="Aptos" w:hAnsi="Aptos"/>
                <w:sz w:val="20"/>
                <w:szCs w:val="20"/>
              </w:rPr>
              <w:t xml:space="preserve"> </w:t>
            </w:r>
            <w:proofErr w:type="spellStart"/>
            <w:proofErr w:type="gramStart"/>
            <w:r w:rsidR="00B73990" w:rsidRPr="00C75BB6">
              <w:rPr>
                <w:rFonts w:ascii="Aptos" w:hAnsi="Aptos"/>
                <w:sz w:val="16"/>
                <w:szCs w:val="16"/>
              </w:rPr>
              <w:t>nvt</w:t>
            </w:r>
            <w:proofErr w:type="spellEnd"/>
            <w:proofErr w:type="gramEnd"/>
            <w:r w:rsidR="00B73990" w:rsidRPr="00C75BB6">
              <w:rPr>
                <w:rFonts w:asciiTheme="minorHAnsi" w:hAnsiTheme="minorHAnsi"/>
                <w:bCs/>
                <w:color w:val="FF0000"/>
                <w:sz w:val="20"/>
                <w:szCs w:val="20"/>
              </w:rPr>
              <w:t xml:space="preserve"> </w:t>
            </w:r>
          </w:p>
        </w:tc>
        <w:tc>
          <w:tcPr>
            <w:tcW w:w="2345" w:type="dxa"/>
          </w:tcPr>
          <w:p w14:paraId="03548DB3" w14:textId="57676546" w:rsidR="00B73990" w:rsidRPr="00C75BB6" w:rsidRDefault="00B73990" w:rsidP="00B73990">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3C39E00B" w14:textId="26AE5E2D" w:rsidR="00B73990" w:rsidRPr="00C75BB6" w:rsidRDefault="005964C0" w:rsidP="00B73990">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In voorkomend geval, informatie over de onderliggende effecten, overeenkomstig afdeling 3 van hoofdstuk II van deze verordening.</w:t>
            </w:r>
          </w:p>
        </w:tc>
      </w:tr>
      <w:tr w:rsidR="00B73990" w:rsidRPr="00C75BB6" w14:paraId="62032A6E" w14:textId="77777777" w:rsidTr="00F16E79">
        <w:trPr>
          <w:trHeight w:val="218"/>
          <w:jc w:val="center"/>
        </w:trPr>
        <w:tc>
          <w:tcPr>
            <w:tcW w:w="1619" w:type="dxa"/>
            <w:shd w:val="clear" w:color="auto" w:fill="E9E5FF"/>
          </w:tcPr>
          <w:p w14:paraId="1A088420" w14:textId="33358DDA" w:rsidR="00B73990" w:rsidRPr="00C75BB6" w:rsidRDefault="00B73990" w:rsidP="00B73990">
            <w:pPr>
              <w:autoSpaceDE w:val="0"/>
              <w:autoSpaceDN w:val="0"/>
              <w:adjustRightInd w:val="0"/>
              <w:outlineLvl w:val="0"/>
              <w:rPr>
                <w:rFonts w:ascii="Aptos" w:hAnsi="Aptos"/>
                <w:sz w:val="16"/>
                <w:szCs w:val="16"/>
              </w:rPr>
            </w:pPr>
            <w:r w:rsidRPr="00C75BB6">
              <w:rPr>
                <w:rFonts w:ascii="Aptos" w:hAnsi="Aptos"/>
                <w:b/>
                <w:bCs/>
                <w:sz w:val="20"/>
                <w:szCs w:val="20"/>
              </w:rPr>
              <w:t>Rubriek 7.2</w:t>
            </w:r>
          </w:p>
          <w:p w14:paraId="53C1786B" w14:textId="6E7BC41E" w:rsidR="00B73990" w:rsidRPr="00C75BB6" w:rsidRDefault="00245B5A" w:rsidP="00B73990">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1018771994"/>
                <w14:checkbox>
                  <w14:checked w14:val="0"/>
                  <w14:checkedState w14:val="2612" w14:font="MS Gothic"/>
                  <w14:uncheckedState w14:val="2610" w14:font="MS Gothic"/>
                </w14:checkbox>
              </w:sdtPr>
              <w:sdtEndPr/>
              <w:sdtContent>
                <w:r w:rsidR="00B73990" w:rsidRPr="00C75BB6">
                  <w:rPr>
                    <w:rFonts w:ascii="MS Gothic" w:eastAsia="MS Gothic" w:hAnsi="MS Gothic" w:hint="eastAsia"/>
                    <w:sz w:val="16"/>
                    <w:szCs w:val="16"/>
                  </w:rPr>
                  <w:t>☐</w:t>
                </w:r>
              </w:sdtContent>
            </w:sdt>
            <w:r w:rsidR="00B73990" w:rsidRPr="00C75BB6">
              <w:rPr>
                <w:rFonts w:ascii="Aptos" w:hAnsi="Aptos"/>
                <w:sz w:val="20"/>
                <w:szCs w:val="20"/>
              </w:rPr>
              <w:t xml:space="preserve"> </w:t>
            </w:r>
            <w:proofErr w:type="spellStart"/>
            <w:proofErr w:type="gramStart"/>
            <w:r w:rsidR="00B73990" w:rsidRPr="00C75BB6">
              <w:rPr>
                <w:rFonts w:ascii="Aptos" w:hAnsi="Aptos"/>
                <w:sz w:val="16"/>
                <w:szCs w:val="16"/>
              </w:rPr>
              <w:t>nvt</w:t>
            </w:r>
            <w:proofErr w:type="spellEnd"/>
            <w:proofErr w:type="gramEnd"/>
            <w:r w:rsidR="00B73990" w:rsidRPr="00C75BB6">
              <w:rPr>
                <w:rFonts w:asciiTheme="minorHAnsi" w:hAnsiTheme="minorHAnsi"/>
                <w:bCs/>
                <w:color w:val="FF0000"/>
                <w:sz w:val="20"/>
                <w:szCs w:val="20"/>
              </w:rPr>
              <w:t xml:space="preserve"> </w:t>
            </w:r>
          </w:p>
        </w:tc>
        <w:tc>
          <w:tcPr>
            <w:tcW w:w="2345" w:type="dxa"/>
          </w:tcPr>
          <w:p w14:paraId="403594EF" w14:textId="3BB67FAB" w:rsidR="00B73990" w:rsidRPr="00C75BB6" w:rsidRDefault="00B73990" w:rsidP="00B73990">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0D6E7820" w14:textId="475DF6F1" w:rsidR="00B73990" w:rsidRPr="00C75BB6" w:rsidRDefault="005964C0" w:rsidP="00B73990">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In voorkomend geval, informatie over de instelling die de onderliggende effecten uitgeeft, overeenkomstig afdeling 3 van hoofdstuk II van deze verordening.</w:t>
            </w:r>
          </w:p>
        </w:tc>
      </w:tr>
      <w:tr w:rsidR="00AD0257" w:rsidRPr="00C75BB6" w14:paraId="65AB33B6" w14:textId="77777777" w:rsidTr="00F16E79">
        <w:trPr>
          <w:trHeight w:val="220"/>
          <w:jc w:val="center"/>
        </w:trPr>
        <w:tc>
          <w:tcPr>
            <w:tcW w:w="1619" w:type="dxa"/>
            <w:shd w:val="clear" w:color="auto" w:fill="7261A2"/>
          </w:tcPr>
          <w:p w14:paraId="1F0BE4A9" w14:textId="7A8E77CB" w:rsidR="00AD0257" w:rsidRPr="00C75BB6" w:rsidRDefault="00B73990"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AFDELING</w:t>
            </w:r>
            <w:r w:rsidR="00AD0257" w:rsidRPr="00C75BB6">
              <w:rPr>
                <w:rFonts w:ascii="Aptos" w:hAnsi="Aptos"/>
                <w:b/>
                <w:bCs/>
                <w:color w:val="FFFFFF" w:themeColor="background1"/>
                <w:sz w:val="24"/>
              </w:rPr>
              <w:t xml:space="preserve"> 8</w:t>
            </w:r>
          </w:p>
        </w:tc>
        <w:tc>
          <w:tcPr>
            <w:tcW w:w="8866" w:type="dxa"/>
            <w:gridSpan w:val="2"/>
            <w:shd w:val="clear" w:color="auto" w:fill="7261A2"/>
          </w:tcPr>
          <w:p w14:paraId="181CF711" w14:textId="77777777" w:rsidR="00AD0257" w:rsidRPr="00C75BB6" w:rsidRDefault="00AF4044" w:rsidP="00AD0257">
            <w:pPr>
              <w:autoSpaceDE w:val="0"/>
              <w:autoSpaceDN w:val="0"/>
              <w:adjustRightInd w:val="0"/>
              <w:outlineLvl w:val="0"/>
              <w:rPr>
                <w:rFonts w:ascii="Aptos" w:hAnsi="Aptos"/>
                <w:b/>
                <w:bCs/>
                <w:color w:val="FFFFFF" w:themeColor="background1"/>
                <w:sz w:val="24"/>
              </w:rPr>
            </w:pPr>
            <w:r w:rsidRPr="00C75BB6">
              <w:rPr>
                <w:rFonts w:ascii="Aptos" w:hAnsi="Aptos"/>
                <w:b/>
                <w:bCs/>
                <w:color w:val="FFFFFF" w:themeColor="background1"/>
                <w:sz w:val="24"/>
              </w:rPr>
              <w:t>INFORMATIE OVER TOESTEMMING (indien van toepassing)</w:t>
            </w:r>
          </w:p>
          <w:p w14:paraId="264FFD0A" w14:textId="181A5385" w:rsidR="00AF4044" w:rsidRPr="00C75BB6" w:rsidRDefault="00AF4044" w:rsidP="00AD0257">
            <w:pPr>
              <w:autoSpaceDE w:val="0"/>
              <w:autoSpaceDN w:val="0"/>
              <w:adjustRightInd w:val="0"/>
              <w:outlineLvl w:val="0"/>
              <w:rPr>
                <w:rFonts w:ascii="Aptos" w:hAnsi="Aptos"/>
                <w:b/>
                <w:bCs/>
                <w:sz w:val="24"/>
              </w:rPr>
            </w:pPr>
          </w:p>
        </w:tc>
      </w:tr>
      <w:tr w:rsidR="00AD0257" w:rsidRPr="00C75BB6" w14:paraId="64EFE67A" w14:textId="77777777" w:rsidTr="00F16E79">
        <w:trPr>
          <w:trHeight w:val="218"/>
          <w:jc w:val="center"/>
        </w:trPr>
        <w:tc>
          <w:tcPr>
            <w:tcW w:w="1619" w:type="dxa"/>
            <w:shd w:val="clear" w:color="auto" w:fill="E9E5FF"/>
          </w:tcPr>
          <w:p w14:paraId="73EBA71A" w14:textId="08ACD8D5" w:rsidR="00AD0257" w:rsidRPr="00C75BB6" w:rsidRDefault="00B73990" w:rsidP="00AD0257">
            <w:pPr>
              <w:autoSpaceDE w:val="0"/>
              <w:autoSpaceDN w:val="0"/>
              <w:adjustRightInd w:val="0"/>
              <w:outlineLvl w:val="0"/>
              <w:rPr>
                <w:rFonts w:ascii="Aptos" w:hAnsi="Aptos"/>
                <w:sz w:val="16"/>
                <w:szCs w:val="16"/>
              </w:rPr>
            </w:pPr>
            <w:r w:rsidRPr="00C75BB6">
              <w:rPr>
                <w:rFonts w:ascii="Aptos" w:hAnsi="Aptos"/>
                <w:b/>
                <w:bCs/>
                <w:sz w:val="20"/>
                <w:szCs w:val="20"/>
              </w:rPr>
              <w:t>Rubriek</w:t>
            </w:r>
            <w:r w:rsidR="00AD0257" w:rsidRPr="00C75BB6">
              <w:rPr>
                <w:rFonts w:ascii="Aptos" w:hAnsi="Aptos"/>
                <w:b/>
                <w:bCs/>
                <w:sz w:val="20"/>
                <w:szCs w:val="20"/>
              </w:rPr>
              <w:t xml:space="preserve"> </w:t>
            </w:r>
            <w:r w:rsidRPr="00C75BB6">
              <w:rPr>
                <w:rFonts w:ascii="Aptos" w:hAnsi="Aptos"/>
                <w:b/>
                <w:bCs/>
                <w:sz w:val="20"/>
                <w:szCs w:val="20"/>
              </w:rPr>
              <w:t>8</w:t>
            </w:r>
            <w:r w:rsidR="00AD0257" w:rsidRPr="00C75BB6">
              <w:rPr>
                <w:rFonts w:ascii="Aptos" w:hAnsi="Aptos"/>
                <w:b/>
                <w:bCs/>
                <w:sz w:val="20"/>
                <w:szCs w:val="20"/>
              </w:rPr>
              <w:t>.1</w:t>
            </w:r>
          </w:p>
          <w:p w14:paraId="3276966B" w14:textId="20CF2E80" w:rsidR="00AD0257" w:rsidRPr="00C75BB6" w:rsidRDefault="00245B5A" w:rsidP="00AD0257">
            <w:pPr>
              <w:autoSpaceDE w:val="0"/>
              <w:autoSpaceDN w:val="0"/>
              <w:adjustRightInd w:val="0"/>
              <w:outlineLvl w:val="0"/>
              <w:rPr>
                <w:rFonts w:asciiTheme="minorHAnsi" w:hAnsiTheme="minorHAnsi"/>
                <w:bCs/>
                <w:color w:val="FF0000"/>
                <w:sz w:val="20"/>
                <w:szCs w:val="20"/>
              </w:rPr>
            </w:pPr>
            <w:sdt>
              <w:sdtPr>
                <w:rPr>
                  <w:rFonts w:ascii="Aptos" w:hAnsi="Aptos"/>
                  <w:sz w:val="16"/>
                  <w:szCs w:val="16"/>
                </w:rPr>
                <w:id w:val="-966508551"/>
                <w14:checkbox>
                  <w14:checked w14:val="0"/>
                  <w14:checkedState w14:val="2612" w14:font="MS Gothic"/>
                  <w14:uncheckedState w14:val="2610" w14:font="MS Gothic"/>
                </w14:checkbox>
              </w:sdtPr>
              <w:sdtEndPr/>
              <w:sdtContent>
                <w:r w:rsidR="00B73990" w:rsidRPr="00C75BB6">
                  <w:rPr>
                    <w:rFonts w:ascii="MS Gothic" w:eastAsia="MS Gothic" w:hAnsi="MS Gothic" w:hint="eastAsia"/>
                    <w:sz w:val="16"/>
                    <w:szCs w:val="16"/>
                  </w:rPr>
                  <w:t>☐</w:t>
                </w:r>
              </w:sdtContent>
            </w:sdt>
            <w:r w:rsidR="00B73990" w:rsidRPr="00C75BB6">
              <w:rPr>
                <w:rFonts w:ascii="Aptos" w:hAnsi="Aptos"/>
                <w:sz w:val="20"/>
                <w:szCs w:val="20"/>
              </w:rPr>
              <w:t xml:space="preserve"> </w:t>
            </w:r>
            <w:proofErr w:type="spellStart"/>
            <w:proofErr w:type="gramStart"/>
            <w:r w:rsidR="00B73990" w:rsidRPr="00C75BB6">
              <w:rPr>
                <w:rFonts w:ascii="Aptos" w:hAnsi="Aptos"/>
                <w:sz w:val="16"/>
                <w:szCs w:val="16"/>
              </w:rPr>
              <w:t>nvt</w:t>
            </w:r>
            <w:proofErr w:type="spellEnd"/>
            <w:proofErr w:type="gramEnd"/>
            <w:r w:rsidR="00B73990" w:rsidRPr="00C75BB6">
              <w:rPr>
                <w:rFonts w:asciiTheme="minorHAnsi" w:hAnsiTheme="minorHAnsi"/>
                <w:bCs/>
                <w:color w:val="FF0000"/>
                <w:sz w:val="20"/>
                <w:szCs w:val="20"/>
              </w:rPr>
              <w:t xml:space="preserve"> </w:t>
            </w:r>
          </w:p>
        </w:tc>
        <w:tc>
          <w:tcPr>
            <w:tcW w:w="2345" w:type="dxa"/>
          </w:tcPr>
          <w:p w14:paraId="0A755806" w14:textId="237070D2" w:rsidR="00AD0257" w:rsidRPr="00C75BB6" w:rsidRDefault="00B73990" w:rsidP="00AD0257">
            <w:pPr>
              <w:autoSpaceDE w:val="0"/>
              <w:autoSpaceDN w:val="0"/>
              <w:adjustRightInd w:val="0"/>
              <w:outlineLvl w:val="0"/>
              <w:rPr>
                <w:rFonts w:ascii="Aptos" w:hAnsi="Aptos"/>
                <w:sz w:val="16"/>
                <w:szCs w:val="14"/>
              </w:rPr>
            </w:pPr>
            <w:r w:rsidRPr="00C75BB6">
              <w:rPr>
                <w:rFonts w:ascii="Aptos" w:hAnsi="Aptos"/>
                <w:sz w:val="16"/>
                <w:szCs w:val="14"/>
              </w:rPr>
              <w:t>[</w:t>
            </w:r>
            <w:proofErr w:type="gramStart"/>
            <w:r w:rsidRPr="00C75BB6">
              <w:rPr>
                <w:rFonts w:ascii="Aptos" w:hAnsi="Aptos"/>
                <w:sz w:val="16"/>
                <w:szCs w:val="14"/>
              </w:rPr>
              <w:t>pagina</w:t>
            </w:r>
            <w:proofErr w:type="gramEnd"/>
            <w:r w:rsidRPr="00C75BB6">
              <w:rPr>
                <w:rFonts w:ascii="Aptos" w:hAnsi="Aptos"/>
                <w:sz w:val="16"/>
                <w:szCs w:val="14"/>
              </w:rPr>
              <w:t xml:space="preserve"> en paragraafnummer; </w:t>
            </w:r>
            <w:proofErr w:type="gramStart"/>
            <w:r w:rsidRPr="00C75BB6">
              <w:rPr>
                <w:rFonts w:ascii="Aptos" w:hAnsi="Aptos"/>
                <w:sz w:val="16"/>
                <w:szCs w:val="14"/>
              </w:rPr>
              <w:t>indien</w:t>
            </w:r>
            <w:proofErr w:type="gramEnd"/>
            <w:r w:rsidRPr="00C75BB6">
              <w:rPr>
                <w:rFonts w:ascii="Aptos" w:hAnsi="Aptos"/>
                <w:sz w:val="16"/>
                <w:szCs w:val="14"/>
              </w:rPr>
              <w:t xml:space="preserve"> niet van toepassing (</w:t>
            </w:r>
            <w:proofErr w:type="spellStart"/>
            <w:r w:rsidRPr="00C75BB6">
              <w:rPr>
                <w:rFonts w:ascii="Aptos" w:hAnsi="Aptos"/>
                <w:sz w:val="16"/>
                <w:szCs w:val="14"/>
              </w:rPr>
              <w:t>nvt</w:t>
            </w:r>
            <w:proofErr w:type="spellEnd"/>
            <w:r w:rsidRPr="00C75BB6">
              <w:rPr>
                <w:rFonts w:ascii="Aptos" w:hAnsi="Aptos"/>
                <w:sz w:val="16"/>
                <w:szCs w:val="14"/>
              </w:rPr>
              <w:t>), leg uit waarom]</w:t>
            </w:r>
          </w:p>
        </w:tc>
        <w:tc>
          <w:tcPr>
            <w:tcW w:w="6521" w:type="dxa"/>
          </w:tcPr>
          <w:p w14:paraId="7D73F7A1" w14:textId="50CB8EBA" w:rsidR="00AD0257" w:rsidRPr="00C75BB6" w:rsidRDefault="00AF4044" w:rsidP="00AD0257">
            <w:pPr>
              <w:autoSpaceDE w:val="0"/>
              <w:autoSpaceDN w:val="0"/>
              <w:adjustRightInd w:val="0"/>
              <w:outlineLvl w:val="0"/>
              <w:rPr>
                <w:rFonts w:asciiTheme="minorHAnsi" w:hAnsiTheme="minorHAnsi"/>
                <w:bCs/>
                <w:sz w:val="20"/>
                <w:szCs w:val="20"/>
              </w:rPr>
            </w:pPr>
            <w:r w:rsidRPr="00C75BB6">
              <w:rPr>
                <w:rFonts w:asciiTheme="minorHAnsi" w:hAnsiTheme="minorHAnsi"/>
                <w:bCs/>
                <w:sz w:val="20"/>
                <w:szCs w:val="20"/>
              </w:rPr>
              <w:t>In voorkomend geval, informatie over toestemming, overeenkomstig artikel 23 van deze verordening.</w:t>
            </w:r>
          </w:p>
        </w:tc>
      </w:tr>
    </w:tbl>
    <w:p w14:paraId="248660DE" w14:textId="692D5056" w:rsidR="00151469" w:rsidRPr="00AF4044" w:rsidRDefault="00151469" w:rsidP="00B13D11"/>
    <w:sectPr w:rsidR="00151469" w:rsidRPr="00AF40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62D7"/>
    <w:multiLevelType w:val="hybridMultilevel"/>
    <w:tmpl w:val="0D781C4A"/>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13FA6"/>
    <w:multiLevelType w:val="hybridMultilevel"/>
    <w:tmpl w:val="C008A578"/>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8E37A7"/>
    <w:multiLevelType w:val="hybridMultilevel"/>
    <w:tmpl w:val="493CDB08"/>
    <w:lvl w:ilvl="0" w:tplc="15942FB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875070"/>
    <w:multiLevelType w:val="hybridMultilevel"/>
    <w:tmpl w:val="1D827FE2"/>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C557C9"/>
    <w:multiLevelType w:val="hybridMultilevel"/>
    <w:tmpl w:val="4FD4F5A0"/>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6" w15:restartNumberingAfterBreak="0">
    <w:nsid w:val="6FC350AA"/>
    <w:multiLevelType w:val="hybridMultilevel"/>
    <w:tmpl w:val="FC02A164"/>
    <w:lvl w:ilvl="0" w:tplc="8D2C5A6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A1B38FE"/>
    <w:multiLevelType w:val="hybridMultilevel"/>
    <w:tmpl w:val="E0D60406"/>
    <w:lvl w:ilvl="0" w:tplc="AB3EF3A6">
      <w:start w:val="1"/>
      <w:numFmt w:val="lowerLetter"/>
      <w:lvlText w:val="(%1)"/>
      <w:lvlJc w:val="left"/>
      <w:pPr>
        <w:ind w:left="720" w:hanging="360"/>
      </w:pPr>
      <w:rPr>
        <w:rFonts w:asciiTheme="minorHAnsi" w:hAnsiTheme="minorHAnsi"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F22ED7"/>
    <w:multiLevelType w:val="hybridMultilevel"/>
    <w:tmpl w:val="662039F4"/>
    <w:lvl w:ilvl="0" w:tplc="9DBCA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2380765">
    <w:abstractNumId w:val="5"/>
  </w:num>
  <w:num w:numId="2" w16cid:durableId="1373114380">
    <w:abstractNumId w:val="8"/>
  </w:num>
  <w:num w:numId="3" w16cid:durableId="1688555566">
    <w:abstractNumId w:val="6"/>
  </w:num>
  <w:num w:numId="4" w16cid:durableId="1664888651">
    <w:abstractNumId w:val="2"/>
  </w:num>
  <w:num w:numId="5" w16cid:durableId="1897619200">
    <w:abstractNumId w:val="7"/>
  </w:num>
  <w:num w:numId="6" w16cid:durableId="1292589140">
    <w:abstractNumId w:val="1"/>
  </w:num>
  <w:num w:numId="7" w16cid:durableId="897134155">
    <w:abstractNumId w:val="4"/>
  </w:num>
  <w:num w:numId="8" w16cid:durableId="1791510399">
    <w:abstractNumId w:val="3"/>
  </w:num>
  <w:num w:numId="9" w16cid:durableId="100016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481D"/>
    <w:rsid w:val="000103BB"/>
    <w:rsid w:val="00011ED9"/>
    <w:rsid w:val="000209C3"/>
    <w:rsid w:val="000216EB"/>
    <w:rsid w:val="000239DC"/>
    <w:rsid w:val="00031ECC"/>
    <w:rsid w:val="00032AF7"/>
    <w:rsid w:val="00037C32"/>
    <w:rsid w:val="0004684B"/>
    <w:rsid w:val="000600C0"/>
    <w:rsid w:val="00065316"/>
    <w:rsid w:val="00071B57"/>
    <w:rsid w:val="00072376"/>
    <w:rsid w:val="00080688"/>
    <w:rsid w:val="00080DFC"/>
    <w:rsid w:val="0008260A"/>
    <w:rsid w:val="00084BDC"/>
    <w:rsid w:val="00087A0A"/>
    <w:rsid w:val="000B5625"/>
    <w:rsid w:val="000C0743"/>
    <w:rsid w:val="000C5D63"/>
    <w:rsid w:val="000E646B"/>
    <w:rsid w:val="000F38E4"/>
    <w:rsid w:val="00103495"/>
    <w:rsid w:val="00133F00"/>
    <w:rsid w:val="001363A3"/>
    <w:rsid w:val="00145D3F"/>
    <w:rsid w:val="00151469"/>
    <w:rsid w:val="00153DEF"/>
    <w:rsid w:val="00161B6E"/>
    <w:rsid w:val="00163698"/>
    <w:rsid w:val="001641CB"/>
    <w:rsid w:val="00164AC8"/>
    <w:rsid w:val="001732B1"/>
    <w:rsid w:val="00176A11"/>
    <w:rsid w:val="00186C77"/>
    <w:rsid w:val="001871F5"/>
    <w:rsid w:val="0019047E"/>
    <w:rsid w:val="001A0361"/>
    <w:rsid w:val="001A4F04"/>
    <w:rsid w:val="001B1762"/>
    <w:rsid w:val="001B1D46"/>
    <w:rsid w:val="001B7A40"/>
    <w:rsid w:val="001C028E"/>
    <w:rsid w:val="001C2179"/>
    <w:rsid w:val="001D1672"/>
    <w:rsid w:val="001D46C1"/>
    <w:rsid w:val="001E2B9F"/>
    <w:rsid w:val="001F124A"/>
    <w:rsid w:val="001F244B"/>
    <w:rsid w:val="001F3AC8"/>
    <w:rsid w:val="001F6326"/>
    <w:rsid w:val="001F7354"/>
    <w:rsid w:val="001F7FBD"/>
    <w:rsid w:val="002138A3"/>
    <w:rsid w:val="00216CA0"/>
    <w:rsid w:val="00222945"/>
    <w:rsid w:val="002243E5"/>
    <w:rsid w:val="00230355"/>
    <w:rsid w:val="0024318B"/>
    <w:rsid w:val="00251077"/>
    <w:rsid w:val="00252BF6"/>
    <w:rsid w:val="00255C92"/>
    <w:rsid w:val="00257A14"/>
    <w:rsid w:val="002608C8"/>
    <w:rsid w:val="00260E02"/>
    <w:rsid w:val="002679F5"/>
    <w:rsid w:val="00267CE7"/>
    <w:rsid w:val="00267E4A"/>
    <w:rsid w:val="00276903"/>
    <w:rsid w:val="00280874"/>
    <w:rsid w:val="00286B4F"/>
    <w:rsid w:val="002A035F"/>
    <w:rsid w:val="002A1DEC"/>
    <w:rsid w:val="002A4DA3"/>
    <w:rsid w:val="002B05C0"/>
    <w:rsid w:val="002B47D2"/>
    <w:rsid w:val="002E3856"/>
    <w:rsid w:val="003037C1"/>
    <w:rsid w:val="00306C28"/>
    <w:rsid w:val="003173BF"/>
    <w:rsid w:val="00322309"/>
    <w:rsid w:val="00334D8A"/>
    <w:rsid w:val="00334F65"/>
    <w:rsid w:val="003542CB"/>
    <w:rsid w:val="003555D2"/>
    <w:rsid w:val="00356E0C"/>
    <w:rsid w:val="00362967"/>
    <w:rsid w:val="003869B3"/>
    <w:rsid w:val="00392A97"/>
    <w:rsid w:val="003A1714"/>
    <w:rsid w:val="003A31C1"/>
    <w:rsid w:val="003A761E"/>
    <w:rsid w:val="003B3B7A"/>
    <w:rsid w:val="003C7F16"/>
    <w:rsid w:val="003D07D6"/>
    <w:rsid w:val="003D2E2C"/>
    <w:rsid w:val="003F542B"/>
    <w:rsid w:val="003F6ECE"/>
    <w:rsid w:val="003F765D"/>
    <w:rsid w:val="00404A5B"/>
    <w:rsid w:val="00406538"/>
    <w:rsid w:val="004076F5"/>
    <w:rsid w:val="00407AC4"/>
    <w:rsid w:val="00415B6A"/>
    <w:rsid w:val="00422841"/>
    <w:rsid w:val="00436F9F"/>
    <w:rsid w:val="004408F9"/>
    <w:rsid w:val="004449F7"/>
    <w:rsid w:val="0045048C"/>
    <w:rsid w:val="00453D46"/>
    <w:rsid w:val="00460168"/>
    <w:rsid w:val="004601C1"/>
    <w:rsid w:val="0047433C"/>
    <w:rsid w:val="00474C4D"/>
    <w:rsid w:val="00482204"/>
    <w:rsid w:val="004878CB"/>
    <w:rsid w:val="004959A7"/>
    <w:rsid w:val="004A4810"/>
    <w:rsid w:val="004B4B3B"/>
    <w:rsid w:val="004B5165"/>
    <w:rsid w:val="004B68B9"/>
    <w:rsid w:val="004C160C"/>
    <w:rsid w:val="004C336C"/>
    <w:rsid w:val="004C7827"/>
    <w:rsid w:val="004D0759"/>
    <w:rsid w:val="004D1BD6"/>
    <w:rsid w:val="004D22E7"/>
    <w:rsid w:val="004D2CB4"/>
    <w:rsid w:val="004E1342"/>
    <w:rsid w:val="004E60C2"/>
    <w:rsid w:val="004F3AED"/>
    <w:rsid w:val="005061B9"/>
    <w:rsid w:val="00506331"/>
    <w:rsid w:val="00515BDE"/>
    <w:rsid w:val="0052692D"/>
    <w:rsid w:val="00556F05"/>
    <w:rsid w:val="00557AD5"/>
    <w:rsid w:val="00570A71"/>
    <w:rsid w:val="005743E6"/>
    <w:rsid w:val="00581962"/>
    <w:rsid w:val="0058196C"/>
    <w:rsid w:val="00584431"/>
    <w:rsid w:val="00584E8C"/>
    <w:rsid w:val="00584F0E"/>
    <w:rsid w:val="00593569"/>
    <w:rsid w:val="00594F1E"/>
    <w:rsid w:val="005964C0"/>
    <w:rsid w:val="005A07A6"/>
    <w:rsid w:val="005C3992"/>
    <w:rsid w:val="005C7DA1"/>
    <w:rsid w:val="005E3B2C"/>
    <w:rsid w:val="005E44D0"/>
    <w:rsid w:val="005E4CBC"/>
    <w:rsid w:val="005E5ECA"/>
    <w:rsid w:val="005F43C9"/>
    <w:rsid w:val="005F6DDA"/>
    <w:rsid w:val="00605EAC"/>
    <w:rsid w:val="00614C61"/>
    <w:rsid w:val="00615460"/>
    <w:rsid w:val="00633959"/>
    <w:rsid w:val="006401D4"/>
    <w:rsid w:val="00645A57"/>
    <w:rsid w:val="00647A06"/>
    <w:rsid w:val="006709BB"/>
    <w:rsid w:val="00695CFA"/>
    <w:rsid w:val="006977A0"/>
    <w:rsid w:val="00697E38"/>
    <w:rsid w:val="006B1ECC"/>
    <w:rsid w:val="006C487E"/>
    <w:rsid w:val="006D78D0"/>
    <w:rsid w:val="006E020D"/>
    <w:rsid w:val="006E1B06"/>
    <w:rsid w:val="006E25E4"/>
    <w:rsid w:val="006E6E29"/>
    <w:rsid w:val="00700A79"/>
    <w:rsid w:val="00701623"/>
    <w:rsid w:val="007107A4"/>
    <w:rsid w:val="007265A4"/>
    <w:rsid w:val="007329D1"/>
    <w:rsid w:val="0073641A"/>
    <w:rsid w:val="00737213"/>
    <w:rsid w:val="007406DB"/>
    <w:rsid w:val="00743978"/>
    <w:rsid w:val="00745B2D"/>
    <w:rsid w:val="00745D94"/>
    <w:rsid w:val="007467F7"/>
    <w:rsid w:val="00752FD2"/>
    <w:rsid w:val="00754004"/>
    <w:rsid w:val="007721DC"/>
    <w:rsid w:val="00780F5C"/>
    <w:rsid w:val="007871C7"/>
    <w:rsid w:val="00790F3C"/>
    <w:rsid w:val="007B7DDD"/>
    <w:rsid w:val="007C40D5"/>
    <w:rsid w:val="007C5D95"/>
    <w:rsid w:val="007C7AD0"/>
    <w:rsid w:val="007C7DBF"/>
    <w:rsid w:val="007E08A0"/>
    <w:rsid w:val="007E2A4D"/>
    <w:rsid w:val="0080060E"/>
    <w:rsid w:val="00801E27"/>
    <w:rsid w:val="00803478"/>
    <w:rsid w:val="00807150"/>
    <w:rsid w:val="00810E48"/>
    <w:rsid w:val="00813152"/>
    <w:rsid w:val="00825DC1"/>
    <w:rsid w:val="00830974"/>
    <w:rsid w:val="00843762"/>
    <w:rsid w:val="0084500D"/>
    <w:rsid w:val="00875A2F"/>
    <w:rsid w:val="00881EEE"/>
    <w:rsid w:val="008C0603"/>
    <w:rsid w:val="008C7A08"/>
    <w:rsid w:val="008E6C2A"/>
    <w:rsid w:val="008F0904"/>
    <w:rsid w:val="008F0D85"/>
    <w:rsid w:val="009125AE"/>
    <w:rsid w:val="00917063"/>
    <w:rsid w:val="0091726C"/>
    <w:rsid w:val="00937044"/>
    <w:rsid w:val="00942A52"/>
    <w:rsid w:val="00942E4A"/>
    <w:rsid w:val="0094770B"/>
    <w:rsid w:val="00961108"/>
    <w:rsid w:val="00966FCC"/>
    <w:rsid w:val="00967116"/>
    <w:rsid w:val="00985124"/>
    <w:rsid w:val="00986898"/>
    <w:rsid w:val="009A154C"/>
    <w:rsid w:val="009B2309"/>
    <w:rsid w:val="009B5EAF"/>
    <w:rsid w:val="009F5F79"/>
    <w:rsid w:val="00A01EC1"/>
    <w:rsid w:val="00A1121D"/>
    <w:rsid w:val="00A13971"/>
    <w:rsid w:val="00A156BD"/>
    <w:rsid w:val="00A15A53"/>
    <w:rsid w:val="00A23458"/>
    <w:rsid w:val="00A24A4C"/>
    <w:rsid w:val="00A47713"/>
    <w:rsid w:val="00A5272C"/>
    <w:rsid w:val="00A646AA"/>
    <w:rsid w:val="00A75C05"/>
    <w:rsid w:val="00A772F8"/>
    <w:rsid w:val="00A77DF1"/>
    <w:rsid w:val="00A83FFA"/>
    <w:rsid w:val="00A97FE9"/>
    <w:rsid w:val="00AC143C"/>
    <w:rsid w:val="00AC6791"/>
    <w:rsid w:val="00AD0257"/>
    <w:rsid w:val="00AE085A"/>
    <w:rsid w:val="00AE77EC"/>
    <w:rsid w:val="00AF4044"/>
    <w:rsid w:val="00B107DA"/>
    <w:rsid w:val="00B13D11"/>
    <w:rsid w:val="00B16B4D"/>
    <w:rsid w:val="00B21640"/>
    <w:rsid w:val="00B27F95"/>
    <w:rsid w:val="00B3443D"/>
    <w:rsid w:val="00B43F05"/>
    <w:rsid w:val="00B55258"/>
    <w:rsid w:val="00B63B64"/>
    <w:rsid w:val="00B66F67"/>
    <w:rsid w:val="00B721BC"/>
    <w:rsid w:val="00B73990"/>
    <w:rsid w:val="00B75A07"/>
    <w:rsid w:val="00B76C66"/>
    <w:rsid w:val="00B860D6"/>
    <w:rsid w:val="00B91C05"/>
    <w:rsid w:val="00B96C8A"/>
    <w:rsid w:val="00BA0E97"/>
    <w:rsid w:val="00BA20EB"/>
    <w:rsid w:val="00BB1718"/>
    <w:rsid w:val="00BC7F89"/>
    <w:rsid w:val="00BE16D8"/>
    <w:rsid w:val="00BE1F42"/>
    <w:rsid w:val="00BF6DF3"/>
    <w:rsid w:val="00C03220"/>
    <w:rsid w:val="00C04833"/>
    <w:rsid w:val="00C06525"/>
    <w:rsid w:val="00C07D1D"/>
    <w:rsid w:val="00C167E5"/>
    <w:rsid w:val="00C17404"/>
    <w:rsid w:val="00C219A8"/>
    <w:rsid w:val="00C22025"/>
    <w:rsid w:val="00C22758"/>
    <w:rsid w:val="00C35EFC"/>
    <w:rsid w:val="00C35F41"/>
    <w:rsid w:val="00C41260"/>
    <w:rsid w:val="00C42F88"/>
    <w:rsid w:val="00C4347A"/>
    <w:rsid w:val="00C6433C"/>
    <w:rsid w:val="00C73803"/>
    <w:rsid w:val="00C73B3F"/>
    <w:rsid w:val="00C75BB6"/>
    <w:rsid w:val="00C95215"/>
    <w:rsid w:val="00C97552"/>
    <w:rsid w:val="00CB0779"/>
    <w:rsid w:val="00CC6125"/>
    <w:rsid w:val="00CD31A4"/>
    <w:rsid w:val="00CD465B"/>
    <w:rsid w:val="00CE1582"/>
    <w:rsid w:val="00CE28C6"/>
    <w:rsid w:val="00CE52C1"/>
    <w:rsid w:val="00D00765"/>
    <w:rsid w:val="00D0238F"/>
    <w:rsid w:val="00D127D8"/>
    <w:rsid w:val="00D1297B"/>
    <w:rsid w:val="00D214A1"/>
    <w:rsid w:val="00D22694"/>
    <w:rsid w:val="00D23F68"/>
    <w:rsid w:val="00D24DD3"/>
    <w:rsid w:val="00D35EEA"/>
    <w:rsid w:val="00D4278B"/>
    <w:rsid w:val="00D464AA"/>
    <w:rsid w:val="00D466F0"/>
    <w:rsid w:val="00D910A3"/>
    <w:rsid w:val="00D95BD8"/>
    <w:rsid w:val="00D97880"/>
    <w:rsid w:val="00D97C17"/>
    <w:rsid w:val="00DB4393"/>
    <w:rsid w:val="00DC4CFD"/>
    <w:rsid w:val="00DD3063"/>
    <w:rsid w:val="00DD393B"/>
    <w:rsid w:val="00DD4C78"/>
    <w:rsid w:val="00DE1097"/>
    <w:rsid w:val="00DE1364"/>
    <w:rsid w:val="00DE3D7C"/>
    <w:rsid w:val="00DE7A9A"/>
    <w:rsid w:val="00DF16CD"/>
    <w:rsid w:val="00DF2487"/>
    <w:rsid w:val="00DF6BE7"/>
    <w:rsid w:val="00E04BC1"/>
    <w:rsid w:val="00E103C5"/>
    <w:rsid w:val="00E13A8E"/>
    <w:rsid w:val="00E13D6E"/>
    <w:rsid w:val="00E209AA"/>
    <w:rsid w:val="00E3475B"/>
    <w:rsid w:val="00E37F3A"/>
    <w:rsid w:val="00E4019F"/>
    <w:rsid w:val="00E420A5"/>
    <w:rsid w:val="00E426FA"/>
    <w:rsid w:val="00E53B9C"/>
    <w:rsid w:val="00E63AE6"/>
    <w:rsid w:val="00E73EBE"/>
    <w:rsid w:val="00E75851"/>
    <w:rsid w:val="00E854C1"/>
    <w:rsid w:val="00EA672F"/>
    <w:rsid w:val="00EB25B0"/>
    <w:rsid w:val="00EB4F25"/>
    <w:rsid w:val="00EC6607"/>
    <w:rsid w:val="00ED3138"/>
    <w:rsid w:val="00EE0272"/>
    <w:rsid w:val="00EE1CC7"/>
    <w:rsid w:val="00EF3C04"/>
    <w:rsid w:val="00F01001"/>
    <w:rsid w:val="00F02CAD"/>
    <w:rsid w:val="00F04B3D"/>
    <w:rsid w:val="00F15A4A"/>
    <w:rsid w:val="00F16E79"/>
    <w:rsid w:val="00F25710"/>
    <w:rsid w:val="00F322A8"/>
    <w:rsid w:val="00F3436E"/>
    <w:rsid w:val="00F44C76"/>
    <w:rsid w:val="00F50E54"/>
    <w:rsid w:val="00F5337C"/>
    <w:rsid w:val="00F641FB"/>
    <w:rsid w:val="00F90C69"/>
    <w:rsid w:val="00F94797"/>
    <w:rsid w:val="00FA27BE"/>
    <w:rsid w:val="00FC4D27"/>
    <w:rsid w:val="00FC6372"/>
    <w:rsid w:val="00FD261F"/>
    <w:rsid w:val="00FD5066"/>
    <w:rsid w:val="00FD7B32"/>
    <w:rsid w:val="00FE1350"/>
    <w:rsid w:val="00FE3345"/>
    <w:rsid w:val="00FF4158"/>
    <w:rsid w:val="00FF66A4"/>
    <w:rsid w:val="081E9C0F"/>
    <w:rsid w:val="2FA62DDE"/>
    <w:rsid w:val="30C72DAF"/>
    <w:rsid w:val="31CA7426"/>
    <w:rsid w:val="6C603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40042808-93B9-4DB8-A322-6BA08618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990"/>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customStyle="1" w:styleId="normaltextrun">
    <w:name w:val="normaltextrun"/>
    <w:basedOn w:val="Standaardalinea-lettertype"/>
    <w:rsid w:val="00DD3063"/>
  </w:style>
  <w:style w:type="character" w:customStyle="1" w:styleId="eop">
    <w:name w:val="eop"/>
    <w:basedOn w:val="Standaardalinea-lettertype"/>
    <w:rsid w:val="00DD3063"/>
  </w:style>
  <w:style w:type="character" w:styleId="Verwijzingopmerking">
    <w:name w:val="annotation reference"/>
    <w:basedOn w:val="Standaardalinea-lettertype"/>
    <w:uiPriority w:val="99"/>
    <w:semiHidden/>
    <w:unhideWhenUsed/>
    <w:rsid w:val="00453D46"/>
    <w:rPr>
      <w:sz w:val="16"/>
      <w:szCs w:val="16"/>
    </w:rPr>
  </w:style>
  <w:style w:type="paragraph" w:styleId="Tekstopmerking">
    <w:name w:val="annotation text"/>
    <w:basedOn w:val="Standaard"/>
    <w:link w:val="TekstopmerkingChar"/>
    <w:uiPriority w:val="99"/>
    <w:unhideWhenUsed/>
    <w:rsid w:val="00453D46"/>
    <w:rPr>
      <w:sz w:val="20"/>
      <w:szCs w:val="20"/>
    </w:rPr>
  </w:style>
  <w:style w:type="character" w:customStyle="1" w:styleId="TekstopmerkingChar">
    <w:name w:val="Tekst opmerking Char"/>
    <w:basedOn w:val="Standaardalinea-lettertype"/>
    <w:link w:val="Tekstopmerking"/>
    <w:uiPriority w:val="99"/>
    <w:rsid w:val="00453D46"/>
    <w:rPr>
      <w:rFonts w:ascii="Minion" w:eastAsia="Times New Roman" w:hAnsi="Minion" w:cs="Times New Roman"/>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EE1CC7"/>
    <w:rPr>
      <w:b/>
      <w:bCs/>
    </w:rPr>
  </w:style>
  <w:style w:type="character" w:customStyle="1" w:styleId="OnderwerpvanopmerkingChar">
    <w:name w:val="Onderwerp van opmerking Char"/>
    <w:basedOn w:val="TekstopmerkingChar"/>
    <w:link w:val="Onderwerpvanopmerking"/>
    <w:uiPriority w:val="99"/>
    <w:semiHidden/>
    <w:rsid w:val="00EE1CC7"/>
    <w:rPr>
      <w:rFonts w:ascii="Minion" w:eastAsia="Times New Roman" w:hAnsi="Minion" w:cs="Times New Roman"/>
      <w:b/>
      <w:bCs/>
      <w:kern w:val="0"/>
      <w:sz w:val="20"/>
      <w:szCs w:val="2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DB16588E7341FBAFD98DF22A782C73"/>
        <w:category>
          <w:name w:val="General"/>
          <w:gallery w:val="placeholder"/>
        </w:category>
        <w:types>
          <w:type w:val="bbPlcHdr"/>
        </w:types>
        <w:behaviors>
          <w:behavior w:val="content"/>
        </w:behaviors>
        <w:guid w:val="{7CF1FA7C-BF37-448D-A81A-B7C53A1F8461}"/>
      </w:docPartPr>
      <w:docPartBody>
        <w:p w:rsidR="00CE0D3D" w:rsidRDefault="00E709E8" w:rsidP="00E709E8">
          <w:pPr>
            <w:pStyle w:val="F0DB16588E7341FBAFD98DF22A782C73"/>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239DC"/>
    <w:rsid w:val="00066B44"/>
    <w:rsid w:val="00163698"/>
    <w:rsid w:val="001B6E11"/>
    <w:rsid w:val="00232EE0"/>
    <w:rsid w:val="002509F4"/>
    <w:rsid w:val="002B05C0"/>
    <w:rsid w:val="00392A97"/>
    <w:rsid w:val="004C160C"/>
    <w:rsid w:val="00570415"/>
    <w:rsid w:val="00886516"/>
    <w:rsid w:val="00996967"/>
    <w:rsid w:val="009B2309"/>
    <w:rsid w:val="00A15A53"/>
    <w:rsid w:val="00BE16D8"/>
    <w:rsid w:val="00CE0D3D"/>
    <w:rsid w:val="00E103C5"/>
    <w:rsid w:val="00E43DB7"/>
    <w:rsid w:val="00E709E8"/>
    <w:rsid w:val="00F50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709E8"/>
    <w:rPr>
      <w:color w:val="666666"/>
    </w:rPr>
  </w:style>
  <w:style w:type="paragraph" w:customStyle="1" w:styleId="F0DB16588E7341FBAFD98DF22A782C73">
    <w:name w:val="F0DB16588E7341FBAFD98DF22A782C73"/>
    <w:rsid w:val="00E709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XA7WRFFK5XQW-733789104-13105</_dlc_DocId>
    <_dlc_DocIdUrl xmlns="5fe4e853-3417-48a7-a9b2-767e16cca7ad">
      <Url>https://afmap.sharepoint.com/sites/TMS_KIT_PTB/_layouts/15/DocIdRedir.aspx?ID=XA7WRFFK5XQW-733789104-13105</Url>
      <Description>XA7WRFFK5XQW-733789104-13105</Description>
    </_dlc_DocIdUrl>
    <Language xmlns="cb27960a-de91-4960-aad0-9b58a75a132d">ENG</Language>
    <PrimeLastClassified xmlns="f3bd89bd-8be5-407b-b5b7-274f8978eb00" xsi:nil="true"/>
    <PrimeCorrectedByUser xmlns="f3bd89bd-8be5-407b-b5b7-274f8978eb00" xsi:nil="true"/>
    <Path xmlns="cb27960a-de91-4960-aad0-9b58a75a132d">Annex 14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Props1.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2.xml><?xml version="1.0" encoding="utf-8"?>
<ds:datastoreItem xmlns:ds="http://schemas.openxmlformats.org/officeDocument/2006/customXml" ds:itemID="{5A6A3BD8-FFF0-4FCE-B878-E99DF8975F67}">
  <ds:schemaRefs>
    <ds:schemaRef ds:uri="http://schemas.microsoft.com/sharepoint/events"/>
  </ds:schemaRefs>
</ds:datastoreItem>
</file>

<file path=customXml/itemProps3.xml><?xml version="1.0" encoding="utf-8"?>
<ds:datastoreItem xmlns:ds="http://schemas.openxmlformats.org/officeDocument/2006/customXml" ds:itemID="{9C1CA584-EC13-4126-A147-D87A4AEA9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4295</Words>
  <Characters>23628</Characters>
  <Application>Microsoft Office Word</Application>
  <DocSecurity>0</DocSecurity>
  <Lines>196</Lines>
  <Paragraphs>55</Paragraphs>
  <ScaleCrop>false</ScaleCrop>
  <Company/>
  <LinksUpToDate>false</LinksUpToDate>
  <CharactersWithSpaces>27868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79</cp:revision>
  <dcterms:created xsi:type="dcterms:W3CDTF">2026-07-09T08:49:00Z</dcterms:created>
  <dcterms:modified xsi:type="dcterms:W3CDTF">2026-08-25T14:46:00Z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kb44a127ec074e32b4465a42ae89ef77">
    <vt:lpwstr/>
  </property>
  <property fmtid="{D5CDD505-2E9C-101B-9397-08002B2CF9AE}" pid="49" name="Organisatieonderdeel">
    <vt:lpwstr/>
  </property>
  <property fmtid="{D5CDD505-2E9C-101B-9397-08002B2CF9AE}" pid="50" name="AFM_dms_Zaaktype">
    <vt:lpwstr/>
  </property>
  <property fmtid="{D5CDD505-2E9C-101B-9397-08002B2CF9AE}" pid="51" name="AFM_dms_ZaaktypeTaxHTField0">
    <vt:lpwstr/>
  </property>
  <property fmtid="{D5CDD505-2E9C-101B-9397-08002B2CF9AE}" pid="52" name="ne08b3b4c0254f4a8c18c518097d8213">
    <vt:lpwstr/>
  </property>
  <property fmtid="{D5CDD505-2E9C-101B-9397-08002B2CF9AE}" pid="53" name="AFM_x0020_Document_x0020_Type">
    <vt:lpwstr/>
  </property>
  <property fmtid="{D5CDD505-2E9C-101B-9397-08002B2CF9AE}" pid="54" name="Dossierstatus">
    <vt:lpwstr/>
  </property>
  <property fmtid="{D5CDD505-2E9C-101B-9397-08002B2CF9AE}" pid="55" name="TriggerFlowInfo">
    <vt:lpwstr/>
  </property>
  <property fmtid="{D5CDD505-2E9C-101B-9397-08002B2CF9AE}" pid="56" name="Kanaal">
    <vt:lpwstr/>
  </property>
  <property fmtid="{D5CDD505-2E9C-101B-9397-08002B2CF9AE}" pid="57" name="_dlc_DocIdItemGuid">
    <vt:lpwstr>0a23fb09-fc4c-4973-9b6d-671069c5dabd</vt:lpwstr>
  </property>
</Properties>
</file>