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7973" w14:textId="5C8939CC" w:rsidR="0029194A" w:rsidRPr="00543495" w:rsidRDefault="004D4B57" w:rsidP="004D4B57">
      <w:pPr>
        <w:tabs>
          <w:tab w:val="center" w:pos="6894"/>
          <w:tab w:val="left" w:pos="9980"/>
        </w:tabs>
        <w:ind w:right="112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ab/>
      </w:r>
      <w:bookmarkStart w:id="0" w:name="_Hlk87525522"/>
      <w:r w:rsidR="005E39BA" w:rsidRPr="00543495">
        <w:rPr>
          <w:rFonts w:cstheme="minorHAnsi"/>
          <w:b/>
          <w:sz w:val="28"/>
          <w:szCs w:val="28"/>
          <w:lang w:val="en-US"/>
        </w:rPr>
        <w:t>DATA FORM</w:t>
      </w:r>
      <w:r w:rsidR="008D4EAC">
        <w:rPr>
          <w:rFonts w:cstheme="minorHAnsi"/>
          <w:b/>
          <w:sz w:val="28"/>
          <w:szCs w:val="28"/>
          <w:lang w:val="en-US"/>
        </w:rPr>
        <w:t xml:space="preserve"> FOR FINAL TERMS</w:t>
      </w:r>
      <w:bookmarkEnd w:id="0"/>
      <w:r>
        <w:rPr>
          <w:rFonts w:cstheme="minorHAnsi"/>
          <w:b/>
          <w:sz w:val="28"/>
          <w:szCs w:val="28"/>
          <w:lang w:val="en-US"/>
        </w:rPr>
        <w:tab/>
      </w:r>
      <w:r w:rsidR="00760DF0">
        <w:rPr>
          <w:rFonts w:cstheme="minorHAnsi"/>
          <w:b/>
          <w:sz w:val="28"/>
          <w:szCs w:val="28"/>
          <w:lang w:val="en-US"/>
        </w:rPr>
        <w:t>(</w:t>
      </w:r>
      <w:r w:rsidR="00BF06E2" w:rsidRPr="00BF06E2">
        <w:rPr>
          <w:rFonts w:cstheme="minorHAnsi"/>
          <w:b/>
          <w:i/>
          <w:iCs/>
          <w:sz w:val="28"/>
          <w:szCs w:val="28"/>
          <w:lang w:val="en-US"/>
        </w:rPr>
        <w:t>11-11-2021</w:t>
      </w:r>
      <w:r w:rsidR="00760DF0">
        <w:rPr>
          <w:rFonts w:cstheme="minorHAnsi"/>
          <w:b/>
          <w:sz w:val="28"/>
          <w:szCs w:val="28"/>
          <w:lang w:val="en-US"/>
        </w:rPr>
        <w:t xml:space="preserve">) </w:t>
      </w:r>
    </w:p>
    <w:p w14:paraId="12DC6399" w14:textId="069439F2" w:rsidR="00C41421" w:rsidRDefault="00A77251" w:rsidP="00CA5367">
      <w:pPr>
        <w:ind w:right="112"/>
        <w:rPr>
          <w:rFonts w:cstheme="minorHAnsi"/>
          <w:i/>
          <w:sz w:val="20"/>
          <w:szCs w:val="20"/>
          <w:lang w:val="en-US"/>
        </w:rPr>
      </w:pPr>
      <w:r w:rsidRPr="00543495">
        <w:rPr>
          <w:rFonts w:cstheme="minorHAnsi"/>
          <w:i/>
          <w:sz w:val="20"/>
          <w:szCs w:val="20"/>
          <w:lang w:val="en-US"/>
        </w:rPr>
        <w:t xml:space="preserve">This form </w:t>
      </w:r>
      <w:r w:rsidR="00C41421">
        <w:rPr>
          <w:rFonts w:cstheme="minorHAnsi"/>
          <w:i/>
          <w:sz w:val="20"/>
          <w:szCs w:val="20"/>
          <w:lang w:val="en-US"/>
        </w:rPr>
        <w:t xml:space="preserve">can only be used if an issuer filles a up to 10 final terms under a </w:t>
      </w:r>
      <w:proofErr w:type="spellStart"/>
      <w:r w:rsidR="00C41421">
        <w:rPr>
          <w:rFonts w:cstheme="minorHAnsi"/>
          <w:i/>
          <w:sz w:val="20"/>
          <w:szCs w:val="20"/>
          <w:lang w:val="en-US"/>
        </w:rPr>
        <w:t>programme</w:t>
      </w:r>
      <w:proofErr w:type="spellEnd"/>
      <w:r w:rsidR="00C41421">
        <w:rPr>
          <w:rFonts w:cstheme="minorHAnsi"/>
          <w:i/>
          <w:sz w:val="20"/>
          <w:szCs w:val="20"/>
          <w:lang w:val="en-US"/>
        </w:rPr>
        <w:t xml:space="preserve">, more </w:t>
      </w:r>
      <w:r w:rsidR="00C41421" w:rsidRPr="00543495">
        <w:rPr>
          <w:rFonts w:cstheme="minorHAnsi"/>
          <w:i/>
          <w:sz w:val="20"/>
          <w:szCs w:val="20"/>
          <w:lang w:val="en-US"/>
        </w:rPr>
        <w:t>information regarding th</w:t>
      </w:r>
      <w:r w:rsidR="00C41421">
        <w:rPr>
          <w:rFonts w:cstheme="minorHAnsi"/>
          <w:i/>
          <w:sz w:val="20"/>
          <w:szCs w:val="20"/>
          <w:lang w:val="en-US"/>
        </w:rPr>
        <w:t>is</w:t>
      </w:r>
      <w:r w:rsidR="00C41421" w:rsidRPr="00543495">
        <w:rPr>
          <w:rFonts w:cstheme="minorHAnsi"/>
          <w:i/>
          <w:sz w:val="20"/>
          <w:szCs w:val="20"/>
          <w:lang w:val="en-US"/>
        </w:rPr>
        <w:t xml:space="preserve"> procedure can be found on </w:t>
      </w:r>
      <w:r w:rsidR="00C41421" w:rsidRPr="00CF5307">
        <w:rPr>
          <w:rFonts w:cstheme="minorHAnsi"/>
          <w:i/>
          <w:sz w:val="20"/>
          <w:szCs w:val="20"/>
          <w:lang w:val="en-US"/>
        </w:rPr>
        <w:t xml:space="preserve">our </w:t>
      </w:r>
      <w:hyperlink r:id="rId8" w:history="1">
        <w:r w:rsidR="00C41421" w:rsidRPr="00CF5307">
          <w:rPr>
            <w:rStyle w:val="Hyperlink"/>
            <w:rFonts w:cstheme="minorHAnsi"/>
            <w:i/>
            <w:sz w:val="20"/>
            <w:szCs w:val="20"/>
            <w:lang w:val="en-US"/>
          </w:rPr>
          <w:t>website</w:t>
        </w:r>
      </w:hyperlink>
      <w:r w:rsidR="00C41421">
        <w:rPr>
          <w:rFonts w:cstheme="minorHAnsi"/>
          <w:i/>
          <w:sz w:val="20"/>
          <w:szCs w:val="20"/>
          <w:lang w:val="en-US"/>
        </w:rPr>
        <w:t xml:space="preserve"> (</w:t>
      </w:r>
      <w:r w:rsidR="00590CC9">
        <w:rPr>
          <w:rFonts w:cstheme="minorHAnsi"/>
          <w:i/>
          <w:sz w:val="20"/>
          <w:szCs w:val="20"/>
          <w:lang w:val="en-US"/>
        </w:rPr>
        <w:t>‘</w:t>
      </w:r>
      <w:r w:rsidR="00C41421">
        <w:rPr>
          <w:rFonts w:cstheme="minorHAnsi"/>
          <w:i/>
          <w:sz w:val="20"/>
          <w:szCs w:val="20"/>
          <w:lang w:val="en-US"/>
        </w:rPr>
        <w:t>Procedure for filing final terms’)</w:t>
      </w:r>
      <w:r w:rsidR="00C41421" w:rsidRPr="00CF5307">
        <w:rPr>
          <w:rFonts w:cstheme="minorHAnsi"/>
          <w:i/>
          <w:sz w:val="20"/>
          <w:szCs w:val="20"/>
          <w:lang w:val="en-US"/>
        </w:rPr>
        <w:t>.</w:t>
      </w:r>
      <w:r w:rsidR="00C41421">
        <w:rPr>
          <w:rFonts w:cstheme="minorHAnsi"/>
          <w:i/>
          <w:sz w:val="20"/>
          <w:szCs w:val="20"/>
          <w:lang w:val="en-US"/>
        </w:rPr>
        <w:t xml:space="preserve"> Please sent the form together with </w:t>
      </w:r>
      <w:r w:rsidR="00C41421" w:rsidRPr="00BF06E2">
        <w:rPr>
          <w:rFonts w:cstheme="minorHAnsi"/>
          <w:i/>
          <w:sz w:val="20"/>
          <w:szCs w:val="20"/>
          <w:u w:val="single"/>
          <w:lang w:val="en-US"/>
        </w:rPr>
        <w:t>the final terms in PDF-forma</w:t>
      </w:r>
      <w:r w:rsidR="00C41421">
        <w:rPr>
          <w:rFonts w:cstheme="minorHAnsi"/>
          <w:i/>
          <w:sz w:val="20"/>
          <w:szCs w:val="20"/>
          <w:u w:val="single"/>
          <w:lang w:val="en-US"/>
        </w:rPr>
        <w:t xml:space="preserve">t to: </w:t>
      </w:r>
      <w:r w:rsidR="00C41421" w:rsidRPr="00BF06E2">
        <w:rPr>
          <w:rFonts w:cstheme="minorHAnsi"/>
          <w:i/>
          <w:sz w:val="20"/>
          <w:szCs w:val="20"/>
          <w:u w:val="single"/>
          <w:lang w:val="en-US"/>
        </w:rPr>
        <w:t>final.terms@afm.nl</w:t>
      </w:r>
    </w:p>
    <w:p w14:paraId="3C838E04" w14:textId="04D07DB1" w:rsidR="00A8108E" w:rsidRPr="00543495" w:rsidRDefault="00A8108E" w:rsidP="00CA5367">
      <w:pPr>
        <w:ind w:right="112"/>
        <w:rPr>
          <w:rFonts w:cstheme="minorHAnsi"/>
          <w:i/>
          <w:sz w:val="20"/>
          <w:szCs w:val="20"/>
          <w:lang w:val="en-US"/>
        </w:rPr>
      </w:pPr>
      <w:r w:rsidRPr="00543495">
        <w:rPr>
          <w:rFonts w:cstheme="minorHAnsi"/>
          <w:i/>
          <w:sz w:val="20"/>
          <w:szCs w:val="20"/>
          <w:lang w:val="en-US"/>
        </w:rPr>
        <w:t xml:space="preserve">Please note that </w:t>
      </w:r>
      <w:r w:rsidRPr="00933BAD">
        <w:rPr>
          <w:rFonts w:cstheme="minorHAnsi"/>
          <w:b/>
          <w:i/>
          <w:sz w:val="20"/>
          <w:szCs w:val="20"/>
          <w:lang w:val="en-US"/>
        </w:rPr>
        <w:t>every fiel</w:t>
      </w:r>
      <w:r w:rsidR="004B54EC" w:rsidRPr="00933BAD">
        <w:rPr>
          <w:rFonts w:cstheme="minorHAnsi"/>
          <w:b/>
          <w:i/>
          <w:sz w:val="20"/>
          <w:szCs w:val="20"/>
          <w:lang w:val="en-US"/>
        </w:rPr>
        <w:t>d should be filled</w:t>
      </w:r>
      <w:r w:rsidR="004B54EC">
        <w:rPr>
          <w:rFonts w:cstheme="minorHAnsi"/>
          <w:i/>
          <w:sz w:val="20"/>
          <w:szCs w:val="20"/>
          <w:lang w:val="en-US"/>
        </w:rPr>
        <w:t xml:space="preserve"> in</w:t>
      </w:r>
      <w:r w:rsidRPr="00543495">
        <w:rPr>
          <w:rFonts w:cstheme="minorHAnsi"/>
          <w:i/>
          <w:sz w:val="20"/>
          <w:szCs w:val="20"/>
          <w:lang w:val="en-US"/>
        </w:rPr>
        <w:t xml:space="preserve"> as all </w:t>
      </w:r>
      <w:r w:rsidR="00865EF9" w:rsidRPr="00543495">
        <w:rPr>
          <w:rFonts w:cstheme="minorHAnsi"/>
          <w:i/>
          <w:sz w:val="20"/>
          <w:szCs w:val="20"/>
          <w:lang w:val="en-US"/>
        </w:rPr>
        <w:t xml:space="preserve">meta data is </w:t>
      </w:r>
      <w:r w:rsidRPr="00933BAD">
        <w:rPr>
          <w:rFonts w:cstheme="minorHAnsi"/>
          <w:b/>
          <w:i/>
          <w:sz w:val="20"/>
          <w:szCs w:val="20"/>
          <w:lang w:val="en-US"/>
        </w:rPr>
        <w:t>mandatory</w:t>
      </w:r>
      <w:r w:rsidRPr="00543495">
        <w:rPr>
          <w:rFonts w:cstheme="minorHAnsi"/>
          <w:i/>
          <w:sz w:val="20"/>
          <w:szCs w:val="20"/>
          <w:lang w:val="en-US"/>
        </w:rPr>
        <w:t>.</w:t>
      </w:r>
      <w:r w:rsidR="00933BAD">
        <w:rPr>
          <w:rFonts w:cstheme="minorHAnsi"/>
          <w:i/>
          <w:sz w:val="20"/>
          <w:szCs w:val="20"/>
          <w:lang w:val="en-US"/>
        </w:rPr>
        <w:t xml:space="preserve"> ‘Not applicable’ can only be filled in for a specific field if indicated. </w:t>
      </w:r>
      <w:r w:rsidR="00A648E3">
        <w:rPr>
          <w:rFonts w:cstheme="minorHAnsi"/>
          <w:i/>
          <w:sz w:val="20"/>
          <w:szCs w:val="20"/>
          <w:lang w:val="en-US"/>
        </w:rPr>
        <w:t>Please do not submit incomplete forms.</w:t>
      </w: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2263"/>
        <w:gridCol w:w="11340"/>
      </w:tblGrid>
      <w:tr w:rsidR="00543495" w:rsidRPr="001A5046" w14:paraId="60985411" w14:textId="3214E651" w:rsidTr="00385CDE">
        <w:tc>
          <w:tcPr>
            <w:tcW w:w="13603" w:type="dxa"/>
            <w:gridSpan w:val="2"/>
            <w:shd w:val="clear" w:color="auto" w:fill="D9D9D9" w:themeFill="background1" w:themeFillShade="D9"/>
          </w:tcPr>
          <w:p w14:paraId="66D47FF3" w14:textId="11F88C0D" w:rsidR="00543495" w:rsidRPr="00543495" w:rsidRDefault="0054349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43495">
              <w:rPr>
                <w:rFonts w:cstheme="minorHAnsi"/>
                <w:b/>
                <w:sz w:val="20"/>
                <w:szCs w:val="20"/>
                <w:lang w:val="en-US"/>
              </w:rPr>
              <w:t xml:space="preserve">Table 1: Information regarding the </w:t>
            </w:r>
            <w:r w:rsidR="00264A75">
              <w:rPr>
                <w:rFonts w:cstheme="minorHAnsi"/>
                <w:b/>
                <w:sz w:val="20"/>
                <w:szCs w:val="20"/>
                <w:lang w:val="en-US"/>
              </w:rPr>
              <w:t>base prospectus</w:t>
            </w:r>
          </w:p>
        </w:tc>
      </w:tr>
      <w:tr w:rsidR="00543495" w:rsidRPr="00933BAD" w14:paraId="015C5663" w14:textId="013D74E8" w:rsidTr="00385CDE">
        <w:tc>
          <w:tcPr>
            <w:tcW w:w="2263" w:type="dxa"/>
            <w:shd w:val="clear" w:color="auto" w:fill="F2F2F2" w:themeFill="background1" w:themeFillShade="F2"/>
          </w:tcPr>
          <w:p w14:paraId="4EDDFE52" w14:textId="77777777" w:rsidR="00543495" w:rsidRPr="00543495" w:rsidRDefault="0054349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43495">
              <w:rPr>
                <w:rFonts w:cstheme="minorHAnsi"/>
                <w:sz w:val="20"/>
                <w:szCs w:val="20"/>
                <w:lang w:val="en-US"/>
              </w:rPr>
              <w:t>Issuer(s):</w:t>
            </w:r>
          </w:p>
        </w:tc>
        <w:tc>
          <w:tcPr>
            <w:tcW w:w="11340" w:type="dxa"/>
          </w:tcPr>
          <w:p w14:paraId="2DBAA3C7" w14:textId="4045D860" w:rsidR="00543495" w:rsidRPr="00543495" w:rsidRDefault="0054349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43495" w:rsidRPr="00543495" w14:paraId="0FA169D2" w14:textId="6C29C54F" w:rsidTr="00385CDE">
        <w:tc>
          <w:tcPr>
            <w:tcW w:w="2263" w:type="dxa"/>
            <w:shd w:val="clear" w:color="auto" w:fill="F2F2F2" w:themeFill="background1" w:themeFillShade="F2"/>
          </w:tcPr>
          <w:p w14:paraId="4E6AD4A1" w14:textId="0BA6A384" w:rsidR="00543495" w:rsidRPr="00543495" w:rsidRDefault="0054349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43495">
              <w:rPr>
                <w:rFonts w:cstheme="minorHAnsi"/>
                <w:sz w:val="20"/>
                <w:szCs w:val="20"/>
                <w:lang w:val="en-US"/>
              </w:rPr>
              <w:t xml:space="preserve">Name of </w:t>
            </w:r>
            <w:proofErr w:type="spellStart"/>
            <w:r w:rsidR="005200A6">
              <w:rPr>
                <w:rFonts w:cstheme="minorHAnsi"/>
                <w:sz w:val="20"/>
                <w:szCs w:val="20"/>
                <w:lang w:val="en-US"/>
              </w:rPr>
              <w:t>Programme</w:t>
            </w:r>
            <w:proofErr w:type="spellEnd"/>
            <w:r w:rsidRPr="00543495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11340" w:type="dxa"/>
          </w:tcPr>
          <w:p w14:paraId="19836000" w14:textId="59EEFBFC" w:rsidR="00543495" w:rsidRPr="00543495" w:rsidRDefault="0054349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E75B2" w:rsidRPr="001A5046" w14:paraId="07AB7C39" w14:textId="60069845" w:rsidTr="00781357">
        <w:tc>
          <w:tcPr>
            <w:tcW w:w="2263" w:type="dxa"/>
            <w:shd w:val="clear" w:color="auto" w:fill="F2F2F2" w:themeFill="background1" w:themeFillShade="F2"/>
          </w:tcPr>
          <w:p w14:paraId="4780DF70" w14:textId="55748BE1" w:rsidR="005E75B2" w:rsidRPr="00543495" w:rsidRDefault="005E75B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Date</w:t>
            </w:r>
            <w:r w:rsidR="00C37F76">
              <w:rPr>
                <w:rFonts w:cstheme="minorHAnsi"/>
                <w:sz w:val="20"/>
                <w:szCs w:val="20"/>
                <w:lang w:val="en-US"/>
              </w:rPr>
              <w:t xml:space="preserve"> of approval of the base prospectus</w:t>
            </w:r>
            <w:r w:rsidR="00221835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11340" w:type="dxa"/>
          </w:tcPr>
          <w:p w14:paraId="780C78B6" w14:textId="67D14667" w:rsidR="005E75B2" w:rsidRPr="00543495" w:rsidRDefault="005E75B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200A6" w:rsidRPr="001A5046" w14:paraId="41F29136" w14:textId="77777777" w:rsidTr="00781357">
        <w:tc>
          <w:tcPr>
            <w:tcW w:w="2263" w:type="dxa"/>
            <w:shd w:val="clear" w:color="auto" w:fill="F2F2F2" w:themeFill="background1" w:themeFillShade="F2"/>
          </w:tcPr>
          <w:p w14:paraId="5C153D6C" w14:textId="728F1876" w:rsidR="00264A75" w:rsidRDefault="005200A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Prospectus Identifier</w:t>
            </w:r>
            <w:r w:rsidR="00234FB0">
              <w:rPr>
                <w:rFonts w:cstheme="minorHAnsi"/>
                <w:sz w:val="20"/>
                <w:szCs w:val="20"/>
                <w:lang w:val="en-US"/>
              </w:rPr>
              <w:t xml:space="preserve"> of the base prospectus</w:t>
            </w:r>
            <w:r w:rsidR="00264A75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11340" w:type="dxa"/>
          </w:tcPr>
          <w:p w14:paraId="35E23406" w14:textId="0B078C71" w:rsidR="005200A6" w:rsidRPr="00543495" w:rsidRDefault="005200A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08033F6E" w14:textId="77777777" w:rsidR="004B54EC" w:rsidRPr="00543495" w:rsidRDefault="004B54EC">
      <w:pPr>
        <w:rPr>
          <w:rFonts w:cstheme="minorHAnsi"/>
          <w:sz w:val="20"/>
          <w:szCs w:val="20"/>
          <w:lang w:val="en-US"/>
        </w:rPr>
      </w:pPr>
    </w:p>
    <w:tbl>
      <w:tblPr>
        <w:tblStyle w:val="TableGrid"/>
        <w:tblW w:w="13603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5103"/>
        <w:gridCol w:w="3827"/>
      </w:tblGrid>
      <w:tr w:rsidR="00952CA6" w:rsidRPr="001A5046" w14:paraId="27EC3C38" w14:textId="77777777" w:rsidTr="004B54EC">
        <w:trPr>
          <w:tblHeader/>
        </w:trPr>
        <w:tc>
          <w:tcPr>
            <w:tcW w:w="13603" w:type="dxa"/>
            <w:gridSpan w:val="4"/>
            <w:shd w:val="clear" w:color="auto" w:fill="D9D9D9" w:themeFill="background1" w:themeFillShade="D9"/>
          </w:tcPr>
          <w:p w14:paraId="3CD3E45B" w14:textId="77777777" w:rsidR="00952CA6" w:rsidRPr="00543495" w:rsidRDefault="00952CA6" w:rsidP="0054349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43495">
              <w:rPr>
                <w:rFonts w:cstheme="minorHAnsi"/>
                <w:b/>
                <w:sz w:val="20"/>
                <w:szCs w:val="20"/>
                <w:lang w:val="en-US"/>
              </w:rPr>
              <w:t>Table 2: Machine readable data regarding the transaction</w:t>
            </w:r>
          </w:p>
        </w:tc>
      </w:tr>
      <w:tr w:rsidR="00543495" w:rsidRPr="001A5046" w14:paraId="329F9FC2" w14:textId="77777777" w:rsidTr="004B54EC">
        <w:trPr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2CCEFCEC" w14:textId="77777777" w:rsidR="00B35C81" w:rsidRPr="00543495" w:rsidRDefault="00B35C81" w:rsidP="0054349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43495">
              <w:rPr>
                <w:rFonts w:cstheme="minorHAnsi"/>
                <w:b/>
                <w:sz w:val="20"/>
                <w:szCs w:val="20"/>
                <w:lang w:val="en-US"/>
              </w:rPr>
              <w:t>Field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BC9B5A4" w14:textId="77777777" w:rsidR="00B35C81" w:rsidRPr="00543495" w:rsidRDefault="00B35C81" w:rsidP="0054349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43495">
              <w:rPr>
                <w:rFonts w:cstheme="minorHAnsi"/>
                <w:b/>
                <w:sz w:val="20"/>
                <w:szCs w:val="20"/>
                <w:lang w:val="en-US"/>
              </w:rPr>
              <w:t>Content to be reported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244A0821" w14:textId="77777777" w:rsidR="00B35C81" w:rsidRPr="00543495" w:rsidRDefault="00B35C81" w:rsidP="0054349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43495">
              <w:rPr>
                <w:rFonts w:cstheme="minorHAnsi"/>
                <w:b/>
                <w:sz w:val="20"/>
                <w:szCs w:val="20"/>
                <w:lang w:val="en-US"/>
              </w:rPr>
              <w:t>Instructions/explanation</w:t>
            </w:r>
          </w:p>
        </w:tc>
        <w:tc>
          <w:tcPr>
            <w:tcW w:w="382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726B2A1" w14:textId="6B74D165" w:rsidR="00B35C81" w:rsidRPr="00543495" w:rsidRDefault="00B35C81" w:rsidP="0054349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43495">
              <w:rPr>
                <w:rFonts w:cstheme="minorHAnsi"/>
                <w:b/>
                <w:sz w:val="20"/>
                <w:szCs w:val="20"/>
                <w:lang w:val="en-US"/>
              </w:rPr>
              <w:t>Meta data</w:t>
            </w:r>
            <w:r w:rsidR="00543495">
              <w:rPr>
                <w:rFonts w:cstheme="minorHAnsi"/>
                <w:b/>
                <w:sz w:val="20"/>
                <w:szCs w:val="20"/>
                <w:lang w:val="en-US"/>
              </w:rPr>
              <w:br/>
            </w:r>
            <w:r w:rsidR="00543495">
              <w:rPr>
                <w:rFonts w:cstheme="minorHAnsi"/>
                <w:i/>
                <w:sz w:val="20"/>
                <w:szCs w:val="20"/>
                <w:lang w:val="en-US"/>
              </w:rPr>
              <w:t>(please fill in)</w:t>
            </w:r>
            <w:r w:rsidRPr="00543495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C41421" w:rsidRPr="001A5046" w14:paraId="3C8ED57A" w14:textId="77777777" w:rsidTr="00C9016A">
        <w:tc>
          <w:tcPr>
            <w:tcW w:w="1129" w:type="dxa"/>
            <w:shd w:val="clear" w:color="auto" w:fill="F2F2F2" w:themeFill="background1" w:themeFillShade="F2"/>
          </w:tcPr>
          <w:p w14:paraId="30C0A414" w14:textId="0A17A498" w:rsidR="00C41421" w:rsidRPr="00543495" w:rsidRDefault="00C41421" w:rsidP="0054349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43495">
              <w:rPr>
                <w:rFonts w:cstheme="minorHAnsi"/>
                <w:sz w:val="20"/>
                <w:szCs w:val="20"/>
                <w:lang w:val="en-US"/>
              </w:rPr>
              <w:t>ISIN</w:t>
            </w:r>
          </w:p>
        </w:tc>
        <w:tc>
          <w:tcPr>
            <w:tcW w:w="8647" w:type="dxa"/>
            <w:gridSpan w:val="2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14:paraId="23B9F4E0" w14:textId="3B040EE3" w:rsidR="00C41421" w:rsidRPr="00543495" w:rsidRDefault="00C41421" w:rsidP="00C24BF4">
            <w:pPr>
              <w:tabs>
                <w:tab w:val="left" w:pos="3110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543495">
              <w:rPr>
                <w:rFonts w:cstheme="minorHAnsi"/>
                <w:color w:val="000000"/>
                <w:sz w:val="20"/>
                <w:szCs w:val="20"/>
                <w:lang w:val="en-US"/>
              </w:rPr>
              <w:t>ISIN code, as defined in ISO 6166</w:t>
            </w: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ab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F3F1C5" w14:textId="77777777" w:rsidR="00C41421" w:rsidRPr="00543495" w:rsidRDefault="00C41421" w:rsidP="0054349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41421" w:rsidRPr="001A5046" w14:paraId="6FBD45C6" w14:textId="77777777" w:rsidTr="00ED6AE2">
        <w:tc>
          <w:tcPr>
            <w:tcW w:w="1129" w:type="dxa"/>
            <w:shd w:val="clear" w:color="auto" w:fill="F2F2F2" w:themeFill="background1" w:themeFillShade="F2"/>
          </w:tcPr>
          <w:p w14:paraId="4EA08B07" w14:textId="2CCF650B" w:rsidR="00C41421" w:rsidRPr="00543495" w:rsidRDefault="00C41421" w:rsidP="004B53B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Receiving member state(s)</w:t>
            </w:r>
          </w:p>
        </w:tc>
        <w:tc>
          <w:tcPr>
            <w:tcW w:w="8647" w:type="dxa"/>
            <w:gridSpan w:val="2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14:paraId="76293B95" w14:textId="342A8AD8" w:rsidR="00C41421" w:rsidRPr="00543495" w:rsidRDefault="00C41421" w:rsidP="004B53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43495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ISIN code, as defined in ISO </w:t>
            </w: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3</w:t>
            </w:r>
            <w:r w:rsidRPr="00543495">
              <w:rPr>
                <w:rFonts w:cstheme="minorHAnsi"/>
                <w:color w:val="000000"/>
                <w:sz w:val="20"/>
                <w:szCs w:val="20"/>
                <w:lang w:val="en-US"/>
              </w:rPr>
              <w:t>166</w:t>
            </w: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-1,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 xml:space="preserve">Or indicate ‘not applicable’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FB8B2" w14:textId="77777777" w:rsidR="00C41421" w:rsidRPr="00543495" w:rsidRDefault="00C41421" w:rsidP="004B53B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41421" w:rsidRPr="00234FB0" w14:paraId="09EEEF4F" w14:textId="77777777" w:rsidTr="00945D38">
        <w:tc>
          <w:tcPr>
            <w:tcW w:w="1129" w:type="dxa"/>
            <w:shd w:val="clear" w:color="auto" w:fill="F2F2F2" w:themeFill="background1" w:themeFillShade="F2"/>
          </w:tcPr>
          <w:p w14:paraId="4B2AB736" w14:textId="089C95F5" w:rsidR="00C41421" w:rsidRPr="00543495" w:rsidRDefault="00C41421" w:rsidP="004B53B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Filing date</w:t>
            </w:r>
          </w:p>
        </w:tc>
        <w:tc>
          <w:tcPr>
            <w:tcW w:w="8647" w:type="dxa"/>
            <w:gridSpan w:val="2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14:paraId="26A87935" w14:textId="5DA73A8F" w:rsidR="00C41421" w:rsidRPr="00543495" w:rsidRDefault="00C41421" w:rsidP="004B53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C2B08">
              <w:rPr>
                <w:rFonts w:cstheme="minorHAnsi"/>
                <w:sz w:val="20"/>
                <w:szCs w:val="20"/>
                <w:lang w:val="en-US"/>
              </w:rPr>
              <w:t>dd/mm/</w:t>
            </w:r>
            <w:proofErr w:type="spellStart"/>
            <w:r w:rsidRPr="00AC2B08">
              <w:rPr>
                <w:rFonts w:cstheme="minorHAnsi"/>
                <w:sz w:val="20"/>
                <w:szCs w:val="20"/>
                <w:lang w:val="en-US"/>
              </w:rPr>
              <w:t>yyyy</w:t>
            </w:r>
            <w:proofErr w:type="spellEnd"/>
            <w:r w:rsidRPr="00AC2B08">
              <w:rPr>
                <w:rFonts w:cstheme="minorHAnsi"/>
                <w:sz w:val="20"/>
                <w:szCs w:val="20"/>
                <w:lang w:val="en-US"/>
              </w:rPr>
              <w:t xml:space="preserve"> format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EBD3F" w14:textId="77777777" w:rsidR="00C41421" w:rsidRPr="00543495" w:rsidRDefault="00C41421" w:rsidP="004B53B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3A119771" w14:textId="1EF47452" w:rsidR="005E39BA" w:rsidRDefault="005E39BA">
      <w:pPr>
        <w:rPr>
          <w:rFonts w:cstheme="minorHAnsi"/>
          <w:sz w:val="20"/>
          <w:szCs w:val="20"/>
          <w:lang w:val="en-US"/>
        </w:rPr>
      </w:pPr>
    </w:p>
    <w:p w14:paraId="231F362C" w14:textId="096B727D" w:rsidR="00385CDE" w:rsidRDefault="00385CDE">
      <w:pPr>
        <w:rPr>
          <w:rFonts w:cstheme="minorHAnsi"/>
          <w:sz w:val="20"/>
          <w:szCs w:val="20"/>
          <w:lang w:val="en-US"/>
        </w:rPr>
      </w:pPr>
    </w:p>
    <w:tbl>
      <w:tblPr>
        <w:tblStyle w:val="TableGrid"/>
        <w:tblW w:w="13603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5529"/>
        <w:gridCol w:w="3543"/>
      </w:tblGrid>
      <w:tr w:rsidR="00543495" w:rsidRPr="001A5046" w14:paraId="3ADDF992" w14:textId="77777777" w:rsidTr="004B54EC">
        <w:trPr>
          <w:tblHeader/>
        </w:trPr>
        <w:tc>
          <w:tcPr>
            <w:tcW w:w="13603" w:type="dxa"/>
            <w:gridSpan w:val="4"/>
            <w:shd w:val="clear" w:color="auto" w:fill="D9D9D9" w:themeFill="background1" w:themeFillShade="D9"/>
          </w:tcPr>
          <w:p w14:paraId="2E883820" w14:textId="6E104C98" w:rsidR="00543495" w:rsidRPr="00385CDE" w:rsidRDefault="00543495" w:rsidP="00543495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Table 3</w:t>
            </w:r>
            <w:r w:rsidRPr="00543495">
              <w:rPr>
                <w:rFonts w:cstheme="minorHAnsi"/>
                <w:b/>
                <w:sz w:val="20"/>
                <w:szCs w:val="20"/>
                <w:lang w:val="en-US"/>
              </w:rPr>
              <w:t xml:space="preserve">: Machine readable data regarding the 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security</w:t>
            </w:r>
            <w:r w:rsidR="00385CDE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="00385CDE">
              <w:rPr>
                <w:rFonts w:cstheme="minorHAnsi"/>
                <w:i/>
                <w:sz w:val="20"/>
                <w:szCs w:val="20"/>
                <w:lang w:val="en-US"/>
              </w:rPr>
              <w:t>(in case of multiple securities with different ISIN please copy and paste this table as many times as necessary)</w:t>
            </w:r>
          </w:p>
        </w:tc>
      </w:tr>
      <w:tr w:rsidR="00543495" w:rsidRPr="001A5046" w14:paraId="1F048F44" w14:textId="77777777" w:rsidTr="00535F3D">
        <w:trPr>
          <w:tblHeader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BC2DA1" w14:textId="77777777" w:rsidR="00543495" w:rsidRPr="00543495" w:rsidRDefault="00543495" w:rsidP="00BE2A6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43495">
              <w:rPr>
                <w:rFonts w:cstheme="minorHAnsi"/>
                <w:b/>
                <w:sz w:val="20"/>
                <w:szCs w:val="20"/>
                <w:lang w:val="en-US"/>
              </w:rPr>
              <w:t>Field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2F6049" w14:textId="77777777" w:rsidR="00543495" w:rsidRPr="00543495" w:rsidRDefault="00543495" w:rsidP="00BE2A6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43495">
              <w:rPr>
                <w:rFonts w:cstheme="minorHAnsi"/>
                <w:b/>
                <w:sz w:val="20"/>
                <w:szCs w:val="20"/>
                <w:lang w:val="en-US"/>
              </w:rPr>
              <w:t>Content to be reported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8DD8D0" w14:textId="77777777" w:rsidR="00543495" w:rsidRPr="00543495" w:rsidRDefault="00543495" w:rsidP="00BE2A6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43495">
              <w:rPr>
                <w:rFonts w:cstheme="minorHAnsi"/>
                <w:b/>
                <w:sz w:val="20"/>
                <w:szCs w:val="20"/>
                <w:lang w:val="en-US"/>
              </w:rPr>
              <w:t>Instructions/explanation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C38CFD" w14:textId="77777777" w:rsidR="00543495" w:rsidRPr="00543495" w:rsidRDefault="00543495" w:rsidP="00BE2A6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43495">
              <w:rPr>
                <w:rFonts w:cstheme="minorHAnsi"/>
                <w:b/>
                <w:sz w:val="20"/>
                <w:szCs w:val="20"/>
                <w:lang w:val="en-US"/>
              </w:rPr>
              <w:t>Meta data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br/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t>(please fill in)</w:t>
            </w:r>
            <w:r w:rsidRPr="00543495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C41421" w:rsidRPr="00C37F76" w14:paraId="5130E7FF" w14:textId="77777777" w:rsidTr="00653BCC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28E61" w14:textId="02405C28" w:rsidR="00C41421" w:rsidRDefault="00C41421" w:rsidP="00BE2A6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Issuance date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30FC5E" w14:textId="02A15C43" w:rsidR="00C41421" w:rsidRPr="00543495" w:rsidRDefault="00C41421" w:rsidP="00BE2A65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C2B08">
              <w:rPr>
                <w:rFonts w:cstheme="minorHAnsi"/>
                <w:color w:val="000000"/>
                <w:sz w:val="20"/>
                <w:szCs w:val="20"/>
                <w:lang w:val="en-US"/>
              </w:rPr>
              <w:t>dd/mm/</w:t>
            </w:r>
            <w:proofErr w:type="spellStart"/>
            <w:r w:rsidRPr="00AC2B08">
              <w:rPr>
                <w:rFonts w:cstheme="minorHAnsi"/>
                <w:color w:val="000000"/>
                <w:sz w:val="20"/>
                <w:szCs w:val="20"/>
                <w:lang w:val="en-US"/>
              </w:rPr>
              <w:t>yyyy</w:t>
            </w:r>
            <w:proofErr w:type="spellEnd"/>
            <w:r w:rsidRPr="00AC2B0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format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7D7D" w14:textId="77777777" w:rsidR="00C41421" w:rsidRPr="00543495" w:rsidRDefault="00C41421" w:rsidP="00BE2A6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979FB" w:rsidRPr="001A5046" w14:paraId="50122901" w14:textId="77777777" w:rsidTr="00535F3D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4BEDC4" w14:textId="7A1C1922" w:rsidR="001979FB" w:rsidRPr="00543495" w:rsidRDefault="001979FB" w:rsidP="00BE2A6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43495">
              <w:rPr>
                <w:rFonts w:cstheme="minorHAnsi"/>
                <w:sz w:val="20"/>
                <w:szCs w:val="20"/>
                <w:lang w:val="en-US"/>
              </w:rPr>
              <w:lastRenderedPageBreak/>
              <w:t>Issuer LEI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ED32A7" w14:textId="22FD2CCF" w:rsidR="001979FB" w:rsidRPr="00543495" w:rsidRDefault="001979FB" w:rsidP="00BE2A6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Legal Entity Identifier of the issuer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BCD7DA" w14:textId="65ACCA8D" w:rsidR="001979FB" w:rsidRPr="00543495" w:rsidRDefault="001979FB" w:rsidP="00BE2A65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43495">
              <w:rPr>
                <w:rFonts w:cstheme="minorHAnsi"/>
                <w:sz w:val="20"/>
                <w:szCs w:val="20"/>
                <w:lang w:val="en-US"/>
              </w:rPr>
              <w:t xml:space="preserve">In case of multiple issuers please include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the </w:t>
            </w:r>
            <w:r w:rsidRPr="00543495">
              <w:rPr>
                <w:rFonts w:cstheme="minorHAnsi"/>
                <w:sz w:val="20"/>
                <w:szCs w:val="20"/>
                <w:lang w:val="en-US"/>
              </w:rPr>
              <w:t>LEI of all issuers and indicate the issuers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C653" w14:textId="77777777" w:rsidR="001979FB" w:rsidRPr="00543495" w:rsidRDefault="001979FB" w:rsidP="00BE2A6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979FB" w:rsidRPr="00B314AB" w14:paraId="0F8D5D07" w14:textId="77777777" w:rsidTr="00535F3D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80DDD" w14:textId="2235E9C8" w:rsidR="001979FB" w:rsidRPr="00543495" w:rsidRDefault="001979FB" w:rsidP="00BE2A6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43495">
              <w:rPr>
                <w:rFonts w:cstheme="minorHAnsi"/>
                <w:sz w:val="20"/>
                <w:szCs w:val="20"/>
                <w:lang w:val="en-US"/>
              </w:rPr>
              <w:t>Offeror LEI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D8C150" w14:textId="09566631" w:rsidR="001979FB" w:rsidRPr="00543495" w:rsidRDefault="001979FB" w:rsidP="00BE2A6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Legal Entity Identifier of the offeror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7CCE5E" w14:textId="6129E294" w:rsidR="001979FB" w:rsidRPr="00543495" w:rsidRDefault="001979FB" w:rsidP="00BE2A65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43495">
              <w:rPr>
                <w:rFonts w:cstheme="minorHAnsi"/>
                <w:sz w:val="20"/>
                <w:szCs w:val="20"/>
                <w:lang w:val="en-US"/>
              </w:rPr>
              <w:t>In case of multiple offerors please include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the</w:t>
            </w:r>
            <w:r w:rsidRPr="00543495">
              <w:rPr>
                <w:rFonts w:cstheme="minorHAnsi"/>
                <w:sz w:val="20"/>
                <w:szCs w:val="20"/>
                <w:lang w:val="en-US"/>
              </w:rPr>
              <w:t xml:space="preserve"> LEI of all offerors and indicate the offerors</w:t>
            </w:r>
            <w:r w:rsidR="00C24BF4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r w:rsidR="00C24BF4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Or indicate ‘not applicable’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9762" w14:textId="77777777" w:rsidR="001979FB" w:rsidRPr="00543495" w:rsidRDefault="001979FB" w:rsidP="00BE2A6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979FB" w:rsidRPr="00B314AB" w14:paraId="72CCA7B1" w14:textId="77777777" w:rsidTr="00535F3D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49EDC1" w14:textId="0A096A3F" w:rsidR="001979FB" w:rsidRPr="00543495" w:rsidRDefault="001979FB" w:rsidP="00547C3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43495">
              <w:rPr>
                <w:rFonts w:cstheme="minorHAnsi"/>
                <w:sz w:val="20"/>
                <w:szCs w:val="20"/>
                <w:lang w:val="en-US"/>
              </w:rPr>
              <w:t>Guarantor LEI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32C1E2" w14:textId="25357A31" w:rsidR="001979FB" w:rsidRPr="00543495" w:rsidRDefault="001979FB" w:rsidP="00547C3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Legal Entity Identifier of the guarantor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44BA7E" w14:textId="7380312E" w:rsidR="001979FB" w:rsidRPr="00543495" w:rsidRDefault="001979FB" w:rsidP="00547C33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43495">
              <w:rPr>
                <w:rFonts w:cstheme="minorHAnsi"/>
                <w:sz w:val="20"/>
                <w:szCs w:val="20"/>
                <w:lang w:val="en-US"/>
              </w:rPr>
              <w:t xml:space="preserve">In case of multiple </w:t>
            </w:r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guaranto</w:t>
            </w:r>
            <w:r w:rsidRPr="00543495">
              <w:rPr>
                <w:rFonts w:cstheme="minorHAnsi"/>
                <w:sz w:val="20"/>
                <w:szCs w:val="20"/>
                <w:lang w:val="en-US"/>
              </w:rPr>
              <w:t>rs please include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the</w:t>
            </w:r>
            <w:r w:rsidRPr="00543495">
              <w:rPr>
                <w:rFonts w:cstheme="minorHAnsi"/>
                <w:sz w:val="20"/>
                <w:szCs w:val="20"/>
                <w:lang w:val="en-US"/>
              </w:rPr>
              <w:t xml:space="preserve"> LEI of all </w:t>
            </w:r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guaranto</w:t>
            </w:r>
            <w:r w:rsidRPr="00543495">
              <w:rPr>
                <w:rFonts w:cstheme="minorHAnsi"/>
                <w:sz w:val="20"/>
                <w:szCs w:val="20"/>
                <w:lang w:val="en-US"/>
              </w:rPr>
              <w:t xml:space="preserve">rs and indicate the </w:t>
            </w:r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guaranto</w:t>
            </w:r>
            <w:r w:rsidRPr="00543495">
              <w:rPr>
                <w:rFonts w:cstheme="minorHAnsi"/>
                <w:sz w:val="20"/>
                <w:szCs w:val="20"/>
                <w:lang w:val="en-US"/>
              </w:rPr>
              <w:t>rs</w:t>
            </w:r>
            <w:r w:rsidR="00C24BF4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r w:rsidR="00C24BF4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Or indicate ‘not applicable’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40E0" w14:textId="77777777" w:rsidR="001979FB" w:rsidRPr="00543495" w:rsidRDefault="001979FB" w:rsidP="00547C3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979FB" w:rsidRPr="00C66229" w14:paraId="709B02DC" w14:textId="77777777" w:rsidTr="00535F3D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B8F4C1" w14:textId="41A993DE" w:rsidR="001979FB" w:rsidRPr="00543495" w:rsidRDefault="001979FB" w:rsidP="00547C3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43495">
              <w:rPr>
                <w:rFonts w:cstheme="minorHAnsi"/>
                <w:sz w:val="20"/>
                <w:szCs w:val="20"/>
                <w:lang w:val="en-US"/>
              </w:rPr>
              <w:t>FISN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928826" w14:textId="40C0756B" w:rsidR="001979FB" w:rsidRPr="00543495" w:rsidRDefault="001979FB" w:rsidP="00547C3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43495">
              <w:rPr>
                <w:rFonts w:cstheme="minorHAnsi"/>
                <w:sz w:val="20"/>
                <w:szCs w:val="20"/>
                <w:lang w:val="en-US"/>
              </w:rPr>
              <w:t>Financial Instrument Short Name of the security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7DF358" w14:textId="757B7CA0" w:rsidR="001979FB" w:rsidRPr="00543495" w:rsidRDefault="001979FB" w:rsidP="00547C33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43495">
              <w:rPr>
                <w:rFonts w:cstheme="minorHAnsi"/>
                <w:sz w:val="20"/>
                <w:szCs w:val="20"/>
                <w:lang w:val="en-US"/>
              </w:rPr>
              <w:t xml:space="preserve">The </w:t>
            </w:r>
            <w:r w:rsidRPr="00433353">
              <w:rPr>
                <w:rFonts w:cstheme="minorHAnsi"/>
                <w:sz w:val="20"/>
                <w:szCs w:val="20"/>
                <w:lang w:val="en-US"/>
              </w:rPr>
              <w:t xml:space="preserve">Financial Instrument Short Name </w:t>
            </w:r>
            <w:r w:rsidRPr="00543495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as defined in ISO 18774 is a </w:t>
            </w:r>
            <w:proofErr w:type="gramStart"/>
            <w:r w:rsidRPr="00543495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35 </w:t>
            </w: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character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543495">
              <w:rPr>
                <w:rFonts w:cstheme="minorHAnsi"/>
                <w:color w:val="000000"/>
                <w:sz w:val="20"/>
                <w:szCs w:val="20"/>
                <w:lang w:val="en-US"/>
              </w:rPr>
              <w:t>alphanumerical code and must be provided</w:t>
            </w: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for the security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5322" w14:textId="77777777" w:rsidR="001979FB" w:rsidRPr="00543495" w:rsidRDefault="001979FB" w:rsidP="00547C3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979FB" w:rsidRPr="001A5046" w14:paraId="6C6E8B72" w14:textId="77777777" w:rsidTr="00D43653">
        <w:trPr>
          <w:trHeight w:val="62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B66153" w14:textId="5E2AD89B" w:rsidR="001979FB" w:rsidRPr="00543495" w:rsidRDefault="001979FB" w:rsidP="00547C33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Denomination</w:t>
            </w:r>
            <w:proofErr w:type="spellEnd"/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per unit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F5C94B" w14:textId="77777777" w:rsidR="001979FB" w:rsidRPr="00543495" w:rsidRDefault="001979FB" w:rsidP="00853118">
            <w:pPr>
              <w:spacing w:before="60" w:after="60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Nominal value or notional value per unit in the issuance currency</w:t>
            </w:r>
          </w:p>
          <w:p w14:paraId="0BC07FE0" w14:textId="2CC4AB8B" w:rsidR="001979FB" w:rsidRPr="00543495" w:rsidRDefault="001979FB" w:rsidP="00547C3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F67C3A" w14:textId="74BAED4C" w:rsidR="001979FB" w:rsidRPr="00543495" w:rsidRDefault="001979FB" w:rsidP="00547C33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Field applicable to securities with defined denomination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br/>
              <w:t>Please include a value, i</w:t>
            </w:r>
            <w:r w:rsidRPr="00096798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 xml:space="preserve">f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the security does not have a defined denomination, please indicate ‘NOAP’.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C4B0" w14:textId="77777777" w:rsidR="001979FB" w:rsidRPr="00543495" w:rsidRDefault="001979FB" w:rsidP="00547C3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979FB" w:rsidRPr="001A5046" w14:paraId="7CC08552" w14:textId="77777777" w:rsidTr="00535F3D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7AE287" w14:textId="0D711E23" w:rsidR="001979FB" w:rsidRPr="00543495" w:rsidRDefault="001979FB" w:rsidP="00BE2A6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Issuance</w:t>
            </w:r>
            <w:proofErr w:type="spellEnd"/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currency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5100B9" w14:textId="0D844117" w:rsidR="001979FB" w:rsidRPr="00543495" w:rsidRDefault="001979FB" w:rsidP="00BE2A6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Code representing the currency in which the nominal or notional value is denominated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95B570" w14:textId="1370AD2B" w:rsidR="001979FB" w:rsidRPr="00543495" w:rsidRDefault="001979FB" w:rsidP="00BE2A65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The alphabetical currency code of 3 characters</w:t>
            </w:r>
            <w:r w:rsidRPr="00543495">
              <w:rPr>
                <w:rFonts w:cstheme="minorHAnsi"/>
                <w:sz w:val="20"/>
                <w:szCs w:val="20"/>
                <w:lang w:val="en-US"/>
              </w:rPr>
              <w:t>, as defined in ISO 4217</w:t>
            </w:r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7524" w14:textId="77777777" w:rsidR="001979FB" w:rsidRPr="00543495" w:rsidRDefault="001979FB" w:rsidP="00BE2A6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979FB" w:rsidRPr="001A5046" w14:paraId="4FEF026D" w14:textId="77777777" w:rsidTr="00535F3D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78EBF0" w14:textId="50C1DF16" w:rsidR="001979FB" w:rsidRPr="00543495" w:rsidRDefault="001979FB" w:rsidP="00ED2ED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Volume </w:t>
            </w:r>
            <w:proofErr w:type="spellStart"/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offered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011FB" w14:textId="3898357F" w:rsidR="001979FB" w:rsidRPr="00543495" w:rsidRDefault="001979FB" w:rsidP="00ED2ED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Number of securities offered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D8C4A3" w14:textId="17EBB1EB" w:rsidR="001979FB" w:rsidRPr="00096798" w:rsidRDefault="001979FB" w:rsidP="00853118">
            <w:pPr>
              <w:spacing w:before="60" w:after="60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Please include the number e</w:t>
            </w:r>
            <w:r w:rsidRPr="00096798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ither 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s single value, range of values or</w:t>
            </w:r>
            <w:r w:rsidRPr="00096798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 xml:space="preserve"> maximum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 xml:space="preserve">. </w:t>
            </w:r>
          </w:p>
          <w:p w14:paraId="0ABEA214" w14:textId="42490F32" w:rsidR="001979FB" w:rsidRPr="00543495" w:rsidRDefault="001979FB" w:rsidP="00ED2ED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8F37" w14:textId="77777777" w:rsidR="001979FB" w:rsidRPr="00543495" w:rsidRDefault="001979FB" w:rsidP="00ED2ED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979FB" w:rsidRPr="001A5046" w14:paraId="53793A32" w14:textId="77777777" w:rsidTr="00535F3D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90E446" w14:textId="6A4984F3" w:rsidR="001979FB" w:rsidRPr="00543495" w:rsidRDefault="001979FB" w:rsidP="0085311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Price </w:t>
            </w:r>
            <w:proofErr w:type="spellStart"/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offered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92013C" w14:textId="0737EF27" w:rsidR="001979FB" w:rsidRPr="00543495" w:rsidRDefault="001979FB" w:rsidP="0085311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Price per security offered, in monetary value. The currency of the price is the issuance currency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90DE36" w14:textId="77777777" w:rsidR="001979FB" w:rsidRPr="00480FDF" w:rsidRDefault="001979FB" w:rsidP="00853118">
            <w:pPr>
              <w:spacing w:before="60" w:after="60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Include price e</w:t>
            </w:r>
            <w:r w:rsidRPr="00480FDF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ither as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 xml:space="preserve"> single value, range of values or </w:t>
            </w:r>
            <w:r w:rsidRPr="00480FDF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maximum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.</w:t>
            </w:r>
          </w:p>
          <w:p w14:paraId="22A9B907" w14:textId="77777777" w:rsidR="001979FB" w:rsidRPr="00480FDF" w:rsidRDefault="001979FB" w:rsidP="00853118">
            <w:pPr>
              <w:spacing w:before="60" w:after="60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Or include:</w:t>
            </w:r>
          </w:p>
          <w:p w14:paraId="642BFB50" w14:textId="77777777" w:rsidR="001979FB" w:rsidRDefault="001979FB" w:rsidP="0085311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480FDF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‘</w:t>
            </w:r>
            <w:r w:rsidRPr="00480FDF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nl-NL"/>
              </w:rPr>
              <w:t>PNDG</w:t>
            </w:r>
            <w:r w:rsidRPr="00480FDF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’ in case the price offered is not available but pending</w:t>
            </w:r>
          </w:p>
          <w:p w14:paraId="065507A1" w14:textId="77777777" w:rsidR="001979FB" w:rsidRPr="00480FDF" w:rsidRDefault="001979FB" w:rsidP="0085311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480FDF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‘</w:t>
            </w:r>
            <w:r w:rsidRPr="00480FDF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nl-NL"/>
              </w:rPr>
              <w:t>NOAP</w:t>
            </w:r>
            <w:r w:rsidRPr="00480FDF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’ in case the price offered is not applicable</w:t>
            </w:r>
          </w:p>
          <w:p w14:paraId="3146304B" w14:textId="07DE69E3" w:rsidR="001979FB" w:rsidRPr="00543495" w:rsidRDefault="001979FB" w:rsidP="00853118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6A63" w14:textId="77777777" w:rsidR="001979FB" w:rsidRPr="00543495" w:rsidRDefault="001979FB" w:rsidP="0085311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979FB" w:rsidRPr="001A5046" w14:paraId="1E7F93EC" w14:textId="77777777" w:rsidTr="00535F3D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2AE5CC" w14:textId="669E3DBA" w:rsidR="001979FB" w:rsidRPr="00543495" w:rsidRDefault="001979FB" w:rsidP="0085311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Consideration</w:t>
            </w:r>
            <w:proofErr w:type="spellEnd"/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offered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EAD04" w14:textId="71F16AC6" w:rsidR="001979FB" w:rsidRPr="00543495" w:rsidRDefault="001979FB" w:rsidP="0085311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Total amount offered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 xml:space="preserve"> of securities (for each ISIN)</w:t>
            </w:r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, in monetary value of the issuance currency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EAEF0F" w14:textId="77777777" w:rsidR="00C24BF4" w:rsidRPr="00096798" w:rsidRDefault="00C24BF4" w:rsidP="00C24BF4">
            <w:pPr>
              <w:spacing w:before="60" w:after="60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Please include the number e</w:t>
            </w:r>
            <w:r w:rsidRPr="00096798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ither 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s single value, range of values or</w:t>
            </w:r>
            <w:r w:rsidRPr="00096798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 xml:space="preserve"> maximum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 xml:space="preserve">. </w:t>
            </w:r>
          </w:p>
          <w:p w14:paraId="2A004E3E" w14:textId="24B27763" w:rsidR="001979FB" w:rsidRPr="001A3926" w:rsidRDefault="001979FB" w:rsidP="001A392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678E" w14:textId="77777777" w:rsidR="001979FB" w:rsidRPr="00543495" w:rsidRDefault="001979FB" w:rsidP="0085311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979FB" w:rsidRPr="001A5046" w14:paraId="52B93168" w14:textId="77777777" w:rsidTr="00535F3D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3CFA73" w14:textId="12CC8F6F" w:rsidR="001979FB" w:rsidRPr="002E779B" w:rsidRDefault="001979FB" w:rsidP="00853118">
            <w:pPr>
              <w:spacing w:before="60" w:after="60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lastRenderedPageBreak/>
              <w:t>Identifier or name of the underlying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FF6AFD" w14:textId="4B6C71F1" w:rsidR="001979FB" w:rsidRPr="00543495" w:rsidRDefault="001979FB" w:rsidP="00853118">
            <w:pPr>
              <w:spacing w:before="60" w:after="60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 xml:space="preserve">ISIN code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 xml:space="preserve">or name </w:t>
            </w:r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of the underlying security/index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5C0D9C" w14:textId="77777777" w:rsidR="001979FB" w:rsidRPr="009C4C21" w:rsidRDefault="001979FB" w:rsidP="008A716F">
            <w:pPr>
              <w:spacing w:before="60" w:after="60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9C4C21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ISIN code of the underlying security/index, or name of the underlying security/index if an ISIN does not exist</w:t>
            </w:r>
          </w:p>
          <w:p w14:paraId="5882D217" w14:textId="77777777" w:rsidR="001979FB" w:rsidRPr="009C4C21" w:rsidRDefault="001979FB" w:rsidP="008A716F">
            <w:pPr>
              <w:spacing w:before="60" w:after="60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9C4C21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When basket of securities, to be identified accordingly</w:t>
            </w:r>
          </w:p>
          <w:p w14:paraId="2DC2B3F1" w14:textId="77777777" w:rsidR="001979FB" w:rsidRPr="009C4C21" w:rsidRDefault="001979FB" w:rsidP="008A716F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9C4C21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Field applicable to securities with defined underlying. If no defined underlying, please indicate ‘not applicable’.</w:t>
            </w:r>
          </w:p>
          <w:p w14:paraId="1CB868D2" w14:textId="7FB4C796" w:rsidR="001979FB" w:rsidRPr="00543495" w:rsidRDefault="001979FB" w:rsidP="0085311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F782" w14:textId="77777777" w:rsidR="001979FB" w:rsidRPr="00543495" w:rsidRDefault="001979FB" w:rsidP="0085311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979FB" w:rsidRPr="001A5046" w14:paraId="7E1FA4DB" w14:textId="77777777" w:rsidTr="00535F3D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9544D" w14:textId="78FF9AB9" w:rsidR="001979FB" w:rsidRPr="002E779B" w:rsidRDefault="001979FB" w:rsidP="00853118">
            <w:pPr>
              <w:spacing w:before="60" w:after="60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Type of offer/</w:t>
            </w:r>
            <w:proofErr w:type="spellStart"/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admission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023E2A" w14:textId="1D4D0916" w:rsidR="001979FB" w:rsidRPr="00543495" w:rsidRDefault="001979FB" w:rsidP="00853118">
            <w:pPr>
              <w:spacing w:before="60" w:after="60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Taxonomy according to PR and MiFID/MIFIR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625B06" w14:textId="77777777" w:rsidR="001979FB" w:rsidRPr="00543495" w:rsidRDefault="001979FB" w:rsidP="008A716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43495">
              <w:rPr>
                <w:rFonts w:cstheme="minorHAnsi"/>
                <w:sz w:val="20"/>
                <w:szCs w:val="20"/>
                <w:lang w:val="en-US"/>
              </w:rPr>
              <w:t>Choice from list of predefined fields:</w:t>
            </w:r>
          </w:p>
          <w:p w14:paraId="6B4AC5D6" w14:textId="77777777" w:rsidR="001979FB" w:rsidRDefault="001979FB" w:rsidP="008A716F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2E94A455" w14:textId="77777777" w:rsidR="001979FB" w:rsidRPr="00543495" w:rsidRDefault="001979FB" w:rsidP="008A716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A) </w:t>
            </w:r>
            <w:r w:rsidRPr="00543495">
              <w:rPr>
                <w:rFonts w:cstheme="minorHAnsi"/>
                <w:sz w:val="20"/>
                <w:szCs w:val="20"/>
                <w:lang w:val="en-US"/>
              </w:rPr>
              <w:t xml:space="preserve">Initial offer without admission to trading / listing - </w:t>
            </w:r>
            <w:r w:rsidRPr="00535F3D">
              <w:rPr>
                <w:rFonts w:cstheme="minorHAnsi"/>
                <w:b/>
                <w:sz w:val="20"/>
                <w:szCs w:val="20"/>
                <w:lang w:val="en-US"/>
              </w:rPr>
              <w:t>IOWA</w:t>
            </w:r>
          </w:p>
          <w:p w14:paraId="17711D3C" w14:textId="77777777" w:rsidR="001979FB" w:rsidRPr="00543495" w:rsidRDefault="001979FB" w:rsidP="008A716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B) </w:t>
            </w:r>
            <w:r w:rsidRPr="00543495">
              <w:rPr>
                <w:rFonts w:cstheme="minorHAnsi"/>
                <w:sz w:val="20"/>
                <w:szCs w:val="20"/>
                <w:lang w:val="en-US"/>
              </w:rPr>
              <w:t xml:space="preserve">Secondary offer without admission to trading / listing - </w:t>
            </w:r>
            <w:r w:rsidRPr="00535F3D">
              <w:rPr>
                <w:rFonts w:cstheme="minorHAnsi"/>
                <w:b/>
                <w:sz w:val="20"/>
                <w:szCs w:val="20"/>
                <w:lang w:val="en-US"/>
              </w:rPr>
              <w:t>SOWA</w:t>
            </w:r>
          </w:p>
          <w:p w14:paraId="697B3DCB" w14:textId="77777777" w:rsidR="001979FB" w:rsidRPr="00543495" w:rsidRDefault="001979FB" w:rsidP="008A716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C) </w:t>
            </w:r>
            <w:r w:rsidRPr="00543495">
              <w:rPr>
                <w:rFonts w:cstheme="minorHAnsi"/>
                <w:sz w:val="20"/>
                <w:szCs w:val="20"/>
                <w:lang w:val="en-US"/>
              </w:rPr>
              <w:t xml:space="preserve">Initial admission to trading on regulated market - </w:t>
            </w:r>
            <w:r w:rsidRPr="00535F3D">
              <w:rPr>
                <w:rFonts w:cstheme="minorHAnsi"/>
                <w:b/>
                <w:sz w:val="20"/>
                <w:szCs w:val="20"/>
                <w:lang w:val="en-US"/>
              </w:rPr>
              <w:t>IRMT</w:t>
            </w:r>
          </w:p>
          <w:p w14:paraId="37FE7B06" w14:textId="77777777" w:rsidR="001979FB" w:rsidRPr="00543495" w:rsidRDefault="001979FB" w:rsidP="008A716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D) </w:t>
            </w:r>
            <w:r w:rsidRPr="00543495">
              <w:rPr>
                <w:rFonts w:cstheme="minorHAnsi"/>
                <w:sz w:val="20"/>
                <w:szCs w:val="20"/>
                <w:lang w:val="en-US"/>
              </w:rPr>
              <w:t xml:space="preserve">Initial admission to trading on regulated market from previously being traded on MTF - </w:t>
            </w:r>
            <w:r w:rsidRPr="00535F3D">
              <w:rPr>
                <w:rFonts w:cstheme="minorHAnsi"/>
                <w:b/>
                <w:sz w:val="20"/>
                <w:szCs w:val="20"/>
                <w:lang w:val="en-US"/>
              </w:rPr>
              <w:t>IPTM</w:t>
            </w:r>
          </w:p>
          <w:p w14:paraId="38C26CB2" w14:textId="77777777" w:rsidR="001979FB" w:rsidRPr="00543495" w:rsidRDefault="001979FB" w:rsidP="008A716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E) </w:t>
            </w:r>
            <w:r w:rsidRPr="00543495">
              <w:rPr>
                <w:rFonts w:cstheme="minorHAnsi"/>
                <w:sz w:val="20"/>
                <w:szCs w:val="20"/>
                <w:lang w:val="en-US"/>
              </w:rPr>
              <w:t xml:space="preserve">Initial admission to trading on MTF with offer to the </w:t>
            </w:r>
            <w:proofErr w:type="gramStart"/>
            <w:r w:rsidRPr="00543495">
              <w:rPr>
                <w:rFonts w:cstheme="minorHAnsi"/>
                <w:sz w:val="20"/>
                <w:szCs w:val="20"/>
                <w:lang w:val="en-US"/>
              </w:rPr>
              <w:t>public  -</w:t>
            </w:r>
            <w:proofErr w:type="gramEnd"/>
            <w:r w:rsidRPr="0054349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535F3D">
              <w:rPr>
                <w:rFonts w:cstheme="minorHAnsi"/>
                <w:b/>
                <w:sz w:val="20"/>
                <w:szCs w:val="20"/>
                <w:lang w:val="en-US"/>
              </w:rPr>
              <w:t>IMTF</w:t>
            </w:r>
          </w:p>
          <w:p w14:paraId="70CF7DFA" w14:textId="15D0C880" w:rsidR="001979FB" w:rsidRPr="00543495" w:rsidRDefault="001979FB" w:rsidP="0085311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F) </w:t>
            </w:r>
            <w:r w:rsidRPr="00543495">
              <w:rPr>
                <w:rFonts w:cstheme="minorHAnsi"/>
                <w:sz w:val="20"/>
                <w:szCs w:val="20"/>
                <w:lang w:val="en-US"/>
              </w:rPr>
              <w:t xml:space="preserve">Secondary issuance on regulated market or MTF - </w:t>
            </w:r>
            <w:r w:rsidRPr="00535F3D">
              <w:rPr>
                <w:rFonts w:cstheme="minorHAnsi"/>
                <w:b/>
                <w:sz w:val="20"/>
                <w:szCs w:val="20"/>
                <w:lang w:val="en-US"/>
              </w:rPr>
              <w:t>SIRM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D887" w14:textId="77777777" w:rsidR="001979FB" w:rsidRPr="00543495" w:rsidRDefault="001979FB" w:rsidP="0085311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979FB" w:rsidRPr="00234FB0" w14:paraId="76652739" w14:textId="77777777" w:rsidTr="00535F3D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046264" w14:textId="2F96986A" w:rsidR="001979FB" w:rsidRPr="002E779B" w:rsidRDefault="001979FB" w:rsidP="00853118">
            <w:pPr>
              <w:spacing w:before="60" w:after="60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Type of security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9F4B11" w14:textId="28E84E89" w:rsidR="001979FB" w:rsidRPr="00543495" w:rsidRDefault="001979FB" w:rsidP="00853118">
            <w:pPr>
              <w:spacing w:before="60" w:after="60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Classification of categories of equity and non-equity securities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C27C2E" w14:textId="3656F04A" w:rsidR="001979FB" w:rsidRPr="00480FDF" w:rsidRDefault="001979FB" w:rsidP="008A716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43495">
              <w:rPr>
                <w:rFonts w:cstheme="minorHAnsi"/>
                <w:sz w:val="20"/>
                <w:szCs w:val="20"/>
                <w:lang w:val="en-US"/>
              </w:rPr>
              <w:t>Choice from list of predefined fields:</w:t>
            </w:r>
          </w:p>
          <w:p w14:paraId="2322C9BA" w14:textId="77777777" w:rsidR="001979FB" w:rsidRPr="00480FDF" w:rsidRDefault="001979FB" w:rsidP="008A716F">
            <w:pPr>
              <w:rPr>
                <w:rFonts w:cstheme="minorHAnsi"/>
                <w:sz w:val="20"/>
                <w:szCs w:val="20"/>
                <w:u w:val="single"/>
                <w:lang w:val="en-US"/>
              </w:rPr>
            </w:pPr>
            <w:r w:rsidRPr="00480FDF">
              <w:rPr>
                <w:rFonts w:cstheme="minorHAnsi"/>
                <w:sz w:val="20"/>
                <w:szCs w:val="20"/>
                <w:u w:val="single"/>
                <w:lang w:val="en-US"/>
              </w:rPr>
              <w:t>Debt</w:t>
            </w:r>
          </w:p>
          <w:p w14:paraId="08A1B652" w14:textId="77777777" w:rsidR="001979FB" w:rsidRDefault="001979FB" w:rsidP="008A716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80FDF">
              <w:rPr>
                <w:rFonts w:cstheme="minorHAnsi"/>
                <w:sz w:val="20"/>
                <w:szCs w:val="20"/>
                <w:lang w:val="en-US"/>
              </w:rPr>
              <w:t xml:space="preserve">Debt with denomination &lt; €100.000 – </w:t>
            </w:r>
            <w:r w:rsidRPr="00480FDF">
              <w:rPr>
                <w:rFonts w:cstheme="minorHAnsi"/>
                <w:b/>
                <w:sz w:val="20"/>
                <w:szCs w:val="20"/>
                <w:lang w:val="en-US"/>
              </w:rPr>
              <w:t>DWHD</w:t>
            </w:r>
          </w:p>
          <w:p w14:paraId="3EDC21C9" w14:textId="77777777" w:rsidR="001979FB" w:rsidRDefault="001979FB" w:rsidP="008A716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80FDF">
              <w:rPr>
                <w:rFonts w:cstheme="minorHAnsi"/>
                <w:sz w:val="20"/>
                <w:szCs w:val="20"/>
                <w:lang w:val="en-US"/>
              </w:rPr>
              <w:t xml:space="preserve">Debt with denomination ≥ €100.000 – </w:t>
            </w:r>
            <w:r w:rsidRPr="00480FDF">
              <w:rPr>
                <w:rFonts w:cstheme="minorHAnsi"/>
                <w:b/>
                <w:sz w:val="20"/>
                <w:szCs w:val="20"/>
                <w:lang w:val="en-US"/>
              </w:rPr>
              <w:t>DWLD</w:t>
            </w:r>
          </w:p>
          <w:p w14:paraId="1E08E620" w14:textId="77777777" w:rsidR="001979FB" w:rsidRDefault="001979FB" w:rsidP="008A716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80FDF">
              <w:rPr>
                <w:rFonts w:cstheme="minorHAnsi"/>
                <w:sz w:val="20"/>
                <w:szCs w:val="20"/>
                <w:lang w:val="en-US"/>
              </w:rPr>
              <w:t xml:space="preserve">Debt with denomination &lt; €100.000 available only to qualified investors </w:t>
            </w:r>
            <w:r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480FD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480FDF">
              <w:rPr>
                <w:rFonts w:cstheme="minorHAnsi"/>
                <w:b/>
                <w:sz w:val="20"/>
                <w:szCs w:val="20"/>
                <w:lang w:val="en-US"/>
              </w:rPr>
              <w:t>DLRM</w:t>
            </w:r>
          </w:p>
          <w:p w14:paraId="567125C0" w14:textId="77777777" w:rsidR="001979FB" w:rsidRDefault="001979FB" w:rsidP="008A716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u w:val="single"/>
                <w:lang w:val="en-US"/>
              </w:rPr>
              <w:t>Other</w:t>
            </w:r>
          </w:p>
          <w:p w14:paraId="4DC22592" w14:textId="77777777" w:rsidR="001979FB" w:rsidRPr="00543495" w:rsidRDefault="001979FB" w:rsidP="008A716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543495">
              <w:rPr>
                <w:rFonts w:cstheme="minorHAnsi"/>
                <w:sz w:val="20"/>
                <w:szCs w:val="20"/>
                <w:lang w:val="en-US"/>
              </w:rPr>
              <w:t xml:space="preserve">Depository receipts - </w:t>
            </w:r>
            <w:r w:rsidRPr="00480FDF">
              <w:rPr>
                <w:rFonts w:cstheme="minorHAnsi"/>
                <w:b/>
                <w:sz w:val="20"/>
                <w:szCs w:val="20"/>
                <w:lang w:val="en-US"/>
              </w:rPr>
              <w:t>DPRS</w:t>
            </w:r>
          </w:p>
          <w:p w14:paraId="2C281E51" w14:textId="77777777" w:rsidR="001979FB" w:rsidRPr="00543495" w:rsidRDefault="001979FB" w:rsidP="008A716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543495">
              <w:rPr>
                <w:rFonts w:cstheme="minorHAnsi"/>
                <w:sz w:val="20"/>
                <w:szCs w:val="20"/>
                <w:lang w:val="en-US"/>
              </w:rPr>
              <w:t>A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sset </w:t>
            </w:r>
            <w:r w:rsidRPr="00543495">
              <w:rPr>
                <w:rFonts w:cstheme="minorHAnsi"/>
                <w:sz w:val="20"/>
                <w:szCs w:val="20"/>
                <w:lang w:val="en-US"/>
              </w:rPr>
              <w:t>B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acked </w:t>
            </w:r>
            <w:r w:rsidRPr="00543495">
              <w:rPr>
                <w:rFonts w:cstheme="minorHAnsi"/>
                <w:sz w:val="20"/>
                <w:szCs w:val="20"/>
                <w:lang w:val="en-US"/>
              </w:rPr>
              <w:t>S</w:t>
            </w:r>
            <w:r>
              <w:rPr>
                <w:rFonts w:cstheme="minorHAnsi"/>
                <w:sz w:val="20"/>
                <w:szCs w:val="20"/>
                <w:lang w:val="en-US"/>
              </w:rPr>
              <w:t>ecurities</w:t>
            </w:r>
            <w:r w:rsidRPr="00543495">
              <w:rPr>
                <w:rFonts w:cstheme="minorHAnsi"/>
                <w:sz w:val="20"/>
                <w:szCs w:val="20"/>
                <w:lang w:val="en-US"/>
              </w:rPr>
              <w:t xml:space="preserve"> - </w:t>
            </w:r>
            <w:r w:rsidRPr="00480FDF">
              <w:rPr>
                <w:rFonts w:cstheme="minorHAnsi"/>
                <w:b/>
                <w:sz w:val="20"/>
                <w:szCs w:val="20"/>
                <w:lang w:val="en-US"/>
              </w:rPr>
              <w:t>ABSE</w:t>
            </w:r>
          </w:p>
          <w:p w14:paraId="760F9CB2" w14:textId="1A1FDFD2" w:rsidR="001979FB" w:rsidRPr="00550AFE" w:rsidRDefault="001979FB" w:rsidP="00853118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543495">
              <w:rPr>
                <w:rFonts w:cstheme="minorHAnsi"/>
                <w:sz w:val="20"/>
                <w:szCs w:val="20"/>
                <w:lang w:val="en-US"/>
              </w:rPr>
              <w:t xml:space="preserve">Derivative securities - </w:t>
            </w:r>
            <w:r w:rsidRPr="00480FDF">
              <w:rPr>
                <w:rFonts w:cstheme="minorHAnsi"/>
                <w:b/>
                <w:sz w:val="20"/>
                <w:szCs w:val="20"/>
                <w:lang w:val="en-US"/>
              </w:rPr>
              <w:t>DERV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4A7B" w14:textId="77777777" w:rsidR="001979FB" w:rsidRPr="00543495" w:rsidRDefault="001979FB" w:rsidP="0085311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979FB" w:rsidRPr="00234FB0" w14:paraId="19BD3B7D" w14:textId="77777777" w:rsidTr="00535F3D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9EAE0B" w14:textId="76BC2A4A" w:rsidR="001979FB" w:rsidRPr="00543495" w:rsidRDefault="001979FB" w:rsidP="00853118">
            <w:pPr>
              <w:spacing w:before="60" w:after="60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Bail-in-ability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AFBFA4" w14:textId="2BAF629A" w:rsidR="001979FB" w:rsidRPr="00543495" w:rsidRDefault="001979FB" w:rsidP="00853118">
            <w:pPr>
              <w:spacing w:before="60" w:after="60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57DBA8" w14:textId="48026FBC" w:rsidR="001979FB" w:rsidRPr="00543495" w:rsidRDefault="00AC2B08" w:rsidP="0085311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True /False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9725" w14:textId="77777777" w:rsidR="001979FB" w:rsidRPr="00543495" w:rsidRDefault="001979FB" w:rsidP="0085311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979FB" w:rsidRPr="001A5046" w14:paraId="4561703C" w14:textId="77777777" w:rsidTr="00535F3D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9FE41C" w14:textId="22BDC691" w:rsidR="001979FB" w:rsidRPr="002E779B" w:rsidRDefault="001979FB" w:rsidP="00853118">
            <w:pPr>
              <w:spacing w:before="60" w:after="60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 xml:space="preserve">Characteristics of the </w:t>
            </w:r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lastRenderedPageBreak/>
              <w:t>trading venue where the security is initially admitted to trading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7CE9DE" w14:textId="3280EE87" w:rsidR="001979FB" w:rsidRPr="00543495" w:rsidRDefault="001979FB" w:rsidP="00853118">
            <w:pPr>
              <w:spacing w:before="60" w:after="60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lastRenderedPageBreak/>
              <w:t>Taxonomy according to PR and MiFID/MIFIR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44BE01" w14:textId="77777777" w:rsidR="001979FB" w:rsidRPr="00543495" w:rsidRDefault="001979FB" w:rsidP="008A716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43495">
              <w:rPr>
                <w:rFonts w:cstheme="minorHAnsi"/>
                <w:sz w:val="20"/>
                <w:szCs w:val="20"/>
                <w:lang w:val="en-US"/>
              </w:rPr>
              <w:t>Choice from list of predefined fields:</w:t>
            </w:r>
          </w:p>
          <w:p w14:paraId="1C39FBB7" w14:textId="77777777" w:rsidR="001979FB" w:rsidRDefault="001979FB" w:rsidP="008A716F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777A5CAA" w14:textId="77777777" w:rsidR="001979FB" w:rsidRPr="00543495" w:rsidRDefault="001979FB" w:rsidP="008A716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 xml:space="preserve">A) </w:t>
            </w:r>
            <w:r w:rsidRPr="00543495">
              <w:rPr>
                <w:rFonts w:cstheme="minorHAnsi"/>
                <w:sz w:val="20"/>
                <w:szCs w:val="20"/>
                <w:lang w:val="en-US"/>
              </w:rPr>
              <w:t xml:space="preserve">Regulated market open to all investors - </w:t>
            </w:r>
            <w:r w:rsidRPr="00535F3D">
              <w:rPr>
                <w:rFonts w:cstheme="minorHAnsi"/>
                <w:b/>
                <w:sz w:val="20"/>
                <w:szCs w:val="20"/>
                <w:lang w:val="en-US"/>
              </w:rPr>
              <w:t>RMKT</w:t>
            </w:r>
          </w:p>
          <w:p w14:paraId="2C41E703" w14:textId="77777777" w:rsidR="001979FB" w:rsidRPr="00543495" w:rsidRDefault="001979FB" w:rsidP="008A716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B) </w:t>
            </w:r>
            <w:r w:rsidRPr="00543495">
              <w:rPr>
                <w:rFonts w:cstheme="minorHAnsi"/>
                <w:sz w:val="20"/>
                <w:szCs w:val="20"/>
                <w:lang w:val="en-US"/>
              </w:rPr>
              <w:t xml:space="preserve">RM, or segment thereof, limited to qualified investors - </w:t>
            </w:r>
            <w:r w:rsidRPr="00535F3D">
              <w:rPr>
                <w:rFonts w:cstheme="minorHAnsi"/>
                <w:b/>
                <w:sz w:val="20"/>
                <w:szCs w:val="20"/>
                <w:lang w:val="en-US"/>
              </w:rPr>
              <w:t>RMQI</w:t>
            </w:r>
          </w:p>
          <w:p w14:paraId="77481E4D" w14:textId="77777777" w:rsidR="001979FB" w:rsidRPr="00543495" w:rsidRDefault="001979FB" w:rsidP="008A716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C) </w:t>
            </w:r>
            <w:r w:rsidRPr="00543495">
              <w:rPr>
                <w:rFonts w:cstheme="minorHAnsi"/>
                <w:sz w:val="20"/>
                <w:szCs w:val="20"/>
                <w:lang w:val="en-US"/>
              </w:rPr>
              <w:t xml:space="preserve">MTF which is an SME growth market - </w:t>
            </w:r>
            <w:r w:rsidRPr="00535F3D">
              <w:rPr>
                <w:rFonts w:cstheme="minorHAnsi"/>
                <w:b/>
                <w:sz w:val="20"/>
                <w:szCs w:val="20"/>
                <w:lang w:val="en-US"/>
              </w:rPr>
              <w:t>MSGM</w:t>
            </w:r>
          </w:p>
          <w:p w14:paraId="0C249DA7" w14:textId="24BF635D" w:rsidR="001979FB" w:rsidRPr="00096798" w:rsidRDefault="001979FB" w:rsidP="0085311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D) </w:t>
            </w:r>
            <w:r w:rsidRPr="00543495">
              <w:rPr>
                <w:rFonts w:cstheme="minorHAnsi"/>
                <w:sz w:val="20"/>
                <w:szCs w:val="20"/>
                <w:lang w:val="en-US"/>
              </w:rPr>
              <w:t xml:space="preserve">MTF which is not an SME growth market - </w:t>
            </w:r>
            <w:r w:rsidRPr="00535F3D">
              <w:rPr>
                <w:rFonts w:cstheme="minorHAnsi"/>
                <w:b/>
                <w:sz w:val="20"/>
                <w:szCs w:val="20"/>
                <w:lang w:val="en-US"/>
              </w:rPr>
              <w:t>MLTF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C564" w14:textId="77777777" w:rsidR="001979FB" w:rsidRPr="00543495" w:rsidRDefault="001979FB" w:rsidP="0085311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979FB" w:rsidRPr="001A5046" w14:paraId="0CACA4A2" w14:textId="77777777" w:rsidTr="00535F3D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1B7EA5" w14:textId="6F7F1DE6" w:rsidR="001979FB" w:rsidRPr="00543495" w:rsidRDefault="001979FB" w:rsidP="00853118">
            <w:pPr>
              <w:spacing w:before="60" w:after="6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Maturity</w:t>
            </w:r>
            <w:proofErr w:type="spellEnd"/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or </w:t>
            </w:r>
            <w:proofErr w:type="spellStart"/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expiry</w:t>
            </w:r>
            <w:proofErr w:type="spellEnd"/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date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AB01CE" w14:textId="77777777" w:rsidR="001979FB" w:rsidRPr="00543495" w:rsidRDefault="001979FB" w:rsidP="006E1B18">
            <w:pPr>
              <w:spacing w:before="60" w:after="60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Date of maturity or expiry date of the security, when applicable</w:t>
            </w:r>
          </w:p>
          <w:p w14:paraId="1A41A174" w14:textId="3BAC03CD" w:rsidR="001979FB" w:rsidRPr="00543495" w:rsidRDefault="001979FB" w:rsidP="00853118">
            <w:pPr>
              <w:spacing w:before="60" w:after="60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297269" w14:textId="77777777" w:rsidR="00AC2B08" w:rsidRDefault="00AC2B08" w:rsidP="006E1B18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AC2B08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dd/mm/</w:t>
            </w:r>
            <w:proofErr w:type="spellStart"/>
            <w:r w:rsidRPr="00AC2B08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yyyy</w:t>
            </w:r>
            <w:proofErr w:type="spellEnd"/>
            <w:r w:rsidRPr="00AC2B08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 xml:space="preserve"> format</w:t>
            </w:r>
          </w:p>
          <w:p w14:paraId="0D71226B" w14:textId="5BBC482B" w:rsidR="001979FB" w:rsidRDefault="001979FB" w:rsidP="006E1B18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Field applicable to securities with defined maturity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.</w:t>
            </w:r>
            <w:r w:rsidR="00AC2B08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 xml:space="preserve"> </w:t>
            </w:r>
          </w:p>
          <w:p w14:paraId="4842099C" w14:textId="77777777" w:rsidR="001979FB" w:rsidRDefault="001979FB" w:rsidP="006E1B18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 xml:space="preserve">A date should be included. </w:t>
            </w:r>
            <w:r w:rsidRPr="00096798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 xml:space="preserve">For perpetual debt securities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 xml:space="preserve">this field </w:t>
            </w:r>
            <w:r w:rsidRPr="00096798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should be populated with the value 9999-12-31</w:t>
            </w:r>
          </w:p>
          <w:p w14:paraId="62DBAB7E" w14:textId="28777BFE" w:rsidR="001979FB" w:rsidRPr="00543495" w:rsidRDefault="001979FB" w:rsidP="0085311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Or indicate ‘not applicable’ if security has no defined maturity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DE23" w14:textId="15989D46" w:rsidR="001979FB" w:rsidRPr="00543495" w:rsidRDefault="001979FB" w:rsidP="0085311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979FB" w:rsidRPr="001A5046" w14:paraId="44B9E9A9" w14:textId="77777777" w:rsidTr="00535F3D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348C01" w14:textId="1E1757A2" w:rsidR="001979FB" w:rsidRPr="00CB322C" w:rsidRDefault="001979FB" w:rsidP="00853118">
            <w:pPr>
              <w:spacing w:before="60" w:after="60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CFI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63ECF4" w14:textId="38E4ECAE" w:rsidR="001979FB" w:rsidRPr="00543495" w:rsidRDefault="001979FB" w:rsidP="00853118">
            <w:pPr>
              <w:spacing w:before="60" w:after="60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Classification of Financial Instrument code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8638D7" w14:textId="00B65C3C" w:rsidR="001979FB" w:rsidRPr="00543495" w:rsidRDefault="001979FB" w:rsidP="0085311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The CFI code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 xml:space="preserve"> (a code of 6 characters)</w:t>
            </w:r>
            <w:r w:rsidRPr="00543495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, as defined in ISO 10962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4EAC" w14:textId="77777777" w:rsidR="001979FB" w:rsidRPr="00543495" w:rsidRDefault="001979FB" w:rsidP="0085311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4CDEBF8C" w14:textId="77777777" w:rsidR="00543495" w:rsidRPr="00543495" w:rsidRDefault="00543495">
      <w:pPr>
        <w:rPr>
          <w:rFonts w:cstheme="minorHAnsi"/>
          <w:sz w:val="20"/>
          <w:szCs w:val="20"/>
          <w:lang w:val="en-US"/>
        </w:rPr>
      </w:pPr>
    </w:p>
    <w:sectPr w:rsidR="00543495" w:rsidRPr="00543495" w:rsidSect="004B54EC">
      <w:headerReference w:type="default" r:id="rId9"/>
      <w:footerReference w:type="default" r:id="rId10"/>
      <w:pgSz w:w="16838" w:h="11906" w:orient="landscape"/>
      <w:pgMar w:top="1531" w:right="1497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99B2" w14:textId="77777777" w:rsidR="00CA403A" w:rsidRDefault="00CA403A" w:rsidP="00CA5367">
      <w:pPr>
        <w:spacing w:after="0" w:line="240" w:lineRule="auto"/>
      </w:pPr>
      <w:r>
        <w:separator/>
      </w:r>
    </w:p>
  </w:endnote>
  <w:endnote w:type="continuationSeparator" w:id="0">
    <w:p w14:paraId="552638D7" w14:textId="77777777" w:rsidR="00CA403A" w:rsidRDefault="00CA403A" w:rsidP="00CA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906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C076E" w14:textId="02CD6AD8" w:rsidR="00CA5367" w:rsidRDefault="00CA53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C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0DB8C3" w14:textId="77777777" w:rsidR="00CA5367" w:rsidRDefault="00CA5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77DA" w14:textId="77777777" w:rsidR="00CA403A" w:rsidRDefault="00CA403A" w:rsidP="00CA5367">
      <w:pPr>
        <w:spacing w:after="0" w:line="240" w:lineRule="auto"/>
      </w:pPr>
      <w:r>
        <w:separator/>
      </w:r>
    </w:p>
  </w:footnote>
  <w:footnote w:type="continuationSeparator" w:id="0">
    <w:p w14:paraId="0F5E72C3" w14:textId="77777777" w:rsidR="00CA403A" w:rsidRDefault="00CA403A" w:rsidP="00CA5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2088" w14:textId="77777777" w:rsidR="00D53F17" w:rsidRDefault="00D53F17" w:rsidP="00D53F17">
    <w:pPr>
      <w:pStyle w:val="Header"/>
      <w:tabs>
        <w:tab w:val="clear" w:pos="4536"/>
        <w:tab w:val="clear" w:pos="9072"/>
        <w:tab w:val="left" w:pos="11055"/>
      </w:tabs>
      <w:jc w:val="right"/>
    </w:pPr>
    <w:bookmarkStart w:id="1" w:name="_Hlk74050823"/>
    <w:bookmarkStart w:id="2" w:name="_Hlk74050824"/>
    <w:bookmarkStart w:id="3" w:name="_Hlk74050968"/>
    <w:bookmarkStart w:id="4" w:name="_Hlk74050969"/>
    <w:bookmarkStart w:id="5" w:name="_Hlk74051008"/>
    <w:bookmarkStart w:id="6" w:name="_Hlk74051009"/>
    <w:bookmarkStart w:id="7" w:name="_Hlk74051922"/>
    <w:bookmarkStart w:id="8" w:name="_Hlk74051923"/>
    <w:bookmarkStart w:id="9" w:name="_Hlk74051958"/>
    <w:bookmarkStart w:id="10" w:name="_Hlk74051959"/>
    <w:bookmarkStart w:id="11" w:name="_Hlk74052075"/>
    <w:bookmarkStart w:id="12" w:name="_Hlk74052076"/>
    <w:bookmarkStart w:id="13" w:name="_Hlk74052105"/>
    <w:bookmarkStart w:id="14" w:name="_Hlk74052106"/>
    <w:bookmarkStart w:id="15" w:name="_Hlk74052670"/>
    <w:bookmarkStart w:id="16" w:name="_Hlk74052671"/>
    <w:bookmarkStart w:id="17" w:name="_Hlk74052701"/>
    <w:bookmarkStart w:id="18" w:name="_Hlk74052702"/>
    <w:bookmarkStart w:id="19" w:name="_Hlk74053265"/>
    <w:bookmarkStart w:id="20" w:name="_Hlk74053266"/>
    <w:bookmarkStart w:id="21" w:name="_Hlk74053291"/>
    <w:bookmarkStart w:id="22" w:name="_Hlk74053292"/>
    <w:bookmarkStart w:id="23" w:name="_Hlk74053567"/>
    <w:bookmarkStart w:id="24" w:name="_Hlk74053568"/>
    <w:bookmarkStart w:id="25" w:name="_Hlk74053594"/>
    <w:bookmarkStart w:id="26" w:name="_Hlk74053595"/>
    <w:bookmarkStart w:id="27" w:name="_Hlk74053760"/>
    <w:bookmarkStart w:id="28" w:name="_Hlk74053761"/>
    <w:bookmarkStart w:id="29" w:name="_Hlk74053786"/>
    <w:bookmarkStart w:id="30" w:name="_Hlk74053787"/>
    <w:bookmarkStart w:id="31" w:name="_Hlk74054761"/>
    <w:bookmarkStart w:id="32" w:name="_Hlk74054762"/>
    <w:bookmarkStart w:id="33" w:name="_Hlk74055050"/>
    <w:bookmarkStart w:id="34" w:name="_Hlk74055051"/>
    <w:bookmarkStart w:id="35" w:name="_Hlk74055179"/>
    <w:bookmarkStart w:id="36" w:name="_Hlk74055180"/>
    <w:bookmarkStart w:id="37" w:name="_Hlk74055220"/>
    <w:bookmarkStart w:id="38" w:name="_Hlk74055221"/>
    <w:bookmarkStart w:id="39" w:name="_Hlk74081404"/>
    <w:bookmarkStart w:id="40" w:name="_Hlk74081405"/>
    <w:bookmarkStart w:id="41" w:name="_Hlk74081446"/>
    <w:bookmarkStart w:id="42" w:name="_Hlk74081447"/>
    <w:bookmarkStart w:id="43" w:name="_Hlk74081615"/>
    <w:bookmarkStart w:id="44" w:name="_Hlk74081616"/>
    <w:bookmarkStart w:id="45" w:name="_Hlk74081649"/>
    <w:bookmarkStart w:id="46" w:name="_Hlk74081650"/>
    <w:bookmarkStart w:id="47" w:name="_Hlk74117583"/>
    <w:bookmarkStart w:id="48" w:name="_Hlk74117584"/>
    <w:bookmarkStart w:id="49" w:name="_Hlk74117617"/>
    <w:bookmarkStart w:id="50" w:name="_Hlk74117618"/>
    <w:bookmarkStart w:id="51" w:name="_Hlk74117787"/>
    <w:bookmarkStart w:id="52" w:name="_Hlk74117788"/>
    <w:bookmarkStart w:id="53" w:name="_Hlk74117864"/>
    <w:bookmarkStart w:id="54" w:name="_Hlk74117865"/>
    <w:bookmarkStart w:id="55" w:name="_Hlk74118601"/>
    <w:bookmarkStart w:id="56" w:name="_Hlk74118602"/>
    <w:bookmarkStart w:id="57" w:name="_Hlk74118704"/>
    <w:bookmarkStart w:id="58" w:name="_Hlk74118705"/>
  </w:p>
  <w:p w14:paraId="4885EF8D" w14:textId="77777777" w:rsidR="00D53F17" w:rsidRDefault="00D53F17" w:rsidP="00D53F17">
    <w:pPr>
      <w:pStyle w:val="Header"/>
      <w:tabs>
        <w:tab w:val="clear" w:pos="4536"/>
        <w:tab w:val="clear" w:pos="9072"/>
        <w:tab w:val="left" w:pos="11055"/>
      </w:tabs>
      <w:jc w:val="right"/>
    </w:pPr>
    <w:r>
      <w:rPr>
        <w:noProof/>
      </w:rPr>
      <w:drawing>
        <wp:inline distT="0" distB="0" distL="0" distR="0" wp14:anchorId="255C0C74" wp14:editId="5756768F">
          <wp:extent cx="1529715" cy="365760"/>
          <wp:effectExtent l="0" t="0" r="0" b="0"/>
          <wp:docPr id="2" name="Afbeelding 2" descr="Afbeelding met tekst, klok, illustratie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klok, illustratie, teken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43CEA9" w14:textId="77777777" w:rsidR="00D53F17" w:rsidRDefault="00D53F17" w:rsidP="00D53F17">
    <w:pPr>
      <w:pStyle w:val="Header"/>
      <w:tabs>
        <w:tab w:val="clear" w:pos="4536"/>
        <w:tab w:val="clear" w:pos="9072"/>
        <w:tab w:val="left" w:pos="11055"/>
      </w:tabs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p w14:paraId="51E2D193" w14:textId="13FD1722" w:rsidR="00543495" w:rsidRDefault="005434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5E6"/>
    <w:multiLevelType w:val="hybridMultilevel"/>
    <w:tmpl w:val="5836A392"/>
    <w:lvl w:ilvl="0" w:tplc="3C8C20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4041A"/>
    <w:multiLevelType w:val="hybridMultilevel"/>
    <w:tmpl w:val="A8C641E8"/>
    <w:lvl w:ilvl="0" w:tplc="4BD46C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D34CF"/>
    <w:multiLevelType w:val="hybridMultilevel"/>
    <w:tmpl w:val="0BEA837C"/>
    <w:lvl w:ilvl="0" w:tplc="F16EBA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F7804"/>
    <w:multiLevelType w:val="hybridMultilevel"/>
    <w:tmpl w:val="5DA052C4"/>
    <w:lvl w:ilvl="0" w:tplc="E4F4E6A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F3DEE"/>
    <w:multiLevelType w:val="hybridMultilevel"/>
    <w:tmpl w:val="41A6C902"/>
    <w:lvl w:ilvl="0" w:tplc="4524D3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630076">
    <w:abstractNumId w:val="0"/>
  </w:num>
  <w:num w:numId="2" w16cid:durableId="666791233">
    <w:abstractNumId w:val="1"/>
  </w:num>
  <w:num w:numId="3" w16cid:durableId="850879494">
    <w:abstractNumId w:val="4"/>
  </w:num>
  <w:num w:numId="4" w16cid:durableId="1718165499">
    <w:abstractNumId w:val="2"/>
  </w:num>
  <w:num w:numId="5" w16cid:durableId="530342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9BA"/>
    <w:rsid w:val="000157D7"/>
    <w:rsid w:val="00096798"/>
    <w:rsid w:val="000A5B85"/>
    <w:rsid w:val="000E2D56"/>
    <w:rsid w:val="000E5C37"/>
    <w:rsid w:val="000F086E"/>
    <w:rsid w:val="00100837"/>
    <w:rsid w:val="00164C3B"/>
    <w:rsid w:val="00174746"/>
    <w:rsid w:val="001863B2"/>
    <w:rsid w:val="001979FB"/>
    <w:rsid w:val="001A3926"/>
    <w:rsid w:val="001A5046"/>
    <w:rsid w:val="001B1FEF"/>
    <w:rsid w:val="0022177E"/>
    <w:rsid w:val="00221835"/>
    <w:rsid w:val="00234FB0"/>
    <w:rsid w:val="00264A75"/>
    <w:rsid w:val="0029194A"/>
    <w:rsid w:val="002A1A4C"/>
    <w:rsid w:val="002E779B"/>
    <w:rsid w:val="002F1CD8"/>
    <w:rsid w:val="00327E6C"/>
    <w:rsid w:val="003445C2"/>
    <w:rsid w:val="003478E1"/>
    <w:rsid w:val="00385013"/>
    <w:rsid w:val="00385CDE"/>
    <w:rsid w:val="003A4352"/>
    <w:rsid w:val="003B0147"/>
    <w:rsid w:val="0041409A"/>
    <w:rsid w:val="00422FAA"/>
    <w:rsid w:val="00433353"/>
    <w:rsid w:val="00480FDF"/>
    <w:rsid w:val="0049466A"/>
    <w:rsid w:val="004B53B8"/>
    <w:rsid w:val="004B54EC"/>
    <w:rsid w:val="004D4B57"/>
    <w:rsid w:val="005200A6"/>
    <w:rsid w:val="00535F3D"/>
    <w:rsid w:val="00543495"/>
    <w:rsid w:val="00547C33"/>
    <w:rsid w:val="00550AFE"/>
    <w:rsid w:val="00581A40"/>
    <w:rsid w:val="00590CC9"/>
    <w:rsid w:val="005E39BA"/>
    <w:rsid w:val="005E75B2"/>
    <w:rsid w:val="00631950"/>
    <w:rsid w:val="006351B2"/>
    <w:rsid w:val="00640176"/>
    <w:rsid w:val="00640318"/>
    <w:rsid w:val="006501AD"/>
    <w:rsid w:val="006573E4"/>
    <w:rsid w:val="00685CE2"/>
    <w:rsid w:val="006B5378"/>
    <w:rsid w:val="006C5E22"/>
    <w:rsid w:val="006D5F82"/>
    <w:rsid w:val="006E1B18"/>
    <w:rsid w:val="00726BA6"/>
    <w:rsid w:val="00760DF0"/>
    <w:rsid w:val="0076493B"/>
    <w:rsid w:val="00791A76"/>
    <w:rsid w:val="00794AB7"/>
    <w:rsid w:val="007A1C78"/>
    <w:rsid w:val="007D5D6B"/>
    <w:rsid w:val="007E15C0"/>
    <w:rsid w:val="007E5C8A"/>
    <w:rsid w:val="00820055"/>
    <w:rsid w:val="00853118"/>
    <w:rsid w:val="00865EF9"/>
    <w:rsid w:val="00894BA5"/>
    <w:rsid w:val="0089786B"/>
    <w:rsid w:val="008A716F"/>
    <w:rsid w:val="008D4EAC"/>
    <w:rsid w:val="008D56E6"/>
    <w:rsid w:val="008E4616"/>
    <w:rsid w:val="00903C21"/>
    <w:rsid w:val="00904327"/>
    <w:rsid w:val="009213BB"/>
    <w:rsid w:val="009319A2"/>
    <w:rsid w:val="00933BAD"/>
    <w:rsid w:val="00952CA6"/>
    <w:rsid w:val="00971605"/>
    <w:rsid w:val="009A0A1A"/>
    <w:rsid w:val="009A32D5"/>
    <w:rsid w:val="009B4E07"/>
    <w:rsid w:val="009B7C6C"/>
    <w:rsid w:val="009C4C21"/>
    <w:rsid w:val="009D03F8"/>
    <w:rsid w:val="009D7A59"/>
    <w:rsid w:val="00A03BD3"/>
    <w:rsid w:val="00A43D2B"/>
    <w:rsid w:val="00A648E3"/>
    <w:rsid w:val="00A77251"/>
    <w:rsid w:val="00A8108E"/>
    <w:rsid w:val="00AA2BB0"/>
    <w:rsid w:val="00AC2B08"/>
    <w:rsid w:val="00AC5401"/>
    <w:rsid w:val="00AE24F1"/>
    <w:rsid w:val="00B314AB"/>
    <w:rsid w:val="00B35C81"/>
    <w:rsid w:val="00B530D2"/>
    <w:rsid w:val="00B97B61"/>
    <w:rsid w:val="00BC1EF3"/>
    <w:rsid w:val="00BE150D"/>
    <w:rsid w:val="00BE3ACB"/>
    <w:rsid w:val="00BF06E2"/>
    <w:rsid w:val="00C24BF4"/>
    <w:rsid w:val="00C37F76"/>
    <w:rsid w:val="00C41421"/>
    <w:rsid w:val="00C66229"/>
    <w:rsid w:val="00CA403A"/>
    <w:rsid w:val="00CA5367"/>
    <w:rsid w:val="00CA7A9D"/>
    <w:rsid w:val="00CB322C"/>
    <w:rsid w:val="00CF5307"/>
    <w:rsid w:val="00D034C9"/>
    <w:rsid w:val="00D43653"/>
    <w:rsid w:val="00D53F17"/>
    <w:rsid w:val="00DA0C7D"/>
    <w:rsid w:val="00DC1981"/>
    <w:rsid w:val="00E13A64"/>
    <w:rsid w:val="00E340F7"/>
    <w:rsid w:val="00EA1E1E"/>
    <w:rsid w:val="00ED2EDD"/>
    <w:rsid w:val="00ED46A5"/>
    <w:rsid w:val="00EE2048"/>
    <w:rsid w:val="00EF4D65"/>
    <w:rsid w:val="00F57A41"/>
    <w:rsid w:val="00F93DB1"/>
    <w:rsid w:val="00FC59DD"/>
    <w:rsid w:val="00FE4B48"/>
    <w:rsid w:val="00FE6587"/>
    <w:rsid w:val="00FF48B1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449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5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C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C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53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367"/>
  </w:style>
  <w:style w:type="paragraph" w:styleId="Footer">
    <w:name w:val="footer"/>
    <w:basedOn w:val="Normal"/>
    <w:link w:val="FooterChar"/>
    <w:uiPriority w:val="99"/>
    <w:unhideWhenUsed/>
    <w:rsid w:val="00CA5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367"/>
  </w:style>
  <w:style w:type="character" w:styleId="Hyperlink">
    <w:name w:val="Hyperlink"/>
    <w:basedOn w:val="DefaultParagraphFont"/>
    <w:uiPriority w:val="99"/>
    <w:unhideWhenUsed/>
    <w:rsid w:val="00CF53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5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822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2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0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3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m.nl/en/professionals/doelgroepen/effectenuitgevende-ondernemingen/prospectustoezicht-nieuw/goedkeu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BB05-E29C-4B66-8532-06AEDCAE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2023-10-18T12:59:00Z</dcterms:created>
  <dcterms:modified xsi:type="dcterms:W3CDTF">2023-10-18T13:00:00Z</dcterms:modified>
</cp:coreProperties>
</file>