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F85200">
        <w:t>1 december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Alychlo NV (Alychlo)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Alychlo melding dat zij op </w:t>
      </w:r>
      <w:r w:rsidR="00F85200">
        <w:t>1 december</w:t>
      </w:r>
      <w:r w:rsidR="00747767">
        <w:t xml:space="preserve"> 2017</w:t>
      </w:r>
      <w:r w:rsidR="00F6343A" w:rsidRPr="009006C1">
        <w:t xml:space="preserve"> </w:t>
      </w:r>
      <w:r w:rsidR="00DE7122" w:rsidRPr="009006C1">
        <w:t xml:space="preserve">op de beurs </w:t>
      </w:r>
      <w:r w:rsidR="00445BCA">
        <w:t>4.757</w:t>
      </w:r>
      <w:r w:rsidR="006C35C9">
        <w:t xml:space="preserve"> </w:t>
      </w:r>
      <w:r w:rsidR="005F7E01" w:rsidRPr="009006C1">
        <w:t xml:space="preserve">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370E52">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370E52">
        <w:tc>
          <w:tcPr>
            <w:tcW w:w="2122" w:type="dxa"/>
          </w:tcPr>
          <w:p w:rsidR="005F7E01" w:rsidRPr="009006C1" w:rsidRDefault="00F85200" w:rsidP="00F85200">
            <w:pPr>
              <w:jc w:val="both"/>
            </w:pPr>
            <w:r>
              <w:t>1 december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445BCA" w:rsidP="00816E69">
            <w:pPr>
              <w:jc w:val="both"/>
            </w:pPr>
            <w:r>
              <w:t>4.757</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Alychlo nu een belang van </w:t>
      </w:r>
      <w:r w:rsidR="00445BCA">
        <w:t>67,77</w:t>
      </w:r>
      <w:r w:rsidR="00A75C9D" w:rsidRPr="00A75C9D">
        <w:t>%</w:t>
      </w:r>
      <w:r w:rsidR="00E54A1A" w:rsidRPr="009006C1">
        <w:t xml:space="preserve">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Dit persbericht is uitgegeven door Alychlo ingevolge de bepalingen van artikel 5</w:t>
      </w:r>
      <w:r w:rsidR="005F7E01">
        <w:rPr>
          <w:i/>
        </w:rPr>
        <w:t xml:space="preserve"> lid 4 van het</w:t>
      </w:r>
      <w:r w:rsidR="00F6343A">
        <w:rPr>
          <w:i/>
        </w:rPr>
        <w:t xml:space="preserve"> Besluit Openbare Biedingen Wft</w:t>
      </w:r>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pij van ondernemer Marc Coucke.  Alychlo investeert in groeibedrijven en zorgt voor actieve ondersteuning van het management.  Huidige investeringen zijn onder meer Ceres Pharma (voorschriftvrije geneesmiddelen), AnimalCare/Ecuphar (specialist in dierengeneeskunde), MiDiagnostics (chips voor medische diagnose), Fagron (farmaceutische bereidingen), Mithra Pharmaceuticals (expert in vrouwelijke gezondheid), Sophia Genetics (oncologische DNA analyse), DROIA (ontwikkeling van kankertherapieën), Versluys (vastgoed en hoogwaardige projectontwikkeling), La Petite Merveille (natuur- en avonturenproject in Durbuy) en Pairi Daiza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4610A"/>
    <w:rsid w:val="00067276"/>
    <w:rsid w:val="00083C62"/>
    <w:rsid w:val="00086D41"/>
    <w:rsid w:val="000E230F"/>
    <w:rsid w:val="001150E8"/>
    <w:rsid w:val="00132BEF"/>
    <w:rsid w:val="00136A1D"/>
    <w:rsid w:val="00142A03"/>
    <w:rsid w:val="00214A91"/>
    <w:rsid w:val="002221FD"/>
    <w:rsid w:val="002406D3"/>
    <w:rsid w:val="00275B57"/>
    <w:rsid w:val="002B10E4"/>
    <w:rsid w:val="002D294F"/>
    <w:rsid w:val="00367B9F"/>
    <w:rsid w:val="00370A7E"/>
    <w:rsid w:val="00370E52"/>
    <w:rsid w:val="003907FC"/>
    <w:rsid w:val="003A4286"/>
    <w:rsid w:val="003F4DFA"/>
    <w:rsid w:val="004001FB"/>
    <w:rsid w:val="0043229C"/>
    <w:rsid w:val="00445BCA"/>
    <w:rsid w:val="004651C7"/>
    <w:rsid w:val="0046689F"/>
    <w:rsid w:val="004807F5"/>
    <w:rsid w:val="004852E4"/>
    <w:rsid w:val="004D355F"/>
    <w:rsid w:val="005038EF"/>
    <w:rsid w:val="00524255"/>
    <w:rsid w:val="00561488"/>
    <w:rsid w:val="00571FC5"/>
    <w:rsid w:val="00593C34"/>
    <w:rsid w:val="005E31FE"/>
    <w:rsid w:val="005F7E01"/>
    <w:rsid w:val="006313F3"/>
    <w:rsid w:val="00671A25"/>
    <w:rsid w:val="0067410F"/>
    <w:rsid w:val="00684189"/>
    <w:rsid w:val="00695F6E"/>
    <w:rsid w:val="006C020D"/>
    <w:rsid w:val="006C35C9"/>
    <w:rsid w:val="006D3019"/>
    <w:rsid w:val="006E4C85"/>
    <w:rsid w:val="00747767"/>
    <w:rsid w:val="007B24E0"/>
    <w:rsid w:val="007F22EC"/>
    <w:rsid w:val="007F4002"/>
    <w:rsid w:val="00805E80"/>
    <w:rsid w:val="00816E69"/>
    <w:rsid w:val="008505BF"/>
    <w:rsid w:val="00854AA7"/>
    <w:rsid w:val="008704B0"/>
    <w:rsid w:val="008947C0"/>
    <w:rsid w:val="009006C1"/>
    <w:rsid w:val="0092405D"/>
    <w:rsid w:val="009342BC"/>
    <w:rsid w:val="009B01A2"/>
    <w:rsid w:val="009B47AE"/>
    <w:rsid w:val="009C7287"/>
    <w:rsid w:val="009D5E06"/>
    <w:rsid w:val="00A059B1"/>
    <w:rsid w:val="00A225AB"/>
    <w:rsid w:val="00A34D21"/>
    <w:rsid w:val="00A75C9D"/>
    <w:rsid w:val="00B25EA4"/>
    <w:rsid w:val="00B261F2"/>
    <w:rsid w:val="00B40EA4"/>
    <w:rsid w:val="00B43F48"/>
    <w:rsid w:val="00B712A4"/>
    <w:rsid w:val="00B77A5F"/>
    <w:rsid w:val="00BA1361"/>
    <w:rsid w:val="00BA1EE5"/>
    <w:rsid w:val="00BA32FC"/>
    <w:rsid w:val="00BC5AF2"/>
    <w:rsid w:val="00BE59D6"/>
    <w:rsid w:val="00BE65B2"/>
    <w:rsid w:val="00C3613D"/>
    <w:rsid w:val="00C3666C"/>
    <w:rsid w:val="00C56ACA"/>
    <w:rsid w:val="00C64785"/>
    <w:rsid w:val="00CC2BFC"/>
    <w:rsid w:val="00CF6CCC"/>
    <w:rsid w:val="00D05E08"/>
    <w:rsid w:val="00D07760"/>
    <w:rsid w:val="00D10ADF"/>
    <w:rsid w:val="00D26807"/>
    <w:rsid w:val="00D96C6C"/>
    <w:rsid w:val="00DE7122"/>
    <w:rsid w:val="00E45AE0"/>
    <w:rsid w:val="00E54A1A"/>
    <w:rsid w:val="00E56645"/>
    <w:rsid w:val="00E924CC"/>
    <w:rsid w:val="00EB0CA6"/>
    <w:rsid w:val="00EB1781"/>
    <w:rsid w:val="00EE1F20"/>
    <w:rsid w:val="00EE2B34"/>
    <w:rsid w:val="00F0168D"/>
    <w:rsid w:val="00F1428F"/>
    <w:rsid w:val="00F61260"/>
    <w:rsid w:val="00F6343A"/>
    <w:rsid w:val="00F85200"/>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100077154</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BHL912-2-1177</_dlc_DocId>
    <_dlc_DocIdUrl xmlns="7223ed5f-b6e3-451a-adf0-422e9a483d02">
      <Url>http://dms.stelan.nl/instellingen/BHL912/_layouts/15/DocIdRedir.aspx?ID=BHL912-2-1177</Url>
      <Description>BHL912-2-1177</Description>
    </_dlc_DocIdUrl>
    <Scandatum xmlns="936c9f6d-703f-4492-b10b-5967c53212d1">2017-12-04T08:01:10+00:00</Scandatum>
    <Afzender xmlns="936c9f6d-703f-4492-b10b-5967c53212d1">SnowWorld N.V.</Afzender>
    <Registratienummer xmlns="936c9f6d-703f-4492-b10b-5967c53212d1">29700</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6DBF0CDB-E271-4FEF-AD39-93D59CD91BCB}">
  <ds:schemaRefs>
    <ds:schemaRef ds:uri="http://schemas.openxmlformats.org/officeDocument/2006/bibliography"/>
  </ds:schemaRefs>
</ds:datastoreItem>
</file>

<file path=customXml/itemProps2.xml><?xml version="1.0" encoding="utf-8"?>
<ds:datastoreItem xmlns:ds="http://schemas.openxmlformats.org/officeDocument/2006/customXml" ds:itemID="{6B8EB0E1-AB19-48BD-B249-1C227FF1A252}"/>
</file>

<file path=customXml/itemProps3.xml><?xml version="1.0" encoding="utf-8"?>
<ds:datastoreItem xmlns:ds="http://schemas.openxmlformats.org/officeDocument/2006/customXml" ds:itemID="{CF8E2D6B-DB73-4C17-8C4C-4F3CBFFB6C92}"/>
</file>

<file path=customXml/itemProps4.xml><?xml version="1.0" encoding="utf-8"?>
<ds:datastoreItem xmlns:ds="http://schemas.openxmlformats.org/officeDocument/2006/customXml" ds:itemID="{2769A8C9-E539-475B-9AC1-7CCC3C16D66F}"/>
</file>

<file path=customXml/itemProps5.xml><?xml version="1.0" encoding="utf-8"?>
<ds:datastoreItem xmlns:ds="http://schemas.openxmlformats.org/officeDocument/2006/customXml" ds:itemID="{C0659AFE-A578-4E9B-B83C-D2F73AC710CE}"/>
</file>

<file path=customXml/itemProps6.xml><?xml version="1.0" encoding="utf-8"?>
<ds:datastoreItem xmlns:ds="http://schemas.openxmlformats.org/officeDocument/2006/customXml" ds:itemID="{F0B274D6-68B7-478D-86F4-D2E2CD7EABB7}"/>
</file>

<file path=customXml/itemProps7.xml><?xml version="1.0" encoding="utf-8"?>
<ds:datastoreItem xmlns:ds="http://schemas.openxmlformats.org/officeDocument/2006/customXml" ds:itemID="{9FF535AE-31B6-4AF1-B833-11854F6BE565}"/>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2074</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29700_Transactie 1 december 2017.docx</dc:title>
  <dc:subject/>
  <dc:creator>Freya Loncin</dc:creator>
  <cp:keywords/>
  <dc:description/>
  <cp:lastModifiedBy>lurvink</cp:lastModifiedBy>
  <cp:revision>2</cp:revision>
  <cp:lastPrinted>2017-09-28T16:37:00Z</cp:lastPrinted>
  <dcterms:created xsi:type="dcterms:W3CDTF">2017-12-04T08:00:00Z</dcterms:created>
  <dcterms:modified xsi:type="dcterms:W3CDTF">2017-12-04T08:00:00Z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0cda97bf-5a3e-4ae7-b65a-b3c74c06a643</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