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3" w:type="dxa"/>
        <w:tblLayout w:type="fixed"/>
        <w:tblCellMar>
          <w:left w:w="0" w:type="dxa"/>
          <w:right w:w="0" w:type="dxa"/>
        </w:tblCellMar>
        <w:tblLook w:val="0000" w:firstRow="0" w:lastRow="0" w:firstColumn="0" w:lastColumn="0" w:noHBand="0" w:noVBand="0"/>
      </w:tblPr>
      <w:tblGrid>
        <w:gridCol w:w="6330"/>
        <w:gridCol w:w="4103"/>
      </w:tblGrid>
      <w:tr w:rsidR="00CB402E">
        <w:tblPrEx>
          <w:tblCellMar>
            <w:top w:w="0" w:type="dxa"/>
            <w:bottom w:w="0" w:type="dxa"/>
          </w:tblCellMar>
        </w:tblPrEx>
        <w:trPr>
          <w:cantSplit/>
          <w:trHeight w:hRule="exact" w:val="1100"/>
        </w:trPr>
        <w:tc>
          <w:tcPr>
            <w:tcW w:w="6124" w:type="dxa"/>
            <w:vAlign w:val="bottom"/>
          </w:tcPr>
          <w:p w:rsidR="00CB402E" w:rsidRDefault="00772D88">
            <w:pPr>
              <w:pStyle w:val="Titel"/>
            </w:pPr>
            <w:r w:rsidRPr="001648D9">
              <w:rPr>
                <w:noProof/>
                <w:lang w:val="en-US" w:eastAsia="en-US"/>
              </w:rPr>
              <w:t>BASE Company schikt juridische procedures tegen Proximus</w:t>
            </w: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0" cy="0"/>
                      <wp:effectExtent l="0" t="0" r="0" b="0"/>
                      <wp:wrapNone/>
                      <wp:docPr id="20" name="Carma DocSys~informati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2D88" w:rsidRDefault="00772D8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informatie"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">
                      <v:textbox style="layout-flow:vertical;mso-layout-flow-alt:bottom-to-top">
                        <w:txbxContent>
                          <w:p w:rsidR="00772D88" w:rsidRDefault="00772D88"/>
                        </w:txbxContent>
                      </v:textbox>
                      <w10:wrap anchorx="page" anchory="page"/>
                    </v:shape>
                  </w:pict>
                </mc:Fallback>
              </mc:AlternateContent>
            </w:r>
            <w:r w:rsidR="00CB402E">
              <w:fldChar w:fldCharType="begin"/>
            </w:r>
            <w:r w:rsidR="00CB402E">
              <w:instrText xml:space="preserve"> DOCPROPERTY "kop" </w:instrText>
            </w:r>
            <w:r w:rsidR="00CB402E">
              <w:fldChar w:fldCharType="end"/>
            </w:r>
          </w:p>
        </w:tc>
        <w:tc>
          <w:tcPr>
            <w:tcW w:w="3969" w:type="dxa"/>
            <w:tcBorders>
              <w:bottom w:val="nil"/>
            </w:tcBorders>
            <w:vAlign w:val="bottom"/>
          </w:tcPr>
          <w:p w:rsidR="00CB402E" w:rsidRDefault="00CB402E">
            <w:pPr>
              <w:pStyle w:val="Invulkopjes"/>
            </w:pPr>
          </w:p>
        </w:tc>
      </w:tr>
      <w:tr w:rsidR="00CB402E">
        <w:tblPrEx>
          <w:tblCellMar>
            <w:top w:w="0" w:type="dxa"/>
            <w:bottom w:w="0" w:type="dxa"/>
          </w:tblCellMar>
        </w:tblPrEx>
        <w:trPr>
          <w:cantSplit/>
          <w:trHeight w:hRule="exact" w:val="284"/>
        </w:trPr>
        <w:tc>
          <w:tcPr>
            <w:tcW w:w="6124" w:type="dxa"/>
          </w:tcPr>
          <w:p w:rsidR="00CB402E" w:rsidRDefault="00CB402E"/>
        </w:tc>
        <w:tc>
          <w:tcPr>
            <w:tcW w:w="3969" w:type="dxa"/>
          </w:tcPr>
          <w:p w:rsidR="00CB402E" w:rsidRDefault="00CB402E"/>
        </w:tc>
      </w:tr>
    </w:tbl>
    <w:p w:rsidR="00CB402E" w:rsidRDefault="00CB402E">
      <w:pPr>
        <w:pStyle w:val="Paragraafkop"/>
      </w:pPr>
      <w:bookmarkStart w:id="0" w:name="cursor"/>
      <w:bookmarkEnd w:id="0"/>
    </w:p>
    <w:p w:rsidR="00772D88" w:rsidRDefault="00772D88" w:rsidP="00772D88">
      <w:pPr>
        <w:pStyle w:val="Koptekst"/>
        <w:tabs>
          <w:tab w:val="clear" w:pos="4153"/>
          <w:tab w:val="clear" w:pos="8306"/>
        </w:tabs>
      </w:pPr>
    </w:p>
    <w:p w:rsidR="00772D88" w:rsidRPr="00B12F76" w:rsidRDefault="00772D88" w:rsidP="00023F89">
      <w:pPr>
        <w:pStyle w:val="Koptekst"/>
        <w:tabs>
          <w:tab w:val="clear" w:pos="4153"/>
          <w:tab w:val="clear" w:pos="8306"/>
        </w:tabs>
        <w:spacing w:line="240" w:lineRule="atLeast"/>
      </w:pPr>
      <w:r>
        <w:t xml:space="preserve">Koninklijke KPN N.V. (“KPN”) maakt bekend dat KPN, BASE Company, </w:t>
      </w:r>
      <w:proofErr w:type="spellStart"/>
      <w:r>
        <w:t>Proximus</w:t>
      </w:r>
      <w:proofErr w:type="spellEnd"/>
      <w:r>
        <w:t xml:space="preserve"> en </w:t>
      </w:r>
      <w:proofErr w:type="spellStart"/>
      <w:r>
        <w:t>Mobistar</w:t>
      </w:r>
      <w:proofErr w:type="spellEnd"/>
      <w:r>
        <w:t xml:space="preserve"> een schikking overeen zijn gekomen betreffende alle hangende rechtszaken tussen BASE Company, </w:t>
      </w:r>
      <w:proofErr w:type="spellStart"/>
      <w:r>
        <w:t>Mobistar</w:t>
      </w:r>
      <w:proofErr w:type="spellEnd"/>
      <w:r>
        <w:t xml:space="preserve"> en </w:t>
      </w:r>
      <w:proofErr w:type="spellStart"/>
      <w:r>
        <w:t>Proximus</w:t>
      </w:r>
      <w:proofErr w:type="spellEnd"/>
      <w:r>
        <w:t xml:space="preserve"> met betrekking tot de praktijk van toepassing van tarieven uit het verleden voor mobiele telecommunicatiediensten, die gedifferentieerd zijn tussen </w:t>
      </w:r>
      <w:proofErr w:type="spellStart"/>
      <w:r w:rsidRPr="003B2364">
        <w:rPr>
          <w:i/>
        </w:rPr>
        <w:t>on-net</w:t>
      </w:r>
      <w:proofErr w:type="spellEnd"/>
      <w:r>
        <w:rPr>
          <w:rStyle w:val="Voetnootmarkering"/>
          <w:i/>
        </w:rPr>
        <w:footnoteReference w:id="1"/>
      </w:r>
      <w:r>
        <w:t xml:space="preserve"> en </w:t>
      </w:r>
      <w:r w:rsidRPr="003B2364">
        <w:rPr>
          <w:i/>
        </w:rPr>
        <w:t>off-net</w:t>
      </w:r>
      <w:r>
        <w:rPr>
          <w:rStyle w:val="Voetnootmarkering"/>
          <w:i/>
        </w:rPr>
        <w:footnoteReference w:id="2"/>
      </w:r>
      <w:r>
        <w:t xml:space="preserve"> communicaties.</w:t>
      </w:r>
    </w:p>
    <w:p w:rsidR="00772D88" w:rsidRDefault="00772D88" w:rsidP="00023F89">
      <w:pPr>
        <w:pStyle w:val="Koptekst"/>
        <w:tabs>
          <w:tab w:val="clear" w:pos="4153"/>
          <w:tab w:val="clear" w:pos="8306"/>
        </w:tabs>
        <w:spacing w:line="240" w:lineRule="atLeast"/>
      </w:pPr>
    </w:p>
    <w:p w:rsidR="00772D88" w:rsidRPr="00B12F76" w:rsidRDefault="00772D88" w:rsidP="00023F89">
      <w:pPr>
        <w:pStyle w:val="Koptekst"/>
        <w:tabs>
          <w:tab w:val="clear" w:pos="4153"/>
          <w:tab w:val="clear" w:pos="8306"/>
        </w:tabs>
        <w:spacing w:line="240" w:lineRule="atLeast"/>
      </w:pPr>
      <w:r>
        <w:t xml:space="preserve">De schikking bedraagt in totaal EUR 120 miljoen, waarvan EUR 66 miljoen wordt betaald aan BASE Company en het restant aan </w:t>
      </w:r>
      <w:proofErr w:type="spellStart"/>
      <w:r>
        <w:t>Mobistar</w:t>
      </w:r>
      <w:proofErr w:type="spellEnd"/>
      <w:r>
        <w:t>. Zoals aangekondigd in een persbericht op 20 april 2015, wordt BASE Company door KPN verkocht aan Telenet. Als onderdeel van die verkoopovereenkomst is afgesproken dat KPN het recht behoudt op het merendeel van de schikkingsopbrengsten van BASE Company.</w:t>
      </w:r>
    </w:p>
    <w:p w:rsidR="00772D88" w:rsidRDefault="00772D88" w:rsidP="00023F89">
      <w:pPr>
        <w:pStyle w:val="Koptekst"/>
        <w:tabs>
          <w:tab w:val="clear" w:pos="4153"/>
          <w:tab w:val="clear" w:pos="8306"/>
        </w:tabs>
        <w:spacing w:line="240" w:lineRule="atLeast"/>
      </w:pPr>
    </w:p>
    <w:p w:rsidR="00CB402E" w:rsidRDefault="00772D88" w:rsidP="00023F89">
      <w:pPr>
        <w:pStyle w:val="Koptekst"/>
        <w:tabs>
          <w:tab w:val="clear" w:pos="4153"/>
          <w:tab w:val="clear" w:pos="8306"/>
        </w:tabs>
        <w:spacing w:line="240" w:lineRule="atLeast"/>
      </w:pPr>
      <w:r w:rsidRPr="00B12F76">
        <w:t>Overige details</w:t>
      </w:r>
      <w:bookmarkStart w:id="1" w:name="_GoBack"/>
      <w:bookmarkEnd w:id="1"/>
      <w:r w:rsidRPr="00B12F76">
        <w:t xml:space="preserve"> en voorwaarden van de schikking worden niet bekend gemaakt</w:t>
      </w:r>
      <w:r>
        <w:t>.</w:t>
      </w:r>
    </w:p>
    <w:sectPr w:rsidR="00CB402E">
      <w:headerReference w:type="default" r:id="rId8"/>
      <w:footerReference w:type="default" r:id="rId9"/>
      <w:headerReference w:type="first" r:id="rId10"/>
      <w:footerReference w:type="first" r:id="rId11"/>
      <w:pgSz w:w="11906" w:h="16838" w:code="9"/>
      <w:pgMar w:top="2019" w:right="1531" w:bottom="1276" w:left="1361" w:header="709" w:footer="2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88" w:rsidRDefault="00772D88">
      <w:pPr>
        <w:spacing w:line="240" w:lineRule="auto"/>
      </w:pPr>
      <w:r>
        <w:separator/>
      </w:r>
    </w:p>
  </w:endnote>
  <w:endnote w:type="continuationSeparator" w:id="0">
    <w:p w:rsidR="00772D88" w:rsidRDefault="00772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772D88">
    <w:r>
      <w:rPr>
        <w:noProof/>
      </w:rPr>
      <mc:AlternateContent>
        <mc:Choice Requires="wps">
          <w:drawing>
            <wp:anchor distT="0" distB="0" distL="114300" distR="114300" simplePos="0" relativeHeight="251656192" behindDoc="0" locked="0" layoutInCell="0" allowOverlap="1">
              <wp:simplePos x="0" y="0"/>
              <wp:positionH relativeFrom="page">
                <wp:posOffset>6049010</wp:posOffset>
              </wp:positionH>
              <wp:positionV relativeFrom="page">
                <wp:posOffset>10191750</wp:posOffset>
              </wp:positionV>
              <wp:extent cx="1317625" cy="1524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2E" w:rsidRDefault="00CB402E">
                          <w:pPr>
                            <w:pStyle w:val="Paginanummering"/>
                          </w:pPr>
                          <w:r>
                            <w:rPr>
                              <w:rStyle w:val="OpmaakVet"/>
                            </w:rPr>
                            <w:fldChar w:fldCharType="begin"/>
                          </w:r>
                          <w:r>
                            <w:rPr>
                              <w:rStyle w:val="OpmaakVet"/>
                            </w:rPr>
                            <w:instrText xml:space="preserve"> PAGE </w:instrText>
                          </w:r>
                          <w:r>
                            <w:rPr>
                              <w:rStyle w:val="OpmaakVet"/>
                            </w:rPr>
                            <w:fldChar w:fldCharType="separate"/>
                          </w:r>
                          <w:r w:rsidR="00772D88">
                            <w:rPr>
                              <w:rStyle w:val="OpmaakVet"/>
                            </w:rPr>
                            <w:t>1</w:t>
                          </w:r>
                          <w:r>
                            <w:rPr>
                              <w:rStyle w:val="OpmaakVet"/>
                            </w:rPr>
                            <w:fldChar w:fldCharType="end"/>
                          </w:r>
                          <w:r>
                            <w:t xml:space="preserve"> </w:t>
                          </w:r>
                          <w:r>
                            <w:fldChar w:fldCharType="begin"/>
                          </w:r>
                          <w:r>
                            <w:instrText xml:space="preserve"> DOCPROPERTY "_paginavan" </w:instrText>
                          </w:r>
                          <w:r>
                            <w:fldChar w:fldCharType="separate"/>
                          </w:r>
                          <w:r w:rsidR="00772D88">
                            <w:t>van</w:t>
                          </w:r>
                          <w:r>
                            <w:fldChar w:fldCharType="end"/>
                          </w:r>
                          <w:r>
                            <w:t xml:space="preserve"> </w:t>
                          </w:r>
                          <w:r>
                            <w:fldChar w:fldCharType="begin"/>
                          </w:r>
                          <w:r>
                            <w:instrText xml:space="preserve"> NUMPAGES </w:instrText>
                          </w:r>
                          <w:r>
                            <w:fldChar w:fldCharType="separate"/>
                          </w:r>
                          <w:r w:rsidR="00772D88">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476.3pt;margin-top:802.5pt;width:103.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" o:allowincell="f" filled="f" stroked="f">
              <v:textbox inset="0,0,0,0">
                <w:txbxContent>
                  <w:p w:rsidR="00CB402E" w:rsidRDefault="00CB402E">
                    <w:pPr>
                      <w:pStyle w:val="Paginanummering"/>
                    </w:pPr>
                    <w:r>
                      <w:rPr>
                        <w:rStyle w:val="OpmaakVet"/>
                      </w:rPr>
                      <w:fldChar w:fldCharType="begin"/>
                    </w:r>
                    <w:r>
                      <w:rPr>
                        <w:rStyle w:val="OpmaakVet"/>
                      </w:rPr>
                      <w:instrText xml:space="preserve"> PAGE </w:instrText>
                    </w:r>
                    <w:r>
                      <w:rPr>
                        <w:rStyle w:val="OpmaakVet"/>
                      </w:rPr>
                      <w:fldChar w:fldCharType="separate"/>
                    </w:r>
                    <w:r w:rsidR="00772D88">
                      <w:rPr>
                        <w:rStyle w:val="OpmaakVet"/>
                      </w:rPr>
                      <w:t>1</w:t>
                    </w:r>
                    <w:r>
                      <w:rPr>
                        <w:rStyle w:val="OpmaakVet"/>
                      </w:rPr>
                      <w:fldChar w:fldCharType="end"/>
                    </w:r>
                    <w:r>
                      <w:t xml:space="preserve"> </w:t>
                    </w:r>
                    <w:r>
                      <w:fldChar w:fldCharType="begin"/>
                    </w:r>
                    <w:r>
                      <w:instrText xml:space="preserve"> DOCPROPERTY "_paginavan" </w:instrText>
                    </w:r>
                    <w:r>
                      <w:fldChar w:fldCharType="separate"/>
                    </w:r>
                    <w:r w:rsidR="00772D88">
                      <w:t>van</w:t>
                    </w:r>
                    <w:r>
                      <w:fldChar w:fldCharType="end"/>
                    </w:r>
                    <w:r>
                      <w:t xml:space="preserve"> </w:t>
                    </w:r>
                    <w:r>
                      <w:fldChar w:fldCharType="begin"/>
                    </w:r>
                    <w:r>
                      <w:instrText xml:space="preserve"> NUMPAGES </w:instrText>
                    </w:r>
                    <w:r>
                      <w:fldChar w:fldCharType="separate"/>
                    </w:r>
                    <w:r w:rsidR="00772D88">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715"/>
      <w:gridCol w:w="7"/>
      <w:gridCol w:w="2722"/>
    </w:tblGrid>
    <w:tr w:rsidR="00CB402E">
      <w:tblPrEx>
        <w:tblCellMar>
          <w:top w:w="0" w:type="dxa"/>
          <w:bottom w:w="0" w:type="dxa"/>
        </w:tblCellMar>
      </w:tblPrEx>
      <w:trPr>
        <w:trHeight w:hRule="exact" w:val="113"/>
      </w:trPr>
      <w:tc>
        <w:tcPr>
          <w:tcW w:w="2722" w:type="dxa"/>
          <w:gridSpan w:val="2"/>
        </w:tcPr>
        <w:p w:rsidR="00CB402E" w:rsidRDefault="00CB402E">
          <w:pPr>
            <w:pStyle w:val="NAWVet"/>
          </w:pPr>
        </w:p>
      </w:tc>
      <w:tc>
        <w:tcPr>
          <w:tcW w:w="2722" w:type="dxa"/>
        </w:tcPr>
        <w:p w:rsidR="00CB402E" w:rsidRDefault="00CB402E">
          <w:pPr>
            <w:pStyle w:val="NAW"/>
          </w:pPr>
        </w:p>
      </w:tc>
    </w:tr>
    <w:tr w:rsidR="00CB402E">
      <w:tblPrEx>
        <w:tblCellMar>
          <w:top w:w="0" w:type="dxa"/>
          <w:bottom w:w="0" w:type="dxa"/>
        </w:tblCellMar>
      </w:tblPrEx>
      <w:trPr>
        <w:cantSplit/>
        <w:trHeight w:val="240"/>
      </w:trPr>
      <w:tc>
        <w:tcPr>
          <w:tcW w:w="2715" w:type="dxa"/>
        </w:tcPr>
        <w:p w:rsidR="00CB402E" w:rsidRDefault="00CB402E">
          <w:pPr>
            <w:pStyle w:val="NAWVet"/>
          </w:pPr>
          <w:r>
            <w:fldChar w:fldCharType="begin"/>
          </w:r>
          <w:r>
            <w:instrText xml:space="preserve"> DOCPROPERTY meer_info </w:instrText>
          </w:r>
          <w:r>
            <w:fldChar w:fldCharType="separate"/>
          </w:r>
          <w:r w:rsidR="00772D88">
            <w:t>Voor meer informatie</w:t>
          </w:r>
          <w:r>
            <w:fldChar w:fldCharType="end"/>
          </w:r>
          <w:r>
            <w:t>:</w:t>
          </w:r>
        </w:p>
      </w:tc>
      <w:tc>
        <w:tcPr>
          <w:tcW w:w="2729" w:type="dxa"/>
          <w:gridSpan w:val="2"/>
        </w:tcPr>
        <w:p w:rsidR="00CB402E" w:rsidRDefault="00CB402E">
          <w:pPr>
            <w:pStyle w:val="NAWVet"/>
          </w:pPr>
        </w:p>
      </w:tc>
    </w:tr>
    <w:tr w:rsidR="00CB402E">
      <w:tblPrEx>
        <w:tblCellMar>
          <w:top w:w="0" w:type="dxa"/>
          <w:bottom w:w="0" w:type="dxa"/>
        </w:tblCellMar>
      </w:tblPrEx>
      <w:trPr>
        <w:cantSplit/>
        <w:trHeight w:val="240"/>
      </w:trPr>
      <w:tc>
        <w:tcPr>
          <w:tcW w:w="2715" w:type="dxa"/>
        </w:tcPr>
        <w:p w:rsidR="00CB402E" w:rsidRDefault="00CB402E" w:rsidP="007E4030">
          <w:pPr>
            <w:pStyle w:val="NAWVet"/>
          </w:pPr>
          <w:r>
            <w:t>Corporate Communicati</w:t>
          </w:r>
          <w:r w:rsidR="007E4030">
            <w:t>ons</w:t>
          </w:r>
        </w:p>
      </w:tc>
      <w:tc>
        <w:tcPr>
          <w:tcW w:w="2729" w:type="dxa"/>
          <w:gridSpan w:val="2"/>
        </w:tcPr>
        <w:p w:rsidR="00CB402E" w:rsidRDefault="00CB402E">
          <w:pPr>
            <w:pStyle w:val="NAWVet"/>
          </w:pPr>
          <w:r>
            <w:t>Investor Relations</w:t>
          </w:r>
        </w:p>
      </w:tc>
    </w:tr>
    <w:tr w:rsidR="00CB402E">
      <w:tblPrEx>
        <w:tblCellMar>
          <w:top w:w="0" w:type="dxa"/>
          <w:bottom w:w="0" w:type="dxa"/>
        </w:tblCellMar>
      </w:tblPrEx>
      <w:trPr>
        <w:cantSplit/>
        <w:trHeight w:val="240"/>
      </w:trPr>
      <w:tc>
        <w:tcPr>
          <w:tcW w:w="2715" w:type="dxa"/>
        </w:tcPr>
        <w:p w:rsidR="00CB402E" w:rsidRDefault="00CB402E">
          <w:pPr>
            <w:pStyle w:val="NAW"/>
          </w:pPr>
          <w:r>
            <w:fldChar w:fldCharType="begin"/>
          </w:r>
          <w:r>
            <w:instrText xml:space="preserve"> DOCPROPERTY media </w:instrText>
          </w:r>
          <w:r>
            <w:fldChar w:fldCharType="separate"/>
          </w:r>
          <w:r w:rsidR="00772D88">
            <w:t>Mediarelaties</w:t>
          </w:r>
          <w:r>
            <w:fldChar w:fldCharType="end"/>
          </w:r>
        </w:p>
      </w:tc>
      <w:tc>
        <w:tcPr>
          <w:tcW w:w="2729" w:type="dxa"/>
          <w:gridSpan w:val="2"/>
        </w:tcPr>
        <w:p w:rsidR="00CB402E" w:rsidRDefault="00CB402E">
          <w:pPr>
            <w:pStyle w:val="NAW"/>
          </w:pPr>
        </w:p>
      </w:tc>
    </w:tr>
    <w:tr w:rsidR="00CB402E">
      <w:tblPrEx>
        <w:tblCellMar>
          <w:top w:w="0" w:type="dxa"/>
          <w:bottom w:w="0" w:type="dxa"/>
        </w:tblCellMar>
      </w:tblPrEx>
      <w:trPr>
        <w:cantSplit/>
        <w:trHeight w:val="240"/>
      </w:trPr>
      <w:tc>
        <w:tcPr>
          <w:tcW w:w="2715" w:type="dxa"/>
        </w:tcPr>
        <w:p w:rsidR="00CB402E" w:rsidRDefault="00CB402E">
          <w:pPr>
            <w:pStyle w:val="NAW"/>
          </w:pPr>
          <w:r>
            <w:t xml:space="preserve">Tel: </w:t>
          </w:r>
          <w:r>
            <w:fldChar w:fldCharType="begin"/>
          </w:r>
          <w:r>
            <w:instrText xml:space="preserve"> DOCPROPERTY corporate_tel </w:instrText>
          </w:r>
          <w:r>
            <w:fldChar w:fldCharType="separate"/>
          </w:r>
          <w:r w:rsidR="00772D88">
            <w:t>(070) 446 63 00</w:t>
          </w:r>
          <w:r>
            <w:fldChar w:fldCharType="end"/>
          </w:r>
        </w:p>
      </w:tc>
      <w:tc>
        <w:tcPr>
          <w:tcW w:w="2729" w:type="dxa"/>
          <w:gridSpan w:val="2"/>
        </w:tcPr>
        <w:p w:rsidR="00CB402E" w:rsidRDefault="00CB402E">
          <w:pPr>
            <w:pStyle w:val="NAW"/>
          </w:pPr>
          <w:r>
            <w:t xml:space="preserve">Tel: </w:t>
          </w:r>
          <w:r>
            <w:fldChar w:fldCharType="begin"/>
          </w:r>
          <w:r>
            <w:instrText xml:space="preserve"> DOCPROPERTY investor_tel </w:instrText>
          </w:r>
          <w:r>
            <w:fldChar w:fldCharType="separate"/>
          </w:r>
          <w:r w:rsidR="00772D88">
            <w:t>(070) 446 09 86</w:t>
          </w:r>
          <w:r>
            <w:fldChar w:fldCharType="end"/>
          </w:r>
        </w:p>
      </w:tc>
    </w:tr>
    <w:tr w:rsidR="00CB402E">
      <w:tblPrEx>
        <w:tblCellMar>
          <w:top w:w="0" w:type="dxa"/>
          <w:bottom w:w="0" w:type="dxa"/>
        </w:tblCellMar>
      </w:tblPrEx>
      <w:trPr>
        <w:cantSplit/>
        <w:trHeight w:val="240"/>
      </w:trPr>
      <w:tc>
        <w:tcPr>
          <w:tcW w:w="2715" w:type="dxa"/>
        </w:tcPr>
        <w:p w:rsidR="00CB402E" w:rsidRDefault="00CB402E">
          <w:pPr>
            <w:pStyle w:val="NAW"/>
          </w:pPr>
          <w:r>
            <w:t xml:space="preserve">Fax: </w:t>
          </w:r>
          <w:r>
            <w:fldChar w:fldCharType="begin"/>
          </w:r>
          <w:r>
            <w:instrText xml:space="preserve"> DOCPROPERTY corporate_fax </w:instrText>
          </w:r>
          <w:r>
            <w:fldChar w:fldCharType="separate"/>
          </w:r>
          <w:r w:rsidR="00772D88">
            <w:t>(070) 446 63 10</w:t>
          </w:r>
          <w:r>
            <w:fldChar w:fldCharType="end"/>
          </w:r>
        </w:p>
      </w:tc>
      <w:tc>
        <w:tcPr>
          <w:tcW w:w="2729" w:type="dxa"/>
          <w:gridSpan w:val="2"/>
        </w:tcPr>
        <w:p w:rsidR="00CB402E" w:rsidRDefault="00CB402E">
          <w:pPr>
            <w:pStyle w:val="NAW"/>
          </w:pPr>
        </w:p>
      </w:tc>
    </w:tr>
    <w:tr w:rsidR="00CB402E">
      <w:tblPrEx>
        <w:tblCellMar>
          <w:top w:w="0" w:type="dxa"/>
          <w:bottom w:w="0" w:type="dxa"/>
        </w:tblCellMar>
      </w:tblPrEx>
      <w:trPr>
        <w:cantSplit/>
        <w:trHeight w:val="240"/>
      </w:trPr>
      <w:tc>
        <w:tcPr>
          <w:tcW w:w="2715" w:type="dxa"/>
        </w:tcPr>
        <w:p w:rsidR="00CB402E" w:rsidRDefault="00CB402E">
          <w:pPr>
            <w:pStyle w:val="NAW"/>
          </w:pPr>
          <w:r>
            <w:t>E-mail: press@kpn.com</w:t>
          </w:r>
        </w:p>
      </w:tc>
      <w:tc>
        <w:tcPr>
          <w:tcW w:w="2729" w:type="dxa"/>
          <w:gridSpan w:val="2"/>
        </w:tcPr>
        <w:p w:rsidR="00CB402E" w:rsidRDefault="00CB402E">
          <w:pPr>
            <w:pStyle w:val="NAW"/>
          </w:pPr>
          <w:r>
            <w:t>E-mail: ir@kpn.com</w:t>
          </w:r>
        </w:p>
      </w:tc>
    </w:tr>
    <w:tr w:rsidR="00CB402E">
      <w:tblPrEx>
        <w:tblCellMar>
          <w:top w:w="0" w:type="dxa"/>
          <w:bottom w:w="0" w:type="dxa"/>
        </w:tblCellMar>
      </w:tblPrEx>
      <w:trPr>
        <w:cantSplit/>
        <w:trHeight w:val="240"/>
      </w:trPr>
      <w:tc>
        <w:tcPr>
          <w:tcW w:w="2715" w:type="dxa"/>
        </w:tcPr>
        <w:p w:rsidR="00CB402E" w:rsidRDefault="00CB402E">
          <w:pPr>
            <w:pStyle w:val="NAW"/>
          </w:pPr>
        </w:p>
      </w:tc>
      <w:tc>
        <w:tcPr>
          <w:tcW w:w="2729" w:type="dxa"/>
          <w:gridSpan w:val="2"/>
        </w:tcPr>
        <w:p w:rsidR="00CB402E" w:rsidRDefault="00CB402E">
          <w:pPr>
            <w:pStyle w:val="NAW"/>
          </w:pPr>
        </w:p>
      </w:tc>
    </w:tr>
  </w:tbl>
  <w:p w:rsidR="00CB402E" w:rsidRDefault="00CB402E">
    <w:pPr>
      <w:pStyle w:val="page-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88" w:rsidRDefault="00772D88">
      <w:pPr>
        <w:spacing w:line="240" w:lineRule="auto"/>
      </w:pPr>
      <w:r>
        <w:separator/>
      </w:r>
    </w:p>
  </w:footnote>
  <w:footnote w:type="continuationSeparator" w:id="0">
    <w:p w:rsidR="00772D88" w:rsidRDefault="00772D88">
      <w:pPr>
        <w:spacing w:line="240" w:lineRule="auto"/>
      </w:pPr>
      <w:r>
        <w:continuationSeparator/>
      </w:r>
    </w:p>
  </w:footnote>
  <w:footnote w:id="1">
    <w:p w:rsidR="00772D88" w:rsidRPr="001648D9" w:rsidRDefault="00772D88" w:rsidP="00772D88">
      <w:pPr>
        <w:pStyle w:val="Voetnoottekst"/>
        <w:rPr>
          <w:lang w:val="nl-NL"/>
        </w:rPr>
      </w:pPr>
      <w:r>
        <w:rPr>
          <w:rStyle w:val="Voetnootmarkering"/>
        </w:rPr>
        <w:footnoteRef/>
      </w:r>
      <w:r w:rsidRPr="001648D9">
        <w:rPr>
          <w:lang w:val="nl-NL"/>
        </w:rPr>
        <w:t xml:space="preserve"> Mobiele communicaties geïnitieerd en beëindigd op één en hetzelfde mobiele netwerk</w:t>
      </w:r>
    </w:p>
  </w:footnote>
  <w:footnote w:id="2">
    <w:p w:rsidR="00772D88" w:rsidRPr="001648D9" w:rsidRDefault="00772D88" w:rsidP="00772D88">
      <w:pPr>
        <w:pStyle w:val="Voetnoottekst"/>
        <w:rPr>
          <w:lang w:val="nl-NL"/>
        </w:rPr>
      </w:pPr>
      <w:r>
        <w:rPr>
          <w:rStyle w:val="Voetnootmarkering"/>
        </w:rPr>
        <w:footnoteRef/>
      </w:r>
      <w:r w:rsidRPr="001648D9">
        <w:rPr>
          <w:lang w:val="nl-NL"/>
        </w:rPr>
        <w:t xml:space="preserve"> Mobiele communicaties geïnitieerd </w:t>
      </w:r>
      <w:r>
        <w:rPr>
          <w:lang w:val="nl-NL"/>
        </w:rPr>
        <w:t xml:space="preserve">op een mobiel netwerk </w:t>
      </w:r>
      <w:r w:rsidRPr="001648D9">
        <w:rPr>
          <w:lang w:val="nl-NL"/>
        </w:rPr>
        <w:t xml:space="preserve">en beëindigd op </w:t>
      </w:r>
      <w:r>
        <w:rPr>
          <w:lang w:val="nl-NL"/>
        </w:rPr>
        <w:t>een ander</w:t>
      </w:r>
      <w:r w:rsidRPr="001648D9">
        <w:rPr>
          <w:lang w:val="nl-NL"/>
        </w:rPr>
        <w:t xml:space="preserve"> netwerk</w:t>
      </w:r>
      <w:r>
        <w:rPr>
          <w:lang w:val="nl-NL"/>
        </w:rPr>
        <w:t>, hetzij mobiel, hetzij vast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772D88">
    <w:pPr>
      <w:pStyle w:val="Koptekst"/>
      <w:tabs>
        <w:tab w:val="clear" w:pos="4153"/>
        <w:tab w:val="clear" w:pos="8306"/>
      </w:tabs>
      <w:rPr>
        <w:noProof/>
      </w:rPr>
    </w:pPr>
    <w:r>
      <w:rPr>
        <w:noProof/>
      </w:rPr>
      <w:drawing>
        <wp:anchor distT="0" distB="0" distL="114300" distR="114300" simplePos="0" relativeHeight="251661312" behindDoc="0" locked="1" layoutInCell="1" allowOverlap="1">
          <wp:simplePos x="0" y="0"/>
          <wp:positionH relativeFrom="page">
            <wp:posOffset>180340</wp:posOffset>
          </wp:positionH>
          <wp:positionV relativeFrom="page">
            <wp:posOffset>180340</wp:posOffset>
          </wp:positionV>
          <wp:extent cx="2362200" cy="1095375"/>
          <wp:effectExtent l="0" t="0" r="0" b="9525"/>
          <wp:wrapNone/>
          <wp:docPr id="67" name="Logo.2" descr="kpn-new-sty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kpn-new-sty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simplePos x="0" y="0"/>
              <wp:positionH relativeFrom="page">
                <wp:posOffset>6049010</wp:posOffset>
              </wp:positionH>
              <wp:positionV relativeFrom="page">
                <wp:posOffset>558165</wp:posOffset>
              </wp:positionV>
              <wp:extent cx="1440180" cy="115887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68"/>
                          </w:tblGrid>
                          <w:tr w:rsidR="00CB402E">
                            <w:tblPrEx>
                              <w:tblCellMar>
                                <w:top w:w="0" w:type="dxa"/>
                                <w:left w:w="0" w:type="dxa"/>
                                <w:bottom w:w="0" w:type="dxa"/>
                                <w:right w:w="0" w:type="dxa"/>
                              </w:tblCellMar>
                            </w:tblPrEx>
                            <w:tc>
                              <w:tcPr>
                                <w:tcW w:w="2268" w:type="dxa"/>
                              </w:tcPr>
                              <w:p w:rsidR="00CB402E" w:rsidRDefault="00CB402E">
                                <w:pPr>
                                  <w:pStyle w:val="Invulkopjes"/>
                                </w:pPr>
                                <w:r>
                                  <w:fldChar w:fldCharType="begin"/>
                                </w:r>
                                <w:r>
                                  <w:instrText xml:space="preserve"> DOCPROPERTY _hoortbij </w:instrText>
                                </w:r>
                                <w:r>
                                  <w:fldChar w:fldCharType="separate"/>
                                </w:r>
                                <w:r w:rsidR="00772D88">
                                  <w:t>Hoort bij persbericht van</w:t>
                                </w:r>
                                <w:r>
                                  <w:fldChar w:fldCharType="end"/>
                                </w:r>
                              </w:p>
                            </w:tc>
                          </w:tr>
                          <w:tr w:rsidR="00CB402E">
                            <w:tblPrEx>
                              <w:tblCellMar>
                                <w:top w:w="0" w:type="dxa"/>
                                <w:left w:w="0" w:type="dxa"/>
                                <w:bottom w:w="0" w:type="dxa"/>
                                <w:right w:w="0" w:type="dxa"/>
                              </w:tblCellMar>
                            </w:tblPrEx>
                            <w:tc>
                              <w:tcPr>
                                <w:tcW w:w="2268" w:type="dxa"/>
                              </w:tcPr>
                              <w:p w:rsidR="00CB402E" w:rsidRDefault="00CB402E">
                                <w:pPr>
                                  <w:pStyle w:val="Invulgegevens"/>
                                </w:pPr>
                                <w:r>
                                  <w:fldChar w:fldCharType="begin"/>
                                </w:r>
                                <w:r>
                                  <w:instrText xml:space="preserve"> DOCPROPERTY "datum" </w:instrText>
                                </w:r>
                                <w:r>
                                  <w:fldChar w:fldCharType="separate"/>
                                </w:r>
                                <w:r w:rsidR="00772D88">
                                  <w:t>21 oktober 2015</w:t>
                                </w:r>
                                <w:r>
                                  <w:fldChar w:fldCharType="end"/>
                                </w:r>
                              </w:p>
                            </w:tc>
                          </w:tr>
                          <w:tr w:rsidR="00CB402E">
                            <w:tblPrEx>
                              <w:tblCellMar>
                                <w:top w:w="0" w:type="dxa"/>
                                <w:left w:w="0" w:type="dxa"/>
                                <w:bottom w:w="0" w:type="dxa"/>
                                <w:right w:w="0" w:type="dxa"/>
                              </w:tblCellMar>
                            </w:tblPrEx>
                            <w:tc>
                              <w:tcPr>
                                <w:tcW w:w="2268" w:type="dxa"/>
                              </w:tcPr>
                              <w:p w:rsidR="00CB402E" w:rsidRDefault="00CB402E">
                                <w:pPr>
                                  <w:pStyle w:val="Invulkopjes"/>
                                </w:pPr>
                                <w:r>
                                  <w:fldChar w:fldCharType="begin"/>
                                </w:r>
                                <w:r>
                                  <w:instrText xml:space="preserve"> DOCPROPERTY "_nummer" </w:instrText>
                                </w:r>
                                <w:r>
                                  <w:fldChar w:fldCharType="separate"/>
                                </w:r>
                                <w:r w:rsidR="00772D88">
                                  <w:t>Nummer</w:t>
                                </w:r>
                                <w:r>
                                  <w:fldChar w:fldCharType="end"/>
                                </w:r>
                              </w:p>
                            </w:tc>
                          </w:tr>
                          <w:tr w:rsidR="00CB402E">
                            <w:tblPrEx>
                              <w:tblCellMar>
                                <w:top w:w="0" w:type="dxa"/>
                                <w:left w:w="0" w:type="dxa"/>
                                <w:bottom w:w="0" w:type="dxa"/>
                                <w:right w:w="0" w:type="dxa"/>
                              </w:tblCellMar>
                            </w:tblPrEx>
                            <w:tc>
                              <w:tcPr>
                                <w:tcW w:w="2268" w:type="dxa"/>
                              </w:tcPr>
                              <w:p w:rsidR="00CB402E" w:rsidRDefault="00CB402E">
                                <w:pPr>
                                  <w:pStyle w:val="Invulgegevens"/>
                                  <w:rPr>
                                    <w:lang w:val="en-US"/>
                                  </w:rPr>
                                </w:pPr>
                                <w:r>
                                  <w:fldChar w:fldCharType="begin"/>
                                </w:r>
                                <w:r>
                                  <w:rPr>
                                    <w:lang w:val="en-US"/>
                                  </w:rPr>
                                  <w:instrText xml:space="preserve"> DOCPROPERTY "nummer" </w:instrText>
                                </w:r>
                                <w:r>
                                  <w:fldChar w:fldCharType="separate"/>
                                </w:r>
                                <w:r w:rsidR="00772D88">
                                  <w:rPr>
                                    <w:lang w:val="en-US"/>
                                  </w:rPr>
                                  <w:t>016p</w:t>
                                </w:r>
                                <w:r>
                                  <w:fldChar w:fldCharType="end"/>
                                </w:r>
                              </w:p>
                            </w:tc>
                          </w:tr>
                        </w:tbl>
                        <w:p w:rsidR="00CB402E" w:rsidRDefault="00CB402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476.3pt;margin-top:43.95pt;width:113.4pt;height:9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nJ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68"/>
                    </w:tblGrid>
                    <w:tr w:rsidR="00CB402E">
                      <w:tblPrEx>
                        <w:tblCellMar>
                          <w:top w:w="0" w:type="dxa"/>
                          <w:left w:w="0" w:type="dxa"/>
                          <w:bottom w:w="0" w:type="dxa"/>
                          <w:right w:w="0" w:type="dxa"/>
                        </w:tblCellMar>
                      </w:tblPrEx>
                      <w:tc>
                        <w:tcPr>
                          <w:tcW w:w="2268" w:type="dxa"/>
                        </w:tcPr>
                        <w:p w:rsidR="00CB402E" w:rsidRDefault="00CB402E">
                          <w:pPr>
                            <w:pStyle w:val="Invulkopjes"/>
                          </w:pPr>
                          <w:r>
                            <w:fldChar w:fldCharType="begin"/>
                          </w:r>
                          <w:r>
                            <w:instrText xml:space="preserve"> DOCPROPERTY _hoortbij </w:instrText>
                          </w:r>
                          <w:r>
                            <w:fldChar w:fldCharType="separate"/>
                          </w:r>
                          <w:r w:rsidR="00772D88">
                            <w:t>Hoort bij persbericht van</w:t>
                          </w:r>
                          <w:r>
                            <w:fldChar w:fldCharType="end"/>
                          </w:r>
                        </w:p>
                      </w:tc>
                    </w:tr>
                    <w:tr w:rsidR="00CB402E">
                      <w:tblPrEx>
                        <w:tblCellMar>
                          <w:top w:w="0" w:type="dxa"/>
                          <w:left w:w="0" w:type="dxa"/>
                          <w:bottom w:w="0" w:type="dxa"/>
                          <w:right w:w="0" w:type="dxa"/>
                        </w:tblCellMar>
                      </w:tblPrEx>
                      <w:tc>
                        <w:tcPr>
                          <w:tcW w:w="2268" w:type="dxa"/>
                        </w:tcPr>
                        <w:p w:rsidR="00CB402E" w:rsidRDefault="00CB402E">
                          <w:pPr>
                            <w:pStyle w:val="Invulgegevens"/>
                          </w:pPr>
                          <w:r>
                            <w:fldChar w:fldCharType="begin"/>
                          </w:r>
                          <w:r>
                            <w:instrText xml:space="preserve"> DOCPROPERTY "datum" </w:instrText>
                          </w:r>
                          <w:r>
                            <w:fldChar w:fldCharType="separate"/>
                          </w:r>
                          <w:r w:rsidR="00772D88">
                            <w:t>21 oktober 2015</w:t>
                          </w:r>
                          <w:r>
                            <w:fldChar w:fldCharType="end"/>
                          </w:r>
                        </w:p>
                      </w:tc>
                    </w:tr>
                    <w:tr w:rsidR="00CB402E">
                      <w:tblPrEx>
                        <w:tblCellMar>
                          <w:top w:w="0" w:type="dxa"/>
                          <w:left w:w="0" w:type="dxa"/>
                          <w:bottom w:w="0" w:type="dxa"/>
                          <w:right w:w="0" w:type="dxa"/>
                        </w:tblCellMar>
                      </w:tblPrEx>
                      <w:tc>
                        <w:tcPr>
                          <w:tcW w:w="2268" w:type="dxa"/>
                        </w:tcPr>
                        <w:p w:rsidR="00CB402E" w:rsidRDefault="00CB402E">
                          <w:pPr>
                            <w:pStyle w:val="Invulkopjes"/>
                          </w:pPr>
                          <w:r>
                            <w:fldChar w:fldCharType="begin"/>
                          </w:r>
                          <w:r>
                            <w:instrText xml:space="preserve"> DOCPROPERTY "_nummer" </w:instrText>
                          </w:r>
                          <w:r>
                            <w:fldChar w:fldCharType="separate"/>
                          </w:r>
                          <w:r w:rsidR="00772D88">
                            <w:t>Nummer</w:t>
                          </w:r>
                          <w:r>
                            <w:fldChar w:fldCharType="end"/>
                          </w:r>
                        </w:p>
                      </w:tc>
                    </w:tr>
                    <w:tr w:rsidR="00CB402E">
                      <w:tblPrEx>
                        <w:tblCellMar>
                          <w:top w:w="0" w:type="dxa"/>
                          <w:left w:w="0" w:type="dxa"/>
                          <w:bottom w:w="0" w:type="dxa"/>
                          <w:right w:w="0" w:type="dxa"/>
                        </w:tblCellMar>
                      </w:tblPrEx>
                      <w:tc>
                        <w:tcPr>
                          <w:tcW w:w="2268" w:type="dxa"/>
                        </w:tcPr>
                        <w:p w:rsidR="00CB402E" w:rsidRDefault="00CB402E">
                          <w:pPr>
                            <w:pStyle w:val="Invulgegevens"/>
                            <w:rPr>
                              <w:lang w:val="en-US"/>
                            </w:rPr>
                          </w:pPr>
                          <w:r>
                            <w:fldChar w:fldCharType="begin"/>
                          </w:r>
                          <w:r>
                            <w:rPr>
                              <w:lang w:val="en-US"/>
                            </w:rPr>
                            <w:instrText xml:space="preserve"> DOCPROPERTY "nummer" </w:instrText>
                          </w:r>
                          <w:r>
                            <w:fldChar w:fldCharType="separate"/>
                          </w:r>
                          <w:r w:rsidR="00772D88">
                            <w:rPr>
                              <w:lang w:val="en-US"/>
                            </w:rPr>
                            <w:t>016p</w:t>
                          </w:r>
                          <w:r>
                            <w:fldChar w:fldCharType="end"/>
                          </w:r>
                        </w:p>
                      </w:tc>
                    </w:tr>
                  </w:tbl>
                  <w:p w:rsidR="00CB402E" w:rsidRDefault="00CB402E">
                    <w:pPr>
                      <w:rPr>
                        <w:lang w:val="en-US"/>
                      </w:rPr>
                    </w:pPr>
                  </w:p>
                </w:txbxContent>
              </v:textbox>
              <w10:wrap anchorx="page" anchory="page"/>
              <w10:anchorlock/>
            </v:shape>
          </w:pict>
        </mc:Fallback>
      </mc:AlternateContent>
    </w:r>
  </w:p>
  <w:p w:rsidR="00CB402E" w:rsidRDefault="00CB402E"/>
  <w:p w:rsidR="00CB402E" w:rsidRDefault="00CB402E"/>
  <w:p w:rsidR="00CB402E" w:rsidRDefault="00CB402E"/>
  <w:p w:rsidR="00CB402E" w:rsidRDefault="00CB402E"/>
  <w:p w:rsidR="00CB402E" w:rsidRDefault="00CB402E">
    <w:pPr>
      <w:spacing w:line="46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772D88">
    <w:r>
      <w:rPr>
        <w:noProof/>
      </w:rPr>
      <mc:AlternateContent>
        <mc:Choice Requires="wps">
          <w:drawing>
            <wp:anchor distT="0" distB="0" distL="114300" distR="114300" simplePos="0" relativeHeight="251659264" behindDoc="0" locked="1" layoutInCell="1" allowOverlap="1">
              <wp:simplePos x="0" y="0"/>
              <wp:positionH relativeFrom="page">
                <wp:posOffset>5400675</wp:posOffset>
              </wp:positionH>
              <wp:positionV relativeFrom="page">
                <wp:posOffset>1249680</wp:posOffset>
              </wp:positionV>
              <wp:extent cx="1979930" cy="924560"/>
              <wp:effectExtent l="0" t="0" r="0" b="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000" w:firstRow="0" w:lastRow="0" w:firstColumn="0" w:lastColumn="0" w:noHBand="0" w:noVBand="0"/>
                          </w:tblPr>
                          <w:tblGrid>
                            <w:gridCol w:w="3117"/>
                          </w:tblGrid>
                          <w:tr w:rsidR="00CB402E">
                            <w:tblPrEx>
                              <w:tblCellMar>
                                <w:top w:w="0" w:type="dxa"/>
                                <w:bottom w:w="0" w:type="dxa"/>
                              </w:tblCellMar>
                            </w:tblPrEx>
                            <w:tc>
                              <w:tcPr>
                                <w:tcW w:w="3119" w:type="dxa"/>
                              </w:tcPr>
                              <w:p w:rsidR="00CB402E" w:rsidRDefault="00CB402E">
                                <w:pPr>
                                  <w:pStyle w:val="Invulkopjes"/>
                                </w:pPr>
                                <w:r>
                                  <w:fldChar w:fldCharType="begin"/>
                                </w:r>
                                <w:r>
                                  <w:instrText xml:space="preserve"> DOCPROPERTY "_datum" </w:instrText>
                                </w:r>
                                <w:r>
                                  <w:fldChar w:fldCharType="separate"/>
                                </w:r>
                                <w:r w:rsidR="00772D88">
                                  <w:t>Datum</w:t>
                                </w:r>
                                <w:r>
                                  <w:fldChar w:fldCharType="end"/>
                                </w:r>
                              </w:p>
                            </w:tc>
                          </w:tr>
                          <w:tr w:rsidR="00CB402E">
                            <w:tblPrEx>
                              <w:tblCellMar>
                                <w:top w:w="0" w:type="dxa"/>
                                <w:bottom w:w="0" w:type="dxa"/>
                              </w:tblCellMar>
                            </w:tblPrEx>
                            <w:tc>
                              <w:tcPr>
                                <w:tcW w:w="3119" w:type="dxa"/>
                              </w:tcPr>
                              <w:p w:rsidR="00CB402E" w:rsidRDefault="00CB402E">
                                <w:pPr>
                                  <w:pStyle w:val="Invulgegevens"/>
                                </w:pPr>
                                <w:r>
                                  <w:fldChar w:fldCharType="begin"/>
                                </w:r>
                                <w:r>
                                  <w:instrText xml:space="preserve"> DOCPROPERTY "datum" </w:instrText>
                                </w:r>
                                <w:r>
                                  <w:fldChar w:fldCharType="separate"/>
                                </w:r>
                                <w:r w:rsidR="00772D88">
                                  <w:t>21 oktober 2015</w:t>
                                </w:r>
                                <w:r>
                                  <w:fldChar w:fldCharType="end"/>
                                </w:r>
                              </w:p>
                            </w:tc>
                          </w:tr>
                          <w:tr w:rsidR="00CB402E">
                            <w:tblPrEx>
                              <w:tblCellMar>
                                <w:top w:w="0" w:type="dxa"/>
                                <w:bottom w:w="0" w:type="dxa"/>
                              </w:tblCellMar>
                            </w:tblPrEx>
                            <w:tc>
                              <w:tcPr>
                                <w:tcW w:w="3119" w:type="dxa"/>
                              </w:tcPr>
                              <w:p w:rsidR="00CB402E" w:rsidRDefault="00CB402E">
                                <w:pPr>
                                  <w:pStyle w:val="Invulkopjes"/>
                                </w:pPr>
                                <w:r>
                                  <w:fldChar w:fldCharType="begin"/>
                                </w:r>
                                <w:r>
                                  <w:instrText xml:space="preserve"> DOCPROPERTY "_nummer" </w:instrText>
                                </w:r>
                                <w:r>
                                  <w:fldChar w:fldCharType="separate"/>
                                </w:r>
                                <w:r w:rsidR="00772D88">
                                  <w:t>Nummer</w:t>
                                </w:r>
                                <w:r>
                                  <w:fldChar w:fldCharType="end"/>
                                </w:r>
                              </w:p>
                            </w:tc>
                          </w:tr>
                          <w:tr w:rsidR="00CB402E">
                            <w:tblPrEx>
                              <w:tblCellMar>
                                <w:top w:w="0" w:type="dxa"/>
                                <w:bottom w:w="0" w:type="dxa"/>
                              </w:tblCellMar>
                            </w:tblPrEx>
                            <w:tc>
                              <w:tcPr>
                                <w:tcW w:w="3119" w:type="dxa"/>
                              </w:tcPr>
                              <w:p w:rsidR="00CB402E" w:rsidRDefault="00CB402E">
                                <w:pPr>
                                  <w:pStyle w:val="Invulgegevens"/>
                                </w:pPr>
                                <w:r>
                                  <w:fldChar w:fldCharType="begin"/>
                                </w:r>
                                <w:r>
                                  <w:instrText xml:space="preserve"> DOCPROPERTY "nummer" </w:instrText>
                                </w:r>
                                <w:r>
                                  <w:fldChar w:fldCharType="separate"/>
                                </w:r>
                                <w:r w:rsidR="00772D88">
                                  <w:t>016p</w:t>
                                </w:r>
                                <w:r>
                                  <w:fldChar w:fldCharType="end"/>
                                </w:r>
                              </w:p>
                            </w:tc>
                          </w:tr>
                        </w:tbl>
                        <w:p w:rsidR="00CB402E" w:rsidRDefault="00CB40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425.25pt;margin-top:98.4pt;width:155.9pt;height:7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P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" filled="f" stroked="f">
              <v:textbox inset="0,0,0,0">
                <w:txbxContent>
                  <w:tbl>
                    <w:tblPr>
                      <w:tblW w:w="0" w:type="auto"/>
                      <w:tblCellMar>
                        <w:left w:w="0" w:type="dxa"/>
                        <w:right w:w="0" w:type="dxa"/>
                      </w:tblCellMar>
                      <w:tblLook w:val="0000" w:firstRow="0" w:lastRow="0" w:firstColumn="0" w:lastColumn="0" w:noHBand="0" w:noVBand="0"/>
                    </w:tblPr>
                    <w:tblGrid>
                      <w:gridCol w:w="3117"/>
                    </w:tblGrid>
                    <w:tr w:rsidR="00CB402E">
                      <w:tblPrEx>
                        <w:tblCellMar>
                          <w:top w:w="0" w:type="dxa"/>
                          <w:bottom w:w="0" w:type="dxa"/>
                        </w:tblCellMar>
                      </w:tblPrEx>
                      <w:tc>
                        <w:tcPr>
                          <w:tcW w:w="3119" w:type="dxa"/>
                        </w:tcPr>
                        <w:p w:rsidR="00CB402E" w:rsidRDefault="00CB402E">
                          <w:pPr>
                            <w:pStyle w:val="Invulkopjes"/>
                          </w:pPr>
                          <w:r>
                            <w:fldChar w:fldCharType="begin"/>
                          </w:r>
                          <w:r>
                            <w:instrText xml:space="preserve"> DOCPROPERTY "_datum" </w:instrText>
                          </w:r>
                          <w:r>
                            <w:fldChar w:fldCharType="separate"/>
                          </w:r>
                          <w:r w:rsidR="00772D88">
                            <w:t>Datum</w:t>
                          </w:r>
                          <w:r>
                            <w:fldChar w:fldCharType="end"/>
                          </w:r>
                        </w:p>
                      </w:tc>
                    </w:tr>
                    <w:tr w:rsidR="00CB402E">
                      <w:tblPrEx>
                        <w:tblCellMar>
                          <w:top w:w="0" w:type="dxa"/>
                          <w:bottom w:w="0" w:type="dxa"/>
                        </w:tblCellMar>
                      </w:tblPrEx>
                      <w:tc>
                        <w:tcPr>
                          <w:tcW w:w="3119" w:type="dxa"/>
                        </w:tcPr>
                        <w:p w:rsidR="00CB402E" w:rsidRDefault="00CB402E">
                          <w:pPr>
                            <w:pStyle w:val="Invulgegevens"/>
                          </w:pPr>
                          <w:r>
                            <w:fldChar w:fldCharType="begin"/>
                          </w:r>
                          <w:r>
                            <w:instrText xml:space="preserve"> DOCPROPERTY "datum" </w:instrText>
                          </w:r>
                          <w:r>
                            <w:fldChar w:fldCharType="separate"/>
                          </w:r>
                          <w:r w:rsidR="00772D88">
                            <w:t>21 oktober 2015</w:t>
                          </w:r>
                          <w:r>
                            <w:fldChar w:fldCharType="end"/>
                          </w:r>
                        </w:p>
                      </w:tc>
                    </w:tr>
                    <w:tr w:rsidR="00CB402E">
                      <w:tblPrEx>
                        <w:tblCellMar>
                          <w:top w:w="0" w:type="dxa"/>
                          <w:bottom w:w="0" w:type="dxa"/>
                        </w:tblCellMar>
                      </w:tblPrEx>
                      <w:tc>
                        <w:tcPr>
                          <w:tcW w:w="3119" w:type="dxa"/>
                        </w:tcPr>
                        <w:p w:rsidR="00CB402E" w:rsidRDefault="00CB402E">
                          <w:pPr>
                            <w:pStyle w:val="Invulkopjes"/>
                          </w:pPr>
                          <w:r>
                            <w:fldChar w:fldCharType="begin"/>
                          </w:r>
                          <w:r>
                            <w:instrText xml:space="preserve"> DOCPROPERTY "_nummer" </w:instrText>
                          </w:r>
                          <w:r>
                            <w:fldChar w:fldCharType="separate"/>
                          </w:r>
                          <w:r w:rsidR="00772D88">
                            <w:t>Nummer</w:t>
                          </w:r>
                          <w:r>
                            <w:fldChar w:fldCharType="end"/>
                          </w:r>
                        </w:p>
                      </w:tc>
                    </w:tr>
                    <w:tr w:rsidR="00CB402E">
                      <w:tblPrEx>
                        <w:tblCellMar>
                          <w:top w:w="0" w:type="dxa"/>
                          <w:bottom w:w="0" w:type="dxa"/>
                        </w:tblCellMar>
                      </w:tblPrEx>
                      <w:tc>
                        <w:tcPr>
                          <w:tcW w:w="3119" w:type="dxa"/>
                        </w:tcPr>
                        <w:p w:rsidR="00CB402E" w:rsidRDefault="00CB402E">
                          <w:pPr>
                            <w:pStyle w:val="Invulgegevens"/>
                          </w:pPr>
                          <w:r>
                            <w:fldChar w:fldCharType="begin"/>
                          </w:r>
                          <w:r>
                            <w:instrText xml:space="preserve"> DOCPROPERTY "nummer" </w:instrText>
                          </w:r>
                          <w:r>
                            <w:fldChar w:fldCharType="separate"/>
                          </w:r>
                          <w:r w:rsidR="00772D88">
                            <w:t>016p</w:t>
                          </w:r>
                          <w:r>
                            <w:fldChar w:fldCharType="end"/>
                          </w:r>
                        </w:p>
                      </w:tc>
                    </w:tr>
                  </w:tbl>
                  <w:p w:rsidR="00CB402E" w:rsidRDefault="00CB402E"/>
                </w:txbxContent>
              </v:textbox>
              <w10:wrap anchorx="page" anchory="page"/>
              <w10:anchor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5400675</wp:posOffset>
              </wp:positionH>
              <wp:positionV relativeFrom="page">
                <wp:posOffset>694690</wp:posOffset>
              </wp:positionV>
              <wp:extent cx="1979930" cy="433705"/>
              <wp:effectExtent l="0" t="0" r="0" b="0"/>
              <wp:wrapNone/>
              <wp:docPr id="16"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2E" w:rsidRDefault="00CB402E">
                          <w:pPr>
                            <w:pStyle w:val="Papiernaam"/>
                          </w:pPr>
                          <w:r>
                            <w:fldChar w:fldCharType="begin"/>
                          </w:r>
                          <w:r>
                            <w:instrText xml:space="preserve"> DOCPROPERTY "_documenttype" </w:instrText>
                          </w:r>
                          <w:r>
                            <w:fldChar w:fldCharType="separate"/>
                          </w:r>
                          <w:r w:rsidR="00772D88">
                            <w:t>Persbericht</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Naam" o:spid="_x0000_s1030" type="#_x0000_t202" style="position:absolute;margin-left:425.25pt;margin-top:54.7pt;width:155.9pt;height:3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" filled="f" stroked="f">
              <v:textbox inset="0,0,0,0">
                <w:txbxContent>
                  <w:p w:rsidR="00CB402E" w:rsidRDefault="00CB402E">
                    <w:pPr>
                      <w:pStyle w:val="Papiernaam"/>
                    </w:pPr>
                    <w:r>
                      <w:fldChar w:fldCharType="begin"/>
                    </w:r>
                    <w:r>
                      <w:instrText xml:space="preserve"> DOCPROPERTY "_documenttype" </w:instrText>
                    </w:r>
                    <w:r>
                      <w:fldChar w:fldCharType="separate"/>
                    </w:r>
                    <w:r w:rsidR="00772D88">
                      <w:t>Persbericht</w:t>
                    </w:r>
                    <w:r>
                      <w:fldChar w:fldCharType="end"/>
                    </w:r>
                  </w:p>
                </w:txbxContent>
              </v:textbox>
              <w10:wrap anchorx="page" anchory="page"/>
            </v:shape>
          </w:pict>
        </mc:Fallback>
      </mc:AlternateContent>
    </w:r>
    <w:r>
      <w:rPr>
        <w:noProof/>
      </w:rPr>
      <w:drawing>
        <wp:anchor distT="0" distB="0" distL="114300" distR="114300" simplePos="0" relativeHeight="251660288" behindDoc="0" locked="1" layoutInCell="1" allowOverlap="1">
          <wp:simplePos x="0" y="0"/>
          <wp:positionH relativeFrom="page">
            <wp:posOffset>180340</wp:posOffset>
          </wp:positionH>
          <wp:positionV relativeFrom="page">
            <wp:posOffset>180340</wp:posOffset>
          </wp:positionV>
          <wp:extent cx="2362200" cy="1095375"/>
          <wp:effectExtent l="0" t="0" r="0" b="9525"/>
          <wp:wrapNone/>
          <wp:docPr id="66" name="Logo.1" descr="kpn-new-sty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kpn-new-sty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0" allowOverlap="1">
              <wp:simplePos x="0" y="0"/>
              <wp:positionH relativeFrom="page">
                <wp:posOffset>4752340</wp:posOffset>
              </wp:positionH>
              <wp:positionV relativeFrom="page">
                <wp:posOffset>-2132965</wp:posOffset>
              </wp:positionV>
              <wp:extent cx="133350" cy="1430655"/>
              <wp:effectExtent l="0" t="0" r="0" b="0"/>
              <wp:wrapNone/>
              <wp:docPr id="6"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7" name="Group 37"/>
                      <wpg:cNvGrpSpPr>
                        <a:grpSpLocks/>
                      </wpg:cNvGrpSpPr>
                      <wpg:grpSpPr bwMode="auto">
                        <a:xfrm>
                          <a:off x="7776" y="2680"/>
                          <a:ext cx="210" cy="213"/>
                          <a:chOff x="2736" y="5472"/>
                          <a:chExt cx="210" cy="213"/>
                        </a:xfrm>
                      </wpg:grpSpPr>
                      <wps:wsp>
                        <wps:cNvPr id="8"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0" name="Group 40"/>
                      <wpg:cNvGrpSpPr>
                        <a:grpSpLocks/>
                      </wpg:cNvGrpSpPr>
                      <wpg:grpSpPr bwMode="auto">
                        <a:xfrm>
                          <a:off x="7776" y="1660"/>
                          <a:ext cx="210" cy="213"/>
                          <a:chOff x="2736" y="5472"/>
                          <a:chExt cx="210" cy="213"/>
                        </a:xfrm>
                      </wpg:grpSpPr>
                      <wps:wsp>
                        <wps:cNvPr id="11"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3" name="Group 43"/>
                      <wpg:cNvGrpSpPr>
                        <a:grpSpLocks/>
                      </wpg:cNvGrpSpPr>
                      <wpg:grpSpPr bwMode="auto">
                        <a:xfrm>
                          <a:off x="7776" y="640"/>
                          <a:ext cx="210" cy="213"/>
                          <a:chOff x="2736" y="5472"/>
                          <a:chExt cx="210" cy="213"/>
                        </a:xfrm>
                      </wpg:grpSpPr>
                      <wps:wsp>
                        <wps:cNvPr id="14"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Persinformatie" o:spid="_x0000_s1026" style="position:absolute;margin-left:374.2pt;margin-top:-167.95pt;width:10.5pt;height:112.65pt;z-index:25165824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" o:allowincell="f">
              <v:group id="Group 37" o:spid="_x0000_s1027" style="position:absolute;left:7776;top:268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x9rwA&#10;AADaAAAADwAAAGRycy9kb3ducmV2LnhtbERPyw7BQBTdS/zD5ErsmCJByhAhRFh5LCxvOldbOnea&#10;zqB8vVlILE/OezqvTSGeVLncsoJeNwJBnFidc6rgfFp3xiCcR9ZYWCYFb3IwnzUbU4y1ffGBnkef&#10;ihDCLkYFmfdlLKVLMjLourYkDtzVVgZ9gFUqdYWvEG4K2Y+ioTSYc2jIsKRlRsn9+DAKLvv+4G43&#10;MnWftb2udqPbO7l8lGq36sUEhKfa/8U/91YrCFvDlX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iTH2vAAAANoAAAAPAAAAAAAAAAAAAAAAAJgCAABkcnMvZG93bnJldi54&#10;bWxQSwUGAAAAAAQABAD1AAAAgQMAAAAA&#10;" fillcolor="black" strokeweight="0"/>
                <v:rect id="Rectangle 39" o:spid="_x0000_s1029"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k7MMA&#10;AADaAAAADwAAAGRycy9kb3ducmV2LnhtbESPQWvCQBSE7wX/w/KE3upGKdKmrkGlLTlqLPT6yD6T&#10;YPZtkt0m0V/vCgWPw8x8w6yS0dSip85VlhXMZxEI4tzqigsFP8evlzcQziNrrC2Tggs5SNaTpxXG&#10;2g58oD7zhQgQdjEqKL1vYildXpJBN7MNcfBOtjPog+wKqTscAtzUchFFS2mw4rBQYkO7kvJz9mcU&#10;mPooh9/0NWu3p2j0n4f9tf0elHqejpsPEJ5G/wj/t1Ot4B3uV8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k7MMAAADaAAAADwAAAAAAAAAAAAAAAACYAgAAZHJzL2Rv&#10;d25yZXYueG1sUEsFBgAAAAAEAAQA9QAAAIgDAAAAAA==&#10;" fillcolor="black" strokeweight="0"/>
              </v:group>
              <v:group id="Group 40" o:spid="_x0000_s1030" style="position:absolute;left:7776;top:166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1" o:spid="_x0000_s1031"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GSsEA&#10;AADbAAAADwAAAGRycy9kb3ducmV2LnhtbERPS4vCMBC+C/sfwgjeNFVBl66pyIoielL30OPQTB9r&#10;MylN1OqvNwsL3ubje85i2Zla3Kh1lWUF41EEgjizuuJCwc95M/wE4TyyxtoyKXiQg2Xy0VtgrO2d&#10;j3Q7+UKEEHYxKii9b2IpXVaSQTeyDXHgctsa9AG2hdQt3kO4qeUkimbSYMWhocSGvkvKLqerUZAe&#10;JtOL3crCPTc2X+/nv48sfSo16HerLxCeOv8W/7t3Oswfw9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krBAAAA2wAAAA8AAAAAAAAAAAAAAAAAmAIAAGRycy9kb3du&#10;cmV2LnhtbFBLBQYAAAAABAAEAPUAAACGAwAAAAA=&#10;" fillcolor="black" strokeweight="0"/>
                <v:rect id="Rectangle 42" o:spid="_x0000_s1032"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H78A&#10;AADbAAAADwAAAGRycy9kb3ducmV2LnhtbERPTYvCMBC9L/gfwgje1lQRWapRVFQ8ahW8Ds3YFptJ&#10;baKt/nojCHubx/uc6bw1pXhQ7QrLCgb9CARxanXBmYLTcfP7B8J5ZI2lZVLwJAfzWednirG2DR/o&#10;kfhMhBB2MSrIva9iKV2ak0HXtxVx4C62NugDrDOpa2xCuCnlMIrG0mDBoSHHilY5pdfkbhSY8iib&#10;826U3JaXqPXrw/512zZK9brtYgLCU+v/xV/3Tof5Q/j8Eg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1sfvwAAANsAAAAPAAAAAAAAAAAAAAAAAJgCAABkcnMvZG93bnJl&#10;di54bWxQSwUGAAAAAAQABAD1AAAAhAMAAAAA&#10;" fillcolor="black" strokeweight="0"/>
              </v:group>
              <v:group id="Group 43" o:spid="_x0000_s1033" style="position:absolute;left:7776;top:64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4" o:spid="_x0000_s1034"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0sEA&#10;AADbAAAADwAAAGRycy9kb3ducmV2LnhtbERPTYvCMBC9C/6HMMLeNNUVldpUlhWXRU+6e/A4NGNb&#10;bSaliVr99UYQvM3jfU6yaE0lLtS40rKC4SACQZxZXXKu4P9v1Z+BcB5ZY2WZFNzIwSLtdhKMtb3y&#10;li47n4sQwi5GBYX3dSylywoy6Aa2Jg7cwTYGfYBNLnWD1xBuKjmKook0WHJoKLCm74Ky0+5sFOw3&#10;o8+T/ZG5u6/sYbmeHm/Z/q7UR6/9moPw1Pq3+OX+1WH+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dLBAAAA2wAAAA8AAAAAAAAAAAAAAAAAmAIAAGRycy9kb3du&#10;cmV2LnhtbFBLBQYAAAAABAAEAPUAAACGAwAAAAA=&#10;" fillcolor="black" strokeweight="0"/>
                <v:rect id="Rectangle 45" o:spid="_x0000_s1035"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Da8AA&#10;AADbAAAADwAAAGRycy9kb3ducmV2LnhtbERPTYvCMBC9C/6HMMLeNFVUlq5RVNbFo7YLex2asS02&#10;k9pkbfXXG0HwNo/3OYtVZypxpcaVlhWMRxEI4szqknMFv+lu+AnCeWSNlWVScCMHq2W/t8BY25aP&#10;dE18LkIIuxgVFN7XsZQuK8igG9maOHAn2xj0ATa51A22IdxUchJFc2mw5NBQYE3bgrJz8m8UmCqV&#10;7d9+mlw2p6jz38fD/fLTKvUx6NZfIDx1/i1+ufc6zJ/B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LDa8AAAADbAAAADwAAAAAAAAAAAAAAAACYAgAAZHJzL2Rvd25y&#10;ZXYueG1sUEsFBgAAAAAEAAQA9QAAAIUDAAAAAA==&#10;" fillcolor="black" strokeweight="0"/>
              </v:group>
              <w10:wrap anchorx="page" anchory="page"/>
            </v:group>
          </w:pict>
        </mc:Fallback>
      </mc:AlternateContent>
    </w:r>
    <w:r>
      <w:rPr>
        <w:noProof/>
      </w:rPr>
      <mc:AlternateContent>
        <mc:Choice Requires="wpg">
          <w:drawing>
            <wp:anchor distT="0" distB="0" distL="114300" distR="114300" simplePos="0" relativeHeight="251657216" behindDoc="0" locked="0" layoutInCell="0" allowOverlap="1">
              <wp:simplePos x="0" y="0"/>
              <wp:positionH relativeFrom="page">
                <wp:posOffset>5400675</wp:posOffset>
              </wp:positionH>
              <wp:positionV relativeFrom="page">
                <wp:posOffset>-394970</wp:posOffset>
              </wp:positionV>
              <wp:extent cx="1747520" cy="127635"/>
              <wp:effectExtent l="0" t="0" r="0" b="0"/>
              <wp:wrapNone/>
              <wp:docPr id="1"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2"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Telecomnieuws" o:spid="_x0000_s1026" style="position:absolute;margin-left:425.25pt;margin-top:-31.1pt;width:137.6pt;height:10.05pt;z-index:251657216;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" o:allowincell="f">
              <v:shapetype id="_x0000_t6" coordsize="21600,21600" o:spt="6" path="m,l,21600r21600,xe">
                <v:stroke joinstyle="miter"/>
                <v:path gradientshapeok="t" o:connecttype="custom" o:connectlocs="0,0;0,10800;0,21600;10800,21600;21600,21600;10800,10800" textboxrect="1800,12600,12600,19800"/>
              </v:shapetype>
              <v:shape id="AutoShape 32" o:spid="_x0000_s1027" type="#_x0000_t6" style="position:absolute;left:8505;top:3380;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PusQA&#10;AADaAAAADwAAAGRycy9kb3ducmV2LnhtbESPT2vCQBTE7wW/w/IEb3WjBynRNYgoiGBLo4f29pp9&#10;zR+zb2N2TeK37xYKPQ4z8xtmlQymFh21rrSsYDaNQBBnVpecK7ic988vIJxH1lhbJgUPcpCsR08r&#10;jLXt+Z261OciQNjFqKDwvomldFlBBt3UNsTB+7atQR9km0vdYh/gppbzKFpIgyWHhQIb2haUXdO7&#10;USBP7utzd6v8x2vaHKu+k7P+8abUZDxsliA8Df4//Nc+aAVz+L0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z7rEAAAA2gAAAA8AAAAAAAAAAAAAAAAAmAIAAGRycy9k&#10;b3ducmV2LnhtbFBLBQYAAAAABAAEAPUAAACJAwAAAAA=&#10;" fillcolor="black" strokeweight="0"/>
              <v:shape id="AutoShape 33" o:spid="_x0000_s1028" type="#_x0000_t6" style="position:absolute;left:9356;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qIcQA&#10;AADaAAAADwAAAGRycy9kb3ducmV2LnhtbESPQWvCQBSE74L/YXmCN91oQ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iHEAAAA2gAAAA8AAAAAAAAAAAAAAAAAmAIAAGRycy9k&#10;b3ducmV2LnhtbFBLBQYAAAAABAAEAPUAAACJAwAAAAA=&#10;" fillcolor="black" strokeweight="0"/>
              <v:shape id="AutoShape 34" o:spid="_x0000_s1029" type="#_x0000_t6" style="position:absolute;left:10206;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VcQA&#10;AADaAAAADwAAAGRycy9kb3ducmV2LnhtbESPQWvCQBSE74L/YXmCN90oR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8lXEAAAA2gAAAA8AAAAAAAAAAAAAAAAAmAIAAGRycy9k&#10;b3ducmV2LnhtbFBLBQYAAAAABAAEAPUAAACJAwAAAAA=&#10;" fillcolor="black" strokeweight="0"/>
              <v:shape id="AutoShape 35" o:spid="_x0000_s1030" type="#_x0000_t6" style="position:absolute;left:11057;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zsQA&#10;AADaAAAADwAAAGRycy9kb3ducmV2LnhtbESPQWvCQBSE74L/YXmCN90oVC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V87EAAAA2gAAAA8AAAAAAAAAAAAAAAAAmAIAAGRycy9k&#10;b3ducmV2LnhtbFBLBQYAAAAABAAEAPUAAACJAwAAAAA=&#10;" fillcolor="black" strokeweight="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0464D0"/>
    <w:lvl w:ilvl="0">
      <w:start w:val="1"/>
      <w:numFmt w:val="decimal"/>
      <w:lvlText w:val="%1."/>
      <w:lvlJc w:val="left"/>
      <w:pPr>
        <w:tabs>
          <w:tab w:val="num" w:pos="1492"/>
        </w:tabs>
        <w:ind w:left="1492" w:hanging="360"/>
      </w:pPr>
    </w:lvl>
  </w:abstractNum>
  <w:abstractNum w:abstractNumId="1">
    <w:nsid w:val="FFFFFF7D"/>
    <w:multiLevelType w:val="singleLevel"/>
    <w:tmpl w:val="F3409D24"/>
    <w:lvl w:ilvl="0">
      <w:start w:val="1"/>
      <w:numFmt w:val="decimal"/>
      <w:lvlText w:val="%1."/>
      <w:lvlJc w:val="left"/>
      <w:pPr>
        <w:tabs>
          <w:tab w:val="num" w:pos="1209"/>
        </w:tabs>
        <w:ind w:left="1209" w:hanging="360"/>
      </w:pPr>
    </w:lvl>
  </w:abstractNum>
  <w:abstractNum w:abstractNumId="2">
    <w:nsid w:val="FFFFFF7E"/>
    <w:multiLevelType w:val="singleLevel"/>
    <w:tmpl w:val="987428B2"/>
    <w:lvl w:ilvl="0">
      <w:start w:val="1"/>
      <w:numFmt w:val="decimal"/>
      <w:lvlText w:val="%1."/>
      <w:lvlJc w:val="left"/>
      <w:pPr>
        <w:tabs>
          <w:tab w:val="num" w:pos="926"/>
        </w:tabs>
        <w:ind w:left="926" w:hanging="360"/>
      </w:pPr>
    </w:lvl>
  </w:abstractNum>
  <w:abstractNum w:abstractNumId="3">
    <w:nsid w:val="FFFFFF7F"/>
    <w:multiLevelType w:val="singleLevel"/>
    <w:tmpl w:val="FFC4C708"/>
    <w:lvl w:ilvl="0">
      <w:start w:val="1"/>
      <w:numFmt w:val="decimal"/>
      <w:lvlText w:val="%1."/>
      <w:lvlJc w:val="left"/>
      <w:pPr>
        <w:tabs>
          <w:tab w:val="num" w:pos="643"/>
        </w:tabs>
        <w:ind w:left="643" w:hanging="360"/>
      </w:pPr>
    </w:lvl>
  </w:abstractNum>
  <w:abstractNum w:abstractNumId="4">
    <w:nsid w:val="FFFFFF80"/>
    <w:multiLevelType w:val="singleLevel"/>
    <w:tmpl w:val="BBD212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4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FA5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F6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84DEC"/>
    <w:lvl w:ilvl="0">
      <w:start w:val="1"/>
      <w:numFmt w:val="decimal"/>
      <w:lvlText w:val="%1."/>
      <w:lvlJc w:val="left"/>
      <w:pPr>
        <w:tabs>
          <w:tab w:val="num" w:pos="360"/>
        </w:tabs>
        <w:ind w:left="360" w:hanging="360"/>
      </w:pPr>
    </w:lvl>
  </w:abstractNum>
  <w:abstractNum w:abstractNumId="9">
    <w:nsid w:val="FFFFFF89"/>
    <w:multiLevelType w:val="singleLevel"/>
    <w:tmpl w:val="F050D3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116"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kpn&quot; profile=&quot;kpn&quot; model=&quot;Public Relations/informatie.xml&quot; country-code=&quot;31&quot; target=&quot;Microsoft Word&quot; target-version=&quot;14.0&quot; target-build=&quot;14.0.7157&quot; engine-version=&quot;2.0.39&quot; lastuser-initials=&quot;M.&quot; lastuser-name=&quot;zwart025&quot;&gt;&lt;informatie template=&quot;Public Relations/persbericht.dot&quot; id=&quot;a648788897254ad49a0a179d0066e916&quot; version=&quot;1.1&quot; lcid=&quot;1043&quot; locale=&quot;nl&quot;&gt;&lt;PAPER other=&quot;blanco&quot; first=&quot;blanco&quot; when-logo-present=&quot;blanco&quot; logo-names=&quot;logo&quot;/&gt;&lt;documenttype value=&quot;1&quot; formatted-value=&quot;Persbericht&quot;/&gt;&lt;_documenttype formatted-value=&quot;Persbericht&quot;/&gt;&lt;_hoortbij formatted-value=&quot;Hoort bij persbericht van&quot;/&gt;&lt;kop/&gt;&lt;datum value=&quot;21 oktober 2015&quot; formatted-value=&quot;21 oktober 2015&quot; format-disabled=&quot;true&quot;/&gt;&lt;nummer value=&quot;016p&quot; formatted-value=&quot;016p&quot; format-disabled=&quot;true&quot;/&gt;&lt;bedrijf1_naam/&gt;&lt;bedrijf1_telefoonnummer/&gt;&lt;bedrijf1_email/&gt;&lt;bedrijf1_contactpersoon/&gt;&lt;bedrijf2_naam/&gt;&lt;bedrijf2_telefoonnummer/&gt;&lt;bedrijf2_email/&gt;&lt;bedrijf2_contactpersoon/&gt;&lt;bedrijf3_naam/&gt;&lt;bedrijf3_telefoonnummer/&gt;&lt;bedrijf3_email/&gt;&lt;bedrijf3_contactpersoon/&gt;&lt;bedrijf4_naam/&gt;&lt;bedrijf4_telefoonnummer/&gt;&lt;bedrijf4_email/&gt;&lt;bedrijf4_contactpersoon/&gt;&lt;corporate_tel formatted-value=&quot;(070) 446 63 00&quot;/&gt;&lt;corporate_fax formatted-value=&quot;(070) 446 63 10&quot;/&gt;&lt;investor_tel formatted-value=&quot;(070) 446 09 86&quot;/&gt;&lt;investor_fax formatted-value=&quot;(070) 446 05 93&quot;/&gt;&lt;_datum value=&quot;Datum&quot; formatted-value=&quot;Datum&quot;/&gt;&lt;_nummer value=&quot;Nummer&quot; formatted-value=&quot;Nummer&quot;/&gt;&lt;_paginavan value=&quot;van&quot; formatted-value=&quot;van&quot;/&gt;&lt;meer_info value=&quot;Voor meer informatie&quot; formatted-value=&quot;Voor meer informatie&quot;/&gt;&lt;media value=&quot;Mediarelaties&quot; formatted-value=&quot;Mediarelaties&quot;/&gt;&lt;_bedrijf_naam value=&quot;Bedrijf&quot; formatted-value=&quot;Bedrijf&quot;/&gt;&lt;_bedrijf_telefoonnummer value=&quot;Telefoonnummer&quot; formatted-value=&quot;Telefoonnummer&quot;/&gt;&lt;_bedrijf_email value=&quot;E-mail&quot; formatted-value=&quot;E-mail&quot;/&gt;&lt;_bedrijf_contactpersoon value=&quot;Contactpersoon&quot; formatted-value=&quot;Contactpersoon&quot;/&gt;&lt;/informatie&gt;&lt;/data&gt;_x000d__x000a_"/>
    <w:docVar w:name="DsDocEerstePagina" w:val="Blanco"/>
    <w:docVar w:name="DsDocProjectnaam" w:val="Hef5"/>
    <w:docVar w:name="DsDocTopic" w:val="Informatie"/>
    <w:docVar w:name="DsDocVolgPagina" w:val="Blanco"/>
  </w:docVars>
  <w:rsids>
    <w:rsidRoot w:val="00772D88"/>
    <w:rsid w:val="00023F89"/>
    <w:rsid w:val="003D342B"/>
    <w:rsid w:val="00772D88"/>
    <w:rsid w:val="007E4030"/>
    <w:rsid w:val="00CB4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style="mso-position-horizontal-relative:pag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spacing w:line="240" w:lineRule="auto"/>
      <w:outlineLvl w:val="0"/>
    </w:pPr>
    <w:rPr>
      <w:b/>
      <w:sz w:val="28"/>
    </w:rPr>
  </w:style>
  <w:style w:type="paragraph" w:styleId="Kop2">
    <w:name w:val="heading 2"/>
    <w:basedOn w:val="Standaard"/>
    <w:next w:val="Standaard"/>
    <w:qFormat/>
    <w:pPr>
      <w:keepNext/>
      <w:spacing w:before="240" w:after="60"/>
      <w:outlineLvl w:val="1"/>
    </w:pPr>
    <w:rPr>
      <w:b/>
      <w:i/>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afkop">
    <w:name w:val="Paragraaf kop"/>
    <w:basedOn w:val="Standaard"/>
    <w:next w:val="Standaard"/>
    <w:rPr>
      <w:b/>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customStyle="1" w:styleId="Invulgegevens">
    <w:name w:val="Invulgegevens"/>
    <w:basedOn w:val="Standaard"/>
    <w:pPr>
      <w:spacing w:line="240" w:lineRule="exact"/>
    </w:pPr>
    <w:rPr>
      <w:noProof/>
      <w:position w:val="6"/>
      <w:sz w:val="16"/>
    </w:rPr>
  </w:style>
  <w:style w:type="paragraph" w:customStyle="1" w:styleId="Invulkopjes">
    <w:name w:val="Invulkopjes"/>
    <w:basedOn w:val="Standaard"/>
    <w:pPr>
      <w:spacing w:line="360" w:lineRule="exact"/>
    </w:pPr>
    <w:rPr>
      <w:b/>
      <w:noProof/>
      <w:position w:val="2"/>
      <w:sz w:val="16"/>
    </w:rPr>
  </w:style>
  <w:style w:type="paragraph" w:styleId="Titel">
    <w:name w:val="Title"/>
    <w:basedOn w:val="Standaard"/>
    <w:qFormat/>
    <w:pPr>
      <w:spacing w:line="360" w:lineRule="exact"/>
    </w:pPr>
    <w:rPr>
      <w:b/>
      <w:sz w:val="32"/>
    </w:rPr>
  </w:style>
  <w:style w:type="paragraph" w:customStyle="1" w:styleId="Papiernaam">
    <w:name w:val="Papiernaam"/>
    <w:basedOn w:val="Standaard"/>
    <w:rPr>
      <w:b/>
      <w:sz w:val="32"/>
    </w:rPr>
  </w:style>
  <w:style w:type="paragraph" w:customStyle="1" w:styleId="NAWVet">
    <w:name w:val="NAW Vet"/>
    <w:basedOn w:val="Standaard"/>
    <w:pPr>
      <w:spacing w:line="240" w:lineRule="atLeast"/>
    </w:pPr>
    <w:rPr>
      <w:b/>
      <w:noProof/>
      <w:sz w:val="16"/>
    </w:rPr>
  </w:style>
  <w:style w:type="paragraph" w:customStyle="1" w:styleId="NAW">
    <w:name w:val="NAW"/>
    <w:basedOn w:val="NAWVet"/>
    <w:rPr>
      <w:b w:val="0"/>
    </w:rPr>
  </w:style>
  <w:style w:type="paragraph" w:customStyle="1" w:styleId="Paginanummering">
    <w:name w:val="Paginanummering"/>
    <w:basedOn w:val="Standaard"/>
    <w:pPr>
      <w:spacing w:line="240" w:lineRule="exact"/>
    </w:pPr>
    <w:rPr>
      <w:noProof/>
    </w:rPr>
  </w:style>
  <w:style w:type="paragraph" w:styleId="Voetnoottekst">
    <w:name w:val="footnote text"/>
    <w:basedOn w:val="Standaard"/>
    <w:link w:val="VoetnoottekstChar"/>
    <w:uiPriority w:val="99"/>
    <w:semiHidden/>
    <w:unhideWhenUsed/>
    <w:rsid w:val="00772D88"/>
    <w:pPr>
      <w:spacing w:line="240" w:lineRule="auto"/>
    </w:pPr>
    <w:rPr>
      <w:lang w:val="en-GB"/>
    </w:rPr>
  </w:style>
  <w:style w:type="character" w:customStyle="1" w:styleId="OpmaakVet">
    <w:name w:val="Opmaak Vet"/>
    <w:rPr>
      <w:rFonts w:ascii="Arial" w:hAnsi="Arial"/>
      <w:b/>
    </w:rPr>
  </w:style>
  <w:style w:type="paragraph" w:customStyle="1" w:styleId="NormalVet">
    <w:name w:val="Normal Vet"/>
    <w:basedOn w:val="Standaard"/>
    <w:next w:val="Standaard"/>
    <w:rPr>
      <w:b/>
    </w:rPr>
  </w:style>
  <w:style w:type="paragraph" w:customStyle="1" w:styleId="page-end">
    <w:name w:val="page-end"/>
    <w:basedOn w:val="Standaard"/>
    <w:pPr>
      <w:spacing w:line="80" w:lineRule="exact"/>
    </w:pPr>
  </w:style>
  <w:style w:type="paragraph" w:customStyle="1" w:styleId="broodtekst">
    <w:name w:val="broodtekst"/>
    <w:basedOn w:val="Standaard"/>
  </w:style>
  <w:style w:type="paragraph" w:customStyle="1" w:styleId="center">
    <w:name w:val="center"/>
    <w:basedOn w:val="broodtekst"/>
    <w:next w:val="broodtekst"/>
    <w:pPr>
      <w:jc w:val="center"/>
    </w:pPr>
  </w:style>
  <w:style w:type="paragraph" w:customStyle="1" w:styleId="centerbold">
    <w:name w:val="center_bold"/>
    <w:basedOn w:val="center"/>
    <w:next w:val="broodtekst"/>
    <w:rPr>
      <w:b/>
    </w:rPr>
  </w:style>
  <w:style w:type="paragraph" w:customStyle="1" w:styleId="centeri">
    <w:name w:val="center_i"/>
    <w:basedOn w:val="center"/>
    <w:next w:val="broodtekst"/>
    <w:rPr>
      <w:i/>
    </w:rPr>
  </w:style>
  <w:style w:type="paragraph" w:customStyle="1" w:styleId="centeru">
    <w:name w:val="center_u"/>
    <w:basedOn w:val="center"/>
    <w:next w:val="broodtekst"/>
    <w:rPr>
      <w:u w:val="single"/>
    </w:rPr>
  </w:style>
  <w:style w:type="paragraph" w:customStyle="1" w:styleId="centerub">
    <w:name w:val="center_u_b"/>
    <w:basedOn w:val="center"/>
    <w:next w:val="broodtekst"/>
    <w:rPr>
      <w:b/>
      <w:u w:val="single"/>
    </w:rPr>
  </w:style>
  <w:style w:type="paragraph" w:customStyle="1" w:styleId="pagebreak">
    <w:name w:val="pagebreak"/>
    <w:basedOn w:val="broodtekst"/>
    <w:next w:val="broodtekst"/>
    <w:pPr>
      <w:pageBreakBefore/>
    </w:pPr>
  </w:style>
  <w:style w:type="paragraph" w:customStyle="1" w:styleId="pagebreakbold">
    <w:name w:val="pagebreak_bold"/>
    <w:basedOn w:val="pagebreak"/>
    <w:next w:val="broodtekst"/>
    <w:rPr>
      <w:b/>
    </w:rPr>
  </w:style>
  <w:style w:type="paragraph" w:customStyle="1" w:styleId="pagebreaki">
    <w:name w:val="pagebreak_i"/>
    <w:basedOn w:val="pagebreak"/>
    <w:next w:val="broodtekst"/>
    <w:rPr>
      <w:i/>
    </w:rPr>
  </w:style>
  <w:style w:type="paragraph" w:customStyle="1" w:styleId="pagebreaku">
    <w:name w:val="pagebreak_u"/>
    <w:basedOn w:val="pagebreak"/>
    <w:next w:val="broodtekst"/>
    <w:rPr>
      <w:u w:val="single"/>
    </w:rPr>
  </w:style>
  <w:style w:type="paragraph" w:customStyle="1" w:styleId="pagebreakub">
    <w:name w:val="pagebreak_u_b"/>
    <w:basedOn w:val="pagebreak"/>
    <w:next w:val="broodtekst"/>
    <w:rPr>
      <w:b/>
      <w:u w:val="single"/>
    </w:rPr>
  </w:style>
  <w:style w:type="paragraph" w:customStyle="1" w:styleId="pagebreakcenter">
    <w:name w:val="pagebreak_center"/>
    <w:basedOn w:val="pagebreak"/>
    <w:next w:val="broodtekst"/>
    <w:pPr>
      <w:jc w:val="center"/>
    </w:pPr>
  </w:style>
  <w:style w:type="paragraph" w:customStyle="1" w:styleId="pagebreakcenterbold">
    <w:name w:val="pagebreak_center_bold"/>
    <w:basedOn w:val="pagebreakcenter"/>
    <w:next w:val="broodtekst"/>
    <w:rPr>
      <w:b/>
    </w:rPr>
  </w:style>
  <w:style w:type="paragraph" w:customStyle="1" w:styleId="pagebreakcenteri">
    <w:name w:val="pagebreak_center_i"/>
    <w:basedOn w:val="pagebreakcenter"/>
    <w:next w:val="broodtekst"/>
    <w:rPr>
      <w:i/>
    </w:rPr>
  </w:style>
  <w:style w:type="paragraph" w:customStyle="1" w:styleId="pagebreakcenteru">
    <w:name w:val="pagebreak_center_u"/>
    <w:basedOn w:val="pagebreakcenter"/>
    <w:next w:val="broodtekst"/>
    <w:rPr>
      <w:u w:val="single"/>
    </w:rPr>
  </w:style>
  <w:style w:type="paragraph" w:customStyle="1" w:styleId="pagebreakcenterub">
    <w:name w:val="pagebreak_center_u_b"/>
    <w:basedOn w:val="pagebreakcenter"/>
    <w:next w:val="broodtekst"/>
    <w:rPr>
      <w:b/>
      <w:u w:val="single"/>
    </w:rPr>
  </w:style>
  <w:style w:type="character" w:customStyle="1" w:styleId="VoetnoottekstChar">
    <w:name w:val="Voetnoottekst Char"/>
    <w:basedOn w:val="Standaardalinea-lettertype"/>
    <w:link w:val="Voetnoottekst"/>
    <w:uiPriority w:val="99"/>
    <w:semiHidden/>
    <w:rsid w:val="00772D88"/>
    <w:rPr>
      <w:rFonts w:ascii="Arial" w:hAnsi="Arial"/>
      <w:lang w:val="en-GB"/>
    </w:rPr>
  </w:style>
  <w:style w:type="character" w:styleId="Voetnootmarkering">
    <w:name w:val="footnote reference"/>
    <w:uiPriority w:val="99"/>
    <w:semiHidden/>
    <w:unhideWhenUsed/>
    <w:rsid w:val="00772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spacing w:line="240" w:lineRule="auto"/>
      <w:outlineLvl w:val="0"/>
    </w:pPr>
    <w:rPr>
      <w:b/>
      <w:sz w:val="28"/>
    </w:rPr>
  </w:style>
  <w:style w:type="paragraph" w:styleId="Kop2">
    <w:name w:val="heading 2"/>
    <w:basedOn w:val="Standaard"/>
    <w:next w:val="Standaard"/>
    <w:qFormat/>
    <w:pPr>
      <w:keepNext/>
      <w:spacing w:before="240" w:after="60"/>
      <w:outlineLvl w:val="1"/>
    </w:pPr>
    <w:rPr>
      <w:b/>
      <w:i/>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afkop">
    <w:name w:val="Paragraaf kop"/>
    <w:basedOn w:val="Standaard"/>
    <w:next w:val="Standaard"/>
    <w:rPr>
      <w:b/>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customStyle="1" w:styleId="Invulgegevens">
    <w:name w:val="Invulgegevens"/>
    <w:basedOn w:val="Standaard"/>
    <w:pPr>
      <w:spacing w:line="240" w:lineRule="exact"/>
    </w:pPr>
    <w:rPr>
      <w:noProof/>
      <w:position w:val="6"/>
      <w:sz w:val="16"/>
    </w:rPr>
  </w:style>
  <w:style w:type="paragraph" w:customStyle="1" w:styleId="Invulkopjes">
    <w:name w:val="Invulkopjes"/>
    <w:basedOn w:val="Standaard"/>
    <w:pPr>
      <w:spacing w:line="360" w:lineRule="exact"/>
    </w:pPr>
    <w:rPr>
      <w:b/>
      <w:noProof/>
      <w:position w:val="2"/>
      <w:sz w:val="16"/>
    </w:rPr>
  </w:style>
  <w:style w:type="paragraph" w:styleId="Titel">
    <w:name w:val="Title"/>
    <w:basedOn w:val="Standaard"/>
    <w:qFormat/>
    <w:pPr>
      <w:spacing w:line="360" w:lineRule="exact"/>
    </w:pPr>
    <w:rPr>
      <w:b/>
      <w:sz w:val="32"/>
    </w:rPr>
  </w:style>
  <w:style w:type="paragraph" w:customStyle="1" w:styleId="Papiernaam">
    <w:name w:val="Papiernaam"/>
    <w:basedOn w:val="Standaard"/>
    <w:rPr>
      <w:b/>
      <w:sz w:val="32"/>
    </w:rPr>
  </w:style>
  <w:style w:type="paragraph" w:customStyle="1" w:styleId="NAWVet">
    <w:name w:val="NAW Vet"/>
    <w:basedOn w:val="Standaard"/>
    <w:pPr>
      <w:spacing w:line="240" w:lineRule="atLeast"/>
    </w:pPr>
    <w:rPr>
      <w:b/>
      <w:noProof/>
      <w:sz w:val="16"/>
    </w:rPr>
  </w:style>
  <w:style w:type="paragraph" w:customStyle="1" w:styleId="NAW">
    <w:name w:val="NAW"/>
    <w:basedOn w:val="NAWVet"/>
    <w:rPr>
      <w:b w:val="0"/>
    </w:rPr>
  </w:style>
  <w:style w:type="paragraph" w:customStyle="1" w:styleId="Paginanummering">
    <w:name w:val="Paginanummering"/>
    <w:basedOn w:val="Standaard"/>
    <w:pPr>
      <w:spacing w:line="240" w:lineRule="exact"/>
    </w:pPr>
    <w:rPr>
      <w:noProof/>
    </w:rPr>
  </w:style>
  <w:style w:type="paragraph" w:styleId="Voetnoottekst">
    <w:name w:val="footnote text"/>
    <w:basedOn w:val="Standaard"/>
    <w:link w:val="VoetnoottekstChar"/>
    <w:uiPriority w:val="99"/>
    <w:semiHidden/>
    <w:unhideWhenUsed/>
    <w:rsid w:val="00772D88"/>
    <w:pPr>
      <w:spacing w:line="240" w:lineRule="auto"/>
    </w:pPr>
    <w:rPr>
      <w:lang w:val="en-GB"/>
    </w:rPr>
  </w:style>
  <w:style w:type="character" w:customStyle="1" w:styleId="OpmaakVet">
    <w:name w:val="Opmaak Vet"/>
    <w:rPr>
      <w:rFonts w:ascii="Arial" w:hAnsi="Arial"/>
      <w:b/>
    </w:rPr>
  </w:style>
  <w:style w:type="paragraph" w:customStyle="1" w:styleId="NormalVet">
    <w:name w:val="Normal Vet"/>
    <w:basedOn w:val="Standaard"/>
    <w:next w:val="Standaard"/>
    <w:rPr>
      <w:b/>
    </w:rPr>
  </w:style>
  <w:style w:type="paragraph" w:customStyle="1" w:styleId="page-end">
    <w:name w:val="page-end"/>
    <w:basedOn w:val="Standaard"/>
    <w:pPr>
      <w:spacing w:line="80" w:lineRule="exact"/>
    </w:pPr>
  </w:style>
  <w:style w:type="paragraph" w:customStyle="1" w:styleId="broodtekst">
    <w:name w:val="broodtekst"/>
    <w:basedOn w:val="Standaard"/>
  </w:style>
  <w:style w:type="paragraph" w:customStyle="1" w:styleId="center">
    <w:name w:val="center"/>
    <w:basedOn w:val="broodtekst"/>
    <w:next w:val="broodtekst"/>
    <w:pPr>
      <w:jc w:val="center"/>
    </w:pPr>
  </w:style>
  <w:style w:type="paragraph" w:customStyle="1" w:styleId="centerbold">
    <w:name w:val="center_bold"/>
    <w:basedOn w:val="center"/>
    <w:next w:val="broodtekst"/>
    <w:rPr>
      <w:b/>
    </w:rPr>
  </w:style>
  <w:style w:type="paragraph" w:customStyle="1" w:styleId="centeri">
    <w:name w:val="center_i"/>
    <w:basedOn w:val="center"/>
    <w:next w:val="broodtekst"/>
    <w:rPr>
      <w:i/>
    </w:rPr>
  </w:style>
  <w:style w:type="paragraph" w:customStyle="1" w:styleId="centeru">
    <w:name w:val="center_u"/>
    <w:basedOn w:val="center"/>
    <w:next w:val="broodtekst"/>
    <w:rPr>
      <w:u w:val="single"/>
    </w:rPr>
  </w:style>
  <w:style w:type="paragraph" w:customStyle="1" w:styleId="centerub">
    <w:name w:val="center_u_b"/>
    <w:basedOn w:val="center"/>
    <w:next w:val="broodtekst"/>
    <w:rPr>
      <w:b/>
      <w:u w:val="single"/>
    </w:rPr>
  </w:style>
  <w:style w:type="paragraph" w:customStyle="1" w:styleId="pagebreak">
    <w:name w:val="pagebreak"/>
    <w:basedOn w:val="broodtekst"/>
    <w:next w:val="broodtekst"/>
    <w:pPr>
      <w:pageBreakBefore/>
    </w:pPr>
  </w:style>
  <w:style w:type="paragraph" w:customStyle="1" w:styleId="pagebreakbold">
    <w:name w:val="pagebreak_bold"/>
    <w:basedOn w:val="pagebreak"/>
    <w:next w:val="broodtekst"/>
    <w:rPr>
      <w:b/>
    </w:rPr>
  </w:style>
  <w:style w:type="paragraph" w:customStyle="1" w:styleId="pagebreaki">
    <w:name w:val="pagebreak_i"/>
    <w:basedOn w:val="pagebreak"/>
    <w:next w:val="broodtekst"/>
    <w:rPr>
      <w:i/>
    </w:rPr>
  </w:style>
  <w:style w:type="paragraph" w:customStyle="1" w:styleId="pagebreaku">
    <w:name w:val="pagebreak_u"/>
    <w:basedOn w:val="pagebreak"/>
    <w:next w:val="broodtekst"/>
    <w:rPr>
      <w:u w:val="single"/>
    </w:rPr>
  </w:style>
  <w:style w:type="paragraph" w:customStyle="1" w:styleId="pagebreakub">
    <w:name w:val="pagebreak_u_b"/>
    <w:basedOn w:val="pagebreak"/>
    <w:next w:val="broodtekst"/>
    <w:rPr>
      <w:b/>
      <w:u w:val="single"/>
    </w:rPr>
  </w:style>
  <w:style w:type="paragraph" w:customStyle="1" w:styleId="pagebreakcenter">
    <w:name w:val="pagebreak_center"/>
    <w:basedOn w:val="pagebreak"/>
    <w:next w:val="broodtekst"/>
    <w:pPr>
      <w:jc w:val="center"/>
    </w:pPr>
  </w:style>
  <w:style w:type="paragraph" w:customStyle="1" w:styleId="pagebreakcenterbold">
    <w:name w:val="pagebreak_center_bold"/>
    <w:basedOn w:val="pagebreakcenter"/>
    <w:next w:val="broodtekst"/>
    <w:rPr>
      <w:b/>
    </w:rPr>
  </w:style>
  <w:style w:type="paragraph" w:customStyle="1" w:styleId="pagebreakcenteri">
    <w:name w:val="pagebreak_center_i"/>
    <w:basedOn w:val="pagebreakcenter"/>
    <w:next w:val="broodtekst"/>
    <w:rPr>
      <w:i/>
    </w:rPr>
  </w:style>
  <w:style w:type="paragraph" w:customStyle="1" w:styleId="pagebreakcenteru">
    <w:name w:val="pagebreak_center_u"/>
    <w:basedOn w:val="pagebreakcenter"/>
    <w:next w:val="broodtekst"/>
    <w:rPr>
      <w:u w:val="single"/>
    </w:rPr>
  </w:style>
  <w:style w:type="paragraph" w:customStyle="1" w:styleId="pagebreakcenterub">
    <w:name w:val="pagebreak_center_u_b"/>
    <w:basedOn w:val="pagebreakcenter"/>
    <w:next w:val="broodtekst"/>
    <w:rPr>
      <w:b/>
      <w:u w:val="single"/>
    </w:rPr>
  </w:style>
  <w:style w:type="character" w:customStyle="1" w:styleId="VoetnoottekstChar">
    <w:name w:val="Voetnoottekst Char"/>
    <w:basedOn w:val="Standaardalinea-lettertype"/>
    <w:link w:val="Voetnoottekst"/>
    <w:uiPriority w:val="99"/>
    <w:semiHidden/>
    <w:rsid w:val="00772D88"/>
    <w:rPr>
      <w:rFonts w:ascii="Arial" w:hAnsi="Arial"/>
      <w:lang w:val="en-GB"/>
    </w:rPr>
  </w:style>
  <w:style w:type="character" w:styleId="Voetnootmarkering">
    <w:name w:val="footnote reference"/>
    <w:uiPriority w:val="99"/>
    <w:semiHidden/>
    <w:unhideWhenUsed/>
    <w:rsid w:val="00772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art025\AppData\Roaming\B-ware\DocSys.Web\profiles\kpn\client\folders\Public%20Relations\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16</TotalTime>
  <Pages>1</Pages>
  <Words>129</Words>
  <Characters>804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KPN NV</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zwart025</dc:creator>
  <cp:lastModifiedBy>zwart025</cp:lastModifiedBy>
  <cp:revision>2</cp:revision>
  <cp:lastPrinted>2001-01-12T08:36:00Z</cp:lastPrinted>
  <dcterms:created xsi:type="dcterms:W3CDTF">2015-10-20T14:17:00Z</dcterms:created>
  <dcterms:modified xsi:type="dcterms:W3CDTF">2015-10-20T14:45:00Z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umenttype">
    <vt:lpwstr>Persbericht</vt:lpwstr>
  </property>
  <property fmtid="{D5CDD505-2E9C-101B-9397-08002B2CF9AE}" pid="3" name="_datum">
    <vt:lpwstr>Datum</vt:lpwstr>
  </property>
  <property fmtid="{D5CDD505-2E9C-101B-9397-08002B2CF9AE}" pid="4" name="datum">
    <vt:lpwstr>21 oktober 2015</vt:lpwstr>
  </property>
  <property fmtid="{D5CDD505-2E9C-101B-9397-08002B2CF9AE}" pid="5" name="_nummer">
    <vt:lpwstr>Nummer</vt:lpwstr>
  </property>
  <property fmtid="{D5CDD505-2E9C-101B-9397-08002B2CF9AE}" pid="6" name="nummer">
    <vt:lpwstr>016p</vt:lpwstr>
  </property>
  <property fmtid="{D5CDD505-2E9C-101B-9397-08002B2CF9AE}" pid="7" name="kortetitel">
    <vt:lpwstr>kortetitel</vt:lpwstr>
  </property>
  <property fmtid="{D5CDD505-2E9C-101B-9397-08002B2CF9AE}" pid="8" name="kop">
    <vt:lpwstr/>
  </property>
  <property fmtid="{D5CDD505-2E9C-101B-9397-08002B2CF9AE}" pid="9" name="_paginavan">
    <vt:lpwstr>van</vt:lpwstr>
  </property>
  <property fmtid="{D5CDD505-2E9C-101B-9397-08002B2CF9AE}" pid="10" name="afdeling">
    <vt:lpwstr>afdeling</vt:lpwstr>
  </property>
  <property fmtid="{D5CDD505-2E9C-101B-9397-08002B2CF9AE}" pid="11" name="subafdeling">
    <vt:lpwstr>subafdeling</vt:lpwstr>
  </property>
  <property fmtid="{D5CDD505-2E9C-101B-9397-08002B2CF9AE}" pid="12" name="fax">
    <vt:lpwstr>fax</vt:lpwstr>
  </property>
  <property fmtid="{D5CDD505-2E9C-101B-9397-08002B2CF9AE}" pid="13" name="email">
    <vt:lpwstr>email</vt:lpwstr>
  </property>
  <property fmtid="{D5CDD505-2E9C-101B-9397-08002B2CF9AE}" pid="14" name="meer_info">
    <vt:lpwstr>Voor meer informatie</vt:lpwstr>
  </property>
  <property fmtid="{D5CDD505-2E9C-101B-9397-08002B2CF9AE}" pid="15" name="_hoortbij">
    <vt:lpwstr>Hoort bij persbericht van</vt:lpwstr>
  </property>
  <property fmtid="{D5CDD505-2E9C-101B-9397-08002B2CF9AE}" pid="16" name="media">
    <vt:lpwstr>Mediarelaties</vt:lpwstr>
  </property>
  <property fmtid="{D5CDD505-2E9C-101B-9397-08002B2CF9AE}" pid="17" name="corporate_tel">
    <vt:lpwstr>(070) 446 63 00</vt:lpwstr>
  </property>
  <property fmtid="{D5CDD505-2E9C-101B-9397-08002B2CF9AE}" pid="18" name="investor_fax">
    <vt:lpwstr>(070) 446 05 93</vt:lpwstr>
  </property>
  <property fmtid="{D5CDD505-2E9C-101B-9397-08002B2CF9AE}" pid="19" name="investor_tel">
    <vt:lpwstr>(070) 446 09 86</vt:lpwstr>
  </property>
  <property fmtid="{D5CDD505-2E9C-101B-9397-08002B2CF9AE}" pid="20" name="corporate_fax">
    <vt:lpwstr>(070) 446 63 10</vt:lpwstr>
  </property>
</Properties>
</file>