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02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DDD"/>
        <w:tblLayout w:type="fixed"/>
        <w:tblCellMar>
          <w:left w:w="0" w:type="dxa"/>
          <w:right w:w="0" w:type="dxa"/>
        </w:tblCellMar>
        <w:tblLook w:val="04A0" w:firstRow="1" w:lastRow="0" w:firstColumn="1" w:lastColumn="0" w:noHBand="0" w:noVBand="1"/>
      </w:tblPr>
      <w:tblGrid>
        <w:gridCol w:w="9634"/>
      </w:tblGrid>
      <w:tr w:rsidR="00552B63" w:rsidRPr="009D70EB" w:rsidTr="007D14C9">
        <w:trPr>
          <w:trHeight w:val="540"/>
        </w:trPr>
        <w:tc>
          <w:tcPr>
            <w:tcW w:w="9634" w:type="dxa"/>
            <w:shd w:val="clear" w:color="auto" w:fill="DDDDDD"/>
            <w:tcMar>
              <w:left w:w="57" w:type="dxa"/>
            </w:tcMar>
          </w:tcPr>
          <w:p w:rsidR="00552B63" w:rsidRPr="00DB08BA" w:rsidRDefault="00552B63" w:rsidP="00F753CD">
            <w:pPr>
              <w:pStyle w:val="QRATable"/>
              <w:tabs>
                <w:tab w:val="left" w:pos="3465"/>
              </w:tabs>
              <w:jc w:val="center"/>
              <w:rPr>
                <w:b/>
              </w:rPr>
            </w:pPr>
            <w:bookmarkStart w:id="0" w:name="_GoBack"/>
            <w:bookmarkEnd w:id="0"/>
          </w:p>
        </w:tc>
      </w:tr>
      <w:tr w:rsidR="00552B63" w:rsidRPr="009D70EB" w:rsidTr="007D14C9">
        <w:trPr>
          <w:trHeight w:val="1520"/>
        </w:trPr>
        <w:tc>
          <w:tcPr>
            <w:tcW w:w="9634" w:type="dxa"/>
            <w:shd w:val="clear" w:color="auto" w:fill="DDDDDD"/>
            <w:tcMar>
              <w:left w:w="57" w:type="dxa"/>
            </w:tcMar>
          </w:tcPr>
          <w:p w:rsidR="00552B63" w:rsidRPr="008203CF" w:rsidRDefault="00A078C9" w:rsidP="00BC779D">
            <w:pPr>
              <w:spacing w:after="0"/>
              <w:ind w:left="1987"/>
              <w:rPr>
                <w:rFonts w:ascii="Futura Bold" w:hAnsi="Futura Bold"/>
                <w:color w:val="595959"/>
                <w:sz w:val="40"/>
                <w:szCs w:val="40"/>
              </w:rPr>
            </w:pPr>
            <w:r>
              <w:rPr>
                <w:rFonts w:ascii="Futura Bold" w:hAnsi="Futura Bold"/>
                <w:color w:val="595959"/>
                <w:sz w:val="40"/>
                <w:szCs w:val="40"/>
              </w:rPr>
              <w:t>ROYAL DUTCH SHELL PLC</w:t>
            </w:r>
          </w:p>
          <w:p w:rsidR="007D14C9" w:rsidRDefault="007D14C9" w:rsidP="00BC779D">
            <w:pPr>
              <w:spacing w:after="0" w:line="320" w:lineRule="exact"/>
              <w:ind w:left="1987"/>
              <w:rPr>
                <w:rFonts w:ascii="Futura Medium" w:hAnsi="Futura Medium"/>
                <w:color w:val="595959"/>
                <w:sz w:val="26"/>
                <w:szCs w:val="26"/>
              </w:rPr>
            </w:pPr>
          </w:p>
          <w:p w:rsidR="006F3D64" w:rsidRDefault="006F3D64" w:rsidP="006F3D64">
            <w:pPr>
              <w:spacing w:after="0" w:line="320" w:lineRule="exact"/>
              <w:ind w:left="1987"/>
              <w:rPr>
                <w:rFonts w:ascii="Futura Medium" w:hAnsi="Futura Medium"/>
                <w:color w:val="595959"/>
              </w:rPr>
            </w:pPr>
            <w:r>
              <w:rPr>
                <w:rFonts w:ascii="Futura Medium" w:hAnsi="Futura Medium"/>
                <w:color w:val="595959"/>
                <w:sz w:val="26"/>
                <w:szCs w:val="26"/>
              </w:rPr>
              <w:t>4</w:t>
            </w:r>
            <w:r>
              <w:rPr>
                <w:rFonts w:ascii="Futura Medium" w:hAnsi="Futura Medium"/>
                <w:color w:val="595959"/>
                <w:sz w:val="26"/>
                <w:szCs w:val="26"/>
                <w:vertAlign w:val="superscript"/>
              </w:rPr>
              <w:t>TH</w:t>
            </w:r>
            <w:r>
              <w:rPr>
                <w:rFonts w:ascii="Futura Medium" w:hAnsi="Futura Medium"/>
                <w:color w:val="595959"/>
                <w:sz w:val="26"/>
                <w:szCs w:val="26"/>
              </w:rPr>
              <w:t xml:space="preserve"> QUARTER AND FULL YEAR </w:t>
            </w:r>
            <w:r w:rsidR="00DA7195">
              <w:rPr>
                <w:rFonts w:ascii="Futura Medium" w:hAnsi="Futura Medium"/>
                <w:color w:val="595959"/>
                <w:sz w:val="26"/>
                <w:szCs w:val="26"/>
              </w:rPr>
              <w:t>2015</w:t>
            </w:r>
            <w:r>
              <w:rPr>
                <w:rFonts w:ascii="Futura Medium" w:hAnsi="Futura Medium"/>
                <w:color w:val="595959"/>
                <w:sz w:val="26"/>
                <w:szCs w:val="26"/>
              </w:rPr>
              <w:t xml:space="preserve"> UNAUDITED RESULTS</w:t>
            </w:r>
          </w:p>
          <w:p w:rsidR="00552B63" w:rsidRPr="006F3D64" w:rsidRDefault="00552B63" w:rsidP="00BC779D">
            <w:pPr>
              <w:pStyle w:val="QRATable"/>
            </w:pPr>
          </w:p>
        </w:tc>
      </w:tr>
      <w:tr w:rsidR="00552B63" w:rsidRPr="001544DF" w:rsidTr="007D14C9">
        <w:trPr>
          <w:trHeight w:val="108"/>
        </w:trPr>
        <w:tc>
          <w:tcPr>
            <w:tcW w:w="9634" w:type="dxa"/>
            <w:shd w:val="clear" w:color="auto" w:fill="DDDDDD"/>
            <w:tcMar>
              <w:left w:w="57" w:type="dxa"/>
            </w:tcMar>
          </w:tcPr>
          <w:p w:rsidR="00552B63" w:rsidRPr="001544DF" w:rsidRDefault="00552B63" w:rsidP="00291915">
            <w:pPr>
              <w:pStyle w:val="QRATable"/>
              <w:jc w:val="center"/>
              <w:rPr>
                <w:rFonts w:ascii="Futura Medium" w:hAnsi="Futura Medium"/>
                <w:b/>
                <w:color w:val="FF0000"/>
              </w:rPr>
            </w:pPr>
          </w:p>
        </w:tc>
      </w:tr>
    </w:tbl>
    <w:p w:rsidR="00DE1BDE" w:rsidRPr="001544DF" w:rsidRDefault="00BC779D" w:rsidP="00B32337">
      <w:r w:rsidRPr="001544DF">
        <w:rPr>
          <w:noProof/>
          <w:lang w:eastAsia="en-GB"/>
        </w:rPr>
        <w:drawing>
          <wp:anchor distT="0" distB="0" distL="114300" distR="114300" simplePos="0" relativeHeight="251670528" behindDoc="0" locked="0" layoutInCell="1" allowOverlap="1" wp14:anchorId="1EBD9305" wp14:editId="69BDE47B">
            <wp:simplePos x="0" y="0"/>
            <wp:positionH relativeFrom="page">
              <wp:posOffset>-38100</wp:posOffset>
            </wp:positionH>
            <wp:positionV relativeFrom="page">
              <wp:posOffset>428625</wp:posOffset>
            </wp:positionV>
            <wp:extent cx="1779905" cy="885825"/>
            <wp:effectExtent l="19050" t="0" r="0" b="0"/>
            <wp:wrapThrough wrapText="bothSides">
              <wp:wrapPolygon edited="0">
                <wp:start x="-231" y="0"/>
                <wp:lineTo x="-231" y="21368"/>
                <wp:lineTo x="21500" y="21368"/>
                <wp:lineTo x="21500" y="0"/>
                <wp:lineTo x="-231" y="0"/>
              </wp:wrapPolygon>
            </wp:wrapThrough>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79905" cy="885825"/>
                    </a:xfrm>
                    <a:prstGeom prst="rect">
                      <a:avLst/>
                    </a:prstGeom>
                    <a:noFill/>
                    <a:ln>
                      <a:noFill/>
                    </a:ln>
                  </pic:spPr>
                </pic:pic>
              </a:graphicData>
            </a:graphic>
          </wp:anchor>
        </w:drawing>
      </w:r>
    </w:p>
    <w:p w:rsidR="006F3BB5" w:rsidRPr="001544DF" w:rsidRDefault="006F3BB5" w:rsidP="00B32337"/>
    <w:p w:rsidR="006F3BB5" w:rsidRPr="001544DF" w:rsidRDefault="006F3BB5" w:rsidP="006F3BB5">
      <w:pPr>
        <w:spacing w:after="0"/>
      </w:pPr>
    </w:p>
    <w:p w:rsidR="00A67B8C" w:rsidRPr="001544DF" w:rsidRDefault="00DE0B4F" w:rsidP="00FB2E9E">
      <w:pPr>
        <w:framePr w:w="1576" w:h="1901" w:hRule="exact" w:hSpace="187" w:wrap="around" w:vAnchor="page" w:hAnchor="page" w:x="1334" w:y="3181"/>
      </w:pPr>
      <w:r>
        <w:rPr>
          <w:noProof/>
          <w:lang w:eastAsia="en-GB"/>
        </w:rPr>
        <w:drawing>
          <wp:inline distT="0" distB="0" distL="0" distR="0" wp14:anchorId="228479D2" wp14:editId="4F4227F5">
            <wp:extent cx="1000760" cy="1191710"/>
            <wp:effectExtent l="0" t="0" r="8890" b="8890"/>
            <wp:docPr id="4" name="Picture 4" descr="\\Europe.shell.com\europe\Corporate\SI-SFS London\Department\RDS-IR\Quarter\QRA Macro_Logos_Workflow\QRA Logos\2015\1013818_IR_Quarterly Results Announcements 2015_210x50_RGB_ID_4Q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shell.com\europe\Corporate\SI-SFS London\Department\RDS-IR\Quarter\QRA Macro_Logos_Workflow\QRA Logos\2015\1013818_IR_Quarterly Results Announcements 2015_210x50_RGB_ID_4Q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760" cy="1191710"/>
                    </a:xfrm>
                    <a:prstGeom prst="rect">
                      <a:avLst/>
                    </a:prstGeom>
                    <a:noFill/>
                    <a:ln>
                      <a:noFill/>
                    </a:ln>
                  </pic:spPr>
                </pic:pic>
              </a:graphicData>
            </a:graphic>
          </wp:inline>
        </w:drawing>
      </w:r>
    </w:p>
    <w:p w:rsidR="00A67B8C" w:rsidRPr="001544DF" w:rsidRDefault="00A67B8C" w:rsidP="00FB2E9E">
      <w:pPr>
        <w:framePr w:w="1576" w:h="1901" w:hRule="exact" w:hSpace="187" w:wrap="around" w:vAnchor="page" w:hAnchor="page" w:x="1334" w:y="3181"/>
      </w:pPr>
    </w:p>
    <w:p w:rsidR="000C6B06" w:rsidRPr="00386E59" w:rsidRDefault="000C6B06" w:rsidP="00D377AB">
      <w:pPr>
        <w:pStyle w:val="QRARedBullets"/>
        <w:numPr>
          <w:ilvl w:val="1"/>
          <w:numId w:val="4"/>
        </w:numPr>
        <w:spacing w:before="120"/>
        <w:ind w:left="1814" w:right="677" w:hanging="1814"/>
      </w:pPr>
      <w:r w:rsidRPr="00386E59">
        <w:t xml:space="preserve">Royal Dutch Shell’s </w:t>
      </w:r>
      <w:r w:rsidR="00DA7195" w:rsidRPr="00386E59">
        <w:t>fourth</w:t>
      </w:r>
      <w:r w:rsidRPr="00386E59">
        <w:t xml:space="preserve"> quarter </w:t>
      </w:r>
      <w:r w:rsidR="002C3F15" w:rsidRPr="00386E59">
        <w:t>2015</w:t>
      </w:r>
      <w:r w:rsidRPr="00386E59">
        <w:t xml:space="preserve"> earnings, on a current cost of supplies (CCS) basis (see Note </w:t>
      </w:r>
      <w:r w:rsidR="00F94F38" w:rsidRPr="00386E59">
        <w:fldChar w:fldCharType="begin"/>
      </w:r>
      <w:r w:rsidR="00F94F38" w:rsidRPr="00386E59">
        <w:instrText xml:space="preserve"> REF _Ref414269246 \r \h </w:instrText>
      </w:r>
      <w:r w:rsidR="003F7C96" w:rsidRPr="00386E59">
        <w:instrText xml:space="preserve"> \* MERGEFORMAT </w:instrText>
      </w:r>
      <w:r w:rsidR="00F94F38" w:rsidRPr="00386E59">
        <w:fldChar w:fldCharType="separate"/>
      </w:r>
      <w:r w:rsidR="00154776">
        <w:t>2</w:t>
      </w:r>
      <w:r w:rsidR="00F94F38" w:rsidRPr="00386E59">
        <w:fldChar w:fldCharType="end"/>
      </w:r>
      <w:r w:rsidRPr="00386E59">
        <w:t>), were $</w:t>
      </w:r>
      <w:r w:rsidR="007E298C" w:rsidRPr="00386E59">
        <w:fldChar w:fldCharType="begin"/>
      </w:r>
      <w:r w:rsidR="007E298C" w:rsidRPr="00386E59">
        <w:instrText xml:space="preserve">  DOCVARIABLE "CQ_USD_INT_CCS_Earnings" </w:instrText>
      </w:r>
      <w:r w:rsidR="007E298C" w:rsidRPr="00386E59">
        <w:fldChar w:fldCharType="separate"/>
      </w:r>
      <w:r w:rsidR="00C72BF8" w:rsidRPr="00386E59">
        <w:t>1.8</w:t>
      </w:r>
      <w:r w:rsidR="007E298C" w:rsidRPr="00386E59">
        <w:fldChar w:fldCharType="end"/>
      </w:r>
      <w:r w:rsidRPr="00386E59">
        <w:t xml:space="preserve"> billion compared with</w:t>
      </w:r>
      <w:r w:rsidR="007A7EB5" w:rsidRPr="00386E59">
        <w:t xml:space="preserve"> </w:t>
      </w:r>
      <w:r w:rsidRPr="00386E59">
        <w:t>$</w:t>
      </w:r>
      <w:r w:rsidR="007E298C" w:rsidRPr="00386E59">
        <w:fldChar w:fldCharType="begin"/>
      </w:r>
      <w:r w:rsidR="007E298C" w:rsidRPr="00386E59">
        <w:instrText xml:space="preserve">  DOCVARIABLE "PQ_USD_INT_CSS_Earnings" </w:instrText>
      </w:r>
      <w:r w:rsidR="007E298C" w:rsidRPr="00386E59">
        <w:fldChar w:fldCharType="separate"/>
      </w:r>
      <w:r w:rsidR="00C72BF8" w:rsidRPr="00386E59">
        <w:t>4.2</w:t>
      </w:r>
      <w:r w:rsidR="007E298C" w:rsidRPr="00386E59">
        <w:fldChar w:fldCharType="end"/>
      </w:r>
      <w:r w:rsidRPr="00386E59">
        <w:t xml:space="preserve"> billion </w:t>
      </w:r>
      <w:r w:rsidR="007618A0" w:rsidRPr="00386E59">
        <w:t>for</w:t>
      </w:r>
      <w:r w:rsidRPr="00386E59">
        <w:t xml:space="preserve"> the same quarter a year ago.</w:t>
      </w:r>
      <w:r w:rsidR="00D1675C" w:rsidRPr="00386E59">
        <w:t xml:space="preserve"> Full year 201</w:t>
      </w:r>
      <w:r w:rsidR="00330B3A" w:rsidRPr="00386E59">
        <w:t>5</w:t>
      </w:r>
      <w:r w:rsidR="00D1675C" w:rsidRPr="00386E59">
        <w:t xml:space="preserve"> CCS earnings were $</w:t>
      </w:r>
      <w:r w:rsidR="00D1675C" w:rsidRPr="00386E59">
        <w:fldChar w:fldCharType="begin"/>
      </w:r>
      <w:r w:rsidR="00D1675C" w:rsidRPr="00386E59">
        <w:instrText xml:space="preserve">  DOCVARIABLE "CYQ_USD_INT_CCS_Earnings" </w:instrText>
      </w:r>
      <w:r w:rsidR="00D1675C" w:rsidRPr="00386E59">
        <w:fldChar w:fldCharType="separate"/>
      </w:r>
      <w:r w:rsidR="00C72BF8" w:rsidRPr="00386E59">
        <w:t>3.8</w:t>
      </w:r>
      <w:r w:rsidR="00D1675C" w:rsidRPr="00386E59">
        <w:fldChar w:fldCharType="end"/>
      </w:r>
      <w:r w:rsidR="00D1675C" w:rsidRPr="00386E59">
        <w:t xml:space="preserve"> billion compared with $</w:t>
      </w:r>
      <w:r w:rsidR="00D1675C" w:rsidRPr="00386E59">
        <w:fldChar w:fldCharType="begin"/>
      </w:r>
      <w:r w:rsidR="00D1675C" w:rsidRPr="00386E59">
        <w:instrText xml:space="preserve">  DOCVARIABLE "PYQ_USD_INT_CCS_Earnings" </w:instrText>
      </w:r>
      <w:r w:rsidR="00D1675C" w:rsidRPr="00386E59">
        <w:fldChar w:fldCharType="separate"/>
      </w:r>
      <w:r w:rsidR="00C72BF8" w:rsidRPr="00386E59">
        <w:t>19.0</w:t>
      </w:r>
      <w:r w:rsidR="00D1675C" w:rsidRPr="00386E59">
        <w:fldChar w:fldCharType="end"/>
      </w:r>
      <w:r w:rsidR="00D1675C" w:rsidRPr="00386E59">
        <w:t xml:space="preserve"> billion in 201</w:t>
      </w:r>
      <w:r w:rsidR="00330B3A" w:rsidRPr="00386E59">
        <w:t>4</w:t>
      </w:r>
      <w:r w:rsidR="00D1675C" w:rsidRPr="00386E59">
        <w:t xml:space="preserve">. </w:t>
      </w:r>
    </w:p>
    <w:p w:rsidR="000C6B06" w:rsidRPr="00386E59" w:rsidRDefault="00DA7195" w:rsidP="00944457">
      <w:pPr>
        <w:pStyle w:val="QRARedBullets"/>
        <w:numPr>
          <w:ilvl w:val="1"/>
          <w:numId w:val="4"/>
        </w:numPr>
        <w:ind w:left="173" w:right="677" w:hanging="173"/>
      </w:pPr>
      <w:r w:rsidRPr="00386E59">
        <w:t>Fourth</w:t>
      </w:r>
      <w:r w:rsidR="000C6B06" w:rsidRPr="00386E59">
        <w:t xml:space="preserve"> quarter </w:t>
      </w:r>
      <w:r w:rsidR="002C3F15" w:rsidRPr="00386E59">
        <w:t>2015</w:t>
      </w:r>
      <w:r w:rsidR="000C6B06" w:rsidRPr="00386E59">
        <w:t xml:space="preserve"> CCS earnings excluding identified items (see </w:t>
      </w:r>
      <w:r w:rsidR="00B02D3A" w:rsidRPr="00386E59">
        <w:t xml:space="preserve">page </w:t>
      </w:r>
      <w:r w:rsidR="00CD2936" w:rsidRPr="00386E59">
        <w:fldChar w:fldCharType="begin"/>
      </w:r>
      <w:r w:rsidR="00CD2936" w:rsidRPr="00386E59">
        <w:instrText xml:space="preserve"> PAGEREF Identifed </w:instrText>
      </w:r>
      <w:r w:rsidR="00CD2936" w:rsidRPr="00386E59">
        <w:fldChar w:fldCharType="separate"/>
      </w:r>
      <w:r w:rsidR="00154776">
        <w:rPr>
          <w:noProof/>
        </w:rPr>
        <w:t>5</w:t>
      </w:r>
      <w:r w:rsidR="00CD2936" w:rsidRPr="00386E59">
        <w:fldChar w:fldCharType="end"/>
      </w:r>
      <w:r w:rsidR="000C6B06" w:rsidRPr="00386E59">
        <w:t>) were $</w:t>
      </w:r>
      <w:r w:rsidR="007E298C" w:rsidRPr="00386E59">
        <w:fldChar w:fldCharType="begin"/>
      </w:r>
      <w:r w:rsidR="007E298C" w:rsidRPr="00386E59">
        <w:instrText xml:space="preserve">  DOCVARIABLE "CQ_USD_INT_Clean_CCS_earnings" </w:instrText>
      </w:r>
      <w:r w:rsidR="007E298C" w:rsidRPr="00386E59">
        <w:fldChar w:fldCharType="separate"/>
      </w:r>
      <w:r w:rsidR="00C72BF8" w:rsidRPr="00386E59">
        <w:t>1.8</w:t>
      </w:r>
      <w:r w:rsidR="007E298C" w:rsidRPr="00386E59">
        <w:fldChar w:fldCharType="end"/>
      </w:r>
      <w:r w:rsidR="00944457" w:rsidRPr="00386E59">
        <w:t xml:space="preserve"> billion compared with </w:t>
      </w:r>
      <w:r w:rsidR="000C6B06" w:rsidRPr="00386E59">
        <w:t>$</w:t>
      </w:r>
      <w:r w:rsidR="007E298C" w:rsidRPr="00386E59">
        <w:fldChar w:fldCharType="begin"/>
      </w:r>
      <w:r w:rsidR="007E298C" w:rsidRPr="00386E59">
        <w:instrText xml:space="preserve">  DOCVARIABLE "PQ_USD_INT_Clean_CCS_earnings" </w:instrText>
      </w:r>
      <w:r w:rsidR="007E298C" w:rsidRPr="00386E59">
        <w:fldChar w:fldCharType="separate"/>
      </w:r>
      <w:r w:rsidR="00C72BF8" w:rsidRPr="00386E59">
        <w:t>3.3</w:t>
      </w:r>
      <w:r w:rsidR="007E298C" w:rsidRPr="00386E59">
        <w:fldChar w:fldCharType="end"/>
      </w:r>
      <w:r w:rsidR="000C6B06" w:rsidRPr="00386E59">
        <w:t xml:space="preserve"> billion </w:t>
      </w:r>
      <w:r w:rsidR="007E298C" w:rsidRPr="00386E59">
        <w:t>for</w:t>
      </w:r>
      <w:r w:rsidR="000C6B06" w:rsidRPr="00386E59">
        <w:t xml:space="preserve"> the </w:t>
      </w:r>
      <w:r w:rsidRPr="00386E59">
        <w:t>fourth</w:t>
      </w:r>
      <w:r w:rsidR="000C6B06" w:rsidRPr="00386E59">
        <w:t xml:space="preserve"> quarter of </w:t>
      </w:r>
      <w:r w:rsidRPr="00386E59">
        <w:t>201</w:t>
      </w:r>
      <w:r w:rsidR="00C35719" w:rsidRPr="00386E59">
        <w:t>4</w:t>
      </w:r>
      <w:r w:rsidR="007E298C" w:rsidRPr="00386E59">
        <w:t>, a</w:t>
      </w:r>
      <w:r w:rsidR="00844586" w:rsidRPr="00386E59">
        <w:t xml:space="preserve"> decrease</w:t>
      </w:r>
      <w:r w:rsidR="007E298C" w:rsidRPr="00386E59">
        <w:t xml:space="preserve"> of </w:t>
      </w:r>
      <w:r w:rsidR="00547B17" w:rsidRPr="00386E59">
        <w:fldChar w:fldCharType="begin"/>
      </w:r>
      <w:r w:rsidR="00547B17" w:rsidRPr="00386E59">
        <w:instrText xml:space="preserve">  DOCVARIABLE "CQ_PCT_NI.R.CLEAN" </w:instrText>
      </w:r>
      <w:r w:rsidR="00547B17" w:rsidRPr="00386E59">
        <w:fldChar w:fldCharType="separate"/>
      </w:r>
      <w:r w:rsidR="00C72BF8" w:rsidRPr="00386E59">
        <w:t>44</w:t>
      </w:r>
      <w:r w:rsidR="00547B17" w:rsidRPr="00386E59">
        <w:fldChar w:fldCharType="end"/>
      </w:r>
      <w:r w:rsidR="007E298C" w:rsidRPr="00386E59">
        <w:t>%</w:t>
      </w:r>
      <w:r w:rsidR="000C6B06" w:rsidRPr="00386E59">
        <w:t>.</w:t>
      </w:r>
      <w:r w:rsidR="00D85990" w:rsidRPr="00386E59">
        <w:t xml:space="preserve"> </w:t>
      </w:r>
      <w:bookmarkStart w:id="1" w:name="absolute"/>
      <w:r w:rsidR="00A324D3" w:rsidRPr="00386E59">
        <w:t>Fourth quarter 2015 e</w:t>
      </w:r>
      <w:r w:rsidR="00865AF1" w:rsidRPr="00386E59">
        <w:t xml:space="preserve">arnings were positively impacted by non-cash net gains of some $0.3 billion related to currency exchange rate effects on deferred tax positions. </w:t>
      </w:r>
      <w:r w:rsidR="00330B3A" w:rsidRPr="00386E59">
        <w:t>Full year 2015 CCS earnings excluding identified items were $</w:t>
      </w:r>
      <w:r w:rsidR="00330B3A" w:rsidRPr="00386E59">
        <w:fldChar w:fldCharType="begin"/>
      </w:r>
      <w:r w:rsidR="00330B3A" w:rsidRPr="00386E59">
        <w:instrText xml:space="preserve">  DOCVARIABLE "CYQ_USD_INT_Clean_CCS_earnings" </w:instrText>
      </w:r>
      <w:r w:rsidR="00330B3A" w:rsidRPr="00386E59">
        <w:fldChar w:fldCharType="separate"/>
      </w:r>
      <w:r w:rsidR="00C72BF8" w:rsidRPr="00386E59">
        <w:t>10.7</w:t>
      </w:r>
      <w:r w:rsidR="00330B3A" w:rsidRPr="00386E59">
        <w:fldChar w:fldCharType="end"/>
      </w:r>
      <w:r w:rsidR="00330B3A" w:rsidRPr="00386E59">
        <w:t xml:space="preserve"> billion compared with $</w:t>
      </w:r>
      <w:r w:rsidR="00330B3A" w:rsidRPr="00386E59">
        <w:fldChar w:fldCharType="begin"/>
      </w:r>
      <w:r w:rsidR="00330B3A" w:rsidRPr="00386E59">
        <w:instrText xml:space="preserve">  DOCVARIABLE "PYQ_USD_INT_Clean_CCS_earnings" </w:instrText>
      </w:r>
      <w:r w:rsidR="00330B3A" w:rsidRPr="00386E59">
        <w:fldChar w:fldCharType="separate"/>
      </w:r>
      <w:r w:rsidR="00C72BF8" w:rsidRPr="00386E59">
        <w:t>22.6</w:t>
      </w:r>
      <w:r w:rsidR="00330B3A" w:rsidRPr="00386E59">
        <w:fldChar w:fldCharType="end"/>
      </w:r>
      <w:r w:rsidR="00330B3A" w:rsidRPr="00386E59">
        <w:t xml:space="preserve"> billion in 2014. </w:t>
      </w:r>
    </w:p>
    <w:bookmarkEnd w:id="1"/>
    <w:p w:rsidR="00F2287A" w:rsidRPr="00386E59" w:rsidRDefault="000C6B06" w:rsidP="005B249E">
      <w:pPr>
        <w:pStyle w:val="QRARedBullets"/>
        <w:numPr>
          <w:ilvl w:val="1"/>
          <w:numId w:val="4"/>
        </w:numPr>
        <w:ind w:left="173" w:right="677" w:hanging="173"/>
      </w:pPr>
      <w:r w:rsidRPr="00386E59">
        <w:t xml:space="preserve">Compared with the </w:t>
      </w:r>
      <w:r w:rsidR="00DA7195" w:rsidRPr="00386E59">
        <w:t>fourth</w:t>
      </w:r>
      <w:r w:rsidRPr="00386E59">
        <w:t xml:space="preserve"> quarter </w:t>
      </w:r>
      <w:r w:rsidR="00DA7195" w:rsidRPr="00386E59">
        <w:t>201</w:t>
      </w:r>
      <w:r w:rsidR="00330B3A" w:rsidRPr="00386E59">
        <w:t>4</w:t>
      </w:r>
      <w:r w:rsidRPr="00386E59">
        <w:t xml:space="preserve">, </w:t>
      </w:r>
      <w:bookmarkStart w:id="2" w:name="CCS_Earn_Summary"/>
      <w:r w:rsidRPr="00386E59">
        <w:t xml:space="preserve">CCS earnings excluding identified items </w:t>
      </w:r>
      <w:r w:rsidR="00AF7D2C" w:rsidRPr="00386E59">
        <w:t xml:space="preserve">benefited from continued strong </w:t>
      </w:r>
      <w:r w:rsidR="005B249E" w:rsidRPr="00386E59">
        <w:t xml:space="preserve">Downstream results reflecting steps taken by the company to improve financial performance. In Upstream, earnings were impacted by the </w:t>
      </w:r>
      <w:r w:rsidR="00F2287A" w:rsidRPr="00386E59">
        <w:t>significant decline in oil and gas prices</w:t>
      </w:r>
      <w:r w:rsidR="005B249E" w:rsidRPr="00386E59">
        <w:t xml:space="preserve">, partly offset by lower costs. </w:t>
      </w:r>
      <w:r w:rsidR="00865AF1" w:rsidRPr="00386E59">
        <w:t xml:space="preserve">Contributions from integrated gas were higher mainly as a result of improved trading performance and </w:t>
      </w:r>
      <w:r w:rsidR="00A84CE0" w:rsidRPr="00386E59">
        <w:t>the</w:t>
      </w:r>
      <w:r w:rsidR="00F8740E">
        <w:t xml:space="preserve"> effect of the </w:t>
      </w:r>
      <w:r w:rsidR="00A84CE0" w:rsidRPr="00386E59">
        <w:t>strengthening of the Australian dollar on deferred tax positions.</w:t>
      </w:r>
      <w:bookmarkEnd w:id="2"/>
      <w:r w:rsidR="00F2287A" w:rsidRPr="00386E59">
        <w:t xml:space="preserve"> </w:t>
      </w:r>
    </w:p>
    <w:p w:rsidR="00753F15" w:rsidRPr="00386E59" w:rsidRDefault="00330B3A" w:rsidP="00D377AB">
      <w:pPr>
        <w:pStyle w:val="QRARedBullets"/>
        <w:numPr>
          <w:ilvl w:val="1"/>
          <w:numId w:val="4"/>
        </w:numPr>
      </w:pPr>
      <w:r w:rsidRPr="00386E59">
        <w:t>Fourth quarter 2015 b</w:t>
      </w:r>
      <w:r w:rsidR="003A1CB0" w:rsidRPr="00386E59">
        <w:t xml:space="preserve">asic CCS earnings per share excluding identified items </w:t>
      </w:r>
      <w:r w:rsidR="00844586" w:rsidRPr="00386E59">
        <w:t>decreased</w:t>
      </w:r>
      <w:r w:rsidR="003A1CB0" w:rsidRPr="00386E59">
        <w:t xml:space="preserve"> by </w:t>
      </w:r>
      <w:r w:rsidR="007E298C" w:rsidRPr="00386E59">
        <w:fldChar w:fldCharType="begin"/>
      </w:r>
      <w:r w:rsidR="007E298C" w:rsidRPr="00386E59">
        <w:instrText xml:space="preserve">  DOCVARIABLE "CQ_USD_CLEAN.D.RDPC_PCT" </w:instrText>
      </w:r>
      <w:r w:rsidR="007E298C" w:rsidRPr="00386E59">
        <w:fldChar w:fldCharType="separate"/>
      </w:r>
      <w:r w:rsidR="00C72BF8" w:rsidRPr="00386E59">
        <w:t>44</w:t>
      </w:r>
      <w:r w:rsidR="007E298C" w:rsidRPr="00386E59">
        <w:fldChar w:fldCharType="end"/>
      </w:r>
      <w:r w:rsidR="003A1CB0" w:rsidRPr="00386E59">
        <w:t xml:space="preserve">% versus </w:t>
      </w:r>
      <w:r w:rsidR="00060FA5" w:rsidRPr="00386E59">
        <w:t xml:space="preserve">the </w:t>
      </w:r>
      <w:r w:rsidR="00DA7195" w:rsidRPr="00386E59">
        <w:t>fourth</w:t>
      </w:r>
      <w:r w:rsidR="00060FA5" w:rsidRPr="00386E59">
        <w:t xml:space="preserve"> quarter </w:t>
      </w:r>
      <w:r w:rsidR="00DA7195" w:rsidRPr="00386E59">
        <w:t>201</w:t>
      </w:r>
      <w:r w:rsidRPr="00386E59">
        <w:t>4</w:t>
      </w:r>
      <w:r w:rsidR="003A1CB0" w:rsidRPr="00386E59">
        <w:t>.</w:t>
      </w:r>
      <w:r w:rsidRPr="00386E59">
        <w:t xml:space="preserve"> Full year 2015 basic CCS earnings per share excluding identified items </w:t>
      </w:r>
      <w:r w:rsidR="009D1C8B" w:rsidRPr="00386E59">
        <w:t>de</w:t>
      </w:r>
      <w:r w:rsidRPr="00386E59">
        <w:t xml:space="preserve">creased by </w:t>
      </w:r>
      <w:r w:rsidRPr="00386E59">
        <w:fldChar w:fldCharType="begin"/>
      </w:r>
      <w:r w:rsidRPr="00386E59">
        <w:instrText xml:space="preserve">  DOCVARIABLE "CYQ_PCT_CLEAN.D.RD" </w:instrText>
      </w:r>
      <w:r w:rsidRPr="00386E59">
        <w:fldChar w:fldCharType="separate"/>
      </w:r>
      <w:r w:rsidR="00C72BF8" w:rsidRPr="00386E59">
        <w:t>53</w:t>
      </w:r>
      <w:r w:rsidRPr="00386E59">
        <w:fldChar w:fldCharType="end"/>
      </w:r>
      <w:r w:rsidRPr="00386E59">
        <w:t>% versus 2014.</w:t>
      </w:r>
    </w:p>
    <w:p w:rsidR="00FF6404" w:rsidRPr="00386E59" w:rsidRDefault="00FF6404" w:rsidP="00FF6404">
      <w:pPr>
        <w:pStyle w:val="QRABullet1"/>
        <w:numPr>
          <w:ilvl w:val="1"/>
          <w:numId w:val="4"/>
        </w:numPr>
        <w:rPr>
          <w:rFonts w:ascii="Futura Medium" w:hAnsi="Futura Medium"/>
          <w:color w:val="595959"/>
          <w:sz w:val="20"/>
        </w:rPr>
      </w:pPr>
      <w:r w:rsidRPr="00386E59">
        <w:rPr>
          <w:rFonts w:ascii="Futura Medium" w:hAnsi="Futura Medium"/>
          <w:color w:val="595959"/>
          <w:sz w:val="20"/>
        </w:rPr>
        <w:t>Total dividends distributed to Royal Dutch Shell plc shareholders in the quarter were $3.0 billion, of which $</w:t>
      </w:r>
      <w:r w:rsidR="007F640C" w:rsidRPr="00386E59">
        <w:rPr>
          <w:rFonts w:ascii="Futura Medium" w:hAnsi="Futura Medium"/>
          <w:color w:val="595959"/>
          <w:sz w:val="20"/>
        </w:rPr>
        <w:t>1.2</w:t>
      </w:r>
      <w:r w:rsidRPr="00386E59">
        <w:rPr>
          <w:rFonts w:ascii="Futura Medium" w:hAnsi="Futura Medium"/>
          <w:color w:val="595959"/>
          <w:sz w:val="20"/>
        </w:rPr>
        <w:t xml:space="preserve"> billion were settled under the Scrip Dividend Programme. No shares were bought back during the </w:t>
      </w:r>
      <w:r w:rsidR="00DA7195" w:rsidRPr="00386E59">
        <w:rPr>
          <w:rFonts w:ascii="Futura Medium" w:hAnsi="Futura Medium"/>
          <w:color w:val="595959"/>
          <w:sz w:val="20"/>
        </w:rPr>
        <w:t>fourth</w:t>
      </w:r>
      <w:r w:rsidRPr="00386E59">
        <w:rPr>
          <w:rFonts w:ascii="Futura Medium" w:hAnsi="Futura Medium"/>
          <w:color w:val="595959"/>
          <w:sz w:val="20"/>
        </w:rPr>
        <w:t xml:space="preserve"> quarter.</w:t>
      </w:r>
    </w:p>
    <w:p w:rsidR="001364B6" w:rsidRPr="00386E59" w:rsidRDefault="001364B6" w:rsidP="00D377AB">
      <w:pPr>
        <w:pStyle w:val="QRARedBullets"/>
        <w:numPr>
          <w:ilvl w:val="1"/>
          <w:numId w:val="4"/>
        </w:numPr>
      </w:pPr>
      <w:r w:rsidRPr="00386E59">
        <w:t xml:space="preserve">Gearing at the end of </w:t>
      </w:r>
      <w:r w:rsidR="002C3F15" w:rsidRPr="00386E59">
        <w:t>2015</w:t>
      </w:r>
      <w:r w:rsidRPr="00386E59">
        <w:t xml:space="preserve"> was </w:t>
      </w:r>
      <w:r w:rsidR="00321E63" w:rsidRPr="00386E59">
        <w:fldChar w:fldCharType="begin"/>
      </w:r>
      <w:r w:rsidRPr="00386E59">
        <w:instrText xml:space="preserve">  DOCVARIABLE "CQ_BS_GRNG" </w:instrText>
      </w:r>
      <w:r w:rsidR="00321E63" w:rsidRPr="00386E59">
        <w:fldChar w:fldCharType="separate"/>
      </w:r>
      <w:r w:rsidR="00C72BF8" w:rsidRPr="00386E59">
        <w:t>14.0%</w:t>
      </w:r>
      <w:r w:rsidR="00321E63" w:rsidRPr="00386E59">
        <w:fldChar w:fldCharType="end"/>
      </w:r>
      <w:r w:rsidR="00330B3A" w:rsidRPr="00386E59">
        <w:t xml:space="preserve"> compared with </w:t>
      </w:r>
      <w:r w:rsidR="00330B3A" w:rsidRPr="00386E59">
        <w:fldChar w:fldCharType="begin"/>
      </w:r>
      <w:r w:rsidR="00330B3A" w:rsidRPr="00386E59">
        <w:instrText xml:space="preserve">  DOCVARIABLE "DLRTAB!PQ_BS_GRNG" </w:instrText>
      </w:r>
      <w:r w:rsidR="00330B3A" w:rsidRPr="00386E59">
        <w:fldChar w:fldCharType="separate"/>
      </w:r>
      <w:r w:rsidR="00C72BF8" w:rsidRPr="00386E59">
        <w:t>12.2%</w:t>
      </w:r>
      <w:r w:rsidR="00330B3A" w:rsidRPr="00386E59">
        <w:fldChar w:fldCharType="end"/>
      </w:r>
      <w:r w:rsidR="00330B3A" w:rsidRPr="00386E59">
        <w:t xml:space="preserve"> at the end of 2014</w:t>
      </w:r>
      <w:r w:rsidR="00D93B17" w:rsidRPr="00386E59">
        <w:t>.</w:t>
      </w:r>
      <w:r w:rsidRPr="00386E59">
        <w:t xml:space="preserve"> </w:t>
      </w:r>
    </w:p>
    <w:p w:rsidR="00C41E64" w:rsidRPr="00732D55" w:rsidRDefault="00C41E64" w:rsidP="00D377AB">
      <w:pPr>
        <w:pStyle w:val="QRARedBullets"/>
        <w:numPr>
          <w:ilvl w:val="1"/>
          <w:numId w:val="4"/>
        </w:numPr>
      </w:pPr>
      <w:r w:rsidRPr="00386E59">
        <w:t xml:space="preserve">A </w:t>
      </w:r>
      <w:r w:rsidR="00DA7195" w:rsidRPr="00386E59">
        <w:t>fourth</w:t>
      </w:r>
      <w:r w:rsidRPr="00386E59">
        <w:t xml:space="preserve"> quarter </w:t>
      </w:r>
      <w:r w:rsidR="002C3F15" w:rsidRPr="00386E59">
        <w:t>2015</w:t>
      </w:r>
      <w:r w:rsidRPr="00386E59">
        <w:t xml:space="preserve"> dividend has been announced of $0.47 per ordinary share and $0.94 per American </w:t>
      </w:r>
      <w:r w:rsidRPr="00732D55">
        <w:t>Depositary Share (“ADS”).</w:t>
      </w:r>
    </w:p>
    <w:p w:rsidR="00330B3A" w:rsidRPr="00732D55" w:rsidRDefault="00330B3A" w:rsidP="00330B3A">
      <w:pPr>
        <w:pStyle w:val="QRARedBullets"/>
        <w:numPr>
          <w:ilvl w:val="1"/>
          <w:numId w:val="4"/>
        </w:numPr>
      </w:pPr>
      <w:r w:rsidRPr="00732D55">
        <w:t>Royal Dutch Shell is expected to announce a dividend of $0.47 per ordinary share and $0.94 per ADS in respect of the first quarter 2016.</w:t>
      </w:r>
    </w:p>
    <w:tbl>
      <w:tblPr>
        <w:tblpPr w:leftFromText="142" w:rightFromText="142" w:vertAnchor="text" w:tblpX="70" w:tblpY="114"/>
        <w:tblOverlap w:val="never"/>
        <w:tblW w:w="9571" w:type="dxa"/>
        <w:tblBorders>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831"/>
        <w:gridCol w:w="832"/>
        <w:gridCol w:w="832"/>
        <w:gridCol w:w="507"/>
        <w:gridCol w:w="4504"/>
        <w:gridCol w:w="751"/>
        <w:gridCol w:w="751"/>
        <w:gridCol w:w="563"/>
      </w:tblGrid>
      <w:tr w:rsidR="00043DFB" w:rsidRPr="006E612E" w:rsidTr="00484E17">
        <w:trPr>
          <w:trHeight w:hRule="exact" w:val="340"/>
        </w:trPr>
        <w:tc>
          <w:tcPr>
            <w:tcW w:w="9571" w:type="dxa"/>
            <w:gridSpan w:val="8"/>
            <w:shd w:val="clear" w:color="auto" w:fill="FFCC00"/>
            <w:vAlign w:val="center"/>
          </w:tcPr>
          <w:p w:rsidR="00043DFB" w:rsidRPr="006E612E" w:rsidRDefault="00A078C9" w:rsidP="00484E17">
            <w:pPr>
              <w:pStyle w:val="QRAHeading1"/>
              <w:spacing w:before="40" w:after="0"/>
              <w:ind w:left="272"/>
              <w:rPr>
                <w:color w:val="FFFFFF"/>
              </w:rPr>
            </w:pPr>
            <w:r>
              <w:rPr>
                <w:rFonts w:ascii="Futura Bold" w:hAnsi="Futura Bold"/>
                <w:caps/>
                <w:color w:val="FFFFFF"/>
                <w:sz w:val="22"/>
              </w:rPr>
              <w:t>SUMMARY OF UNAUDITED RESULTS</w:t>
            </w:r>
          </w:p>
        </w:tc>
      </w:tr>
      <w:tr w:rsidR="00043DFB" w:rsidRPr="006E612E" w:rsidTr="00484E17">
        <w:tblPrEx>
          <w:tblCellMar>
            <w:left w:w="0" w:type="dxa"/>
            <w:right w:w="0" w:type="dxa"/>
          </w:tblCellMar>
        </w:tblPrEx>
        <w:trPr>
          <w:trHeight w:val="227"/>
        </w:trPr>
        <w:tc>
          <w:tcPr>
            <w:tcW w:w="3002" w:type="dxa"/>
            <w:gridSpan w:val="4"/>
            <w:shd w:val="clear" w:color="auto" w:fill="C0C0C0"/>
            <w:tcMar>
              <w:left w:w="57" w:type="dxa"/>
            </w:tcMar>
            <w:vAlign w:val="center"/>
          </w:tcPr>
          <w:p w:rsidR="00043DFB" w:rsidRPr="00C72BF8" w:rsidRDefault="00043DFB" w:rsidP="00484E17">
            <w:pPr>
              <w:pStyle w:val="QRATable"/>
              <w:jc w:val="center"/>
              <w:rPr>
                <w:rFonts w:ascii="Futura Medium" w:hAnsi="Futura Medium"/>
                <w:b/>
                <w:bCs/>
                <w:sz w:val="17"/>
                <w:szCs w:val="17"/>
              </w:rPr>
            </w:pPr>
            <w:r w:rsidRPr="00C72BF8">
              <w:rPr>
                <w:rFonts w:ascii="Futura Medium" w:hAnsi="Futura Medium"/>
                <w:b/>
                <w:bCs/>
                <w:sz w:val="17"/>
                <w:szCs w:val="17"/>
              </w:rPr>
              <w:t>Quarters</w:t>
            </w:r>
          </w:p>
        </w:tc>
        <w:tc>
          <w:tcPr>
            <w:tcW w:w="4504" w:type="dxa"/>
            <w:shd w:val="clear" w:color="auto" w:fill="C0C0C0"/>
            <w:tcMar>
              <w:left w:w="57" w:type="dxa"/>
              <w:right w:w="57" w:type="dxa"/>
            </w:tcMar>
            <w:vAlign w:val="center"/>
          </w:tcPr>
          <w:p w:rsidR="00043DFB" w:rsidRPr="00C72BF8" w:rsidRDefault="00043DFB" w:rsidP="00484E17">
            <w:pPr>
              <w:pStyle w:val="QRATable"/>
              <w:jc w:val="center"/>
              <w:rPr>
                <w:rFonts w:ascii="Futura Medium" w:hAnsi="Futura Medium"/>
                <w:bCs/>
                <w:sz w:val="16"/>
                <w:szCs w:val="16"/>
              </w:rPr>
            </w:pPr>
            <w:r w:rsidRPr="00C72BF8">
              <w:rPr>
                <w:rFonts w:ascii="Futura Medium" w:hAnsi="Futura Medium"/>
                <w:bCs/>
                <w:sz w:val="16"/>
                <w:szCs w:val="16"/>
              </w:rPr>
              <w:t>$ million</w:t>
            </w:r>
          </w:p>
        </w:tc>
        <w:tc>
          <w:tcPr>
            <w:tcW w:w="2065" w:type="dxa"/>
            <w:gridSpan w:val="3"/>
            <w:shd w:val="clear" w:color="auto" w:fill="C0C0C0"/>
            <w:vAlign w:val="center"/>
          </w:tcPr>
          <w:p w:rsidR="00043DFB" w:rsidRPr="00C72BF8" w:rsidRDefault="006F3D64" w:rsidP="006F3D64">
            <w:pPr>
              <w:pStyle w:val="QRATable"/>
              <w:jc w:val="center"/>
              <w:rPr>
                <w:rFonts w:ascii="Futura Medium" w:hAnsi="Futura Medium"/>
                <w:b/>
                <w:bCs/>
                <w:sz w:val="16"/>
                <w:szCs w:val="16"/>
              </w:rPr>
            </w:pPr>
            <w:r w:rsidRPr="00C72BF8">
              <w:rPr>
                <w:rFonts w:ascii="Futura Medium" w:hAnsi="Futura Medium"/>
                <w:b/>
                <w:bCs/>
                <w:sz w:val="17"/>
                <w:szCs w:val="17"/>
              </w:rPr>
              <w:t>Full year</w:t>
            </w:r>
          </w:p>
        </w:tc>
      </w:tr>
      <w:tr w:rsidR="00E17053" w:rsidRPr="006E612E" w:rsidTr="002965BD">
        <w:tblPrEx>
          <w:tblCellMar>
            <w:left w:w="0" w:type="dxa"/>
            <w:right w:w="0" w:type="dxa"/>
          </w:tblCellMar>
        </w:tblPrEx>
        <w:trPr>
          <w:trHeight w:val="227"/>
        </w:trPr>
        <w:tc>
          <w:tcPr>
            <w:tcW w:w="831" w:type="dxa"/>
            <w:shd w:val="clear" w:color="auto" w:fill="C0C0C0"/>
            <w:tcMar>
              <w:left w:w="57" w:type="dxa"/>
            </w:tcMar>
            <w:vAlign w:val="center"/>
          </w:tcPr>
          <w:p w:rsidR="00E17053" w:rsidRPr="00C72BF8" w:rsidRDefault="00E17053" w:rsidP="00E17053">
            <w:pPr>
              <w:pStyle w:val="QRATable"/>
              <w:jc w:val="center"/>
              <w:rPr>
                <w:rFonts w:ascii="Futura Medium" w:hAnsi="Futura Medium"/>
                <w:b/>
                <w:bCs/>
                <w:sz w:val="17"/>
                <w:szCs w:val="17"/>
                <w:lang w:val="en-US"/>
              </w:rPr>
            </w:pPr>
            <w:r w:rsidRPr="00C72BF8">
              <w:rPr>
                <w:rFonts w:ascii="Futura Medium" w:hAnsi="Futura Medium"/>
                <w:b/>
                <w:bCs/>
                <w:sz w:val="17"/>
                <w:szCs w:val="17"/>
                <w:lang w:val="en-US"/>
              </w:rPr>
              <w:t xml:space="preserve">Q4 </w:t>
            </w:r>
            <w:r w:rsidR="00DA7195" w:rsidRPr="00C72BF8">
              <w:rPr>
                <w:rFonts w:ascii="Futura Medium" w:hAnsi="Futura Medium"/>
                <w:b/>
                <w:bCs/>
                <w:sz w:val="17"/>
                <w:szCs w:val="17"/>
                <w:lang w:val="en-US"/>
              </w:rPr>
              <w:t>2015</w:t>
            </w:r>
          </w:p>
        </w:tc>
        <w:tc>
          <w:tcPr>
            <w:tcW w:w="832" w:type="dxa"/>
            <w:shd w:val="clear" w:color="auto" w:fill="C0C0C0"/>
            <w:vAlign w:val="center"/>
          </w:tcPr>
          <w:p w:rsidR="00E17053" w:rsidRPr="00C72BF8" w:rsidRDefault="00932101" w:rsidP="0039030E">
            <w:pPr>
              <w:pStyle w:val="QRATable"/>
              <w:jc w:val="center"/>
              <w:rPr>
                <w:rFonts w:ascii="Futura Medium" w:hAnsi="Futura Medium"/>
                <w:sz w:val="17"/>
                <w:szCs w:val="17"/>
                <w:lang w:val="fr-FR"/>
              </w:rPr>
            </w:pPr>
            <w:r w:rsidRPr="00C72BF8">
              <w:rPr>
                <w:rFonts w:ascii="Futura Medium" w:hAnsi="Futura Medium"/>
                <w:sz w:val="17"/>
                <w:szCs w:val="17"/>
                <w:lang w:val="fr-FR"/>
              </w:rPr>
              <w:t>Q</w:t>
            </w:r>
            <w:r w:rsidR="0039030E" w:rsidRPr="00C72BF8">
              <w:rPr>
                <w:rFonts w:ascii="Futura Medium" w:hAnsi="Futura Medium"/>
                <w:sz w:val="17"/>
                <w:szCs w:val="17"/>
                <w:lang w:val="fr-FR"/>
              </w:rPr>
              <w:t>3</w:t>
            </w:r>
            <w:r w:rsidR="00E17053" w:rsidRPr="00C72BF8">
              <w:rPr>
                <w:rFonts w:ascii="Futura Medium" w:hAnsi="Futura Medium"/>
                <w:sz w:val="17"/>
                <w:szCs w:val="17"/>
                <w:lang w:val="fr-FR"/>
              </w:rPr>
              <w:t xml:space="preserve"> </w:t>
            </w:r>
            <w:r w:rsidR="00DA7195" w:rsidRPr="00C72BF8">
              <w:rPr>
                <w:rFonts w:ascii="Futura Medium" w:hAnsi="Futura Medium"/>
                <w:sz w:val="17"/>
                <w:szCs w:val="17"/>
                <w:lang w:val="fr-FR"/>
              </w:rPr>
              <w:t>2015</w:t>
            </w:r>
          </w:p>
        </w:tc>
        <w:tc>
          <w:tcPr>
            <w:tcW w:w="832" w:type="dxa"/>
            <w:shd w:val="clear" w:color="auto" w:fill="C0C0C0"/>
            <w:vAlign w:val="center"/>
          </w:tcPr>
          <w:p w:rsidR="00E17053" w:rsidRPr="00C72BF8" w:rsidRDefault="00E17053" w:rsidP="00E17053">
            <w:pPr>
              <w:pStyle w:val="QRATable"/>
              <w:jc w:val="center"/>
              <w:rPr>
                <w:rFonts w:ascii="Futura Medium" w:hAnsi="Futura Medium"/>
                <w:sz w:val="17"/>
                <w:szCs w:val="17"/>
                <w:lang w:val="fr-FR"/>
              </w:rPr>
            </w:pPr>
            <w:r w:rsidRPr="00C72BF8">
              <w:rPr>
                <w:rFonts w:ascii="Futura Medium" w:hAnsi="Futura Medium"/>
                <w:sz w:val="17"/>
                <w:szCs w:val="17"/>
                <w:lang w:val="fr-FR"/>
              </w:rPr>
              <w:t xml:space="preserve">Q4 </w:t>
            </w:r>
            <w:r w:rsidR="00DA7195" w:rsidRPr="00C72BF8">
              <w:rPr>
                <w:rFonts w:ascii="Futura Medium" w:hAnsi="Futura Medium"/>
                <w:sz w:val="17"/>
                <w:szCs w:val="17"/>
                <w:lang w:val="fr-FR"/>
              </w:rPr>
              <w:t>2014</w:t>
            </w:r>
          </w:p>
        </w:tc>
        <w:tc>
          <w:tcPr>
            <w:tcW w:w="507" w:type="dxa"/>
            <w:shd w:val="clear" w:color="auto" w:fill="C0C0C0"/>
            <w:vAlign w:val="center"/>
          </w:tcPr>
          <w:p w:rsidR="00E17053" w:rsidRPr="00C72BF8" w:rsidRDefault="00E17053" w:rsidP="00E17053">
            <w:pPr>
              <w:pStyle w:val="QRATable"/>
              <w:jc w:val="center"/>
              <w:rPr>
                <w:rFonts w:ascii="Futura Medium" w:hAnsi="Futura Medium"/>
                <w:b/>
                <w:sz w:val="17"/>
                <w:szCs w:val="17"/>
                <w:lang w:val="en-US"/>
              </w:rPr>
            </w:pPr>
            <w:r w:rsidRPr="00C72BF8">
              <w:rPr>
                <w:rFonts w:ascii="Futura Medium" w:hAnsi="Futura Medium"/>
                <w:b/>
                <w:sz w:val="17"/>
                <w:szCs w:val="17"/>
                <w:lang w:val="en-US"/>
              </w:rPr>
              <w:t>%</w:t>
            </w:r>
            <w:r w:rsidRPr="00C72BF8">
              <w:rPr>
                <w:rFonts w:ascii="Futura Medium" w:hAnsi="Futura Medium"/>
                <w:b/>
                <w:sz w:val="17"/>
                <w:szCs w:val="17"/>
                <w:vertAlign w:val="superscript"/>
                <w:lang w:val="en-US"/>
              </w:rPr>
              <w:t>1</w:t>
            </w:r>
          </w:p>
        </w:tc>
        <w:tc>
          <w:tcPr>
            <w:tcW w:w="4504" w:type="dxa"/>
            <w:shd w:val="clear" w:color="auto" w:fill="C0C0C0"/>
            <w:tcMar>
              <w:left w:w="113" w:type="dxa"/>
              <w:right w:w="57" w:type="dxa"/>
            </w:tcMar>
            <w:vAlign w:val="center"/>
          </w:tcPr>
          <w:p w:rsidR="00E17053" w:rsidRPr="00C72BF8" w:rsidRDefault="00E17053" w:rsidP="00E17053">
            <w:pPr>
              <w:pStyle w:val="QRATable"/>
              <w:jc w:val="center"/>
              <w:rPr>
                <w:rFonts w:ascii="Futura Medium" w:hAnsi="Futura Medium"/>
                <w:b/>
                <w:bCs/>
                <w:sz w:val="17"/>
                <w:szCs w:val="17"/>
                <w:lang w:val="en-US"/>
              </w:rPr>
            </w:pPr>
          </w:p>
        </w:tc>
        <w:tc>
          <w:tcPr>
            <w:tcW w:w="751" w:type="dxa"/>
            <w:shd w:val="clear" w:color="auto" w:fill="C0C0C0"/>
            <w:vAlign w:val="center"/>
          </w:tcPr>
          <w:p w:rsidR="00E17053" w:rsidRPr="00C72BF8" w:rsidRDefault="00E17053" w:rsidP="00E17053">
            <w:pPr>
              <w:pStyle w:val="QRATable"/>
              <w:jc w:val="center"/>
              <w:rPr>
                <w:rFonts w:ascii="Futura Medium" w:hAnsi="Futura Medium"/>
                <w:b/>
                <w:bCs/>
                <w:sz w:val="17"/>
                <w:szCs w:val="17"/>
                <w:lang w:val="en-US"/>
              </w:rPr>
            </w:pPr>
            <w:r w:rsidRPr="00C72BF8">
              <w:rPr>
                <w:rFonts w:ascii="Futura Medium" w:hAnsi="Futura Medium"/>
                <w:b/>
                <w:bCs/>
                <w:sz w:val="17"/>
                <w:szCs w:val="17"/>
                <w:lang w:val="en-US"/>
              </w:rPr>
              <w:fldChar w:fldCharType="begin"/>
            </w:r>
            <w:r w:rsidRPr="00C72BF8">
              <w:rPr>
                <w:rFonts w:ascii="Futura Medium" w:hAnsi="Futura Medium"/>
                <w:b/>
                <w:bCs/>
                <w:sz w:val="17"/>
                <w:szCs w:val="17"/>
                <w:lang w:val="en-US"/>
              </w:rPr>
              <w:instrText xml:space="preserve">  DOCVARIABLE "Year" </w:instrText>
            </w:r>
            <w:r w:rsidRPr="00C72BF8">
              <w:rPr>
                <w:rFonts w:ascii="Futura Medium" w:hAnsi="Futura Medium"/>
                <w:b/>
                <w:bCs/>
                <w:sz w:val="17"/>
                <w:szCs w:val="17"/>
                <w:lang w:val="en-US"/>
              </w:rPr>
              <w:fldChar w:fldCharType="separate"/>
            </w:r>
            <w:r w:rsidR="00C72BF8" w:rsidRPr="00C72BF8">
              <w:rPr>
                <w:rFonts w:ascii="Futura Medium" w:hAnsi="Futura Medium"/>
                <w:b/>
                <w:bCs/>
                <w:sz w:val="17"/>
                <w:szCs w:val="17"/>
                <w:lang w:val="en-US"/>
              </w:rPr>
              <w:t>2015</w:t>
            </w:r>
            <w:r w:rsidRPr="00C72BF8">
              <w:rPr>
                <w:rFonts w:ascii="Futura Medium" w:hAnsi="Futura Medium"/>
                <w:b/>
                <w:bCs/>
                <w:sz w:val="17"/>
                <w:szCs w:val="17"/>
                <w:lang w:val="en-US"/>
              </w:rPr>
              <w:fldChar w:fldCharType="end"/>
            </w:r>
          </w:p>
        </w:tc>
        <w:tc>
          <w:tcPr>
            <w:tcW w:w="751" w:type="dxa"/>
            <w:shd w:val="clear" w:color="auto" w:fill="C0C0C0"/>
            <w:vAlign w:val="center"/>
          </w:tcPr>
          <w:p w:rsidR="00E17053" w:rsidRPr="00C72BF8" w:rsidRDefault="00E17053" w:rsidP="00E17053">
            <w:pPr>
              <w:pStyle w:val="QRATable"/>
              <w:jc w:val="center"/>
              <w:rPr>
                <w:rFonts w:ascii="Futura Medium" w:hAnsi="Futura Medium"/>
                <w:sz w:val="17"/>
                <w:szCs w:val="17"/>
                <w:lang w:val="en-US"/>
              </w:rPr>
            </w:pPr>
            <w:r w:rsidRPr="00C72BF8">
              <w:rPr>
                <w:rFonts w:ascii="Futura Medium" w:hAnsi="Futura Medium"/>
                <w:sz w:val="17"/>
                <w:szCs w:val="17"/>
                <w:lang w:val="nl-NL"/>
              </w:rPr>
              <w:fldChar w:fldCharType="begin"/>
            </w:r>
            <w:r w:rsidRPr="00C72BF8">
              <w:rPr>
                <w:rFonts w:ascii="Futura Medium" w:hAnsi="Futura Medium"/>
                <w:sz w:val="17"/>
                <w:szCs w:val="17"/>
                <w:lang w:val="en-US"/>
              </w:rPr>
              <w:instrText xml:space="preserve">  DOCVARIABLE "Prev_Year"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en-US"/>
              </w:rPr>
              <w:t>2014</w:t>
            </w:r>
            <w:r w:rsidRPr="00C72BF8">
              <w:rPr>
                <w:rFonts w:ascii="Futura Medium" w:hAnsi="Futura Medium"/>
                <w:sz w:val="17"/>
                <w:szCs w:val="17"/>
                <w:lang w:val="nl-NL"/>
              </w:rPr>
              <w:fldChar w:fldCharType="end"/>
            </w:r>
          </w:p>
        </w:tc>
        <w:tc>
          <w:tcPr>
            <w:tcW w:w="563" w:type="dxa"/>
            <w:shd w:val="clear" w:color="auto" w:fill="C0C0C0"/>
            <w:tcMar>
              <w:right w:w="113" w:type="dxa"/>
            </w:tcMar>
            <w:vAlign w:val="center"/>
          </w:tcPr>
          <w:p w:rsidR="00E17053" w:rsidRPr="00C72BF8" w:rsidRDefault="00E17053" w:rsidP="00E17053">
            <w:pPr>
              <w:pStyle w:val="QRATable"/>
              <w:jc w:val="center"/>
              <w:rPr>
                <w:rFonts w:ascii="Futura Medium" w:hAnsi="Futura Medium"/>
                <w:b/>
                <w:bCs/>
                <w:sz w:val="17"/>
                <w:szCs w:val="17"/>
                <w:lang w:val="en-US"/>
              </w:rPr>
            </w:pPr>
            <w:r w:rsidRPr="00C72BF8">
              <w:rPr>
                <w:rFonts w:ascii="Futura Medium" w:hAnsi="Futura Medium"/>
                <w:b/>
                <w:bCs/>
                <w:sz w:val="17"/>
                <w:szCs w:val="17"/>
                <w:lang w:val="en-US"/>
              </w:rPr>
              <w:t>%</w:t>
            </w:r>
          </w:p>
        </w:tc>
      </w:tr>
      <w:tr w:rsidR="00E17053" w:rsidRPr="006E612E" w:rsidTr="002965BD">
        <w:tblPrEx>
          <w:tblCellMar>
            <w:left w:w="0" w:type="dxa"/>
            <w:right w:w="0" w:type="dxa"/>
          </w:tblCellMar>
        </w:tblPrEx>
        <w:trPr>
          <w:trHeight w:val="202"/>
        </w:trPr>
        <w:tc>
          <w:tcPr>
            <w:tcW w:w="831" w:type="dxa"/>
            <w:shd w:val="clear" w:color="auto" w:fill="E6E6E6"/>
            <w:tcMar>
              <w:left w:w="57" w:type="dxa"/>
              <w:right w:w="57" w:type="dxa"/>
            </w:tcMar>
            <w:vAlign w:val="center"/>
          </w:tcPr>
          <w:p w:rsidR="00E17053" w:rsidRPr="00C72BF8" w:rsidRDefault="00E17053" w:rsidP="00E17053">
            <w:pPr>
              <w:pStyle w:val="QRATable"/>
              <w:ind w:right="14"/>
              <w:jc w:val="center"/>
              <w:rPr>
                <w:rFonts w:ascii="Futura Medium" w:hAnsi="Futura Medium"/>
                <w:b/>
                <w:bCs/>
                <w:sz w:val="17"/>
                <w:szCs w:val="17"/>
                <w:lang w:val="en-US"/>
              </w:rPr>
            </w:pPr>
          </w:p>
        </w:tc>
        <w:tc>
          <w:tcPr>
            <w:tcW w:w="832" w:type="dxa"/>
            <w:shd w:val="clear" w:color="auto" w:fill="E6E6E6"/>
            <w:tcMar>
              <w:right w:w="57" w:type="dxa"/>
            </w:tcMar>
            <w:vAlign w:val="center"/>
          </w:tcPr>
          <w:p w:rsidR="00E17053" w:rsidRPr="00C72BF8" w:rsidRDefault="00E17053" w:rsidP="00E17053">
            <w:pPr>
              <w:pStyle w:val="QRATable"/>
              <w:ind w:right="14"/>
              <w:jc w:val="center"/>
              <w:rPr>
                <w:rFonts w:ascii="Futura Medium" w:hAnsi="Futura Medium"/>
                <w:sz w:val="17"/>
                <w:szCs w:val="17"/>
                <w:lang w:val="en-US"/>
              </w:rPr>
            </w:pPr>
          </w:p>
        </w:tc>
        <w:tc>
          <w:tcPr>
            <w:tcW w:w="832" w:type="dxa"/>
            <w:shd w:val="clear" w:color="auto" w:fill="E6E6E6"/>
            <w:tcMar>
              <w:right w:w="57" w:type="dxa"/>
            </w:tcMar>
            <w:vAlign w:val="center"/>
          </w:tcPr>
          <w:p w:rsidR="00E17053" w:rsidRPr="00C72BF8" w:rsidRDefault="00E17053" w:rsidP="00E17053">
            <w:pPr>
              <w:pStyle w:val="QRATable"/>
              <w:ind w:right="14"/>
              <w:jc w:val="center"/>
              <w:rPr>
                <w:rFonts w:ascii="Futura Medium" w:hAnsi="Futura Medium"/>
                <w:sz w:val="17"/>
                <w:szCs w:val="17"/>
                <w:lang w:val="en-US"/>
              </w:rPr>
            </w:pPr>
          </w:p>
        </w:tc>
        <w:tc>
          <w:tcPr>
            <w:tcW w:w="507" w:type="dxa"/>
            <w:shd w:val="clear" w:color="auto" w:fill="E6E6E6"/>
            <w:vAlign w:val="center"/>
          </w:tcPr>
          <w:p w:rsidR="00E17053" w:rsidRPr="00C72BF8" w:rsidRDefault="00E17053" w:rsidP="00E17053">
            <w:pPr>
              <w:pStyle w:val="QRATable"/>
              <w:jc w:val="right"/>
              <w:rPr>
                <w:b/>
                <w:i/>
                <w:sz w:val="17"/>
                <w:szCs w:val="17"/>
                <w:lang w:val="en-US"/>
              </w:rPr>
            </w:pPr>
          </w:p>
        </w:tc>
        <w:tc>
          <w:tcPr>
            <w:tcW w:w="4504" w:type="dxa"/>
            <w:shd w:val="clear" w:color="auto" w:fill="E6E6E6"/>
            <w:tcMar>
              <w:left w:w="113" w:type="dxa"/>
              <w:right w:w="57" w:type="dxa"/>
            </w:tcMar>
            <w:vAlign w:val="center"/>
          </w:tcPr>
          <w:p w:rsidR="00E17053" w:rsidRPr="00C72BF8" w:rsidRDefault="00E17053" w:rsidP="00E17053">
            <w:pPr>
              <w:pStyle w:val="QRATable"/>
              <w:rPr>
                <w:bCs/>
                <w:sz w:val="17"/>
                <w:szCs w:val="17"/>
                <w:lang w:val="en-US"/>
              </w:rPr>
            </w:pPr>
          </w:p>
        </w:tc>
        <w:tc>
          <w:tcPr>
            <w:tcW w:w="751" w:type="dxa"/>
            <w:shd w:val="clear" w:color="auto" w:fill="E6E6E6"/>
            <w:vAlign w:val="center"/>
          </w:tcPr>
          <w:p w:rsidR="00E17053" w:rsidRPr="00C72BF8" w:rsidRDefault="00E17053" w:rsidP="00E17053">
            <w:pPr>
              <w:pStyle w:val="QRATable"/>
              <w:ind w:right="14"/>
              <w:jc w:val="center"/>
              <w:rPr>
                <w:rFonts w:ascii="Futura Medium" w:hAnsi="Futura Medium"/>
                <w:b/>
                <w:bCs/>
                <w:sz w:val="17"/>
                <w:szCs w:val="17"/>
                <w:lang w:val="en-US"/>
              </w:rPr>
            </w:pPr>
          </w:p>
        </w:tc>
        <w:tc>
          <w:tcPr>
            <w:tcW w:w="751" w:type="dxa"/>
            <w:shd w:val="clear" w:color="auto" w:fill="E6E6E6"/>
            <w:vAlign w:val="center"/>
          </w:tcPr>
          <w:p w:rsidR="00E17053" w:rsidRPr="00C72BF8" w:rsidRDefault="00E17053" w:rsidP="00E17053">
            <w:pPr>
              <w:pStyle w:val="QRATable"/>
              <w:ind w:right="14"/>
              <w:jc w:val="center"/>
              <w:rPr>
                <w:rFonts w:ascii="Futura Medium" w:hAnsi="Futura Medium"/>
                <w:bCs/>
                <w:sz w:val="17"/>
                <w:szCs w:val="17"/>
                <w:lang w:val="en-US"/>
              </w:rPr>
            </w:pPr>
          </w:p>
        </w:tc>
        <w:tc>
          <w:tcPr>
            <w:tcW w:w="563" w:type="dxa"/>
            <w:shd w:val="clear" w:color="auto" w:fill="E6E6E6"/>
            <w:tcMar>
              <w:right w:w="113" w:type="dxa"/>
            </w:tcMar>
            <w:vAlign w:val="center"/>
          </w:tcPr>
          <w:p w:rsidR="00E17053" w:rsidRPr="00C72BF8" w:rsidRDefault="00E17053" w:rsidP="00E17053">
            <w:pPr>
              <w:pStyle w:val="QRATable"/>
              <w:jc w:val="right"/>
              <w:rPr>
                <w:b/>
                <w:i/>
                <w:sz w:val="17"/>
                <w:szCs w:val="17"/>
                <w:lang w:val="en-US"/>
              </w:rPr>
            </w:pPr>
          </w:p>
        </w:tc>
      </w:tr>
      <w:tr w:rsidR="00E17053" w:rsidRPr="006E612E" w:rsidTr="002965BD">
        <w:tblPrEx>
          <w:tblCellMar>
            <w:left w:w="0" w:type="dxa"/>
            <w:right w:w="0" w:type="dxa"/>
          </w:tblCellMar>
        </w:tblPrEx>
        <w:trPr>
          <w:trHeight w:val="170"/>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"DLRTAB!CQ_USD_PP"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939</w:t>
            </w:r>
            <w:r w:rsidRPr="00C72BF8">
              <w:rPr>
                <w:rFonts w:ascii="Futura Medium" w:hAnsi="Futura Medium"/>
                <w:b/>
                <w:bCs/>
                <w:sz w:val="17"/>
                <w:szCs w:val="17"/>
                <w:lang w:val="nl-NL"/>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"DLRTAB!CPQ_USD_PP"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(7,416)</w:t>
            </w:r>
            <w:r w:rsidRPr="00C72BF8">
              <w:rPr>
                <w:rFonts w:ascii="Futura Medium" w:hAnsi="Futura Medium"/>
                <w:sz w:val="17"/>
                <w:szCs w:val="17"/>
                <w:lang w:val="nl-NL"/>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"DLRTAB!PQ_USD_PP"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595</w:t>
            </w:r>
            <w:r w:rsidRPr="00C72BF8">
              <w:rPr>
                <w:rFonts w:ascii="Futura Medium" w:hAnsi="Futura Medium"/>
                <w:sz w:val="17"/>
                <w:szCs w:val="17"/>
                <w:lang w:val="nl-NL"/>
              </w:rPr>
              <w:fldChar w:fldCharType="end"/>
            </w:r>
          </w:p>
        </w:tc>
        <w:tc>
          <w:tcPr>
            <w:tcW w:w="507" w:type="dxa"/>
            <w:shd w:val="clear" w:color="auto" w:fill="E6E6E6"/>
            <w:vAlign w:val="center"/>
          </w:tcPr>
          <w:p w:rsidR="00E17053" w:rsidRPr="00C72BF8" w:rsidRDefault="00E17053" w:rsidP="00E17053">
            <w:pPr>
              <w:pStyle w:val="QRATable"/>
              <w:jc w:val="center"/>
              <w:rPr>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"DLRTAB!PCT_USD_PP"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+58</w:t>
            </w:r>
            <w:r w:rsidRPr="00C72BF8">
              <w:rPr>
                <w:rFonts w:ascii="Futura Medium" w:hAnsi="Futura Medium"/>
                <w:b/>
                <w:bCs/>
                <w:sz w:val="17"/>
                <w:szCs w:val="17"/>
                <w:lang w:val="nl-NL"/>
              </w:rPr>
              <w:fldChar w:fldCharType="end"/>
            </w:r>
          </w:p>
        </w:tc>
        <w:tc>
          <w:tcPr>
            <w:tcW w:w="4504" w:type="dxa"/>
            <w:shd w:val="clear" w:color="auto" w:fill="E6E6E6"/>
            <w:tcMar>
              <w:left w:w="113" w:type="dxa"/>
              <w:right w:w="57" w:type="dxa"/>
            </w:tcMar>
            <w:vAlign w:val="center"/>
          </w:tcPr>
          <w:p w:rsidR="00E17053" w:rsidRPr="00C72BF8" w:rsidRDefault="00E17053" w:rsidP="00E17053">
            <w:pPr>
              <w:pStyle w:val="QRATable"/>
              <w:rPr>
                <w:rFonts w:ascii="Futura Medium" w:hAnsi="Futura Medium"/>
                <w:b/>
                <w:bCs/>
                <w:sz w:val="17"/>
                <w:szCs w:val="17"/>
              </w:rPr>
            </w:pPr>
            <w:r w:rsidRPr="00C72BF8">
              <w:rPr>
                <w:rFonts w:ascii="Futura Medium" w:hAnsi="Futura Medium"/>
                <w:b/>
                <w:bCs/>
                <w:sz w:val="17"/>
                <w:szCs w:val="17"/>
              </w:rPr>
              <w:t>Income/(loss) attributable to Royal Dutch Shell plc shareholders</w:t>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"DLRTAB!CYQ_USD_PP"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1,939</w:t>
            </w:r>
            <w:r w:rsidRPr="00C72BF8">
              <w:rPr>
                <w:rFonts w:ascii="Futura Medium" w:hAnsi="Futura Medium"/>
                <w:b/>
                <w:bCs/>
                <w:sz w:val="17"/>
                <w:szCs w:val="17"/>
                <w:lang w:val="nl-NL"/>
              </w:rPr>
              <w:fldChar w:fldCharType="end"/>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"DLRTAB!PYQ_USD_PP"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14,874</w:t>
            </w:r>
            <w:r w:rsidRPr="00C72BF8">
              <w:rPr>
                <w:rFonts w:ascii="Futura Medium" w:hAnsi="Futura Medium"/>
                <w:sz w:val="17"/>
                <w:szCs w:val="17"/>
                <w:lang w:val="nl-NL"/>
              </w:rPr>
              <w:fldChar w:fldCharType="end"/>
            </w:r>
          </w:p>
        </w:tc>
        <w:tc>
          <w:tcPr>
            <w:tcW w:w="563" w:type="dxa"/>
            <w:shd w:val="clear" w:color="auto" w:fill="E6E6E6"/>
            <w:tcMar>
              <w:right w:w="113" w:type="dxa"/>
            </w:tcMar>
            <w:vAlign w:val="center"/>
          </w:tcPr>
          <w:p w:rsidR="00E17053" w:rsidRPr="00C72BF8" w:rsidRDefault="00E17053" w:rsidP="00E17053">
            <w:pPr>
              <w:pStyle w:val="QRATable"/>
              <w:jc w:val="right"/>
              <w:rPr>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"DLRTAB!PCT_CYQ_USD_PP"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-87</w:t>
            </w:r>
            <w:r w:rsidRPr="00C72BF8">
              <w:rPr>
                <w:rFonts w:ascii="Futura Medium" w:hAnsi="Futura Medium"/>
                <w:b/>
                <w:bCs/>
                <w:sz w:val="17"/>
                <w:szCs w:val="17"/>
                <w:lang w:val="nl-NL"/>
              </w:rPr>
              <w:fldChar w:fldCharType="end"/>
            </w:r>
          </w:p>
        </w:tc>
      </w:tr>
      <w:tr w:rsidR="00E17053" w:rsidRPr="006E612E" w:rsidTr="002965BD">
        <w:tblPrEx>
          <w:tblCellMar>
            <w:left w:w="0" w:type="dxa"/>
            <w:right w:w="0" w:type="dxa"/>
          </w:tblCellMar>
        </w:tblPrEx>
        <w:trPr>
          <w:trHeight w:val="170"/>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"DLRTAB!CQ_USD_CCS"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901</w:t>
            </w:r>
            <w:r w:rsidRPr="00C72BF8">
              <w:rPr>
                <w:rFonts w:ascii="Futura Medium" w:hAnsi="Futura Medium"/>
                <w:b/>
                <w:bCs/>
                <w:sz w:val="17"/>
                <w:szCs w:val="17"/>
                <w:lang w:val="nl-NL"/>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"DLRTAB!CPQ_USD_CCS"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1,296</w:t>
            </w:r>
            <w:r w:rsidRPr="00C72BF8">
              <w:rPr>
                <w:rFonts w:ascii="Futura Medium" w:hAnsi="Futura Medium"/>
                <w:sz w:val="17"/>
                <w:szCs w:val="17"/>
                <w:lang w:val="nl-NL"/>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"DLRTAB!PQ_USD_CCS"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3,568</w:t>
            </w:r>
            <w:r w:rsidRPr="00C72BF8">
              <w:rPr>
                <w:rFonts w:ascii="Futura Medium" w:hAnsi="Futura Medium"/>
                <w:sz w:val="17"/>
                <w:szCs w:val="17"/>
                <w:lang w:val="nl-NL"/>
              </w:rPr>
              <w:fldChar w:fldCharType="end"/>
            </w:r>
          </w:p>
        </w:tc>
        <w:tc>
          <w:tcPr>
            <w:tcW w:w="507" w:type="dxa"/>
            <w:shd w:val="clear" w:color="auto" w:fill="E6E6E6"/>
            <w:vAlign w:val="center"/>
          </w:tcPr>
          <w:p w:rsidR="00E17053" w:rsidRPr="00C72BF8" w:rsidRDefault="00E17053" w:rsidP="00E17053">
            <w:pPr>
              <w:pStyle w:val="QRATable"/>
              <w:jc w:val="center"/>
              <w:rPr>
                <w:rFonts w:ascii="Futura Medium" w:hAnsi="Futura Medium"/>
                <w:b/>
                <w:bCs/>
                <w:sz w:val="17"/>
                <w:szCs w:val="17"/>
                <w:lang w:val="nl-NL"/>
              </w:rPr>
            </w:pPr>
          </w:p>
        </w:tc>
        <w:tc>
          <w:tcPr>
            <w:tcW w:w="4504" w:type="dxa"/>
            <w:shd w:val="clear" w:color="auto" w:fill="E6E6E6"/>
            <w:tcMar>
              <w:left w:w="113" w:type="dxa"/>
              <w:right w:w="57" w:type="dxa"/>
            </w:tcMar>
            <w:vAlign w:val="center"/>
          </w:tcPr>
          <w:p w:rsidR="00E17053" w:rsidRPr="00C72BF8" w:rsidRDefault="00E17053" w:rsidP="00E17053">
            <w:pPr>
              <w:pStyle w:val="QRATable"/>
              <w:rPr>
                <w:rFonts w:ascii="Futura Medium" w:hAnsi="Futura Medium"/>
                <w:sz w:val="17"/>
                <w:szCs w:val="17"/>
              </w:rPr>
            </w:pPr>
            <w:r w:rsidRPr="00C72BF8">
              <w:rPr>
                <w:rFonts w:ascii="Futura Medium" w:hAnsi="Futura Medium"/>
                <w:sz w:val="17"/>
                <w:szCs w:val="17"/>
              </w:rPr>
              <w:t>Current cost of supplies (CCS) adjustment for Downstream</w:t>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"DLRTAB!CYQ_USD_CCS"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1,903</w:t>
            </w:r>
            <w:r w:rsidRPr="00C72BF8">
              <w:rPr>
                <w:rFonts w:ascii="Futura Medium" w:hAnsi="Futura Medium"/>
                <w:b/>
                <w:bCs/>
                <w:sz w:val="17"/>
                <w:szCs w:val="17"/>
                <w:lang w:val="nl-NL"/>
              </w:rPr>
              <w:fldChar w:fldCharType="end"/>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"DLRTAB!PYQ_USD_CCS"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4,167</w:t>
            </w:r>
            <w:r w:rsidRPr="00C72BF8">
              <w:rPr>
                <w:rFonts w:ascii="Futura Medium" w:hAnsi="Futura Medium"/>
                <w:sz w:val="17"/>
                <w:szCs w:val="17"/>
                <w:lang w:val="nl-NL"/>
              </w:rPr>
              <w:fldChar w:fldCharType="end"/>
            </w:r>
          </w:p>
        </w:tc>
        <w:tc>
          <w:tcPr>
            <w:tcW w:w="563" w:type="dxa"/>
            <w:shd w:val="clear" w:color="auto" w:fill="E6E6E6"/>
            <w:tcMar>
              <w:right w:w="113" w:type="dxa"/>
            </w:tcMar>
            <w:vAlign w:val="center"/>
          </w:tcPr>
          <w:p w:rsidR="00E17053" w:rsidRPr="00C72BF8" w:rsidRDefault="00E17053" w:rsidP="00E17053">
            <w:pPr>
              <w:pStyle w:val="QRATable"/>
              <w:jc w:val="right"/>
              <w:rPr>
                <w:rFonts w:ascii="Futura Medium" w:hAnsi="Futura Medium"/>
                <w:b/>
                <w:bCs/>
                <w:sz w:val="17"/>
                <w:szCs w:val="17"/>
                <w:lang w:val="nl-NL"/>
              </w:rPr>
            </w:pPr>
          </w:p>
        </w:tc>
      </w:tr>
      <w:tr w:rsidR="00E17053" w:rsidRPr="006E612E" w:rsidTr="002965BD">
        <w:tblPrEx>
          <w:tblCellMar>
            <w:left w:w="0" w:type="dxa"/>
            <w:right w:w="0" w:type="dxa"/>
          </w:tblCellMar>
        </w:tblPrEx>
        <w:trPr>
          <w:trHeight w:val="170"/>
        </w:trPr>
        <w:tc>
          <w:tcPr>
            <w:tcW w:w="831" w:type="dxa"/>
            <w:shd w:val="clear" w:color="auto" w:fill="C0C0C0"/>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"CQ_USD_NI.R.CCS"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1,840</w:t>
            </w:r>
            <w:r w:rsidRPr="00C72BF8">
              <w:rPr>
                <w:rFonts w:ascii="Futura Medium" w:hAnsi="Futura Medium"/>
                <w:b/>
                <w:bCs/>
                <w:sz w:val="17"/>
                <w:szCs w:val="17"/>
                <w:lang w:val="nl-NL"/>
              </w:rPr>
              <w:fldChar w:fldCharType="end"/>
            </w:r>
          </w:p>
        </w:tc>
        <w:tc>
          <w:tcPr>
            <w:tcW w:w="832" w:type="dxa"/>
            <w:shd w:val="clear" w:color="auto" w:fill="C0C0C0"/>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"CPQ_USD_NI.R.CCS"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(6,120)</w:t>
            </w:r>
            <w:r w:rsidRPr="00C72BF8">
              <w:rPr>
                <w:rFonts w:ascii="Futura Medium" w:hAnsi="Futura Medium"/>
                <w:sz w:val="17"/>
                <w:szCs w:val="17"/>
                <w:lang w:val="nl-NL"/>
              </w:rPr>
              <w:fldChar w:fldCharType="end"/>
            </w:r>
          </w:p>
        </w:tc>
        <w:tc>
          <w:tcPr>
            <w:tcW w:w="832" w:type="dxa"/>
            <w:shd w:val="clear" w:color="auto" w:fill="C0C0C0"/>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"PQ_USD_NI.R.CCS"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4,163</w:t>
            </w:r>
            <w:r w:rsidRPr="00C72BF8">
              <w:rPr>
                <w:rFonts w:ascii="Futura Medium" w:hAnsi="Futura Medium"/>
                <w:sz w:val="17"/>
                <w:szCs w:val="17"/>
                <w:lang w:val="nl-NL"/>
              </w:rPr>
              <w:fldChar w:fldCharType="end"/>
            </w:r>
          </w:p>
        </w:tc>
        <w:tc>
          <w:tcPr>
            <w:tcW w:w="507" w:type="dxa"/>
            <w:shd w:val="clear" w:color="auto" w:fill="C0C0C0"/>
            <w:vAlign w:val="center"/>
          </w:tcPr>
          <w:p w:rsidR="00E17053" w:rsidRPr="00C72BF8" w:rsidRDefault="00E17053" w:rsidP="00E17053">
            <w:pPr>
              <w:pStyle w:val="QRATable"/>
              <w:jc w:val="center"/>
              <w:rPr>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"CQ_PCT_NI.R.CCS"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-56</w:t>
            </w:r>
            <w:r w:rsidRPr="00C72BF8">
              <w:rPr>
                <w:rFonts w:ascii="Futura Medium" w:hAnsi="Futura Medium"/>
                <w:b/>
                <w:bCs/>
                <w:sz w:val="17"/>
                <w:szCs w:val="17"/>
                <w:lang w:val="nl-NL"/>
              </w:rPr>
              <w:fldChar w:fldCharType="end"/>
            </w:r>
          </w:p>
        </w:tc>
        <w:tc>
          <w:tcPr>
            <w:tcW w:w="4504" w:type="dxa"/>
            <w:shd w:val="clear" w:color="auto" w:fill="C0C0C0"/>
            <w:tcMar>
              <w:left w:w="113" w:type="dxa"/>
              <w:right w:w="57" w:type="dxa"/>
            </w:tcMar>
            <w:vAlign w:val="center"/>
          </w:tcPr>
          <w:p w:rsidR="00E17053" w:rsidRPr="00C72BF8" w:rsidRDefault="00E17053" w:rsidP="00E17053">
            <w:pPr>
              <w:pStyle w:val="QRATable"/>
              <w:rPr>
                <w:rFonts w:ascii="Futura Medium" w:hAnsi="Futura Medium"/>
                <w:b/>
                <w:bCs/>
                <w:sz w:val="17"/>
                <w:szCs w:val="17"/>
              </w:rPr>
            </w:pPr>
            <w:r w:rsidRPr="00C72BF8">
              <w:rPr>
                <w:rFonts w:ascii="Futura Medium" w:hAnsi="Futura Medium"/>
                <w:b/>
                <w:bCs/>
                <w:sz w:val="17"/>
                <w:szCs w:val="17"/>
              </w:rPr>
              <w:t xml:space="preserve">CCS earnings </w:t>
            </w:r>
          </w:p>
        </w:tc>
        <w:tc>
          <w:tcPr>
            <w:tcW w:w="751" w:type="dxa"/>
            <w:shd w:val="clear" w:color="auto" w:fill="C0C0C0"/>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"CYQ_USD_NI.R.CCS"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3,842</w:t>
            </w:r>
            <w:r w:rsidRPr="00C72BF8">
              <w:rPr>
                <w:rFonts w:ascii="Futura Medium" w:hAnsi="Futura Medium"/>
                <w:b/>
                <w:bCs/>
                <w:sz w:val="17"/>
                <w:szCs w:val="17"/>
                <w:lang w:val="nl-NL"/>
              </w:rPr>
              <w:fldChar w:fldCharType="end"/>
            </w:r>
          </w:p>
        </w:tc>
        <w:tc>
          <w:tcPr>
            <w:tcW w:w="751" w:type="dxa"/>
            <w:shd w:val="clear" w:color="auto" w:fill="C0C0C0"/>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"PYQ_USD_NI.R.CCS"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19,041</w:t>
            </w:r>
            <w:r w:rsidRPr="00C72BF8">
              <w:rPr>
                <w:rFonts w:ascii="Futura Medium" w:hAnsi="Futura Medium"/>
                <w:sz w:val="17"/>
                <w:szCs w:val="17"/>
                <w:lang w:val="nl-NL"/>
              </w:rPr>
              <w:fldChar w:fldCharType="end"/>
            </w:r>
          </w:p>
        </w:tc>
        <w:tc>
          <w:tcPr>
            <w:tcW w:w="563" w:type="dxa"/>
            <w:shd w:val="clear" w:color="auto" w:fill="C0C0C0"/>
            <w:tcMar>
              <w:right w:w="113" w:type="dxa"/>
            </w:tcMar>
            <w:vAlign w:val="center"/>
          </w:tcPr>
          <w:p w:rsidR="00E17053" w:rsidRPr="00C72BF8" w:rsidRDefault="00E17053" w:rsidP="00E17053">
            <w:pPr>
              <w:pStyle w:val="QRATable"/>
              <w:jc w:val="right"/>
              <w:rPr>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"CYQ_PCT_NI.R.CCS"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-80</w:t>
            </w:r>
            <w:r w:rsidRPr="00C72BF8">
              <w:rPr>
                <w:rFonts w:ascii="Futura Medium" w:hAnsi="Futura Medium"/>
                <w:b/>
                <w:bCs/>
                <w:sz w:val="17"/>
                <w:szCs w:val="17"/>
                <w:lang w:val="nl-NL"/>
              </w:rPr>
              <w:fldChar w:fldCharType="end"/>
            </w:r>
          </w:p>
        </w:tc>
      </w:tr>
      <w:tr w:rsidR="00E17053" w:rsidRPr="006E612E" w:rsidTr="002965BD">
        <w:tblPrEx>
          <w:tblCellMar>
            <w:left w:w="0" w:type="dxa"/>
            <w:right w:w="0" w:type="dxa"/>
          </w:tblCellMar>
        </w:tblPrEx>
        <w:trPr>
          <w:trHeight w:val="170"/>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fr-FR"/>
              </w:rPr>
            </w:pPr>
            <w:r w:rsidRPr="00C72BF8">
              <w:rPr>
                <w:rFonts w:ascii="Futura Medium" w:hAnsi="Futura Medium"/>
                <w:b/>
                <w:bCs/>
                <w:sz w:val="17"/>
                <w:szCs w:val="17"/>
                <w:lang w:val="fr-FR"/>
              </w:rPr>
              <w:fldChar w:fldCharType="begin"/>
            </w:r>
            <w:r w:rsidRPr="00C72BF8">
              <w:rPr>
                <w:rFonts w:ascii="Futura Medium" w:hAnsi="Futura Medium"/>
                <w:b/>
                <w:bCs/>
                <w:sz w:val="17"/>
                <w:szCs w:val="17"/>
                <w:lang w:val="fr-FR"/>
              </w:rPr>
              <w:instrText xml:space="preserve">  DOCVARIABLE "CQ_USD_NI.R.II" </w:instrText>
            </w:r>
            <w:r w:rsidRPr="00C72BF8">
              <w:rPr>
                <w:rFonts w:ascii="Futura Medium" w:hAnsi="Futura Medium"/>
                <w:b/>
                <w:bCs/>
                <w:sz w:val="17"/>
                <w:szCs w:val="17"/>
                <w:lang w:val="fr-FR"/>
              </w:rPr>
              <w:fldChar w:fldCharType="separate"/>
            </w:r>
            <w:r w:rsidR="00C72BF8" w:rsidRPr="00C72BF8">
              <w:rPr>
                <w:rFonts w:ascii="Futura Medium" w:hAnsi="Futura Medium"/>
                <w:b/>
                <w:bCs/>
                <w:sz w:val="17"/>
                <w:szCs w:val="17"/>
                <w:lang w:val="fr-FR"/>
              </w:rPr>
              <w:t>15</w:t>
            </w:r>
            <w:r w:rsidRPr="00C72BF8">
              <w:rPr>
                <w:rFonts w:ascii="Futura Medium" w:hAnsi="Futura Medium"/>
                <w:b/>
                <w:bCs/>
                <w:sz w:val="17"/>
                <w:szCs w:val="17"/>
                <w:lang w:val="fr-FR"/>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fr-FR"/>
              </w:rPr>
            </w:pPr>
            <w:r w:rsidRPr="00C72BF8">
              <w:rPr>
                <w:rFonts w:ascii="Futura Medium" w:hAnsi="Futura Medium"/>
                <w:sz w:val="17"/>
                <w:szCs w:val="17"/>
                <w:lang w:val="fr-FR"/>
              </w:rPr>
              <w:fldChar w:fldCharType="begin"/>
            </w:r>
            <w:r w:rsidRPr="00C72BF8">
              <w:rPr>
                <w:rFonts w:ascii="Futura Medium" w:hAnsi="Futura Medium"/>
                <w:sz w:val="17"/>
                <w:szCs w:val="17"/>
                <w:lang w:val="fr-FR"/>
              </w:rPr>
              <w:instrText xml:space="preserve">  DOCVARIABLE "PCQ_USD_NI.R.II" </w:instrText>
            </w:r>
            <w:r w:rsidRPr="00C72BF8">
              <w:rPr>
                <w:rFonts w:ascii="Futura Medium" w:hAnsi="Futura Medium"/>
                <w:sz w:val="17"/>
                <w:szCs w:val="17"/>
                <w:lang w:val="fr-FR"/>
              </w:rPr>
              <w:fldChar w:fldCharType="separate"/>
            </w:r>
            <w:r w:rsidR="00C72BF8" w:rsidRPr="00C72BF8">
              <w:rPr>
                <w:rFonts w:ascii="Futura Medium" w:hAnsi="Futura Medium"/>
                <w:sz w:val="17"/>
                <w:szCs w:val="17"/>
                <w:lang w:val="fr-FR"/>
              </w:rPr>
              <w:t>(7,890)</w:t>
            </w:r>
            <w:r w:rsidRPr="00C72BF8">
              <w:rPr>
                <w:rFonts w:ascii="Futura Medium" w:hAnsi="Futura Medium"/>
                <w:sz w:val="17"/>
                <w:szCs w:val="17"/>
                <w:lang w:val="fr-FR"/>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fr-FR"/>
              </w:rPr>
            </w:pPr>
            <w:r w:rsidRPr="00C72BF8">
              <w:rPr>
                <w:rFonts w:ascii="Futura Medium" w:hAnsi="Futura Medium"/>
                <w:sz w:val="17"/>
                <w:szCs w:val="17"/>
                <w:lang w:val="fr-FR"/>
              </w:rPr>
              <w:fldChar w:fldCharType="begin"/>
            </w:r>
            <w:r w:rsidRPr="00C72BF8">
              <w:rPr>
                <w:rFonts w:ascii="Futura Medium" w:hAnsi="Futura Medium"/>
                <w:sz w:val="17"/>
                <w:szCs w:val="17"/>
                <w:lang w:val="fr-FR"/>
              </w:rPr>
              <w:instrText xml:space="preserve">  DOCVARIABLE "PQ_USD_NI.R.II" </w:instrText>
            </w:r>
            <w:r w:rsidRPr="00C72BF8">
              <w:rPr>
                <w:rFonts w:ascii="Futura Medium" w:hAnsi="Futura Medium"/>
                <w:sz w:val="17"/>
                <w:szCs w:val="17"/>
                <w:lang w:val="fr-FR"/>
              </w:rPr>
              <w:fldChar w:fldCharType="separate"/>
            </w:r>
            <w:r w:rsidR="00C72BF8" w:rsidRPr="00C72BF8">
              <w:rPr>
                <w:rFonts w:ascii="Futura Medium" w:hAnsi="Futura Medium"/>
                <w:sz w:val="17"/>
                <w:szCs w:val="17"/>
                <w:lang w:val="fr-FR"/>
              </w:rPr>
              <w:t>901</w:t>
            </w:r>
            <w:r w:rsidRPr="00C72BF8">
              <w:rPr>
                <w:rFonts w:ascii="Futura Medium" w:hAnsi="Futura Medium"/>
                <w:sz w:val="17"/>
                <w:szCs w:val="17"/>
                <w:lang w:val="fr-FR"/>
              </w:rPr>
              <w:fldChar w:fldCharType="end"/>
            </w:r>
          </w:p>
        </w:tc>
        <w:tc>
          <w:tcPr>
            <w:tcW w:w="507" w:type="dxa"/>
            <w:shd w:val="clear" w:color="auto" w:fill="E6E6E6"/>
            <w:vAlign w:val="center"/>
          </w:tcPr>
          <w:p w:rsidR="00E17053" w:rsidRPr="00C72BF8" w:rsidRDefault="00E17053" w:rsidP="00E17053">
            <w:pPr>
              <w:pStyle w:val="QRATable"/>
              <w:jc w:val="center"/>
              <w:rPr>
                <w:rFonts w:ascii="Futura Medium" w:hAnsi="Futura Medium"/>
                <w:b/>
                <w:bCs/>
                <w:sz w:val="17"/>
                <w:szCs w:val="17"/>
                <w:lang w:val="en-US"/>
              </w:rPr>
            </w:pPr>
          </w:p>
        </w:tc>
        <w:tc>
          <w:tcPr>
            <w:tcW w:w="4504" w:type="dxa"/>
            <w:shd w:val="clear" w:color="auto" w:fill="E6E6E6"/>
            <w:tcMar>
              <w:left w:w="113" w:type="dxa"/>
              <w:right w:w="57" w:type="dxa"/>
            </w:tcMar>
            <w:vAlign w:val="center"/>
          </w:tcPr>
          <w:p w:rsidR="00E17053" w:rsidRPr="00C72BF8" w:rsidRDefault="00E17053" w:rsidP="00E17053">
            <w:pPr>
              <w:pStyle w:val="QRATable"/>
              <w:rPr>
                <w:rFonts w:ascii="Futura Medium" w:hAnsi="Futura Medium"/>
                <w:b/>
                <w:bCs/>
                <w:sz w:val="17"/>
                <w:szCs w:val="17"/>
              </w:rPr>
            </w:pPr>
            <w:r w:rsidRPr="00C72BF8">
              <w:rPr>
                <w:rFonts w:ascii="Futura Medium" w:hAnsi="Futura Medium"/>
                <w:sz w:val="17"/>
                <w:szCs w:val="17"/>
              </w:rPr>
              <w:t>Identified items</w:t>
            </w:r>
            <w:r w:rsidRPr="00C72BF8">
              <w:rPr>
                <w:rFonts w:ascii="Futura Medium" w:hAnsi="Futura Medium"/>
                <w:sz w:val="17"/>
                <w:szCs w:val="17"/>
                <w:vertAlign w:val="superscript"/>
              </w:rPr>
              <w:t>2</w:t>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"CYQ_US_IITOT"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(6,834)</w:t>
            </w:r>
            <w:r w:rsidRPr="00C72BF8">
              <w:rPr>
                <w:rFonts w:ascii="Futura Medium" w:hAnsi="Futura Medium"/>
                <w:b/>
                <w:bCs/>
                <w:sz w:val="17"/>
                <w:szCs w:val="17"/>
                <w:lang w:val="nl-NL"/>
              </w:rPr>
              <w:fldChar w:fldCharType="end"/>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"PYQ_US_IITOT"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(3,521)</w:t>
            </w:r>
            <w:r w:rsidRPr="00C72BF8">
              <w:rPr>
                <w:rFonts w:ascii="Futura Medium" w:hAnsi="Futura Medium"/>
                <w:sz w:val="17"/>
                <w:szCs w:val="17"/>
                <w:lang w:val="nl-NL"/>
              </w:rPr>
              <w:fldChar w:fldCharType="end"/>
            </w:r>
          </w:p>
        </w:tc>
        <w:tc>
          <w:tcPr>
            <w:tcW w:w="563" w:type="dxa"/>
            <w:shd w:val="clear" w:color="auto" w:fill="E6E6E6"/>
            <w:tcMar>
              <w:right w:w="113" w:type="dxa"/>
            </w:tcMar>
            <w:vAlign w:val="center"/>
          </w:tcPr>
          <w:p w:rsidR="00E17053" w:rsidRPr="00C72BF8" w:rsidRDefault="00E17053" w:rsidP="00E17053">
            <w:pPr>
              <w:pStyle w:val="QRATable"/>
              <w:jc w:val="right"/>
              <w:rPr>
                <w:rFonts w:ascii="Futura Medium" w:hAnsi="Futura Medium"/>
                <w:b/>
                <w:bCs/>
                <w:sz w:val="17"/>
                <w:szCs w:val="17"/>
                <w:lang w:val="nl-NL"/>
              </w:rPr>
            </w:pPr>
          </w:p>
        </w:tc>
      </w:tr>
      <w:tr w:rsidR="00E17053" w:rsidRPr="006E612E" w:rsidTr="002965BD">
        <w:tblPrEx>
          <w:tblCellMar>
            <w:left w:w="0" w:type="dxa"/>
            <w:right w:w="0" w:type="dxa"/>
          </w:tblCellMar>
        </w:tblPrEx>
        <w:trPr>
          <w:trHeight w:val="170"/>
        </w:trPr>
        <w:tc>
          <w:tcPr>
            <w:tcW w:w="831" w:type="dxa"/>
            <w:shd w:val="clear" w:color="auto" w:fill="C0C0C0"/>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fr-FR"/>
              </w:rPr>
            </w:pPr>
            <w:r w:rsidRPr="00C72BF8">
              <w:rPr>
                <w:rFonts w:ascii="Futura Medium" w:hAnsi="Futura Medium"/>
                <w:b/>
                <w:bCs/>
                <w:sz w:val="17"/>
                <w:szCs w:val="17"/>
                <w:lang w:val="fr-FR"/>
              </w:rPr>
              <w:fldChar w:fldCharType="begin"/>
            </w:r>
            <w:r w:rsidRPr="00C72BF8">
              <w:rPr>
                <w:rFonts w:ascii="Futura Medium" w:hAnsi="Futura Medium"/>
                <w:b/>
                <w:bCs/>
                <w:sz w:val="17"/>
                <w:szCs w:val="17"/>
                <w:lang w:val="fr-FR"/>
              </w:rPr>
              <w:instrText xml:space="preserve">  DOCVARIABLE "CQ_USD_NI.R.CLEAN" </w:instrText>
            </w:r>
            <w:r w:rsidRPr="00C72BF8">
              <w:rPr>
                <w:rFonts w:ascii="Futura Medium" w:hAnsi="Futura Medium"/>
                <w:b/>
                <w:bCs/>
                <w:sz w:val="17"/>
                <w:szCs w:val="17"/>
                <w:lang w:val="fr-FR"/>
              </w:rPr>
              <w:fldChar w:fldCharType="separate"/>
            </w:r>
            <w:r w:rsidR="00C72BF8" w:rsidRPr="00C72BF8">
              <w:rPr>
                <w:rFonts w:ascii="Futura Medium" w:hAnsi="Futura Medium"/>
                <w:b/>
                <w:bCs/>
                <w:sz w:val="17"/>
                <w:szCs w:val="17"/>
                <w:lang w:val="fr-FR"/>
              </w:rPr>
              <w:t>1,825</w:t>
            </w:r>
            <w:r w:rsidRPr="00C72BF8">
              <w:rPr>
                <w:rFonts w:ascii="Futura Medium" w:hAnsi="Futura Medium"/>
                <w:b/>
                <w:bCs/>
                <w:sz w:val="17"/>
                <w:szCs w:val="17"/>
                <w:lang w:val="fr-FR"/>
              </w:rPr>
              <w:fldChar w:fldCharType="end"/>
            </w:r>
          </w:p>
        </w:tc>
        <w:tc>
          <w:tcPr>
            <w:tcW w:w="832" w:type="dxa"/>
            <w:shd w:val="clear" w:color="auto" w:fill="C0C0C0"/>
            <w:tcMar>
              <w:right w:w="57" w:type="dxa"/>
            </w:tcMar>
            <w:vAlign w:val="center"/>
          </w:tcPr>
          <w:p w:rsidR="00E17053" w:rsidRPr="00C72BF8" w:rsidRDefault="00E17053" w:rsidP="00E17053">
            <w:pPr>
              <w:pStyle w:val="QRATable"/>
              <w:ind w:right="14"/>
              <w:jc w:val="right"/>
              <w:rPr>
                <w:rFonts w:ascii="Futura Medium" w:hAnsi="Futura Medium"/>
                <w:sz w:val="17"/>
                <w:szCs w:val="17"/>
                <w:lang w:val="fr-FR"/>
              </w:rPr>
            </w:pPr>
            <w:r w:rsidRPr="00C72BF8">
              <w:rPr>
                <w:rFonts w:ascii="Futura Medium" w:hAnsi="Futura Medium"/>
                <w:sz w:val="17"/>
                <w:szCs w:val="17"/>
                <w:lang w:val="fr-FR"/>
              </w:rPr>
              <w:fldChar w:fldCharType="begin"/>
            </w:r>
            <w:r w:rsidRPr="00C72BF8">
              <w:rPr>
                <w:rFonts w:ascii="Futura Medium" w:hAnsi="Futura Medium"/>
                <w:sz w:val="17"/>
                <w:szCs w:val="17"/>
                <w:lang w:val="fr-FR"/>
              </w:rPr>
              <w:instrText xml:space="preserve">  DOCVARIABLE "PCQ_USD_NI.R.CLEAN" </w:instrText>
            </w:r>
            <w:r w:rsidRPr="00C72BF8">
              <w:rPr>
                <w:rFonts w:ascii="Futura Medium" w:hAnsi="Futura Medium"/>
                <w:sz w:val="17"/>
                <w:szCs w:val="17"/>
                <w:lang w:val="fr-FR"/>
              </w:rPr>
              <w:fldChar w:fldCharType="separate"/>
            </w:r>
            <w:r w:rsidR="00C72BF8" w:rsidRPr="00C72BF8">
              <w:rPr>
                <w:rFonts w:ascii="Futura Medium" w:hAnsi="Futura Medium"/>
                <w:sz w:val="17"/>
                <w:szCs w:val="17"/>
                <w:lang w:val="fr-FR"/>
              </w:rPr>
              <w:t>1,770</w:t>
            </w:r>
            <w:r w:rsidRPr="00C72BF8">
              <w:rPr>
                <w:rFonts w:ascii="Futura Medium" w:hAnsi="Futura Medium"/>
                <w:sz w:val="17"/>
                <w:szCs w:val="17"/>
                <w:lang w:val="fr-FR"/>
              </w:rPr>
              <w:fldChar w:fldCharType="end"/>
            </w:r>
          </w:p>
        </w:tc>
        <w:tc>
          <w:tcPr>
            <w:tcW w:w="832" w:type="dxa"/>
            <w:shd w:val="clear" w:color="auto" w:fill="C0C0C0"/>
            <w:tcMar>
              <w:right w:w="57" w:type="dxa"/>
            </w:tcMar>
            <w:vAlign w:val="center"/>
          </w:tcPr>
          <w:p w:rsidR="00E17053" w:rsidRPr="00C72BF8" w:rsidRDefault="00E17053" w:rsidP="00E17053">
            <w:pPr>
              <w:pStyle w:val="QRATable"/>
              <w:ind w:right="14"/>
              <w:jc w:val="right"/>
              <w:rPr>
                <w:rFonts w:ascii="Futura Medium" w:hAnsi="Futura Medium"/>
                <w:sz w:val="17"/>
                <w:szCs w:val="17"/>
                <w:lang w:val="fr-FR"/>
              </w:rPr>
            </w:pPr>
            <w:r w:rsidRPr="00C72BF8">
              <w:rPr>
                <w:rFonts w:ascii="Futura Medium" w:hAnsi="Futura Medium"/>
                <w:sz w:val="17"/>
                <w:szCs w:val="17"/>
                <w:lang w:val="fr-FR"/>
              </w:rPr>
              <w:fldChar w:fldCharType="begin"/>
            </w:r>
            <w:r w:rsidRPr="00C72BF8">
              <w:rPr>
                <w:rFonts w:ascii="Futura Medium" w:hAnsi="Futura Medium"/>
                <w:sz w:val="17"/>
                <w:szCs w:val="17"/>
                <w:lang w:val="fr-FR"/>
              </w:rPr>
              <w:instrText xml:space="preserve">  DOCVARIABLE "PQ_USD_NI.R.CLEAN" </w:instrText>
            </w:r>
            <w:r w:rsidRPr="00C72BF8">
              <w:rPr>
                <w:rFonts w:ascii="Futura Medium" w:hAnsi="Futura Medium"/>
                <w:sz w:val="17"/>
                <w:szCs w:val="17"/>
                <w:lang w:val="fr-FR"/>
              </w:rPr>
              <w:fldChar w:fldCharType="separate"/>
            </w:r>
            <w:r w:rsidR="00C72BF8" w:rsidRPr="00C72BF8">
              <w:rPr>
                <w:rFonts w:ascii="Futura Medium" w:hAnsi="Futura Medium"/>
                <w:sz w:val="17"/>
                <w:szCs w:val="17"/>
                <w:lang w:val="fr-FR"/>
              </w:rPr>
              <w:t>3,262</w:t>
            </w:r>
            <w:r w:rsidRPr="00C72BF8">
              <w:rPr>
                <w:rFonts w:ascii="Futura Medium" w:hAnsi="Futura Medium"/>
                <w:sz w:val="17"/>
                <w:szCs w:val="17"/>
                <w:lang w:val="fr-FR"/>
              </w:rPr>
              <w:fldChar w:fldCharType="end"/>
            </w:r>
          </w:p>
        </w:tc>
        <w:tc>
          <w:tcPr>
            <w:tcW w:w="507" w:type="dxa"/>
            <w:shd w:val="clear" w:color="auto" w:fill="C0C0C0"/>
            <w:vAlign w:val="center"/>
          </w:tcPr>
          <w:p w:rsidR="00E17053" w:rsidRPr="00C72BF8" w:rsidRDefault="00E17053" w:rsidP="00E17053">
            <w:pPr>
              <w:pStyle w:val="QRATable"/>
              <w:jc w:val="center"/>
              <w:rPr>
                <w:rFonts w:ascii="Futura Medium" w:hAnsi="Futura Medium"/>
                <w:b/>
                <w:bCs/>
                <w:sz w:val="17"/>
                <w:szCs w:val="17"/>
                <w:lang w:val="en-US"/>
              </w:rPr>
            </w:pPr>
            <w:r w:rsidRPr="00C72BF8">
              <w:rPr>
                <w:rFonts w:ascii="Futura Medium" w:hAnsi="Futura Medium"/>
                <w:b/>
                <w:bCs/>
                <w:sz w:val="17"/>
                <w:szCs w:val="17"/>
                <w:lang w:val="en-US"/>
              </w:rPr>
              <w:fldChar w:fldCharType="begin"/>
            </w:r>
            <w:r w:rsidRPr="00C72BF8">
              <w:rPr>
                <w:rFonts w:ascii="Futura Medium" w:hAnsi="Futura Medium"/>
                <w:b/>
                <w:bCs/>
                <w:sz w:val="17"/>
                <w:szCs w:val="17"/>
                <w:lang w:val="en-US"/>
              </w:rPr>
              <w:instrText xml:space="preserve">  DOCVARIABLE "CQ_PCT_NI.R.CLEAN" </w:instrText>
            </w:r>
            <w:r w:rsidRPr="00C72BF8">
              <w:rPr>
                <w:rFonts w:ascii="Futura Medium" w:hAnsi="Futura Medium"/>
                <w:b/>
                <w:bCs/>
                <w:sz w:val="17"/>
                <w:szCs w:val="17"/>
                <w:lang w:val="en-US"/>
              </w:rPr>
              <w:fldChar w:fldCharType="separate"/>
            </w:r>
            <w:r w:rsidR="00C72BF8" w:rsidRPr="00C72BF8">
              <w:rPr>
                <w:rFonts w:ascii="Futura Medium" w:hAnsi="Futura Medium"/>
                <w:b/>
                <w:bCs/>
                <w:sz w:val="17"/>
                <w:szCs w:val="17"/>
                <w:lang w:val="en-US"/>
              </w:rPr>
              <w:t>-44</w:t>
            </w:r>
            <w:r w:rsidRPr="00C72BF8">
              <w:rPr>
                <w:rFonts w:ascii="Futura Medium" w:hAnsi="Futura Medium"/>
                <w:b/>
                <w:bCs/>
                <w:sz w:val="17"/>
                <w:szCs w:val="17"/>
                <w:lang w:val="en-US"/>
              </w:rPr>
              <w:fldChar w:fldCharType="end"/>
            </w:r>
          </w:p>
        </w:tc>
        <w:tc>
          <w:tcPr>
            <w:tcW w:w="4504" w:type="dxa"/>
            <w:shd w:val="clear" w:color="auto" w:fill="C0C0C0"/>
            <w:tcMar>
              <w:left w:w="113" w:type="dxa"/>
              <w:right w:w="57" w:type="dxa"/>
            </w:tcMar>
            <w:vAlign w:val="center"/>
          </w:tcPr>
          <w:p w:rsidR="00E17053" w:rsidRPr="00C72BF8" w:rsidRDefault="00E17053" w:rsidP="00E17053">
            <w:pPr>
              <w:pStyle w:val="QRATable"/>
              <w:rPr>
                <w:rFonts w:ascii="Futura Medium" w:hAnsi="Futura Medium"/>
                <w:b/>
                <w:bCs/>
                <w:sz w:val="17"/>
                <w:szCs w:val="17"/>
              </w:rPr>
            </w:pPr>
            <w:r w:rsidRPr="00C72BF8">
              <w:rPr>
                <w:rFonts w:ascii="Futura Medium" w:hAnsi="Futura Medium"/>
                <w:b/>
                <w:bCs/>
                <w:sz w:val="17"/>
                <w:szCs w:val="17"/>
              </w:rPr>
              <w:t>CCS earnings excluding identified items</w:t>
            </w:r>
          </w:p>
        </w:tc>
        <w:tc>
          <w:tcPr>
            <w:tcW w:w="751" w:type="dxa"/>
            <w:shd w:val="clear" w:color="auto" w:fill="C0C0C0"/>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"CYQ_USD_NI.R.CLEAN"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10,676</w:t>
            </w:r>
            <w:r w:rsidRPr="00C72BF8">
              <w:rPr>
                <w:rFonts w:ascii="Futura Medium" w:hAnsi="Futura Medium"/>
                <w:b/>
                <w:bCs/>
                <w:sz w:val="17"/>
                <w:szCs w:val="17"/>
                <w:lang w:val="nl-NL"/>
              </w:rPr>
              <w:fldChar w:fldCharType="end"/>
            </w:r>
          </w:p>
        </w:tc>
        <w:tc>
          <w:tcPr>
            <w:tcW w:w="751" w:type="dxa"/>
            <w:shd w:val="clear" w:color="auto" w:fill="C0C0C0"/>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"PYQ_USD_NI.R.CLEAN"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22,562</w:t>
            </w:r>
            <w:r w:rsidRPr="00C72BF8">
              <w:rPr>
                <w:rFonts w:ascii="Futura Medium" w:hAnsi="Futura Medium"/>
                <w:sz w:val="17"/>
                <w:szCs w:val="17"/>
                <w:lang w:val="nl-NL"/>
              </w:rPr>
              <w:fldChar w:fldCharType="end"/>
            </w:r>
          </w:p>
        </w:tc>
        <w:tc>
          <w:tcPr>
            <w:tcW w:w="563" w:type="dxa"/>
            <w:shd w:val="clear" w:color="auto" w:fill="C0C0C0"/>
            <w:tcMar>
              <w:right w:w="113" w:type="dxa"/>
            </w:tcMar>
            <w:vAlign w:val="center"/>
          </w:tcPr>
          <w:p w:rsidR="00E17053" w:rsidRPr="00C72BF8" w:rsidRDefault="00E17053" w:rsidP="00E17053">
            <w:pPr>
              <w:pStyle w:val="QRATable"/>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"CYQ_PCT_NI.R.CLEAN"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-53</w:t>
            </w:r>
            <w:r w:rsidRPr="00C72BF8">
              <w:rPr>
                <w:rFonts w:ascii="Futura Medium" w:hAnsi="Futura Medium"/>
                <w:b/>
                <w:bCs/>
                <w:sz w:val="17"/>
                <w:szCs w:val="17"/>
                <w:lang w:val="nl-NL"/>
              </w:rPr>
              <w:fldChar w:fldCharType="end"/>
            </w:r>
          </w:p>
        </w:tc>
      </w:tr>
      <w:tr w:rsidR="00E17053" w:rsidRPr="006E612E" w:rsidTr="002965BD">
        <w:tblPrEx>
          <w:tblCellMar>
            <w:left w:w="0" w:type="dxa"/>
            <w:right w:w="0" w:type="dxa"/>
          </w:tblCellMar>
        </w:tblPrEx>
        <w:trPr>
          <w:trHeight w:val="170"/>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fr-FR"/>
              </w:rPr>
            </w:pP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fr-FR"/>
              </w:rPr>
            </w:pP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fr-FR"/>
              </w:rPr>
            </w:pPr>
          </w:p>
        </w:tc>
        <w:tc>
          <w:tcPr>
            <w:tcW w:w="507" w:type="dxa"/>
            <w:shd w:val="clear" w:color="auto" w:fill="E6E6E6"/>
            <w:vAlign w:val="center"/>
          </w:tcPr>
          <w:p w:rsidR="00E17053" w:rsidRPr="00C72BF8" w:rsidRDefault="00E17053" w:rsidP="00E17053">
            <w:pPr>
              <w:pStyle w:val="QRATable"/>
              <w:jc w:val="center"/>
              <w:rPr>
                <w:rFonts w:ascii="Futura Medium" w:hAnsi="Futura Medium"/>
                <w:b/>
                <w:bCs/>
                <w:sz w:val="17"/>
                <w:szCs w:val="17"/>
                <w:lang w:val="en-US"/>
              </w:rPr>
            </w:pPr>
          </w:p>
        </w:tc>
        <w:tc>
          <w:tcPr>
            <w:tcW w:w="4504" w:type="dxa"/>
            <w:shd w:val="clear" w:color="auto" w:fill="E6E6E6"/>
            <w:tcMar>
              <w:left w:w="113" w:type="dxa"/>
              <w:right w:w="57" w:type="dxa"/>
            </w:tcMar>
            <w:vAlign w:val="center"/>
          </w:tcPr>
          <w:p w:rsidR="00E17053" w:rsidRPr="00C72BF8" w:rsidRDefault="00E17053" w:rsidP="00E17053">
            <w:pPr>
              <w:pStyle w:val="QRATable"/>
              <w:rPr>
                <w:rFonts w:ascii="Futura Medium" w:hAnsi="Futura Medium"/>
                <w:bCs/>
                <w:sz w:val="17"/>
                <w:szCs w:val="17"/>
              </w:rPr>
            </w:pPr>
            <w:r w:rsidRPr="00C72BF8">
              <w:rPr>
                <w:rFonts w:ascii="Futura Medium" w:hAnsi="Futura Medium"/>
                <w:b/>
                <w:bCs/>
                <w:sz w:val="17"/>
                <w:szCs w:val="17"/>
              </w:rPr>
              <w:t xml:space="preserve"> </w:t>
            </w:r>
            <w:r w:rsidRPr="00C72BF8">
              <w:rPr>
                <w:rFonts w:ascii="Futura Medium" w:hAnsi="Futura Medium"/>
                <w:bCs/>
                <w:sz w:val="17"/>
                <w:szCs w:val="17"/>
              </w:rPr>
              <w:t>Of which:</w:t>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sz w:val="17"/>
                <w:szCs w:val="17"/>
                <w:lang w:val="nl-NL"/>
              </w:rPr>
            </w:pPr>
          </w:p>
        </w:tc>
        <w:tc>
          <w:tcPr>
            <w:tcW w:w="563" w:type="dxa"/>
            <w:shd w:val="clear" w:color="auto" w:fill="E6E6E6"/>
            <w:tcMar>
              <w:right w:w="113" w:type="dxa"/>
            </w:tcMar>
            <w:vAlign w:val="center"/>
          </w:tcPr>
          <w:p w:rsidR="00E17053" w:rsidRPr="00C72BF8" w:rsidRDefault="00E17053" w:rsidP="00E17053">
            <w:pPr>
              <w:pStyle w:val="QRATable"/>
              <w:jc w:val="right"/>
              <w:rPr>
                <w:rFonts w:ascii="Futura Medium" w:hAnsi="Futura Medium"/>
                <w:b/>
                <w:bCs/>
                <w:sz w:val="17"/>
                <w:szCs w:val="17"/>
                <w:lang w:val="nl-NL"/>
              </w:rPr>
            </w:pPr>
          </w:p>
        </w:tc>
      </w:tr>
      <w:tr w:rsidR="00E17053" w:rsidRPr="006E612E" w:rsidTr="002965BD">
        <w:tblPrEx>
          <w:tblCellMar>
            <w:left w:w="0" w:type="dxa"/>
            <w:right w:w="0" w:type="dxa"/>
          </w:tblCellMar>
        </w:tblPrEx>
        <w:trPr>
          <w:trHeight w:val="170"/>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fr-FR"/>
              </w:rPr>
            </w:pPr>
            <w:r w:rsidRPr="00C72BF8">
              <w:rPr>
                <w:rFonts w:ascii="Futura Medium" w:hAnsi="Futura Medium"/>
                <w:b/>
                <w:bCs/>
                <w:sz w:val="17"/>
                <w:szCs w:val="17"/>
                <w:lang w:val="fr-FR"/>
              </w:rPr>
              <w:fldChar w:fldCharType="begin"/>
            </w:r>
            <w:r w:rsidRPr="00C72BF8">
              <w:rPr>
                <w:rFonts w:ascii="Futura Medium" w:hAnsi="Futura Medium"/>
                <w:b/>
                <w:bCs/>
                <w:sz w:val="17"/>
                <w:szCs w:val="17"/>
                <w:lang w:val="fr-FR"/>
              </w:rPr>
              <w:instrText xml:space="preserve">  DOCVARIABLE "CQ_USD_USCLEAN" </w:instrText>
            </w:r>
            <w:r w:rsidRPr="00C72BF8">
              <w:rPr>
                <w:rFonts w:ascii="Futura Medium" w:hAnsi="Futura Medium"/>
                <w:b/>
                <w:bCs/>
                <w:sz w:val="17"/>
                <w:szCs w:val="17"/>
                <w:lang w:val="fr-FR"/>
              </w:rPr>
              <w:fldChar w:fldCharType="separate"/>
            </w:r>
            <w:r w:rsidR="00C72BF8" w:rsidRPr="00C72BF8">
              <w:rPr>
                <w:rFonts w:ascii="Futura Medium" w:hAnsi="Futura Medium"/>
                <w:b/>
                <w:bCs/>
                <w:sz w:val="17"/>
                <w:szCs w:val="17"/>
                <w:lang w:val="fr-FR"/>
              </w:rPr>
              <w:t>493</w:t>
            </w:r>
            <w:r w:rsidRPr="00C72BF8">
              <w:rPr>
                <w:rFonts w:ascii="Futura Medium" w:hAnsi="Futura Medium"/>
                <w:b/>
                <w:bCs/>
                <w:sz w:val="17"/>
                <w:szCs w:val="17"/>
                <w:lang w:val="fr-FR"/>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fr-FR"/>
              </w:rPr>
            </w:pPr>
            <w:r w:rsidRPr="00C72BF8">
              <w:rPr>
                <w:rFonts w:ascii="Futura Medium" w:hAnsi="Futura Medium"/>
                <w:sz w:val="17"/>
                <w:szCs w:val="17"/>
                <w:lang w:val="fr-FR"/>
              </w:rPr>
              <w:fldChar w:fldCharType="begin"/>
            </w:r>
            <w:r w:rsidRPr="00C72BF8">
              <w:rPr>
                <w:rFonts w:ascii="Futura Medium" w:hAnsi="Futura Medium"/>
                <w:sz w:val="17"/>
                <w:szCs w:val="17"/>
                <w:lang w:val="fr-FR"/>
              </w:rPr>
              <w:instrText xml:space="preserve">  DOCVARIABLE "PCQ_US_USCLEAN" </w:instrText>
            </w:r>
            <w:r w:rsidRPr="00C72BF8">
              <w:rPr>
                <w:rFonts w:ascii="Futura Medium" w:hAnsi="Futura Medium"/>
                <w:sz w:val="17"/>
                <w:szCs w:val="17"/>
                <w:lang w:val="fr-FR"/>
              </w:rPr>
              <w:fldChar w:fldCharType="separate"/>
            </w:r>
            <w:r w:rsidR="00C72BF8" w:rsidRPr="00C72BF8">
              <w:rPr>
                <w:rFonts w:ascii="Futura Medium" w:hAnsi="Futura Medium"/>
                <w:sz w:val="17"/>
                <w:szCs w:val="17"/>
                <w:lang w:val="fr-FR"/>
              </w:rPr>
              <w:t>(425)</w:t>
            </w:r>
            <w:r w:rsidRPr="00C72BF8">
              <w:rPr>
                <w:rFonts w:ascii="Futura Medium" w:hAnsi="Futura Medium"/>
                <w:sz w:val="17"/>
                <w:szCs w:val="17"/>
                <w:lang w:val="fr-FR"/>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fr-FR"/>
              </w:rPr>
            </w:pPr>
            <w:r w:rsidRPr="00C72BF8">
              <w:rPr>
                <w:rFonts w:ascii="Futura Medium" w:hAnsi="Futura Medium"/>
                <w:sz w:val="17"/>
                <w:szCs w:val="17"/>
                <w:lang w:val="fr-FR"/>
              </w:rPr>
              <w:fldChar w:fldCharType="begin"/>
            </w:r>
            <w:r w:rsidRPr="00C72BF8">
              <w:rPr>
                <w:rFonts w:ascii="Futura Medium" w:hAnsi="Futura Medium"/>
                <w:sz w:val="17"/>
                <w:szCs w:val="17"/>
                <w:lang w:val="fr-FR"/>
              </w:rPr>
              <w:instrText xml:space="preserve">  DOCVARIABLE "PQ_US_USCLEAN" </w:instrText>
            </w:r>
            <w:r w:rsidRPr="00C72BF8">
              <w:rPr>
                <w:rFonts w:ascii="Futura Medium" w:hAnsi="Futura Medium"/>
                <w:sz w:val="17"/>
                <w:szCs w:val="17"/>
                <w:lang w:val="fr-FR"/>
              </w:rPr>
              <w:fldChar w:fldCharType="separate"/>
            </w:r>
            <w:r w:rsidR="00C72BF8" w:rsidRPr="00C72BF8">
              <w:rPr>
                <w:rFonts w:ascii="Futura Medium" w:hAnsi="Futura Medium"/>
                <w:sz w:val="17"/>
                <w:szCs w:val="17"/>
                <w:lang w:val="fr-FR"/>
              </w:rPr>
              <w:t>1,730</w:t>
            </w:r>
            <w:r w:rsidRPr="00C72BF8">
              <w:rPr>
                <w:rFonts w:ascii="Futura Medium" w:hAnsi="Futura Medium"/>
                <w:sz w:val="17"/>
                <w:szCs w:val="17"/>
                <w:lang w:val="fr-FR"/>
              </w:rPr>
              <w:fldChar w:fldCharType="end"/>
            </w:r>
          </w:p>
        </w:tc>
        <w:tc>
          <w:tcPr>
            <w:tcW w:w="507" w:type="dxa"/>
            <w:shd w:val="clear" w:color="auto" w:fill="E6E6E6"/>
            <w:vAlign w:val="center"/>
          </w:tcPr>
          <w:p w:rsidR="00E17053" w:rsidRPr="00C72BF8" w:rsidRDefault="00E17053" w:rsidP="00E17053">
            <w:pPr>
              <w:pStyle w:val="QRATable"/>
              <w:jc w:val="center"/>
              <w:rPr>
                <w:rFonts w:ascii="Futura Medium" w:hAnsi="Futura Medium"/>
                <w:b/>
                <w:bCs/>
                <w:sz w:val="17"/>
                <w:szCs w:val="17"/>
                <w:lang w:val="en-US"/>
              </w:rPr>
            </w:pPr>
          </w:p>
        </w:tc>
        <w:tc>
          <w:tcPr>
            <w:tcW w:w="4504" w:type="dxa"/>
            <w:shd w:val="clear" w:color="auto" w:fill="E6E6E6"/>
            <w:tcMar>
              <w:left w:w="113" w:type="dxa"/>
              <w:right w:w="57" w:type="dxa"/>
            </w:tcMar>
            <w:vAlign w:val="center"/>
          </w:tcPr>
          <w:p w:rsidR="00E17053" w:rsidRPr="00C72BF8" w:rsidRDefault="00E17053" w:rsidP="00E17053">
            <w:pPr>
              <w:pStyle w:val="QRATable"/>
              <w:ind w:left="142"/>
              <w:rPr>
                <w:rFonts w:ascii="Futura Medium" w:hAnsi="Futura Medium"/>
                <w:b/>
                <w:bCs/>
                <w:sz w:val="17"/>
                <w:szCs w:val="17"/>
              </w:rPr>
            </w:pPr>
            <w:r w:rsidRPr="00C72BF8">
              <w:rPr>
                <w:rFonts w:ascii="Futura Medium" w:hAnsi="Futura Medium"/>
                <w:b/>
                <w:bCs/>
                <w:sz w:val="17"/>
                <w:szCs w:val="17"/>
              </w:rPr>
              <w:t xml:space="preserve">     Upstream</w:t>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"CYQ_USD_USCLEAN"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1,780</w:t>
            </w:r>
            <w:r w:rsidRPr="00C72BF8">
              <w:rPr>
                <w:rFonts w:ascii="Futura Medium" w:hAnsi="Futura Medium"/>
                <w:b/>
                <w:bCs/>
                <w:sz w:val="17"/>
                <w:szCs w:val="17"/>
                <w:lang w:val="nl-NL"/>
              </w:rPr>
              <w:fldChar w:fldCharType="end"/>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"PYQ_USD_USCLEAN"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16,505</w:t>
            </w:r>
            <w:r w:rsidRPr="00C72BF8">
              <w:rPr>
                <w:rFonts w:ascii="Futura Medium" w:hAnsi="Futura Medium"/>
                <w:sz w:val="17"/>
                <w:szCs w:val="17"/>
                <w:lang w:val="nl-NL"/>
              </w:rPr>
              <w:fldChar w:fldCharType="end"/>
            </w:r>
          </w:p>
        </w:tc>
        <w:tc>
          <w:tcPr>
            <w:tcW w:w="563" w:type="dxa"/>
            <w:shd w:val="clear" w:color="auto" w:fill="E6E6E6"/>
            <w:tcMar>
              <w:right w:w="113" w:type="dxa"/>
            </w:tcMar>
            <w:vAlign w:val="center"/>
          </w:tcPr>
          <w:p w:rsidR="00E17053" w:rsidRPr="00C72BF8" w:rsidRDefault="00E17053" w:rsidP="00E17053">
            <w:pPr>
              <w:pStyle w:val="QRATable"/>
              <w:jc w:val="right"/>
              <w:rPr>
                <w:rFonts w:ascii="Futura Medium" w:hAnsi="Futura Medium"/>
                <w:b/>
                <w:bCs/>
                <w:sz w:val="17"/>
                <w:szCs w:val="17"/>
                <w:lang w:val="nl-NL"/>
              </w:rPr>
            </w:pPr>
          </w:p>
        </w:tc>
      </w:tr>
      <w:tr w:rsidR="00E17053" w:rsidRPr="006E612E" w:rsidTr="002965BD">
        <w:tblPrEx>
          <w:tblCellMar>
            <w:left w:w="0" w:type="dxa"/>
            <w:right w:w="0" w:type="dxa"/>
          </w:tblCellMar>
        </w:tblPrEx>
        <w:trPr>
          <w:trHeight w:val="170"/>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fr-FR"/>
              </w:rPr>
            </w:pPr>
            <w:r w:rsidRPr="00C72BF8">
              <w:rPr>
                <w:rFonts w:ascii="Futura Medium" w:hAnsi="Futura Medium"/>
                <w:b/>
                <w:bCs/>
                <w:sz w:val="17"/>
                <w:szCs w:val="17"/>
                <w:lang w:val="fr-FR"/>
              </w:rPr>
              <w:fldChar w:fldCharType="begin"/>
            </w:r>
            <w:r w:rsidRPr="00C72BF8">
              <w:rPr>
                <w:rFonts w:ascii="Futura Medium" w:hAnsi="Futura Medium"/>
                <w:b/>
                <w:bCs/>
                <w:sz w:val="17"/>
                <w:szCs w:val="17"/>
                <w:lang w:val="fr-FR"/>
              </w:rPr>
              <w:instrText xml:space="preserve">  DOCVARIABLE "CQ_US_DSCLEAN" </w:instrText>
            </w:r>
            <w:r w:rsidRPr="00C72BF8">
              <w:rPr>
                <w:rFonts w:ascii="Futura Medium" w:hAnsi="Futura Medium"/>
                <w:b/>
                <w:bCs/>
                <w:sz w:val="17"/>
                <w:szCs w:val="17"/>
                <w:lang w:val="fr-FR"/>
              </w:rPr>
              <w:fldChar w:fldCharType="separate"/>
            </w:r>
            <w:r w:rsidR="00C72BF8" w:rsidRPr="00C72BF8">
              <w:rPr>
                <w:rFonts w:ascii="Futura Medium" w:hAnsi="Futura Medium"/>
                <w:b/>
                <w:bCs/>
                <w:sz w:val="17"/>
                <w:szCs w:val="17"/>
                <w:lang w:val="fr-FR"/>
              </w:rPr>
              <w:t>1,524</w:t>
            </w:r>
            <w:r w:rsidRPr="00C72BF8">
              <w:rPr>
                <w:rFonts w:ascii="Futura Medium" w:hAnsi="Futura Medium"/>
                <w:b/>
                <w:bCs/>
                <w:sz w:val="17"/>
                <w:szCs w:val="17"/>
                <w:lang w:val="fr-FR"/>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fr-FR"/>
              </w:rPr>
            </w:pPr>
            <w:r w:rsidRPr="00C72BF8">
              <w:rPr>
                <w:rFonts w:ascii="Futura Medium" w:hAnsi="Futura Medium"/>
                <w:sz w:val="17"/>
                <w:szCs w:val="17"/>
                <w:lang w:val="fr-FR"/>
              </w:rPr>
              <w:fldChar w:fldCharType="begin"/>
            </w:r>
            <w:r w:rsidRPr="00C72BF8">
              <w:rPr>
                <w:rFonts w:ascii="Futura Medium" w:hAnsi="Futura Medium"/>
                <w:sz w:val="17"/>
                <w:szCs w:val="17"/>
                <w:lang w:val="fr-FR"/>
              </w:rPr>
              <w:instrText xml:space="preserve">  DOCVARIABLE "PCQ_US_DSCLEAN" </w:instrText>
            </w:r>
            <w:r w:rsidRPr="00C72BF8">
              <w:rPr>
                <w:rFonts w:ascii="Futura Medium" w:hAnsi="Futura Medium"/>
                <w:sz w:val="17"/>
                <w:szCs w:val="17"/>
                <w:lang w:val="fr-FR"/>
              </w:rPr>
              <w:fldChar w:fldCharType="separate"/>
            </w:r>
            <w:r w:rsidR="00C72BF8" w:rsidRPr="00C72BF8">
              <w:rPr>
                <w:rFonts w:ascii="Futura Medium" w:hAnsi="Futura Medium"/>
                <w:sz w:val="17"/>
                <w:szCs w:val="17"/>
                <w:lang w:val="fr-FR"/>
              </w:rPr>
              <w:t>2,617</w:t>
            </w:r>
            <w:r w:rsidRPr="00C72BF8">
              <w:rPr>
                <w:rFonts w:ascii="Futura Medium" w:hAnsi="Futura Medium"/>
                <w:sz w:val="17"/>
                <w:szCs w:val="17"/>
                <w:lang w:val="fr-FR"/>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fr-FR"/>
              </w:rPr>
            </w:pPr>
            <w:r w:rsidRPr="00C72BF8">
              <w:rPr>
                <w:rFonts w:ascii="Futura Medium" w:hAnsi="Futura Medium"/>
                <w:sz w:val="17"/>
                <w:szCs w:val="17"/>
                <w:lang w:val="fr-FR"/>
              </w:rPr>
              <w:fldChar w:fldCharType="begin"/>
            </w:r>
            <w:r w:rsidRPr="00C72BF8">
              <w:rPr>
                <w:rFonts w:ascii="Futura Medium" w:hAnsi="Futura Medium"/>
                <w:sz w:val="17"/>
                <w:szCs w:val="17"/>
                <w:lang w:val="fr-FR"/>
              </w:rPr>
              <w:instrText xml:space="preserve">  DOCVARIABLE "PQ_US_DSCLEAN" </w:instrText>
            </w:r>
            <w:r w:rsidRPr="00C72BF8">
              <w:rPr>
                <w:rFonts w:ascii="Futura Medium" w:hAnsi="Futura Medium"/>
                <w:sz w:val="17"/>
                <w:szCs w:val="17"/>
                <w:lang w:val="fr-FR"/>
              </w:rPr>
              <w:fldChar w:fldCharType="separate"/>
            </w:r>
            <w:r w:rsidR="00C72BF8" w:rsidRPr="00C72BF8">
              <w:rPr>
                <w:rFonts w:ascii="Futura Medium" w:hAnsi="Futura Medium"/>
                <w:sz w:val="17"/>
                <w:szCs w:val="17"/>
                <w:lang w:val="fr-FR"/>
              </w:rPr>
              <w:t>1,550</w:t>
            </w:r>
            <w:r w:rsidRPr="00C72BF8">
              <w:rPr>
                <w:rFonts w:ascii="Futura Medium" w:hAnsi="Futura Medium"/>
                <w:sz w:val="17"/>
                <w:szCs w:val="17"/>
                <w:lang w:val="fr-FR"/>
              </w:rPr>
              <w:fldChar w:fldCharType="end"/>
            </w:r>
          </w:p>
        </w:tc>
        <w:tc>
          <w:tcPr>
            <w:tcW w:w="507" w:type="dxa"/>
            <w:shd w:val="clear" w:color="auto" w:fill="E6E6E6"/>
            <w:vAlign w:val="center"/>
          </w:tcPr>
          <w:p w:rsidR="00E17053" w:rsidRPr="00C72BF8" w:rsidRDefault="00E17053" w:rsidP="00E17053">
            <w:pPr>
              <w:pStyle w:val="QRATable"/>
              <w:jc w:val="center"/>
              <w:rPr>
                <w:rFonts w:ascii="Futura Medium" w:hAnsi="Futura Medium"/>
                <w:b/>
                <w:bCs/>
                <w:sz w:val="17"/>
                <w:szCs w:val="17"/>
                <w:lang w:val="en-US"/>
              </w:rPr>
            </w:pPr>
          </w:p>
        </w:tc>
        <w:tc>
          <w:tcPr>
            <w:tcW w:w="4504" w:type="dxa"/>
            <w:shd w:val="clear" w:color="auto" w:fill="E6E6E6"/>
            <w:tcMar>
              <w:left w:w="113" w:type="dxa"/>
              <w:right w:w="57" w:type="dxa"/>
            </w:tcMar>
            <w:vAlign w:val="center"/>
          </w:tcPr>
          <w:p w:rsidR="00E17053" w:rsidRPr="00C72BF8" w:rsidRDefault="00E17053" w:rsidP="00E17053">
            <w:pPr>
              <w:pStyle w:val="QRATable"/>
              <w:ind w:left="142"/>
              <w:rPr>
                <w:rFonts w:ascii="Futura Medium" w:hAnsi="Futura Medium"/>
                <w:b/>
                <w:bCs/>
                <w:sz w:val="17"/>
                <w:szCs w:val="17"/>
              </w:rPr>
            </w:pPr>
            <w:r w:rsidRPr="00C72BF8">
              <w:rPr>
                <w:rFonts w:ascii="Futura Medium" w:hAnsi="Futura Medium"/>
                <w:b/>
                <w:bCs/>
                <w:sz w:val="17"/>
                <w:szCs w:val="17"/>
              </w:rPr>
              <w:t xml:space="preserve">     Downstream</w:t>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"CYQ_USD_DSCLEAN"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9,748</w:t>
            </w:r>
            <w:r w:rsidRPr="00C72BF8">
              <w:rPr>
                <w:rFonts w:ascii="Futura Medium" w:hAnsi="Futura Medium"/>
                <w:b/>
                <w:bCs/>
                <w:sz w:val="17"/>
                <w:szCs w:val="17"/>
                <w:lang w:val="nl-NL"/>
              </w:rPr>
              <w:fldChar w:fldCharType="end"/>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"PYQ_USD_DSCLEAN"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6,265</w:t>
            </w:r>
            <w:r w:rsidRPr="00C72BF8">
              <w:rPr>
                <w:rFonts w:ascii="Futura Medium" w:hAnsi="Futura Medium"/>
                <w:sz w:val="17"/>
                <w:szCs w:val="17"/>
                <w:lang w:val="nl-NL"/>
              </w:rPr>
              <w:fldChar w:fldCharType="end"/>
            </w:r>
          </w:p>
        </w:tc>
        <w:tc>
          <w:tcPr>
            <w:tcW w:w="563" w:type="dxa"/>
            <w:shd w:val="clear" w:color="auto" w:fill="E6E6E6"/>
            <w:tcMar>
              <w:right w:w="113" w:type="dxa"/>
            </w:tcMar>
            <w:vAlign w:val="center"/>
          </w:tcPr>
          <w:p w:rsidR="00E17053" w:rsidRPr="00C72BF8" w:rsidRDefault="00E17053" w:rsidP="00E17053">
            <w:pPr>
              <w:pStyle w:val="QRATable"/>
              <w:jc w:val="right"/>
              <w:rPr>
                <w:rFonts w:ascii="Futura Medium" w:hAnsi="Futura Medium"/>
                <w:b/>
                <w:bCs/>
                <w:sz w:val="17"/>
                <w:szCs w:val="17"/>
                <w:lang w:val="nl-NL"/>
              </w:rPr>
            </w:pPr>
          </w:p>
        </w:tc>
      </w:tr>
      <w:tr w:rsidR="00E17053" w:rsidRPr="006E612E" w:rsidTr="002965BD">
        <w:tblPrEx>
          <w:tblCellMar>
            <w:left w:w="0" w:type="dxa"/>
            <w:right w:w="0" w:type="dxa"/>
          </w:tblCellMar>
        </w:tblPrEx>
        <w:trPr>
          <w:trHeight w:val="170"/>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fr-FR"/>
              </w:rPr>
            </w:pPr>
            <w:r w:rsidRPr="00C72BF8">
              <w:rPr>
                <w:rFonts w:ascii="Futura Medium" w:hAnsi="Futura Medium"/>
                <w:b/>
                <w:bCs/>
                <w:sz w:val="17"/>
                <w:szCs w:val="17"/>
                <w:lang w:val="fr-FR"/>
              </w:rPr>
              <w:fldChar w:fldCharType="begin"/>
            </w:r>
            <w:r w:rsidRPr="00C72BF8">
              <w:rPr>
                <w:rFonts w:ascii="Futura Medium" w:hAnsi="Futura Medium"/>
                <w:b/>
                <w:bCs/>
                <w:sz w:val="17"/>
                <w:szCs w:val="17"/>
                <w:lang w:val="fr-FR"/>
              </w:rPr>
              <w:instrText xml:space="preserve">  DOCVARIABLE "CQ_US_CORPCLEAN" </w:instrText>
            </w:r>
            <w:r w:rsidRPr="00C72BF8">
              <w:rPr>
                <w:rFonts w:ascii="Futura Medium" w:hAnsi="Futura Medium"/>
                <w:b/>
                <w:bCs/>
                <w:sz w:val="17"/>
                <w:szCs w:val="17"/>
                <w:lang w:val="fr-FR"/>
              </w:rPr>
              <w:fldChar w:fldCharType="separate"/>
            </w:r>
            <w:r w:rsidR="00C72BF8" w:rsidRPr="00C72BF8">
              <w:rPr>
                <w:rFonts w:ascii="Futura Medium" w:hAnsi="Futura Medium"/>
                <w:b/>
                <w:bCs/>
                <w:sz w:val="17"/>
                <w:szCs w:val="17"/>
                <w:lang w:val="fr-FR"/>
              </w:rPr>
              <w:t>(192)</w:t>
            </w:r>
            <w:r w:rsidRPr="00C72BF8">
              <w:rPr>
                <w:rFonts w:ascii="Futura Medium" w:hAnsi="Futura Medium"/>
                <w:b/>
                <w:bCs/>
                <w:sz w:val="17"/>
                <w:szCs w:val="17"/>
                <w:lang w:val="fr-FR"/>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fr-FR"/>
              </w:rPr>
            </w:pPr>
            <w:r w:rsidRPr="00C72BF8">
              <w:rPr>
                <w:rFonts w:ascii="Futura Medium" w:hAnsi="Futura Medium"/>
                <w:sz w:val="17"/>
                <w:szCs w:val="17"/>
                <w:lang w:val="fr-FR"/>
              </w:rPr>
              <w:fldChar w:fldCharType="begin"/>
            </w:r>
            <w:r w:rsidRPr="00C72BF8">
              <w:rPr>
                <w:rFonts w:ascii="Futura Medium" w:hAnsi="Futura Medium"/>
                <w:sz w:val="17"/>
                <w:szCs w:val="17"/>
                <w:lang w:val="fr-FR"/>
              </w:rPr>
              <w:instrText xml:space="preserve">  DOCVARIABLE "PCQ_US_CORPCLEAN" </w:instrText>
            </w:r>
            <w:r w:rsidRPr="00C72BF8">
              <w:rPr>
                <w:rFonts w:ascii="Futura Medium" w:hAnsi="Futura Medium"/>
                <w:sz w:val="17"/>
                <w:szCs w:val="17"/>
                <w:lang w:val="fr-FR"/>
              </w:rPr>
              <w:fldChar w:fldCharType="separate"/>
            </w:r>
            <w:r w:rsidR="00C72BF8" w:rsidRPr="00C72BF8">
              <w:rPr>
                <w:rFonts w:ascii="Futura Medium" w:hAnsi="Futura Medium"/>
                <w:sz w:val="17"/>
                <w:szCs w:val="17"/>
                <w:lang w:val="fr-FR"/>
              </w:rPr>
              <w:t>(422)</w:t>
            </w:r>
            <w:r w:rsidRPr="00C72BF8">
              <w:rPr>
                <w:rFonts w:ascii="Futura Medium" w:hAnsi="Futura Medium"/>
                <w:sz w:val="17"/>
                <w:szCs w:val="17"/>
                <w:lang w:val="fr-FR"/>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fr-FR"/>
              </w:rPr>
            </w:pPr>
            <w:r w:rsidRPr="00C72BF8">
              <w:rPr>
                <w:rFonts w:ascii="Futura Medium" w:hAnsi="Futura Medium"/>
                <w:sz w:val="17"/>
                <w:szCs w:val="17"/>
                <w:lang w:val="fr-FR"/>
              </w:rPr>
              <w:fldChar w:fldCharType="begin"/>
            </w:r>
            <w:r w:rsidRPr="00C72BF8">
              <w:rPr>
                <w:rFonts w:ascii="Futura Medium" w:hAnsi="Futura Medium"/>
                <w:sz w:val="17"/>
                <w:szCs w:val="17"/>
                <w:lang w:val="fr-FR"/>
              </w:rPr>
              <w:instrText xml:space="preserve">  DOCVARIABLE "PQ_US_CORPCLEAN" </w:instrText>
            </w:r>
            <w:r w:rsidRPr="00C72BF8">
              <w:rPr>
                <w:rFonts w:ascii="Futura Medium" w:hAnsi="Futura Medium"/>
                <w:sz w:val="17"/>
                <w:szCs w:val="17"/>
                <w:lang w:val="fr-FR"/>
              </w:rPr>
              <w:fldChar w:fldCharType="separate"/>
            </w:r>
            <w:r w:rsidR="00C72BF8" w:rsidRPr="00C72BF8">
              <w:rPr>
                <w:rFonts w:ascii="Futura Medium" w:hAnsi="Futura Medium"/>
                <w:sz w:val="17"/>
                <w:szCs w:val="17"/>
                <w:lang w:val="fr-FR"/>
              </w:rPr>
              <w:t>(18)</w:t>
            </w:r>
            <w:r w:rsidRPr="00C72BF8">
              <w:rPr>
                <w:rFonts w:ascii="Futura Medium" w:hAnsi="Futura Medium"/>
                <w:sz w:val="17"/>
                <w:szCs w:val="17"/>
                <w:lang w:val="fr-FR"/>
              </w:rPr>
              <w:fldChar w:fldCharType="end"/>
            </w:r>
          </w:p>
        </w:tc>
        <w:tc>
          <w:tcPr>
            <w:tcW w:w="507" w:type="dxa"/>
            <w:shd w:val="clear" w:color="auto" w:fill="E6E6E6"/>
            <w:vAlign w:val="center"/>
          </w:tcPr>
          <w:p w:rsidR="00E17053" w:rsidRPr="00C72BF8" w:rsidRDefault="00E17053" w:rsidP="00E17053">
            <w:pPr>
              <w:pStyle w:val="QRATable"/>
              <w:jc w:val="center"/>
              <w:rPr>
                <w:rFonts w:ascii="Futura Medium" w:hAnsi="Futura Medium"/>
                <w:b/>
                <w:bCs/>
                <w:sz w:val="17"/>
                <w:szCs w:val="17"/>
                <w:lang w:val="en-US"/>
              </w:rPr>
            </w:pPr>
          </w:p>
        </w:tc>
        <w:tc>
          <w:tcPr>
            <w:tcW w:w="4504" w:type="dxa"/>
            <w:shd w:val="clear" w:color="auto" w:fill="E6E6E6"/>
            <w:tcMar>
              <w:left w:w="113" w:type="dxa"/>
              <w:right w:w="57" w:type="dxa"/>
            </w:tcMar>
            <w:vAlign w:val="center"/>
          </w:tcPr>
          <w:p w:rsidR="00E17053" w:rsidRPr="00C72BF8" w:rsidRDefault="00E17053" w:rsidP="00E17053">
            <w:pPr>
              <w:pStyle w:val="QRATable"/>
              <w:ind w:left="142"/>
              <w:rPr>
                <w:rFonts w:ascii="Futura Medium" w:hAnsi="Futura Medium"/>
                <w:b/>
                <w:bCs/>
                <w:sz w:val="17"/>
                <w:szCs w:val="17"/>
              </w:rPr>
            </w:pPr>
            <w:r w:rsidRPr="00C72BF8">
              <w:rPr>
                <w:rFonts w:ascii="Futura Medium" w:hAnsi="Futura Medium"/>
                <w:b/>
                <w:bCs/>
                <w:sz w:val="17"/>
                <w:szCs w:val="17"/>
              </w:rPr>
              <w:t xml:space="preserve">     Corporate and Non-controlling interest</w:t>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"CYQ_USD_CORPCLEAN"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(852)</w:t>
            </w:r>
            <w:r w:rsidRPr="00C72BF8">
              <w:rPr>
                <w:rFonts w:ascii="Futura Medium" w:hAnsi="Futura Medium"/>
                <w:b/>
                <w:bCs/>
                <w:sz w:val="17"/>
                <w:szCs w:val="17"/>
                <w:lang w:val="nl-NL"/>
              </w:rPr>
              <w:fldChar w:fldCharType="end"/>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"PYQ_USD_CORPCLEAN"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(208)</w:t>
            </w:r>
            <w:r w:rsidRPr="00C72BF8">
              <w:rPr>
                <w:rFonts w:ascii="Futura Medium" w:hAnsi="Futura Medium"/>
                <w:sz w:val="17"/>
                <w:szCs w:val="17"/>
                <w:lang w:val="nl-NL"/>
              </w:rPr>
              <w:fldChar w:fldCharType="end"/>
            </w:r>
          </w:p>
        </w:tc>
        <w:tc>
          <w:tcPr>
            <w:tcW w:w="563" w:type="dxa"/>
            <w:shd w:val="clear" w:color="auto" w:fill="E6E6E6"/>
            <w:tcMar>
              <w:right w:w="113" w:type="dxa"/>
            </w:tcMar>
            <w:vAlign w:val="center"/>
          </w:tcPr>
          <w:p w:rsidR="00E17053" w:rsidRPr="00C72BF8" w:rsidRDefault="00E17053" w:rsidP="00E17053">
            <w:pPr>
              <w:pStyle w:val="QRATable"/>
              <w:jc w:val="right"/>
              <w:rPr>
                <w:rFonts w:ascii="Futura Medium" w:hAnsi="Futura Medium"/>
                <w:b/>
                <w:bCs/>
                <w:sz w:val="17"/>
                <w:szCs w:val="17"/>
                <w:lang w:val="nl-NL"/>
              </w:rPr>
            </w:pPr>
          </w:p>
        </w:tc>
      </w:tr>
      <w:tr w:rsidR="00E17053" w:rsidRPr="006E612E" w:rsidTr="002965BD">
        <w:tblPrEx>
          <w:tblCellMar>
            <w:left w:w="0" w:type="dxa"/>
            <w:right w:w="0" w:type="dxa"/>
          </w:tblCellMar>
        </w:tblPrEx>
        <w:trPr>
          <w:trHeight w:val="173"/>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507"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4504" w:type="dxa"/>
            <w:shd w:val="clear" w:color="auto" w:fill="E6E6E6"/>
            <w:tcMar>
              <w:left w:w="113" w:type="dxa"/>
              <w:right w:w="57" w:type="dxa"/>
            </w:tcMar>
            <w:vAlign w:val="center"/>
          </w:tcPr>
          <w:p w:rsidR="00E17053" w:rsidRPr="00C72BF8" w:rsidRDefault="00E17053" w:rsidP="00E17053">
            <w:pPr>
              <w:pStyle w:val="QRATable"/>
              <w:ind w:right="14"/>
              <w:jc w:val="right"/>
              <w:rPr>
                <w:rFonts w:ascii="Futura Medium" w:hAnsi="Futura Medium"/>
                <w:b/>
                <w:bCs/>
                <w:sz w:val="17"/>
                <w:szCs w:val="17"/>
              </w:rPr>
            </w:pP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563" w:type="dxa"/>
            <w:shd w:val="clear" w:color="auto" w:fill="E6E6E6"/>
            <w:tcMar>
              <w:right w:w="113" w:type="dxa"/>
            </w:tcMar>
            <w:vAlign w:val="center"/>
          </w:tcPr>
          <w:p w:rsidR="00E17053" w:rsidRPr="00C72BF8" w:rsidRDefault="00E17053" w:rsidP="00E17053">
            <w:pPr>
              <w:pStyle w:val="QRATable"/>
              <w:ind w:right="14"/>
              <w:jc w:val="right"/>
              <w:rPr>
                <w:rFonts w:ascii="Futura Medium" w:hAnsi="Futura Medium"/>
                <w:b/>
                <w:bCs/>
                <w:sz w:val="17"/>
                <w:szCs w:val="17"/>
                <w:lang w:val="nl-NL"/>
              </w:rPr>
            </w:pPr>
          </w:p>
        </w:tc>
      </w:tr>
      <w:tr w:rsidR="00E17053" w:rsidRPr="006E612E" w:rsidTr="002965BD">
        <w:tblPrEx>
          <w:tblCellMar>
            <w:left w:w="0" w:type="dxa"/>
            <w:right w:w="0" w:type="dxa"/>
          </w:tblCellMar>
        </w:tblPrEx>
        <w:trPr>
          <w:trHeight w:val="173"/>
        </w:trPr>
        <w:tc>
          <w:tcPr>
            <w:tcW w:w="831" w:type="dxa"/>
            <w:shd w:val="clear" w:color="auto" w:fill="C0C0C0"/>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"CQ_USD_CF.OPA"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5,423</w:t>
            </w:r>
            <w:r w:rsidRPr="00C72BF8">
              <w:rPr>
                <w:rFonts w:ascii="Futura Medium" w:hAnsi="Futura Medium"/>
                <w:b/>
                <w:bCs/>
                <w:sz w:val="17"/>
                <w:szCs w:val="17"/>
                <w:lang w:val="nl-NL"/>
              </w:rPr>
              <w:fldChar w:fldCharType="end"/>
            </w:r>
          </w:p>
        </w:tc>
        <w:tc>
          <w:tcPr>
            <w:tcW w:w="832" w:type="dxa"/>
            <w:shd w:val="clear" w:color="auto" w:fill="C0C0C0"/>
            <w:tcMar>
              <w:right w:w="57" w:type="dxa"/>
            </w:tcMar>
            <w:vAlign w:val="center"/>
          </w:tcPr>
          <w:p w:rsidR="00E17053" w:rsidRPr="00C72BF8" w:rsidRDefault="00E17053" w:rsidP="00E17053">
            <w:pPr>
              <w:pStyle w:val="QRATable"/>
              <w:ind w:right="14"/>
              <w:jc w:val="right"/>
              <w:rPr>
                <w:rFonts w:ascii="Futura Medium" w:hAnsi="Futura Medium"/>
                <w:bCs/>
                <w:sz w:val="17"/>
                <w:szCs w:val="17"/>
                <w:lang w:val="nl-NL"/>
              </w:rPr>
            </w:pPr>
            <w:r w:rsidRPr="00C72BF8">
              <w:rPr>
                <w:rFonts w:ascii="Futura Medium" w:hAnsi="Futura Medium"/>
                <w:bCs/>
                <w:sz w:val="17"/>
                <w:szCs w:val="17"/>
                <w:lang w:val="nl-NL"/>
              </w:rPr>
              <w:fldChar w:fldCharType="begin"/>
            </w:r>
            <w:r w:rsidRPr="00C72BF8">
              <w:rPr>
                <w:rFonts w:ascii="Futura Medium" w:hAnsi="Futura Medium"/>
                <w:bCs/>
                <w:sz w:val="17"/>
                <w:szCs w:val="17"/>
                <w:lang w:val="nl-NL"/>
              </w:rPr>
              <w:instrText xml:space="preserve">  DOCVARIABLE "CPQ_USD_CF.OPA" </w:instrText>
            </w:r>
            <w:r w:rsidRPr="00C72BF8">
              <w:rPr>
                <w:rFonts w:ascii="Futura Medium" w:hAnsi="Futura Medium"/>
                <w:bCs/>
                <w:sz w:val="17"/>
                <w:szCs w:val="17"/>
                <w:lang w:val="nl-NL"/>
              </w:rPr>
              <w:fldChar w:fldCharType="separate"/>
            </w:r>
            <w:r w:rsidR="00C72BF8" w:rsidRPr="00C72BF8">
              <w:rPr>
                <w:rFonts w:ascii="Futura Medium" w:hAnsi="Futura Medium"/>
                <w:bCs/>
                <w:sz w:val="17"/>
                <w:szCs w:val="17"/>
                <w:lang w:val="nl-NL"/>
              </w:rPr>
              <w:t>11,231</w:t>
            </w:r>
            <w:r w:rsidRPr="00C72BF8">
              <w:rPr>
                <w:rFonts w:ascii="Futura Medium" w:hAnsi="Futura Medium"/>
                <w:bCs/>
                <w:sz w:val="17"/>
                <w:szCs w:val="17"/>
                <w:lang w:val="nl-NL"/>
              </w:rPr>
              <w:fldChar w:fldCharType="end"/>
            </w:r>
          </w:p>
        </w:tc>
        <w:tc>
          <w:tcPr>
            <w:tcW w:w="832" w:type="dxa"/>
            <w:shd w:val="clear" w:color="auto" w:fill="C0C0C0"/>
            <w:tcMar>
              <w:right w:w="57" w:type="dxa"/>
            </w:tcMar>
            <w:vAlign w:val="center"/>
          </w:tcPr>
          <w:p w:rsidR="00E17053" w:rsidRPr="00C72BF8" w:rsidRDefault="00E17053" w:rsidP="00E17053">
            <w:pPr>
              <w:pStyle w:val="QRATable"/>
              <w:ind w:right="14"/>
              <w:jc w:val="right"/>
              <w:rPr>
                <w:b/>
                <w:i/>
                <w:sz w:val="17"/>
                <w:szCs w:val="17"/>
                <w:lang w:val="nl-NL"/>
              </w:rPr>
            </w:pPr>
            <w:r w:rsidRPr="00C72BF8">
              <w:rPr>
                <w:rFonts w:ascii="Futura Medium" w:hAnsi="Futura Medium"/>
                <w:bCs/>
                <w:sz w:val="17"/>
                <w:szCs w:val="17"/>
                <w:lang w:val="nl-NL"/>
              </w:rPr>
              <w:fldChar w:fldCharType="begin"/>
            </w:r>
            <w:r w:rsidRPr="00C72BF8">
              <w:rPr>
                <w:rFonts w:ascii="Futura Medium" w:hAnsi="Futura Medium"/>
                <w:bCs/>
                <w:sz w:val="17"/>
                <w:szCs w:val="17"/>
                <w:lang w:val="nl-NL"/>
              </w:rPr>
              <w:instrText xml:space="preserve">  DOCVARIABLE "PQ_USD_CF.OPA" </w:instrText>
            </w:r>
            <w:r w:rsidRPr="00C72BF8">
              <w:rPr>
                <w:rFonts w:ascii="Futura Medium" w:hAnsi="Futura Medium"/>
                <w:bCs/>
                <w:sz w:val="17"/>
                <w:szCs w:val="17"/>
                <w:lang w:val="nl-NL"/>
              </w:rPr>
              <w:fldChar w:fldCharType="separate"/>
            </w:r>
            <w:r w:rsidR="00C72BF8" w:rsidRPr="00C72BF8">
              <w:rPr>
                <w:rFonts w:ascii="Futura Medium" w:hAnsi="Futura Medium"/>
                <w:bCs/>
                <w:sz w:val="17"/>
                <w:szCs w:val="17"/>
                <w:lang w:val="nl-NL"/>
              </w:rPr>
              <w:t>9,608</w:t>
            </w:r>
            <w:r w:rsidRPr="00C72BF8">
              <w:rPr>
                <w:rFonts w:ascii="Futura Medium" w:hAnsi="Futura Medium"/>
                <w:bCs/>
                <w:sz w:val="17"/>
                <w:szCs w:val="17"/>
                <w:lang w:val="nl-NL"/>
              </w:rPr>
              <w:fldChar w:fldCharType="end"/>
            </w:r>
          </w:p>
        </w:tc>
        <w:tc>
          <w:tcPr>
            <w:tcW w:w="507" w:type="dxa"/>
            <w:shd w:val="clear" w:color="auto" w:fill="C0C0C0"/>
            <w:vAlign w:val="center"/>
          </w:tcPr>
          <w:p w:rsidR="00E17053" w:rsidRPr="00C72BF8" w:rsidRDefault="00E17053" w:rsidP="00E17053">
            <w:pPr>
              <w:pStyle w:val="QRATable"/>
              <w:jc w:val="center"/>
              <w:rPr>
                <w:spacing w:val="-6"/>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"CQ_PCT_CFFO"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-44</w:t>
            </w:r>
            <w:r w:rsidRPr="00C72BF8">
              <w:rPr>
                <w:rFonts w:ascii="Futura Medium" w:hAnsi="Futura Medium"/>
                <w:b/>
                <w:bCs/>
                <w:sz w:val="17"/>
                <w:szCs w:val="17"/>
                <w:lang w:val="nl-NL"/>
              </w:rPr>
              <w:fldChar w:fldCharType="end"/>
            </w:r>
          </w:p>
        </w:tc>
        <w:tc>
          <w:tcPr>
            <w:tcW w:w="4504" w:type="dxa"/>
            <w:shd w:val="clear" w:color="auto" w:fill="C0C0C0"/>
            <w:tcMar>
              <w:left w:w="113" w:type="dxa"/>
              <w:right w:w="57" w:type="dxa"/>
            </w:tcMar>
            <w:vAlign w:val="bottom"/>
          </w:tcPr>
          <w:p w:rsidR="00E17053" w:rsidRPr="00C72BF8" w:rsidRDefault="00E17053" w:rsidP="00E17053">
            <w:pPr>
              <w:pStyle w:val="QRATable"/>
              <w:ind w:right="14"/>
              <w:rPr>
                <w:rFonts w:ascii="Futura Medium" w:hAnsi="Futura Medium"/>
                <w:b/>
                <w:bCs/>
                <w:sz w:val="17"/>
                <w:szCs w:val="17"/>
              </w:rPr>
            </w:pPr>
            <w:r w:rsidRPr="00C72BF8">
              <w:rPr>
                <w:rFonts w:ascii="Futura Medium" w:hAnsi="Futura Medium"/>
                <w:b/>
                <w:bCs/>
                <w:sz w:val="17"/>
                <w:szCs w:val="17"/>
              </w:rPr>
              <w:t>Cash flow from operating activities</w:t>
            </w:r>
          </w:p>
        </w:tc>
        <w:tc>
          <w:tcPr>
            <w:tcW w:w="751" w:type="dxa"/>
            <w:shd w:val="clear" w:color="auto" w:fill="C0C0C0"/>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"CYQ_USD_CF.OPA"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29,810</w:t>
            </w:r>
            <w:r w:rsidRPr="00C72BF8">
              <w:rPr>
                <w:rFonts w:ascii="Futura Medium" w:hAnsi="Futura Medium"/>
                <w:b/>
                <w:bCs/>
                <w:sz w:val="17"/>
                <w:szCs w:val="17"/>
                <w:lang w:val="nl-NL"/>
              </w:rPr>
              <w:fldChar w:fldCharType="end"/>
            </w:r>
          </w:p>
        </w:tc>
        <w:tc>
          <w:tcPr>
            <w:tcW w:w="751" w:type="dxa"/>
            <w:shd w:val="clear" w:color="auto" w:fill="C0C0C0"/>
            <w:vAlign w:val="center"/>
          </w:tcPr>
          <w:p w:rsidR="00E17053" w:rsidRPr="00C72BF8" w:rsidRDefault="00E17053" w:rsidP="00E17053">
            <w:pPr>
              <w:pStyle w:val="QRATable"/>
              <w:ind w:right="14"/>
              <w:jc w:val="right"/>
              <w:rPr>
                <w:b/>
                <w:i/>
                <w:sz w:val="17"/>
                <w:szCs w:val="17"/>
                <w:lang w:val="nl-NL"/>
              </w:rPr>
            </w:pPr>
            <w:r w:rsidRPr="00C72BF8">
              <w:rPr>
                <w:rFonts w:ascii="Futura Medium" w:hAnsi="Futura Medium"/>
                <w:bCs/>
                <w:sz w:val="17"/>
                <w:szCs w:val="17"/>
                <w:lang w:val="nl-NL"/>
              </w:rPr>
              <w:fldChar w:fldCharType="begin"/>
            </w:r>
            <w:r w:rsidRPr="00C72BF8">
              <w:rPr>
                <w:rFonts w:ascii="Futura Medium" w:hAnsi="Futura Medium"/>
                <w:bCs/>
                <w:sz w:val="17"/>
                <w:szCs w:val="17"/>
                <w:lang w:val="nl-NL"/>
              </w:rPr>
              <w:instrText xml:space="preserve">  DOCVARIABLE "PYQ_USD_CF.OPA" </w:instrText>
            </w:r>
            <w:r w:rsidRPr="00C72BF8">
              <w:rPr>
                <w:rFonts w:ascii="Futura Medium" w:hAnsi="Futura Medium"/>
                <w:bCs/>
                <w:sz w:val="17"/>
                <w:szCs w:val="17"/>
                <w:lang w:val="nl-NL"/>
              </w:rPr>
              <w:fldChar w:fldCharType="separate"/>
            </w:r>
            <w:r w:rsidR="00C72BF8" w:rsidRPr="00C72BF8">
              <w:rPr>
                <w:rFonts w:ascii="Futura Medium" w:hAnsi="Futura Medium"/>
                <w:bCs/>
                <w:sz w:val="17"/>
                <w:szCs w:val="17"/>
                <w:lang w:val="nl-NL"/>
              </w:rPr>
              <w:t>45,044</w:t>
            </w:r>
            <w:r w:rsidRPr="00C72BF8">
              <w:rPr>
                <w:rFonts w:ascii="Futura Medium" w:hAnsi="Futura Medium"/>
                <w:bCs/>
                <w:sz w:val="17"/>
                <w:szCs w:val="17"/>
                <w:lang w:val="nl-NL"/>
              </w:rPr>
              <w:fldChar w:fldCharType="end"/>
            </w:r>
          </w:p>
        </w:tc>
        <w:tc>
          <w:tcPr>
            <w:tcW w:w="563" w:type="dxa"/>
            <w:shd w:val="clear" w:color="auto" w:fill="C0C0C0"/>
            <w:tcMar>
              <w:right w:w="113" w:type="dxa"/>
            </w:tcMar>
            <w:vAlign w:val="center"/>
          </w:tcPr>
          <w:p w:rsidR="00E17053" w:rsidRPr="00C72BF8" w:rsidRDefault="00E17053" w:rsidP="00E17053">
            <w:pPr>
              <w:pStyle w:val="QRATable"/>
              <w:jc w:val="right"/>
              <w:rPr>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"CYQ_PCT_CFFO"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-34</w:t>
            </w:r>
            <w:r w:rsidRPr="00C72BF8">
              <w:rPr>
                <w:rFonts w:ascii="Futura Medium" w:hAnsi="Futura Medium"/>
                <w:b/>
                <w:bCs/>
                <w:sz w:val="17"/>
                <w:szCs w:val="17"/>
                <w:lang w:val="nl-NL"/>
              </w:rPr>
              <w:fldChar w:fldCharType="end"/>
            </w:r>
          </w:p>
        </w:tc>
      </w:tr>
      <w:tr w:rsidR="00E17053" w:rsidRPr="006E612E" w:rsidTr="002965BD">
        <w:tblPrEx>
          <w:tblCellMar>
            <w:left w:w="0" w:type="dxa"/>
            <w:right w:w="0" w:type="dxa"/>
          </w:tblCellMar>
        </w:tblPrEx>
        <w:trPr>
          <w:trHeight w:val="115"/>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507"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4504" w:type="dxa"/>
            <w:shd w:val="clear" w:color="auto" w:fill="E6E6E6"/>
            <w:tcMar>
              <w:left w:w="113" w:type="dxa"/>
              <w:right w:w="57" w:type="dxa"/>
            </w:tcMar>
            <w:vAlign w:val="center"/>
          </w:tcPr>
          <w:p w:rsidR="00E17053" w:rsidRPr="00C72BF8" w:rsidRDefault="00E17053" w:rsidP="00E17053">
            <w:pPr>
              <w:pStyle w:val="QRATable"/>
              <w:ind w:right="14"/>
              <w:jc w:val="right"/>
              <w:rPr>
                <w:rFonts w:ascii="Futura Medium" w:hAnsi="Futura Medium"/>
                <w:b/>
                <w:bCs/>
                <w:sz w:val="17"/>
                <w:szCs w:val="17"/>
              </w:rPr>
            </w:pP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nl-NL"/>
              </w:rPr>
            </w:pPr>
          </w:p>
        </w:tc>
        <w:tc>
          <w:tcPr>
            <w:tcW w:w="563" w:type="dxa"/>
            <w:shd w:val="clear" w:color="auto" w:fill="E6E6E6"/>
            <w:tcMar>
              <w:right w:w="113" w:type="dxa"/>
            </w:tcMar>
            <w:vAlign w:val="center"/>
          </w:tcPr>
          <w:p w:rsidR="00E17053" w:rsidRPr="00C72BF8" w:rsidRDefault="00E17053" w:rsidP="00E17053">
            <w:pPr>
              <w:pStyle w:val="QRATable"/>
              <w:ind w:right="14"/>
              <w:jc w:val="right"/>
              <w:rPr>
                <w:rFonts w:ascii="Futura Medium" w:hAnsi="Futura Medium"/>
                <w:b/>
                <w:bCs/>
                <w:sz w:val="17"/>
                <w:szCs w:val="17"/>
                <w:lang w:val="nl-NL"/>
              </w:rPr>
            </w:pPr>
          </w:p>
        </w:tc>
      </w:tr>
      <w:tr w:rsidR="00E17053" w:rsidRPr="006E612E" w:rsidTr="002965BD">
        <w:tblPrEx>
          <w:tblCellMar>
            <w:left w:w="0" w:type="dxa"/>
            <w:right w:w="0" w:type="dxa"/>
          </w:tblCellMar>
        </w:tblPrEx>
        <w:trPr>
          <w:trHeight w:val="224"/>
        </w:trPr>
        <w:tc>
          <w:tcPr>
            <w:tcW w:w="831" w:type="dxa"/>
            <w:shd w:val="clear" w:color="auto" w:fill="C0C0C0"/>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"DLRTAB!CQ_USD_CC.D.RD"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0.29</w:t>
            </w:r>
            <w:r w:rsidRPr="00C72BF8">
              <w:rPr>
                <w:rFonts w:ascii="Futura Medium" w:hAnsi="Futura Medium"/>
                <w:b/>
                <w:bCs/>
                <w:sz w:val="17"/>
                <w:szCs w:val="17"/>
                <w:lang w:val="nl-NL"/>
              </w:rPr>
              <w:fldChar w:fldCharType="end"/>
            </w:r>
          </w:p>
        </w:tc>
        <w:tc>
          <w:tcPr>
            <w:tcW w:w="832" w:type="dxa"/>
            <w:shd w:val="clear" w:color="auto" w:fill="C0C0C0"/>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"DLRTAB!CPQ_USD_CC.D.RD"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(0.97)</w:t>
            </w:r>
            <w:r w:rsidRPr="00C72BF8">
              <w:rPr>
                <w:rFonts w:ascii="Futura Medium" w:hAnsi="Futura Medium"/>
                <w:sz w:val="17"/>
                <w:szCs w:val="17"/>
                <w:lang w:val="nl-NL"/>
              </w:rPr>
              <w:fldChar w:fldCharType="end"/>
            </w:r>
          </w:p>
        </w:tc>
        <w:tc>
          <w:tcPr>
            <w:tcW w:w="832" w:type="dxa"/>
            <w:shd w:val="clear" w:color="auto" w:fill="C0C0C0"/>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"DLRTAB!PQ_NFL_CC.D.RD"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0.66</w:t>
            </w:r>
            <w:r w:rsidRPr="00C72BF8">
              <w:rPr>
                <w:rFonts w:ascii="Futura Medium" w:hAnsi="Futura Medium"/>
                <w:sz w:val="17"/>
                <w:szCs w:val="17"/>
                <w:lang w:val="nl-NL"/>
              </w:rPr>
              <w:fldChar w:fldCharType="end"/>
            </w:r>
          </w:p>
        </w:tc>
        <w:tc>
          <w:tcPr>
            <w:tcW w:w="507" w:type="dxa"/>
            <w:shd w:val="clear" w:color="auto" w:fill="C0C0C0"/>
            <w:vAlign w:val="center"/>
          </w:tcPr>
          <w:p w:rsidR="00E17053" w:rsidRPr="00C72BF8" w:rsidRDefault="00E17053" w:rsidP="00E17053">
            <w:pPr>
              <w:pStyle w:val="QRATable"/>
              <w:jc w:val="center"/>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"CQ_USD_CC.D.RDPC_PCT"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-56</w:t>
            </w:r>
            <w:r w:rsidRPr="00C72BF8">
              <w:rPr>
                <w:rFonts w:ascii="Futura Medium" w:hAnsi="Futura Medium"/>
                <w:b/>
                <w:bCs/>
                <w:sz w:val="17"/>
                <w:szCs w:val="17"/>
                <w:lang w:val="nl-NL"/>
              </w:rPr>
              <w:fldChar w:fldCharType="end"/>
            </w:r>
          </w:p>
        </w:tc>
        <w:tc>
          <w:tcPr>
            <w:tcW w:w="4504" w:type="dxa"/>
            <w:shd w:val="clear" w:color="auto" w:fill="C0C0C0"/>
            <w:tcMar>
              <w:left w:w="113" w:type="dxa"/>
              <w:right w:w="57" w:type="dxa"/>
            </w:tcMar>
            <w:vAlign w:val="center"/>
          </w:tcPr>
          <w:p w:rsidR="00E17053" w:rsidRPr="00C72BF8" w:rsidRDefault="00E17053" w:rsidP="00E17053">
            <w:pPr>
              <w:pStyle w:val="QRATable"/>
              <w:rPr>
                <w:rFonts w:ascii="Futura Medium" w:hAnsi="Futura Medium"/>
                <w:b/>
                <w:sz w:val="17"/>
                <w:szCs w:val="17"/>
              </w:rPr>
            </w:pPr>
            <w:r w:rsidRPr="00C72BF8">
              <w:rPr>
                <w:rFonts w:ascii="Futura Medium" w:hAnsi="Futura Medium"/>
                <w:b/>
                <w:sz w:val="17"/>
                <w:szCs w:val="17"/>
              </w:rPr>
              <w:t>Basic CCS earnings per share ($)</w:t>
            </w:r>
          </w:p>
        </w:tc>
        <w:tc>
          <w:tcPr>
            <w:tcW w:w="751" w:type="dxa"/>
            <w:shd w:val="clear" w:color="auto" w:fill="C0C0C0"/>
            <w:vAlign w:val="center"/>
          </w:tcPr>
          <w:p w:rsidR="00E17053" w:rsidRPr="00C72BF8" w:rsidRDefault="00E17053" w:rsidP="00E17053">
            <w:pPr>
              <w:pStyle w:val="QRATable"/>
              <w:ind w:right="14"/>
              <w:jc w:val="right"/>
              <w:rPr>
                <w:rFonts w:ascii="Futura Medium" w:hAnsi="Futura Medium"/>
                <w:b/>
                <w:bCs/>
                <w:sz w:val="17"/>
                <w:szCs w:val="17"/>
                <w:lang w:val="en-US"/>
              </w:rPr>
            </w:pPr>
            <w:r w:rsidRPr="00C72BF8">
              <w:rPr>
                <w:rFonts w:ascii="Futura Medium" w:hAnsi="Futura Medium"/>
                <w:b/>
                <w:bCs/>
                <w:sz w:val="17"/>
                <w:szCs w:val="17"/>
                <w:lang w:val="en-US"/>
              </w:rPr>
              <w:fldChar w:fldCharType="begin"/>
            </w:r>
            <w:r w:rsidRPr="00C72BF8">
              <w:rPr>
                <w:rFonts w:ascii="Futura Medium" w:hAnsi="Futura Medium"/>
                <w:b/>
                <w:bCs/>
                <w:sz w:val="17"/>
                <w:szCs w:val="17"/>
                <w:lang w:val="en-US"/>
              </w:rPr>
              <w:instrText xml:space="preserve">  DOCVARIABLE "DLRTAB!CYQ_USD_CC.D.RD" </w:instrText>
            </w:r>
            <w:r w:rsidRPr="00C72BF8">
              <w:rPr>
                <w:rFonts w:ascii="Futura Medium" w:hAnsi="Futura Medium"/>
                <w:b/>
                <w:bCs/>
                <w:sz w:val="17"/>
                <w:szCs w:val="17"/>
                <w:lang w:val="en-US"/>
              </w:rPr>
              <w:fldChar w:fldCharType="separate"/>
            </w:r>
            <w:r w:rsidR="00C72BF8" w:rsidRPr="00C72BF8">
              <w:rPr>
                <w:rFonts w:ascii="Futura Medium" w:hAnsi="Futura Medium"/>
                <w:b/>
                <w:bCs/>
                <w:sz w:val="17"/>
                <w:szCs w:val="17"/>
                <w:lang w:val="en-US"/>
              </w:rPr>
              <w:t>0.61</w:t>
            </w:r>
            <w:r w:rsidRPr="00C72BF8">
              <w:rPr>
                <w:rFonts w:ascii="Futura Medium" w:hAnsi="Futura Medium"/>
                <w:b/>
                <w:bCs/>
                <w:sz w:val="17"/>
                <w:szCs w:val="17"/>
                <w:lang w:val="en-US"/>
              </w:rPr>
              <w:fldChar w:fldCharType="end"/>
            </w:r>
          </w:p>
        </w:tc>
        <w:tc>
          <w:tcPr>
            <w:tcW w:w="751" w:type="dxa"/>
            <w:shd w:val="clear" w:color="auto" w:fill="C0C0C0"/>
            <w:vAlign w:val="center"/>
          </w:tcPr>
          <w:p w:rsidR="00E17053" w:rsidRPr="00C72BF8" w:rsidRDefault="00E17053" w:rsidP="00E17053">
            <w:pPr>
              <w:pStyle w:val="QRATable"/>
              <w:ind w:right="14"/>
              <w:jc w:val="right"/>
              <w:rPr>
                <w:rFonts w:ascii="Futura Medium" w:hAnsi="Futura Medium"/>
                <w:sz w:val="17"/>
                <w:szCs w:val="17"/>
                <w:lang w:val="en-US"/>
              </w:rPr>
            </w:pPr>
            <w:r w:rsidRPr="00C72BF8">
              <w:rPr>
                <w:rFonts w:ascii="Futura Medium" w:hAnsi="Futura Medium"/>
                <w:sz w:val="17"/>
                <w:szCs w:val="17"/>
                <w:lang w:val="en-US"/>
              </w:rPr>
              <w:fldChar w:fldCharType="begin"/>
            </w:r>
            <w:r w:rsidRPr="00C72BF8">
              <w:rPr>
                <w:rFonts w:ascii="Futura Medium" w:hAnsi="Futura Medium"/>
                <w:sz w:val="17"/>
                <w:szCs w:val="17"/>
                <w:lang w:val="en-US"/>
              </w:rPr>
              <w:instrText xml:space="preserve">  DOCVARIABLE "DLRTAB!PYQ_USD_CC.D.RD" </w:instrText>
            </w:r>
            <w:r w:rsidRPr="00C72BF8">
              <w:rPr>
                <w:rFonts w:ascii="Futura Medium" w:hAnsi="Futura Medium"/>
                <w:sz w:val="17"/>
                <w:szCs w:val="17"/>
                <w:lang w:val="en-US"/>
              </w:rPr>
              <w:fldChar w:fldCharType="separate"/>
            </w:r>
            <w:r w:rsidR="00C72BF8" w:rsidRPr="00C72BF8">
              <w:rPr>
                <w:rFonts w:ascii="Futura Medium" w:hAnsi="Futura Medium"/>
                <w:sz w:val="17"/>
                <w:szCs w:val="17"/>
                <w:lang w:val="en-US"/>
              </w:rPr>
              <w:t>3.02</w:t>
            </w:r>
            <w:r w:rsidRPr="00C72BF8">
              <w:rPr>
                <w:rFonts w:ascii="Futura Medium" w:hAnsi="Futura Medium"/>
                <w:sz w:val="17"/>
                <w:szCs w:val="17"/>
                <w:lang w:val="en-US"/>
              </w:rPr>
              <w:fldChar w:fldCharType="end"/>
            </w:r>
          </w:p>
        </w:tc>
        <w:tc>
          <w:tcPr>
            <w:tcW w:w="563" w:type="dxa"/>
            <w:shd w:val="clear" w:color="auto" w:fill="C0C0C0"/>
            <w:tcMar>
              <w:right w:w="113" w:type="dxa"/>
            </w:tcMar>
            <w:vAlign w:val="center"/>
          </w:tcPr>
          <w:p w:rsidR="00E17053" w:rsidRPr="00C72BF8" w:rsidRDefault="00E17053" w:rsidP="00E17053">
            <w:pPr>
              <w:pStyle w:val="QRATable"/>
              <w:jc w:val="right"/>
              <w:rPr>
                <w:sz w:val="17"/>
                <w:szCs w:val="17"/>
                <w:lang w:val="en-US"/>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"CYQ_PCT_CC.D.RD"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-80</w:t>
            </w:r>
            <w:r w:rsidRPr="00C72BF8">
              <w:rPr>
                <w:rFonts w:ascii="Futura Medium" w:hAnsi="Futura Medium"/>
                <w:b/>
                <w:bCs/>
                <w:sz w:val="17"/>
                <w:szCs w:val="17"/>
                <w:lang w:val="nl-NL"/>
              </w:rPr>
              <w:fldChar w:fldCharType="end"/>
            </w:r>
          </w:p>
        </w:tc>
      </w:tr>
      <w:tr w:rsidR="00E17053" w:rsidRPr="006E612E" w:rsidTr="002965BD">
        <w:tblPrEx>
          <w:tblCellMar>
            <w:left w:w="0" w:type="dxa"/>
            <w:right w:w="0" w:type="dxa"/>
          </w:tblCellMar>
        </w:tblPrEx>
        <w:trPr>
          <w:trHeight w:val="173"/>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"CQ_USD_NI.D.RDADS"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0.58</w:t>
            </w:r>
            <w:r w:rsidRPr="00C72BF8">
              <w:rPr>
                <w:rFonts w:ascii="Futura Medium" w:hAnsi="Futura Medium"/>
                <w:b/>
                <w:bCs/>
                <w:sz w:val="17"/>
                <w:szCs w:val="17"/>
                <w:lang w:val="nl-NL"/>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"CPQ_USD_NI.D.RDADS"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(1.94)</w:t>
            </w:r>
            <w:r w:rsidRPr="00C72BF8">
              <w:rPr>
                <w:rFonts w:ascii="Futura Medium" w:hAnsi="Futura Medium"/>
                <w:sz w:val="17"/>
                <w:szCs w:val="17"/>
                <w:lang w:val="nl-NL"/>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"PQ_USD_NI.D.RDADS"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1.32</w:t>
            </w:r>
            <w:r w:rsidRPr="00C72BF8">
              <w:rPr>
                <w:rFonts w:ascii="Futura Medium" w:hAnsi="Futura Medium"/>
                <w:sz w:val="17"/>
                <w:szCs w:val="17"/>
                <w:lang w:val="nl-NL"/>
              </w:rPr>
              <w:fldChar w:fldCharType="end"/>
            </w:r>
          </w:p>
        </w:tc>
        <w:tc>
          <w:tcPr>
            <w:tcW w:w="507" w:type="dxa"/>
            <w:shd w:val="clear" w:color="auto" w:fill="E6E6E6"/>
            <w:vAlign w:val="center"/>
          </w:tcPr>
          <w:p w:rsidR="00E17053" w:rsidRPr="00C72BF8" w:rsidRDefault="00E17053" w:rsidP="00E17053">
            <w:pPr>
              <w:pStyle w:val="QRATable"/>
              <w:jc w:val="center"/>
              <w:rPr>
                <w:rFonts w:ascii="Futura Medium" w:hAnsi="Futura Medium"/>
                <w:b/>
                <w:bCs/>
                <w:sz w:val="17"/>
                <w:szCs w:val="17"/>
                <w:lang w:val="nl-NL"/>
              </w:rPr>
            </w:pPr>
          </w:p>
        </w:tc>
        <w:tc>
          <w:tcPr>
            <w:tcW w:w="4504" w:type="dxa"/>
            <w:shd w:val="clear" w:color="auto" w:fill="E6E6E6"/>
            <w:tcMar>
              <w:left w:w="113" w:type="dxa"/>
              <w:right w:w="57" w:type="dxa"/>
            </w:tcMar>
            <w:vAlign w:val="center"/>
          </w:tcPr>
          <w:p w:rsidR="00E17053" w:rsidRPr="00C72BF8" w:rsidRDefault="00E17053" w:rsidP="00E17053">
            <w:pPr>
              <w:pStyle w:val="QRATable"/>
              <w:rPr>
                <w:rFonts w:ascii="Futura Medium" w:hAnsi="Futura Medium"/>
                <w:sz w:val="17"/>
                <w:szCs w:val="17"/>
              </w:rPr>
            </w:pPr>
            <w:r w:rsidRPr="00C72BF8">
              <w:rPr>
                <w:rFonts w:ascii="Futura Medium" w:hAnsi="Futura Medium"/>
                <w:sz w:val="17"/>
                <w:szCs w:val="17"/>
              </w:rPr>
              <w:t>Basic CCS earnings per ADS ($)</w:t>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en-US"/>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"CYQ_USD_NI.D.RDADS"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1.22</w:t>
            </w:r>
            <w:r w:rsidRPr="00C72BF8">
              <w:rPr>
                <w:rFonts w:ascii="Futura Medium" w:hAnsi="Futura Medium"/>
                <w:b/>
                <w:bCs/>
                <w:sz w:val="17"/>
                <w:szCs w:val="17"/>
                <w:lang w:val="nl-NL"/>
              </w:rPr>
              <w:fldChar w:fldCharType="end"/>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sz w:val="17"/>
                <w:szCs w:val="17"/>
                <w:lang w:val="en-US"/>
              </w:rPr>
            </w:pPr>
            <w:r w:rsidRPr="00C72BF8">
              <w:rPr>
                <w:rFonts w:ascii="Futura Medium" w:hAnsi="Futura Medium"/>
                <w:bCs/>
                <w:sz w:val="17"/>
                <w:szCs w:val="17"/>
                <w:lang w:val="nl-NL"/>
              </w:rPr>
              <w:fldChar w:fldCharType="begin"/>
            </w:r>
            <w:r w:rsidRPr="00C72BF8">
              <w:rPr>
                <w:rFonts w:ascii="Futura Medium" w:hAnsi="Futura Medium"/>
                <w:bCs/>
                <w:sz w:val="17"/>
                <w:szCs w:val="17"/>
                <w:lang w:val="nl-NL"/>
              </w:rPr>
              <w:instrText xml:space="preserve">  DOCVARIABLE "PYQ_USD_NI.D.RDADS" </w:instrText>
            </w:r>
            <w:r w:rsidRPr="00C72BF8">
              <w:rPr>
                <w:rFonts w:ascii="Futura Medium" w:hAnsi="Futura Medium"/>
                <w:bCs/>
                <w:sz w:val="17"/>
                <w:szCs w:val="17"/>
                <w:lang w:val="nl-NL"/>
              </w:rPr>
              <w:fldChar w:fldCharType="separate"/>
            </w:r>
            <w:r w:rsidR="00C72BF8" w:rsidRPr="00C72BF8">
              <w:rPr>
                <w:rFonts w:ascii="Futura Medium" w:hAnsi="Futura Medium"/>
                <w:bCs/>
                <w:sz w:val="17"/>
                <w:szCs w:val="17"/>
                <w:lang w:val="nl-NL"/>
              </w:rPr>
              <w:t>6.04</w:t>
            </w:r>
            <w:r w:rsidRPr="00C72BF8">
              <w:rPr>
                <w:rFonts w:ascii="Futura Medium" w:hAnsi="Futura Medium"/>
                <w:bCs/>
                <w:sz w:val="17"/>
                <w:szCs w:val="17"/>
                <w:lang w:val="nl-NL"/>
              </w:rPr>
              <w:fldChar w:fldCharType="end"/>
            </w:r>
          </w:p>
        </w:tc>
        <w:tc>
          <w:tcPr>
            <w:tcW w:w="563" w:type="dxa"/>
            <w:shd w:val="clear" w:color="auto" w:fill="E6E6E6"/>
            <w:tcMar>
              <w:right w:w="113" w:type="dxa"/>
            </w:tcMar>
            <w:vAlign w:val="center"/>
          </w:tcPr>
          <w:p w:rsidR="00E17053" w:rsidRPr="00C72BF8" w:rsidRDefault="00E17053" w:rsidP="00E17053">
            <w:pPr>
              <w:pStyle w:val="QRATable"/>
              <w:jc w:val="right"/>
              <w:rPr>
                <w:rFonts w:ascii="Futura Medium" w:hAnsi="Futura Medium"/>
                <w:b/>
                <w:bCs/>
                <w:sz w:val="17"/>
                <w:szCs w:val="17"/>
                <w:lang w:val="nl-NL"/>
              </w:rPr>
            </w:pPr>
          </w:p>
        </w:tc>
      </w:tr>
      <w:tr w:rsidR="00E17053" w:rsidRPr="006E612E" w:rsidTr="002965BD">
        <w:tblPrEx>
          <w:tblCellMar>
            <w:left w:w="0" w:type="dxa"/>
            <w:right w:w="0" w:type="dxa"/>
          </w:tblCellMar>
        </w:tblPrEx>
        <w:trPr>
          <w:trHeight w:val="173"/>
        </w:trPr>
        <w:tc>
          <w:tcPr>
            <w:tcW w:w="831" w:type="dxa"/>
            <w:shd w:val="clear" w:color="auto" w:fill="C0C0C0"/>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"CQ_USD_CLEAN.D.RD"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0.29</w:t>
            </w:r>
            <w:r w:rsidRPr="00C72BF8">
              <w:rPr>
                <w:rFonts w:ascii="Futura Medium" w:hAnsi="Futura Medium"/>
                <w:b/>
                <w:bCs/>
                <w:sz w:val="17"/>
                <w:szCs w:val="17"/>
                <w:lang w:val="nl-NL"/>
              </w:rPr>
              <w:fldChar w:fldCharType="end"/>
            </w:r>
          </w:p>
        </w:tc>
        <w:tc>
          <w:tcPr>
            <w:tcW w:w="832" w:type="dxa"/>
            <w:shd w:val="clear" w:color="auto" w:fill="C0C0C0"/>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"PCQ_USD_CLEAN.D.RD"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0.28</w:t>
            </w:r>
            <w:r w:rsidRPr="00C72BF8">
              <w:rPr>
                <w:rFonts w:ascii="Futura Medium" w:hAnsi="Futura Medium"/>
                <w:sz w:val="17"/>
                <w:szCs w:val="17"/>
                <w:lang w:val="nl-NL"/>
              </w:rPr>
              <w:fldChar w:fldCharType="end"/>
            </w:r>
          </w:p>
        </w:tc>
        <w:tc>
          <w:tcPr>
            <w:tcW w:w="832" w:type="dxa"/>
            <w:shd w:val="clear" w:color="auto" w:fill="C0C0C0"/>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sz w:val="17"/>
                <w:szCs w:val="17"/>
                <w:lang w:val="nl-NL"/>
              </w:rPr>
              <w:fldChar w:fldCharType="begin"/>
            </w:r>
            <w:r w:rsidRPr="00C72BF8">
              <w:rPr>
                <w:rFonts w:ascii="Futura Medium" w:hAnsi="Futura Medium"/>
                <w:sz w:val="17"/>
                <w:szCs w:val="17"/>
                <w:lang w:val="nl-NL"/>
              </w:rPr>
              <w:instrText xml:space="preserve">  DOCVARIABLE "PQ_USD_CLEAN.D.RD" </w:instrText>
            </w:r>
            <w:r w:rsidRPr="00C72BF8">
              <w:rPr>
                <w:rFonts w:ascii="Futura Medium" w:hAnsi="Futura Medium"/>
                <w:sz w:val="17"/>
                <w:szCs w:val="17"/>
                <w:lang w:val="nl-NL"/>
              </w:rPr>
              <w:fldChar w:fldCharType="separate"/>
            </w:r>
            <w:r w:rsidR="00C72BF8" w:rsidRPr="00C72BF8">
              <w:rPr>
                <w:rFonts w:ascii="Futura Medium" w:hAnsi="Futura Medium"/>
                <w:sz w:val="17"/>
                <w:szCs w:val="17"/>
                <w:lang w:val="nl-NL"/>
              </w:rPr>
              <w:t>0.52</w:t>
            </w:r>
            <w:r w:rsidRPr="00C72BF8">
              <w:rPr>
                <w:rFonts w:ascii="Futura Medium" w:hAnsi="Futura Medium"/>
                <w:sz w:val="17"/>
                <w:szCs w:val="17"/>
                <w:lang w:val="nl-NL"/>
              </w:rPr>
              <w:fldChar w:fldCharType="end"/>
            </w:r>
          </w:p>
        </w:tc>
        <w:tc>
          <w:tcPr>
            <w:tcW w:w="507" w:type="dxa"/>
            <w:shd w:val="clear" w:color="auto" w:fill="C0C0C0"/>
            <w:vAlign w:val="center"/>
          </w:tcPr>
          <w:p w:rsidR="00E17053" w:rsidRPr="00C72BF8" w:rsidRDefault="00E17053" w:rsidP="00E17053">
            <w:pPr>
              <w:pStyle w:val="QRATable"/>
              <w:jc w:val="center"/>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"CQ_USD_CLEAN.D.RDPC_PCT"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-44</w:t>
            </w:r>
            <w:r w:rsidRPr="00C72BF8">
              <w:rPr>
                <w:rFonts w:ascii="Futura Medium" w:hAnsi="Futura Medium"/>
                <w:b/>
                <w:bCs/>
                <w:sz w:val="17"/>
                <w:szCs w:val="17"/>
                <w:lang w:val="nl-NL"/>
              </w:rPr>
              <w:fldChar w:fldCharType="end"/>
            </w:r>
          </w:p>
        </w:tc>
        <w:tc>
          <w:tcPr>
            <w:tcW w:w="4504" w:type="dxa"/>
            <w:shd w:val="clear" w:color="auto" w:fill="C0C0C0"/>
            <w:tcMar>
              <w:left w:w="113" w:type="dxa"/>
              <w:right w:w="57" w:type="dxa"/>
            </w:tcMar>
            <w:vAlign w:val="center"/>
          </w:tcPr>
          <w:p w:rsidR="00E17053" w:rsidRPr="00C72BF8" w:rsidRDefault="00E17053" w:rsidP="00E17053">
            <w:pPr>
              <w:pStyle w:val="QRATable"/>
              <w:rPr>
                <w:rFonts w:ascii="Futura Medium" w:hAnsi="Futura Medium"/>
                <w:b/>
                <w:sz w:val="17"/>
                <w:szCs w:val="17"/>
              </w:rPr>
            </w:pPr>
            <w:r w:rsidRPr="00C72BF8">
              <w:rPr>
                <w:rFonts w:ascii="Futura Medium" w:hAnsi="Futura Medium"/>
                <w:b/>
                <w:sz w:val="17"/>
                <w:szCs w:val="17"/>
              </w:rPr>
              <w:t>Basic CCS earnings per share excl. identified items ($)</w:t>
            </w:r>
          </w:p>
        </w:tc>
        <w:tc>
          <w:tcPr>
            <w:tcW w:w="751" w:type="dxa"/>
            <w:shd w:val="clear" w:color="auto" w:fill="C0C0C0"/>
            <w:vAlign w:val="center"/>
          </w:tcPr>
          <w:p w:rsidR="00E17053" w:rsidRPr="00C72BF8" w:rsidRDefault="00E17053" w:rsidP="00E17053">
            <w:pPr>
              <w:pStyle w:val="QRATable"/>
              <w:ind w:right="14"/>
              <w:jc w:val="right"/>
              <w:rPr>
                <w:rFonts w:ascii="Futura Medium" w:hAnsi="Futura Medium"/>
                <w:b/>
                <w:bCs/>
                <w:sz w:val="17"/>
                <w:szCs w:val="17"/>
                <w:lang w:val="en-US"/>
              </w:rPr>
            </w:pPr>
            <w:r w:rsidRPr="00C72BF8">
              <w:rPr>
                <w:rFonts w:ascii="Futura Medium" w:hAnsi="Futura Medium"/>
                <w:b/>
                <w:bCs/>
                <w:sz w:val="17"/>
                <w:szCs w:val="17"/>
                <w:lang w:val="en-US"/>
              </w:rPr>
              <w:fldChar w:fldCharType="begin"/>
            </w:r>
            <w:r w:rsidRPr="00C72BF8">
              <w:rPr>
                <w:rFonts w:ascii="Futura Medium" w:hAnsi="Futura Medium"/>
                <w:b/>
                <w:bCs/>
                <w:sz w:val="17"/>
                <w:szCs w:val="17"/>
                <w:lang w:val="en-US"/>
              </w:rPr>
              <w:instrText xml:space="preserve">  DOCVARIABLE "CYQ_USD_CLEAN.D.RD" </w:instrText>
            </w:r>
            <w:r w:rsidRPr="00C72BF8">
              <w:rPr>
                <w:rFonts w:ascii="Futura Medium" w:hAnsi="Futura Medium"/>
                <w:b/>
                <w:bCs/>
                <w:sz w:val="17"/>
                <w:szCs w:val="17"/>
                <w:lang w:val="en-US"/>
              </w:rPr>
              <w:fldChar w:fldCharType="separate"/>
            </w:r>
            <w:r w:rsidR="00C72BF8" w:rsidRPr="00C72BF8">
              <w:rPr>
                <w:rFonts w:ascii="Futura Medium" w:hAnsi="Futura Medium"/>
                <w:b/>
                <w:bCs/>
                <w:sz w:val="17"/>
                <w:szCs w:val="17"/>
                <w:lang w:val="en-US"/>
              </w:rPr>
              <w:t>1.69</w:t>
            </w:r>
            <w:r w:rsidRPr="00C72BF8">
              <w:rPr>
                <w:rFonts w:ascii="Futura Medium" w:hAnsi="Futura Medium"/>
                <w:b/>
                <w:bCs/>
                <w:sz w:val="17"/>
                <w:szCs w:val="17"/>
                <w:lang w:val="en-US"/>
              </w:rPr>
              <w:fldChar w:fldCharType="end"/>
            </w:r>
          </w:p>
        </w:tc>
        <w:tc>
          <w:tcPr>
            <w:tcW w:w="751" w:type="dxa"/>
            <w:shd w:val="clear" w:color="auto" w:fill="C0C0C0"/>
            <w:vAlign w:val="center"/>
          </w:tcPr>
          <w:p w:rsidR="00E17053" w:rsidRPr="00C72BF8" w:rsidRDefault="00E17053" w:rsidP="00E17053">
            <w:pPr>
              <w:pStyle w:val="QRATable"/>
              <w:ind w:right="14"/>
              <w:jc w:val="right"/>
              <w:rPr>
                <w:rFonts w:ascii="Futura Medium" w:hAnsi="Futura Medium"/>
                <w:sz w:val="17"/>
                <w:szCs w:val="17"/>
                <w:lang w:val="en-US"/>
              </w:rPr>
            </w:pPr>
            <w:r w:rsidRPr="00C72BF8">
              <w:rPr>
                <w:rFonts w:ascii="Futura Medium" w:hAnsi="Futura Medium"/>
                <w:sz w:val="17"/>
                <w:szCs w:val="17"/>
                <w:lang w:val="en-US"/>
              </w:rPr>
              <w:fldChar w:fldCharType="begin"/>
            </w:r>
            <w:r w:rsidRPr="00C72BF8">
              <w:rPr>
                <w:rFonts w:ascii="Futura Medium" w:hAnsi="Futura Medium"/>
                <w:sz w:val="17"/>
                <w:szCs w:val="17"/>
                <w:lang w:val="en-US"/>
              </w:rPr>
              <w:instrText xml:space="preserve">  DOCVARIABLE "PYQ_USD_CLEAN.D.RD" </w:instrText>
            </w:r>
            <w:r w:rsidRPr="00C72BF8">
              <w:rPr>
                <w:rFonts w:ascii="Futura Medium" w:hAnsi="Futura Medium"/>
                <w:sz w:val="17"/>
                <w:szCs w:val="17"/>
                <w:lang w:val="en-US"/>
              </w:rPr>
              <w:fldChar w:fldCharType="separate"/>
            </w:r>
            <w:r w:rsidR="00C72BF8" w:rsidRPr="00C72BF8">
              <w:rPr>
                <w:rFonts w:ascii="Futura Medium" w:hAnsi="Futura Medium"/>
                <w:sz w:val="17"/>
                <w:szCs w:val="17"/>
                <w:lang w:val="en-US"/>
              </w:rPr>
              <w:t>3.57</w:t>
            </w:r>
            <w:r w:rsidRPr="00C72BF8">
              <w:rPr>
                <w:rFonts w:ascii="Futura Medium" w:hAnsi="Futura Medium"/>
                <w:sz w:val="17"/>
                <w:szCs w:val="17"/>
                <w:lang w:val="en-US"/>
              </w:rPr>
              <w:fldChar w:fldCharType="end"/>
            </w:r>
          </w:p>
        </w:tc>
        <w:tc>
          <w:tcPr>
            <w:tcW w:w="563" w:type="dxa"/>
            <w:shd w:val="clear" w:color="auto" w:fill="C0C0C0"/>
            <w:tcMar>
              <w:right w:w="113" w:type="dxa"/>
            </w:tcMar>
            <w:vAlign w:val="center"/>
          </w:tcPr>
          <w:p w:rsidR="00E17053" w:rsidRPr="00C72BF8" w:rsidRDefault="00E17053" w:rsidP="00E17053">
            <w:pPr>
              <w:pStyle w:val="QRATable"/>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"CYQ_PCT_CLEAN.D.RD"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-53</w:t>
            </w:r>
            <w:r w:rsidRPr="00C72BF8">
              <w:rPr>
                <w:rFonts w:ascii="Futura Medium" w:hAnsi="Futura Medium"/>
                <w:b/>
                <w:bCs/>
                <w:sz w:val="17"/>
                <w:szCs w:val="17"/>
                <w:lang w:val="nl-NL"/>
              </w:rPr>
              <w:fldChar w:fldCharType="end"/>
            </w:r>
          </w:p>
        </w:tc>
      </w:tr>
      <w:tr w:rsidR="00E17053" w:rsidRPr="006E612E" w:rsidTr="002965BD">
        <w:tblPrEx>
          <w:tblCellMar>
            <w:left w:w="0" w:type="dxa"/>
            <w:right w:w="0" w:type="dxa"/>
          </w:tblCellMar>
        </w:tblPrEx>
        <w:trPr>
          <w:trHeight w:val="173"/>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"CQ_USD_CLEAN.D.RDADS"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0.58</w:t>
            </w:r>
            <w:r w:rsidRPr="00C72BF8">
              <w:rPr>
                <w:rFonts w:ascii="Futura Medium" w:hAnsi="Futura Medium"/>
                <w:b/>
                <w:bCs/>
                <w:sz w:val="17"/>
                <w:szCs w:val="17"/>
                <w:lang w:val="nl-NL"/>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bCs/>
                <w:sz w:val="17"/>
                <w:szCs w:val="17"/>
                <w:lang w:val="nl-NL"/>
              </w:rPr>
              <w:fldChar w:fldCharType="begin"/>
            </w:r>
            <w:r w:rsidRPr="00C72BF8">
              <w:rPr>
                <w:rFonts w:ascii="Futura Medium" w:hAnsi="Futura Medium"/>
                <w:bCs/>
                <w:sz w:val="17"/>
                <w:szCs w:val="17"/>
                <w:lang w:val="nl-NL"/>
              </w:rPr>
              <w:instrText xml:space="preserve">  DOCVARIABLE "CPQ_USD_CLEAN.D.RDADS" </w:instrText>
            </w:r>
            <w:r w:rsidRPr="00C72BF8">
              <w:rPr>
                <w:rFonts w:ascii="Futura Medium" w:hAnsi="Futura Medium"/>
                <w:bCs/>
                <w:sz w:val="17"/>
                <w:szCs w:val="17"/>
                <w:lang w:val="nl-NL"/>
              </w:rPr>
              <w:fldChar w:fldCharType="separate"/>
            </w:r>
            <w:r w:rsidR="00C72BF8" w:rsidRPr="00C72BF8">
              <w:rPr>
                <w:rFonts w:ascii="Futura Medium" w:hAnsi="Futura Medium"/>
                <w:bCs/>
                <w:sz w:val="17"/>
                <w:szCs w:val="17"/>
                <w:lang w:val="nl-NL"/>
              </w:rPr>
              <w:t>0.56</w:t>
            </w:r>
            <w:r w:rsidRPr="00C72BF8">
              <w:rPr>
                <w:rFonts w:ascii="Futura Medium" w:hAnsi="Futura Medium"/>
                <w:bCs/>
                <w:sz w:val="17"/>
                <w:szCs w:val="17"/>
                <w:lang w:val="nl-NL"/>
              </w:rPr>
              <w:fldChar w:fldCharType="end"/>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sz w:val="17"/>
                <w:szCs w:val="17"/>
                <w:lang w:val="nl-NL"/>
              </w:rPr>
            </w:pPr>
            <w:r w:rsidRPr="00C72BF8">
              <w:rPr>
                <w:rFonts w:ascii="Futura Medium" w:hAnsi="Futura Medium"/>
                <w:bCs/>
                <w:sz w:val="17"/>
                <w:szCs w:val="17"/>
                <w:lang w:val="nl-NL"/>
              </w:rPr>
              <w:fldChar w:fldCharType="begin"/>
            </w:r>
            <w:r w:rsidRPr="00C72BF8">
              <w:rPr>
                <w:rFonts w:ascii="Futura Medium" w:hAnsi="Futura Medium"/>
                <w:bCs/>
                <w:sz w:val="17"/>
                <w:szCs w:val="17"/>
                <w:lang w:val="nl-NL"/>
              </w:rPr>
              <w:instrText xml:space="preserve">  DOCVARIABLE "PQ_USD_CLEAN.D.RDADS" </w:instrText>
            </w:r>
            <w:r w:rsidRPr="00C72BF8">
              <w:rPr>
                <w:rFonts w:ascii="Futura Medium" w:hAnsi="Futura Medium"/>
                <w:bCs/>
                <w:sz w:val="17"/>
                <w:szCs w:val="17"/>
                <w:lang w:val="nl-NL"/>
              </w:rPr>
              <w:fldChar w:fldCharType="separate"/>
            </w:r>
            <w:r w:rsidR="00C72BF8" w:rsidRPr="00C72BF8">
              <w:rPr>
                <w:rFonts w:ascii="Futura Medium" w:hAnsi="Futura Medium"/>
                <w:bCs/>
                <w:sz w:val="17"/>
                <w:szCs w:val="17"/>
                <w:lang w:val="nl-NL"/>
              </w:rPr>
              <w:t>1.04</w:t>
            </w:r>
            <w:r w:rsidRPr="00C72BF8">
              <w:rPr>
                <w:rFonts w:ascii="Futura Medium" w:hAnsi="Futura Medium"/>
                <w:bCs/>
                <w:sz w:val="17"/>
                <w:szCs w:val="17"/>
                <w:lang w:val="nl-NL"/>
              </w:rPr>
              <w:fldChar w:fldCharType="end"/>
            </w:r>
          </w:p>
        </w:tc>
        <w:tc>
          <w:tcPr>
            <w:tcW w:w="507" w:type="dxa"/>
            <w:shd w:val="clear" w:color="auto" w:fill="E6E6E6"/>
            <w:vAlign w:val="center"/>
          </w:tcPr>
          <w:p w:rsidR="00E17053" w:rsidRPr="00C72BF8" w:rsidRDefault="00E17053" w:rsidP="00E17053">
            <w:pPr>
              <w:pStyle w:val="QRATable"/>
              <w:jc w:val="center"/>
              <w:rPr>
                <w:rFonts w:ascii="Futura Medium" w:hAnsi="Futura Medium"/>
                <w:b/>
                <w:bCs/>
                <w:sz w:val="17"/>
                <w:szCs w:val="17"/>
                <w:lang w:val="nl-NL"/>
              </w:rPr>
            </w:pPr>
          </w:p>
        </w:tc>
        <w:tc>
          <w:tcPr>
            <w:tcW w:w="4504" w:type="dxa"/>
            <w:shd w:val="clear" w:color="auto" w:fill="E6E6E6"/>
            <w:tcMar>
              <w:left w:w="113" w:type="dxa"/>
              <w:right w:w="57" w:type="dxa"/>
            </w:tcMar>
            <w:vAlign w:val="center"/>
          </w:tcPr>
          <w:p w:rsidR="00E17053" w:rsidRPr="00C72BF8" w:rsidRDefault="00E17053" w:rsidP="00E17053">
            <w:pPr>
              <w:pStyle w:val="QRATable"/>
              <w:rPr>
                <w:rFonts w:ascii="Futura Medium" w:hAnsi="Futura Medium"/>
                <w:sz w:val="17"/>
                <w:szCs w:val="17"/>
              </w:rPr>
            </w:pPr>
            <w:r w:rsidRPr="00C72BF8">
              <w:rPr>
                <w:rFonts w:ascii="Futura Medium" w:hAnsi="Futura Medium"/>
                <w:sz w:val="17"/>
                <w:szCs w:val="17"/>
              </w:rPr>
              <w:t>Basic CCS earnings per ADS excl. identified items ($)</w:t>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en-US"/>
              </w:rPr>
            </w:pPr>
            <w:r w:rsidRPr="00C72BF8">
              <w:rPr>
                <w:rFonts w:ascii="Futura Medium" w:hAnsi="Futura Medium"/>
                <w:b/>
                <w:bCs/>
                <w:sz w:val="17"/>
                <w:szCs w:val="17"/>
                <w:lang w:val="nl-NL"/>
              </w:rPr>
              <w:fldChar w:fldCharType="begin"/>
            </w:r>
            <w:r w:rsidRPr="00C72BF8">
              <w:rPr>
                <w:rFonts w:ascii="Futura Medium" w:hAnsi="Futura Medium"/>
                <w:b/>
                <w:bCs/>
                <w:sz w:val="17"/>
                <w:szCs w:val="17"/>
                <w:lang w:val="nl-NL"/>
              </w:rPr>
              <w:instrText xml:space="preserve">  DOCVARIABLE "CYQ_USD_CLEAN.D.RDADS" </w:instrText>
            </w:r>
            <w:r w:rsidRPr="00C72BF8">
              <w:rPr>
                <w:rFonts w:ascii="Futura Medium" w:hAnsi="Futura Medium"/>
                <w:b/>
                <w:bCs/>
                <w:sz w:val="17"/>
                <w:szCs w:val="17"/>
                <w:lang w:val="nl-NL"/>
              </w:rPr>
              <w:fldChar w:fldCharType="separate"/>
            </w:r>
            <w:r w:rsidR="00C72BF8" w:rsidRPr="00C72BF8">
              <w:rPr>
                <w:rFonts w:ascii="Futura Medium" w:hAnsi="Futura Medium"/>
                <w:b/>
                <w:bCs/>
                <w:sz w:val="17"/>
                <w:szCs w:val="17"/>
                <w:lang w:val="nl-NL"/>
              </w:rPr>
              <w:t>3.38</w:t>
            </w:r>
            <w:r w:rsidRPr="00C72BF8">
              <w:rPr>
                <w:rFonts w:ascii="Futura Medium" w:hAnsi="Futura Medium"/>
                <w:b/>
                <w:bCs/>
                <w:sz w:val="17"/>
                <w:szCs w:val="17"/>
                <w:lang w:val="nl-NL"/>
              </w:rPr>
              <w:fldChar w:fldCharType="end"/>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sz w:val="17"/>
                <w:szCs w:val="17"/>
                <w:lang w:val="en-US"/>
              </w:rPr>
            </w:pPr>
            <w:r w:rsidRPr="00C72BF8">
              <w:rPr>
                <w:rFonts w:ascii="Futura Medium" w:hAnsi="Futura Medium"/>
                <w:bCs/>
                <w:sz w:val="17"/>
                <w:szCs w:val="17"/>
                <w:lang w:val="nl-NL"/>
              </w:rPr>
              <w:fldChar w:fldCharType="begin"/>
            </w:r>
            <w:r w:rsidRPr="00C72BF8">
              <w:rPr>
                <w:rFonts w:ascii="Futura Medium" w:hAnsi="Futura Medium"/>
                <w:bCs/>
                <w:sz w:val="17"/>
                <w:szCs w:val="17"/>
                <w:lang w:val="nl-NL"/>
              </w:rPr>
              <w:instrText xml:space="preserve">  DOCVARIABLE "PYQ_USD_CLEAN.D.RDADS" </w:instrText>
            </w:r>
            <w:r w:rsidRPr="00C72BF8">
              <w:rPr>
                <w:rFonts w:ascii="Futura Medium" w:hAnsi="Futura Medium"/>
                <w:bCs/>
                <w:sz w:val="17"/>
                <w:szCs w:val="17"/>
                <w:lang w:val="nl-NL"/>
              </w:rPr>
              <w:fldChar w:fldCharType="separate"/>
            </w:r>
            <w:r w:rsidR="00C72BF8" w:rsidRPr="00C72BF8">
              <w:rPr>
                <w:rFonts w:ascii="Futura Medium" w:hAnsi="Futura Medium"/>
                <w:bCs/>
                <w:sz w:val="17"/>
                <w:szCs w:val="17"/>
                <w:lang w:val="nl-NL"/>
              </w:rPr>
              <w:t>7.14</w:t>
            </w:r>
            <w:r w:rsidRPr="00C72BF8">
              <w:rPr>
                <w:rFonts w:ascii="Futura Medium" w:hAnsi="Futura Medium"/>
                <w:bCs/>
                <w:sz w:val="17"/>
                <w:szCs w:val="17"/>
                <w:lang w:val="nl-NL"/>
              </w:rPr>
              <w:fldChar w:fldCharType="end"/>
            </w:r>
          </w:p>
        </w:tc>
        <w:tc>
          <w:tcPr>
            <w:tcW w:w="563" w:type="dxa"/>
            <w:shd w:val="clear" w:color="auto" w:fill="E6E6E6"/>
            <w:tcMar>
              <w:right w:w="113" w:type="dxa"/>
            </w:tcMar>
            <w:vAlign w:val="center"/>
          </w:tcPr>
          <w:p w:rsidR="00E17053" w:rsidRPr="00C72BF8" w:rsidRDefault="00E17053" w:rsidP="00E17053">
            <w:pPr>
              <w:pStyle w:val="QRATable"/>
              <w:jc w:val="right"/>
              <w:rPr>
                <w:rFonts w:ascii="Futura Medium" w:hAnsi="Futura Medium"/>
                <w:b/>
                <w:bCs/>
                <w:sz w:val="17"/>
                <w:szCs w:val="17"/>
                <w:lang w:val="nl-NL"/>
              </w:rPr>
            </w:pPr>
          </w:p>
        </w:tc>
      </w:tr>
      <w:tr w:rsidR="00E17053" w:rsidRPr="006E612E" w:rsidTr="002965BD">
        <w:tblPrEx>
          <w:tblCellMar>
            <w:left w:w="0" w:type="dxa"/>
            <w:right w:w="0" w:type="dxa"/>
          </w:tblCellMar>
        </w:tblPrEx>
        <w:trPr>
          <w:trHeight w:val="173"/>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en-US"/>
              </w:rPr>
            </w:pP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bCs/>
                <w:sz w:val="17"/>
                <w:szCs w:val="17"/>
                <w:lang w:val="en-US"/>
              </w:rPr>
            </w:pP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bCs/>
                <w:sz w:val="17"/>
                <w:szCs w:val="17"/>
                <w:lang w:val="en-US"/>
              </w:rPr>
            </w:pPr>
          </w:p>
        </w:tc>
        <w:tc>
          <w:tcPr>
            <w:tcW w:w="507" w:type="dxa"/>
            <w:shd w:val="clear" w:color="auto" w:fill="E6E6E6"/>
            <w:vAlign w:val="center"/>
          </w:tcPr>
          <w:p w:rsidR="00E17053" w:rsidRPr="00C72BF8" w:rsidRDefault="00E17053" w:rsidP="00E17053">
            <w:pPr>
              <w:pStyle w:val="QRATable"/>
              <w:jc w:val="center"/>
              <w:rPr>
                <w:rFonts w:ascii="Futura Medium" w:hAnsi="Futura Medium"/>
                <w:bCs/>
                <w:sz w:val="17"/>
                <w:szCs w:val="17"/>
                <w:lang w:val="en-US"/>
              </w:rPr>
            </w:pPr>
          </w:p>
        </w:tc>
        <w:tc>
          <w:tcPr>
            <w:tcW w:w="4504" w:type="dxa"/>
            <w:shd w:val="clear" w:color="auto" w:fill="E6E6E6"/>
            <w:tcMar>
              <w:left w:w="113" w:type="dxa"/>
              <w:right w:w="57" w:type="dxa"/>
            </w:tcMar>
            <w:vAlign w:val="center"/>
          </w:tcPr>
          <w:p w:rsidR="00E17053" w:rsidRPr="00C72BF8" w:rsidRDefault="00E17053" w:rsidP="00E17053">
            <w:pPr>
              <w:pStyle w:val="QRATable"/>
              <w:rPr>
                <w:rFonts w:ascii="Futura Medium" w:hAnsi="Futura Medium"/>
                <w:bCs/>
                <w:sz w:val="17"/>
                <w:szCs w:val="17"/>
                <w:lang w:val="en-US"/>
              </w:rPr>
            </w:pP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Cs/>
                <w:sz w:val="17"/>
                <w:szCs w:val="17"/>
                <w:lang w:val="en-US"/>
              </w:rPr>
            </w:pP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Cs/>
                <w:sz w:val="17"/>
                <w:szCs w:val="17"/>
                <w:lang w:val="en-US"/>
              </w:rPr>
            </w:pPr>
          </w:p>
        </w:tc>
        <w:tc>
          <w:tcPr>
            <w:tcW w:w="563" w:type="dxa"/>
            <w:shd w:val="clear" w:color="auto" w:fill="E6E6E6"/>
            <w:tcMar>
              <w:right w:w="113" w:type="dxa"/>
            </w:tcMar>
            <w:vAlign w:val="center"/>
          </w:tcPr>
          <w:p w:rsidR="00E17053" w:rsidRPr="00C72BF8" w:rsidRDefault="00E17053" w:rsidP="00E17053">
            <w:pPr>
              <w:pStyle w:val="QRATable"/>
              <w:jc w:val="right"/>
              <w:rPr>
                <w:rFonts w:ascii="Futura Medium" w:hAnsi="Futura Medium"/>
                <w:bCs/>
                <w:sz w:val="17"/>
                <w:szCs w:val="17"/>
                <w:lang w:val="en-US"/>
              </w:rPr>
            </w:pPr>
          </w:p>
        </w:tc>
      </w:tr>
      <w:tr w:rsidR="00E17053" w:rsidRPr="006E612E" w:rsidTr="002965BD">
        <w:tblPrEx>
          <w:tblCellMar>
            <w:left w:w="0" w:type="dxa"/>
            <w:right w:w="0" w:type="dxa"/>
          </w:tblCellMar>
        </w:tblPrEx>
        <w:trPr>
          <w:trHeight w:val="173"/>
        </w:trPr>
        <w:tc>
          <w:tcPr>
            <w:tcW w:w="831" w:type="dxa"/>
            <w:shd w:val="clear" w:color="auto" w:fill="C0C0C0"/>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t>0.47</w:t>
            </w:r>
          </w:p>
        </w:tc>
        <w:tc>
          <w:tcPr>
            <w:tcW w:w="832" w:type="dxa"/>
            <w:shd w:val="clear" w:color="auto" w:fill="C0C0C0"/>
            <w:tcMar>
              <w:right w:w="57" w:type="dxa"/>
            </w:tcMar>
            <w:vAlign w:val="center"/>
          </w:tcPr>
          <w:p w:rsidR="00E17053" w:rsidRPr="00C72BF8" w:rsidRDefault="00E17053" w:rsidP="00E17053">
            <w:pPr>
              <w:pStyle w:val="QRATable"/>
              <w:ind w:right="14"/>
              <w:jc w:val="right"/>
              <w:rPr>
                <w:rFonts w:ascii="Futura Medium" w:hAnsi="Futura Medium"/>
                <w:bCs/>
                <w:sz w:val="17"/>
                <w:szCs w:val="17"/>
                <w:lang w:val="nl-NL"/>
              </w:rPr>
            </w:pPr>
            <w:r w:rsidRPr="00C72BF8">
              <w:rPr>
                <w:rFonts w:ascii="Futura Medium" w:hAnsi="Futura Medium"/>
                <w:bCs/>
                <w:sz w:val="17"/>
                <w:szCs w:val="17"/>
                <w:lang w:val="nl-NL"/>
              </w:rPr>
              <w:t>0.47</w:t>
            </w:r>
          </w:p>
        </w:tc>
        <w:tc>
          <w:tcPr>
            <w:tcW w:w="832" w:type="dxa"/>
            <w:shd w:val="clear" w:color="auto" w:fill="C0C0C0"/>
            <w:tcMar>
              <w:right w:w="57" w:type="dxa"/>
            </w:tcMar>
            <w:vAlign w:val="center"/>
          </w:tcPr>
          <w:p w:rsidR="00E17053" w:rsidRPr="00C72BF8" w:rsidRDefault="00E17053" w:rsidP="004E5FB7">
            <w:pPr>
              <w:pStyle w:val="QRATable"/>
              <w:ind w:right="14"/>
              <w:jc w:val="right"/>
              <w:rPr>
                <w:rFonts w:ascii="Futura Medium" w:hAnsi="Futura Medium"/>
                <w:bCs/>
                <w:sz w:val="17"/>
                <w:szCs w:val="17"/>
                <w:lang w:val="nl-NL"/>
              </w:rPr>
            </w:pPr>
            <w:r w:rsidRPr="00C72BF8">
              <w:rPr>
                <w:rFonts w:ascii="Futura Medium" w:hAnsi="Futura Medium"/>
                <w:bCs/>
                <w:sz w:val="17"/>
                <w:szCs w:val="17"/>
                <w:lang w:val="nl-NL"/>
              </w:rPr>
              <w:t>0.</w:t>
            </w:r>
            <w:r w:rsidR="004E5FB7" w:rsidRPr="00C72BF8">
              <w:rPr>
                <w:rFonts w:ascii="Futura Medium" w:hAnsi="Futura Medium"/>
                <w:bCs/>
                <w:sz w:val="17"/>
                <w:szCs w:val="17"/>
                <w:lang w:val="nl-NL"/>
              </w:rPr>
              <w:t>47</w:t>
            </w:r>
          </w:p>
        </w:tc>
        <w:tc>
          <w:tcPr>
            <w:tcW w:w="507" w:type="dxa"/>
            <w:shd w:val="clear" w:color="auto" w:fill="C0C0C0"/>
            <w:vAlign w:val="center"/>
          </w:tcPr>
          <w:p w:rsidR="00E17053" w:rsidRPr="00C72BF8" w:rsidRDefault="00622FD4" w:rsidP="00E17053">
            <w:pPr>
              <w:pStyle w:val="QRATable"/>
              <w:jc w:val="center"/>
              <w:rPr>
                <w:b/>
                <w:i/>
                <w:sz w:val="17"/>
                <w:szCs w:val="17"/>
                <w:lang w:val="nl-NL"/>
              </w:rPr>
            </w:pPr>
            <w:r>
              <w:rPr>
                <w:rFonts w:ascii="Futura Medium" w:hAnsi="Futura Medium"/>
                <w:b/>
                <w:bCs/>
                <w:sz w:val="17"/>
                <w:szCs w:val="17"/>
                <w:lang w:val="nl-NL"/>
              </w:rPr>
              <w:t>-</w:t>
            </w:r>
          </w:p>
        </w:tc>
        <w:tc>
          <w:tcPr>
            <w:tcW w:w="4504" w:type="dxa"/>
            <w:shd w:val="clear" w:color="auto" w:fill="C0C0C0"/>
            <w:tcMar>
              <w:left w:w="113" w:type="dxa"/>
              <w:right w:w="57" w:type="dxa"/>
            </w:tcMar>
            <w:vAlign w:val="center"/>
          </w:tcPr>
          <w:p w:rsidR="00E17053" w:rsidRPr="00C72BF8" w:rsidRDefault="00E17053" w:rsidP="00E17053">
            <w:pPr>
              <w:pStyle w:val="QRATable"/>
              <w:rPr>
                <w:rFonts w:ascii="Futura Medium" w:hAnsi="Futura Medium"/>
                <w:b/>
                <w:sz w:val="17"/>
                <w:szCs w:val="17"/>
              </w:rPr>
            </w:pPr>
            <w:r w:rsidRPr="00C72BF8">
              <w:rPr>
                <w:rFonts w:ascii="Futura Medium" w:hAnsi="Futura Medium"/>
                <w:b/>
                <w:sz w:val="17"/>
                <w:szCs w:val="17"/>
              </w:rPr>
              <w:t>Dividend per share ($)</w:t>
            </w:r>
          </w:p>
        </w:tc>
        <w:tc>
          <w:tcPr>
            <w:tcW w:w="751" w:type="dxa"/>
            <w:shd w:val="clear" w:color="auto" w:fill="C0C0C0"/>
            <w:vAlign w:val="center"/>
          </w:tcPr>
          <w:p w:rsidR="00E17053" w:rsidRPr="00C72BF8" w:rsidRDefault="00E17053" w:rsidP="00E17053">
            <w:pPr>
              <w:pStyle w:val="QRATable"/>
              <w:ind w:right="14"/>
              <w:jc w:val="right"/>
              <w:rPr>
                <w:rFonts w:ascii="Futura Medium" w:hAnsi="Futura Medium"/>
                <w:b/>
                <w:bCs/>
                <w:sz w:val="17"/>
                <w:szCs w:val="17"/>
                <w:lang w:val="fr-FR"/>
              </w:rPr>
            </w:pPr>
            <w:r w:rsidRPr="00C72BF8">
              <w:rPr>
                <w:rFonts w:ascii="Futura Medium" w:hAnsi="Futura Medium"/>
                <w:b/>
                <w:bCs/>
                <w:sz w:val="17"/>
                <w:szCs w:val="17"/>
                <w:lang w:val="fr-FR"/>
              </w:rPr>
              <w:t>1.88</w:t>
            </w:r>
          </w:p>
        </w:tc>
        <w:tc>
          <w:tcPr>
            <w:tcW w:w="751" w:type="dxa"/>
            <w:shd w:val="clear" w:color="auto" w:fill="C0C0C0"/>
            <w:vAlign w:val="center"/>
          </w:tcPr>
          <w:p w:rsidR="00E17053" w:rsidRPr="00C72BF8" w:rsidRDefault="00E17053" w:rsidP="004E5FB7">
            <w:pPr>
              <w:pStyle w:val="QRATable"/>
              <w:ind w:right="14"/>
              <w:jc w:val="right"/>
              <w:rPr>
                <w:rFonts w:ascii="Futura Medium" w:hAnsi="Futura Medium"/>
                <w:sz w:val="17"/>
                <w:szCs w:val="17"/>
                <w:lang w:val="fr-FR"/>
              </w:rPr>
            </w:pPr>
            <w:r w:rsidRPr="00C72BF8">
              <w:rPr>
                <w:rFonts w:ascii="Futura Medium" w:hAnsi="Futura Medium"/>
                <w:sz w:val="17"/>
                <w:szCs w:val="17"/>
                <w:lang w:val="fr-FR"/>
              </w:rPr>
              <w:t>1.8</w:t>
            </w:r>
            <w:r w:rsidR="004E5FB7" w:rsidRPr="00C72BF8">
              <w:rPr>
                <w:rFonts w:ascii="Futura Medium" w:hAnsi="Futura Medium"/>
                <w:sz w:val="17"/>
                <w:szCs w:val="17"/>
                <w:lang w:val="fr-FR"/>
              </w:rPr>
              <w:t>8</w:t>
            </w:r>
          </w:p>
        </w:tc>
        <w:tc>
          <w:tcPr>
            <w:tcW w:w="563" w:type="dxa"/>
            <w:shd w:val="clear" w:color="auto" w:fill="C0C0C0"/>
            <w:tcMar>
              <w:right w:w="113" w:type="dxa"/>
            </w:tcMar>
            <w:vAlign w:val="center"/>
          </w:tcPr>
          <w:p w:rsidR="00E17053" w:rsidRPr="00C72BF8" w:rsidRDefault="00622FD4" w:rsidP="00E17053">
            <w:pPr>
              <w:pStyle w:val="QRATable"/>
              <w:jc w:val="right"/>
              <w:rPr>
                <w:rFonts w:ascii="Futura Medium" w:hAnsi="Futura Medium"/>
                <w:b/>
                <w:bCs/>
                <w:sz w:val="17"/>
                <w:szCs w:val="17"/>
                <w:lang w:val="fr-FR"/>
              </w:rPr>
            </w:pPr>
            <w:r>
              <w:rPr>
                <w:rFonts w:ascii="Futura Medium" w:hAnsi="Futura Medium"/>
                <w:b/>
                <w:bCs/>
                <w:sz w:val="17"/>
                <w:szCs w:val="17"/>
                <w:lang w:val="fr-FR"/>
              </w:rPr>
              <w:t>-</w:t>
            </w:r>
          </w:p>
        </w:tc>
      </w:tr>
      <w:tr w:rsidR="00E17053" w:rsidRPr="006E612E" w:rsidTr="002965BD">
        <w:tblPrEx>
          <w:tblCellMar>
            <w:left w:w="0" w:type="dxa"/>
            <w:right w:w="0" w:type="dxa"/>
          </w:tblCellMar>
        </w:tblPrEx>
        <w:trPr>
          <w:trHeight w:val="173"/>
        </w:trPr>
        <w:tc>
          <w:tcPr>
            <w:tcW w:w="831" w:type="dxa"/>
            <w:shd w:val="clear" w:color="auto" w:fill="E6E6E6"/>
            <w:tcMar>
              <w:left w:w="57" w:type="dxa"/>
              <w:right w:w="57" w:type="dxa"/>
            </w:tcMar>
            <w:vAlign w:val="center"/>
          </w:tcPr>
          <w:p w:rsidR="00E17053" w:rsidRPr="00C72BF8" w:rsidRDefault="00E17053" w:rsidP="00E17053">
            <w:pPr>
              <w:pStyle w:val="QRATable"/>
              <w:ind w:right="14"/>
              <w:jc w:val="right"/>
              <w:rPr>
                <w:rFonts w:ascii="Futura Medium" w:hAnsi="Futura Medium"/>
                <w:b/>
                <w:bCs/>
                <w:sz w:val="17"/>
                <w:szCs w:val="17"/>
                <w:lang w:val="nl-NL"/>
              </w:rPr>
            </w:pPr>
            <w:r w:rsidRPr="00C72BF8">
              <w:rPr>
                <w:rFonts w:ascii="Futura Medium" w:hAnsi="Futura Medium"/>
                <w:b/>
                <w:bCs/>
                <w:sz w:val="17"/>
                <w:szCs w:val="17"/>
                <w:lang w:val="nl-NL"/>
              </w:rPr>
              <w:t>0.94</w:t>
            </w:r>
          </w:p>
        </w:tc>
        <w:tc>
          <w:tcPr>
            <w:tcW w:w="832" w:type="dxa"/>
            <w:shd w:val="clear" w:color="auto" w:fill="E6E6E6"/>
            <w:tcMar>
              <w:right w:w="57" w:type="dxa"/>
            </w:tcMar>
            <w:vAlign w:val="center"/>
          </w:tcPr>
          <w:p w:rsidR="00E17053" w:rsidRPr="00C72BF8" w:rsidRDefault="00E17053" w:rsidP="00E17053">
            <w:pPr>
              <w:pStyle w:val="QRATable"/>
              <w:ind w:right="14"/>
              <w:jc w:val="right"/>
              <w:rPr>
                <w:rFonts w:ascii="Futura Medium" w:hAnsi="Futura Medium"/>
                <w:bCs/>
                <w:sz w:val="17"/>
                <w:szCs w:val="17"/>
                <w:lang w:val="nl-NL"/>
              </w:rPr>
            </w:pPr>
            <w:r w:rsidRPr="00C72BF8">
              <w:rPr>
                <w:rFonts w:ascii="Futura Medium" w:hAnsi="Futura Medium"/>
                <w:bCs/>
                <w:sz w:val="17"/>
                <w:szCs w:val="17"/>
                <w:lang w:val="nl-NL"/>
              </w:rPr>
              <w:t>0.94</w:t>
            </w:r>
          </w:p>
        </w:tc>
        <w:tc>
          <w:tcPr>
            <w:tcW w:w="832" w:type="dxa"/>
            <w:shd w:val="clear" w:color="auto" w:fill="E6E6E6"/>
            <w:tcMar>
              <w:right w:w="57" w:type="dxa"/>
            </w:tcMar>
            <w:vAlign w:val="center"/>
          </w:tcPr>
          <w:p w:rsidR="00E17053" w:rsidRPr="00C72BF8" w:rsidRDefault="00E17053" w:rsidP="004E5FB7">
            <w:pPr>
              <w:pStyle w:val="QRATable"/>
              <w:ind w:right="14"/>
              <w:jc w:val="right"/>
              <w:rPr>
                <w:rFonts w:ascii="Futura Medium" w:hAnsi="Futura Medium"/>
                <w:bCs/>
                <w:sz w:val="17"/>
                <w:szCs w:val="17"/>
                <w:lang w:val="nl-NL"/>
              </w:rPr>
            </w:pPr>
            <w:r w:rsidRPr="00C72BF8">
              <w:rPr>
                <w:rFonts w:ascii="Futura Medium" w:hAnsi="Futura Medium"/>
                <w:bCs/>
                <w:sz w:val="17"/>
                <w:szCs w:val="17"/>
                <w:lang w:val="nl-NL"/>
              </w:rPr>
              <w:t>0.9</w:t>
            </w:r>
            <w:r w:rsidR="004E5FB7" w:rsidRPr="00C72BF8">
              <w:rPr>
                <w:rFonts w:ascii="Futura Medium" w:hAnsi="Futura Medium"/>
                <w:bCs/>
                <w:sz w:val="17"/>
                <w:szCs w:val="17"/>
                <w:lang w:val="nl-NL"/>
              </w:rPr>
              <w:t>4</w:t>
            </w:r>
          </w:p>
        </w:tc>
        <w:tc>
          <w:tcPr>
            <w:tcW w:w="507" w:type="dxa"/>
            <w:shd w:val="clear" w:color="auto" w:fill="E6E6E6"/>
            <w:vAlign w:val="center"/>
          </w:tcPr>
          <w:p w:rsidR="00E17053" w:rsidRPr="00C72BF8" w:rsidRDefault="00E17053" w:rsidP="00E17053">
            <w:pPr>
              <w:pStyle w:val="QRATable"/>
              <w:jc w:val="center"/>
              <w:rPr>
                <w:rFonts w:ascii="Futura Medium" w:hAnsi="Futura Medium"/>
                <w:b/>
                <w:bCs/>
                <w:sz w:val="17"/>
                <w:szCs w:val="17"/>
                <w:lang w:val="nl-NL"/>
              </w:rPr>
            </w:pPr>
          </w:p>
        </w:tc>
        <w:tc>
          <w:tcPr>
            <w:tcW w:w="4504" w:type="dxa"/>
            <w:shd w:val="clear" w:color="auto" w:fill="E6E6E6"/>
            <w:tcMar>
              <w:left w:w="113" w:type="dxa"/>
              <w:right w:w="57" w:type="dxa"/>
            </w:tcMar>
            <w:vAlign w:val="center"/>
          </w:tcPr>
          <w:p w:rsidR="00E17053" w:rsidRPr="00C72BF8" w:rsidRDefault="00E17053" w:rsidP="00E17053">
            <w:pPr>
              <w:pStyle w:val="QRATable"/>
              <w:rPr>
                <w:rFonts w:ascii="Futura Medium" w:hAnsi="Futura Medium"/>
                <w:sz w:val="17"/>
                <w:szCs w:val="17"/>
              </w:rPr>
            </w:pPr>
            <w:r w:rsidRPr="00C72BF8">
              <w:rPr>
                <w:rFonts w:ascii="Futura Medium" w:hAnsi="Futura Medium"/>
                <w:sz w:val="17"/>
                <w:szCs w:val="17"/>
              </w:rPr>
              <w:t>Dividend per ADS ($)</w:t>
            </w:r>
          </w:p>
        </w:tc>
        <w:tc>
          <w:tcPr>
            <w:tcW w:w="751" w:type="dxa"/>
            <w:shd w:val="clear" w:color="auto" w:fill="E6E6E6"/>
            <w:vAlign w:val="center"/>
          </w:tcPr>
          <w:p w:rsidR="00E17053" w:rsidRPr="00C72BF8" w:rsidRDefault="00E17053" w:rsidP="00E17053">
            <w:pPr>
              <w:pStyle w:val="QRATable"/>
              <w:ind w:right="14"/>
              <w:jc w:val="right"/>
              <w:rPr>
                <w:rFonts w:ascii="Futura Medium" w:hAnsi="Futura Medium"/>
                <w:b/>
                <w:bCs/>
                <w:sz w:val="17"/>
                <w:szCs w:val="17"/>
                <w:lang w:val="fr-FR"/>
              </w:rPr>
            </w:pPr>
            <w:r w:rsidRPr="00C72BF8">
              <w:rPr>
                <w:rFonts w:ascii="Futura Medium" w:hAnsi="Futura Medium"/>
                <w:b/>
                <w:bCs/>
                <w:sz w:val="17"/>
                <w:szCs w:val="17"/>
                <w:lang w:val="fr-FR"/>
              </w:rPr>
              <w:t>3.76</w:t>
            </w:r>
          </w:p>
        </w:tc>
        <w:tc>
          <w:tcPr>
            <w:tcW w:w="751" w:type="dxa"/>
            <w:shd w:val="clear" w:color="auto" w:fill="E6E6E6"/>
            <w:vAlign w:val="center"/>
          </w:tcPr>
          <w:p w:rsidR="00E17053" w:rsidRPr="00C72BF8" w:rsidRDefault="00E17053" w:rsidP="004E5FB7">
            <w:pPr>
              <w:pStyle w:val="QRATable"/>
              <w:ind w:right="14"/>
              <w:jc w:val="right"/>
              <w:rPr>
                <w:rFonts w:ascii="Futura Medium" w:hAnsi="Futura Medium"/>
                <w:sz w:val="17"/>
                <w:szCs w:val="17"/>
                <w:lang w:val="fr-FR"/>
              </w:rPr>
            </w:pPr>
            <w:r w:rsidRPr="00C72BF8">
              <w:rPr>
                <w:rFonts w:ascii="Futura Medium" w:hAnsi="Futura Medium"/>
                <w:bCs/>
                <w:sz w:val="17"/>
                <w:szCs w:val="17"/>
                <w:lang w:val="nl-NL"/>
              </w:rPr>
              <w:t>3.</w:t>
            </w:r>
            <w:r w:rsidR="004E5FB7" w:rsidRPr="00C72BF8">
              <w:rPr>
                <w:rFonts w:ascii="Futura Medium" w:hAnsi="Futura Medium"/>
                <w:bCs/>
                <w:sz w:val="17"/>
                <w:szCs w:val="17"/>
                <w:lang w:val="nl-NL"/>
              </w:rPr>
              <w:t>76</w:t>
            </w:r>
          </w:p>
        </w:tc>
        <w:tc>
          <w:tcPr>
            <w:tcW w:w="563" w:type="dxa"/>
            <w:shd w:val="clear" w:color="auto" w:fill="E6E6E6"/>
            <w:tcMar>
              <w:right w:w="113" w:type="dxa"/>
            </w:tcMar>
            <w:vAlign w:val="center"/>
          </w:tcPr>
          <w:p w:rsidR="00E17053" w:rsidRPr="00C72BF8" w:rsidRDefault="00E17053" w:rsidP="00E17053">
            <w:pPr>
              <w:pStyle w:val="QRATable"/>
              <w:jc w:val="right"/>
              <w:rPr>
                <w:rFonts w:ascii="Futura Medium" w:hAnsi="Futura Medium"/>
                <w:b/>
                <w:bCs/>
                <w:sz w:val="17"/>
                <w:szCs w:val="17"/>
                <w:lang w:val="fr-FR"/>
              </w:rPr>
            </w:pPr>
          </w:p>
        </w:tc>
      </w:tr>
      <w:tr w:rsidR="00043DFB" w:rsidRPr="00DE1BDE" w:rsidTr="00484E17">
        <w:tblPrEx>
          <w:tblCellMar>
            <w:left w:w="0" w:type="dxa"/>
            <w:right w:w="0" w:type="dxa"/>
          </w:tblCellMar>
        </w:tblPrEx>
        <w:trPr>
          <w:trHeight w:val="431"/>
        </w:trPr>
        <w:tc>
          <w:tcPr>
            <w:tcW w:w="9571" w:type="dxa"/>
            <w:gridSpan w:val="8"/>
            <w:shd w:val="clear" w:color="auto" w:fill="E6E6E6"/>
            <w:tcMar>
              <w:left w:w="57" w:type="dxa"/>
            </w:tcMar>
            <w:vAlign w:val="center"/>
          </w:tcPr>
          <w:p w:rsidR="008E47A5" w:rsidRPr="00C72BF8" w:rsidRDefault="008E47A5" w:rsidP="00484E17">
            <w:pPr>
              <w:pStyle w:val="QRATable"/>
              <w:ind w:right="702"/>
              <w:rPr>
                <w:rFonts w:ascii="Futura Medium" w:hAnsi="Futura Medium"/>
                <w:sz w:val="16"/>
                <w:szCs w:val="16"/>
              </w:rPr>
            </w:pPr>
            <w:r w:rsidRPr="00C72BF8">
              <w:rPr>
                <w:rFonts w:ascii="Futura Medium" w:hAnsi="Futura Medium"/>
                <w:sz w:val="16"/>
                <w:szCs w:val="16"/>
                <w:vertAlign w:val="superscript"/>
              </w:rPr>
              <w:t>1</w:t>
            </w:r>
            <w:r w:rsidR="009B795B" w:rsidRPr="00C72BF8">
              <w:rPr>
                <w:rFonts w:ascii="Futura Medium" w:hAnsi="Futura Medium"/>
                <w:sz w:val="16"/>
                <w:szCs w:val="16"/>
              </w:rPr>
              <w:t xml:space="preserve"> </w:t>
            </w:r>
            <w:r w:rsidR="00932101" w:rsidRPr="00C72BF8">
              <w:rPr>
                <w:rFonts w:ascii="Futura Medium" w:hAnsi="Futura Medium"/>
                <w:sz w:val="16"/>
                <w:szCs w:val="16"/>
              </w:rPr>
              <w:t>Q4</w:t>
            </w:r>
            <w:r w:rsidR="00606366" w:rsidRPr="00C72BF8">
              <w:rPr>
                <w:rFonts w:ascii="Futura Medium" w:hAnsi="Futura Medium"/>
                <w:sz w:val="16"/>
                <w:szCs w:val="16"/>
              </w:rPr>
              <w:t xml:space="preserve"> on </w:t>
            </w:r>
            <w:r w:rsidR="00932101" w:rsidRPr="00C72BF8">
              <w:rPr>
                <w:rFonts w:ascii="Futura Medium" w:hAnsi="Futura Medium"/>
                <w:sz w:val="16"/>
                <w:szCs w:val="16"/>
              </w:rPr>
              <w:t>Q4</w:t>
            </w:r>
            <w:r w:rsidR="00606366" w:rsidRPr="00C72BF8">
              <w:rPr>
                <w:rFonts w:ascii="Futura Medium" w:hAnsi="Futura Medium"/>
                <w:sz w:val="16"/>
                <w:szCs w:val="16"/>
              </w:rPr>
              <w:t xml:space="preserve"> change</w:t>
            </w:r>
          </w:p>
          <w:p w:rsidR="00043DFB" w:rsidRPr="00C72BF8" w:rsidRDefault="008E47A5" w:rsidP="00CD2936">
            <w:pPr>
              <w:pStyle w:val="QRATable"/>
              <w:ind w:right="702"/>
              <w:rPr>
                <w:bCs/>
                <w:i/>
                <w:sz w:val="16"/>
                <w:szCs w:val="16"/>
                <w:lang w:val="fr-FR"/>
              </w:rPr>
            </w:pPr>
            <w:r w:rsidRPr="00C72BF8">
              <w:rPr>
                <w:rFonts w:ascii="Futura Medium" w:hAnsi="Futura Medium"/>
                <w:sz w:val="16"/>
                <w:szCs w:val="16"/>
                <w:vertAlign w:val="superscript"/>
              </w:rPr>
              <w:t>2</w:t>
            </w:r>
            <w:r w:rsidR="009B795B" w:rsidRPr="00C72BF8">
              <w:rPr>
                <w:rFonts w:ascii="Futura Medium" w:hAnsi="Futura Medium"/>
                <w:sz w:val="16"/>
                <w:szCs w:val="16"/>
              </w:rPr>
              <w:t xml:space="preserve"> </w:t>
            </w:r>
            <w:r w:rsidRPr="00C72BF8">
              <w:rPr>
                <w:rFonts w:ascii="Futura Medium" w:hAnsi="Futura Medium"/>
                <w:sz w:val="16"/>
                <w:szCs w:val="16"/>
              </w:rPr>
              <w:t xml:space="preserve">See </w:t>
            </w:r>
            <w:r w:rsidR="00B02D3A" w:rsidRPr="00C72BF8">
              <w:rPr>
                <w:rFonts w:ascii="Futura Medium" w:hAnsi="Futura Medium"/>
                <w:sz w:val="16"/>
                <w:szCs w:val="16"/>
              </w:rPr>
              <w:t xml:space="preserve">page </w:t>
            </w:r>
            <w:r w:rsidR="00CD2936" w:rsidRPr="00C72BF8">
              <w:rPr>
                <w:rFonts w:ascii="Futura Medium" w:hAnsi="Futura Medium"/>
                <w:sz w:val="16"/>
                <w:szCs w:val="16"/>
              </w:rPr>
              <w:fldChar w:fldCharType="begin"/>
            </w:r>
            <w:r w:rsidR="00CD2936" w:rsidRPr="00C72BF8">
              <w:rPr>
                <w:rFonts w:ascii="Futura Medium" w:hAnsi="Futura Medium"/>
                <w:sz w:val="16"/>
                <w:szCs w:val="16"/>
              </w:rPr>
              <w:instrText xml:space="preserve"> PAGEREF Identifed </w:instrText>
            </w:r>
            <w:r w:rsidR="00CD2936" w:rsidRPr="00C72BF8">
              <w:rPr>
                <w:rFonts w:ascii="Futura Medium" w:hAnsi="Futura Medium"/>
                <w:sz w:val="16"/>
                <w:szCs w:val="16"/>
              </w:rPr>
              <w:fldChar w:fldCharType="separate"/>
            </w:r>
            <w:r w:rsidR="00154776">
              <w:rPr>
                <w:rFonts w:ascii="Futura Medium" w:hAnsi="Futura Medium"/>
                <w:noProof/>
                <w:sz w:val="16"/>
                <w:szCs w:val="16"/>
              </w:rPr>
              <w:t>5</w:t>
            </w:r>
            <w:r w:rsidR="00CD2936" w:rsidRPr="00C72BF8">
              <w:rPr>
                <w:rFonts w:ascii="Futura Medium" w:hAnsi="Futura Medium"/>
                <w:sz w:val="16"/>
                <w:szCs w:val="16"/>
              </w:rPr>
              <w:fldChar w:fldCharType="end"/>
            </w:r>
          </w:p>
        </w:tc>
      </w:tr>
    </w:tbl>
    <w:p w:rsidR="008278D1" w:rsidRDefault="008278D1" w:rsidP="008465D4">
      <w:pPr>
        <w:pStyle w:val="QRABodytextMedium"/>
        <w:rPr>
          <w:noProof/>
        </w:rPr>
      </w:pPr>
    </w:p>
    <w:p w:rsidR="00704038" w:rsidRDefault="00704038" w:rsidP="008465D4">
      <w:pPr>
        <w:pStyle w:val="QRABodytextMedium"/>
        <w:rPr>
          <w:rFonts w:ascii="Futura Bold" w:hAnsi="Futura Bold"/>
          <w:noProof/>
        </w:rPr>
        <w:sectPr w:rsidR="00704038" w:rsidSect="00DE1BDE">
          <w:headerReference w:type="default" r:id="rId11"/>
          <w:footerReference w:type="default" r:id="rId12"/>
          <w:headerReference w:type="first" r:id="rId13"/>
          <w:footerReference w:type="first" r:id="rId14"/>
          <w:type w:val="continuous"/>
          <w:pgSz w:w="11909" w:h="16840" w:code="9"/>
          <w:pgMar w:top="1701" w:right="284" w:bottom="448" w:left="1440" w:header="567" w:footer="153" w:gutter="0"/>
          <w:paperSrc w:first="7" w:other="7"/>
          <w:cols w:space="720"/>
          <w:titlePg/>
          <w:docGrid w:linePitch="360"/>
        </w:sectPr>
      </w:pPr>
    </w:p>
    <w:tbl>
      <w:tblPr>
        <w:tblW w:w="9634" w:type="dxa"/>
        <w:shd w:val="clear" w:color="auto" w:fill="FFF3C4"/>
        <w:tblLayout w:type="fixed"/>
        <w:tblCellMar>
          <w:left w:w="115" w:type="dxa"/>
          <w:right w:w="115" w:type="dxa"/>
        </w:tblCellMar>
        <w:tblLook w:val="04A0" w:firstRow="1" w:lastRow="0" w:firstColumn="1" w:lastColumn="0" w:noHBand="0" w:noVBand="1"/>
      </w:tblPr>
      <w:tblGrid>
        <w:gridCol w:w="9634"/>
      </w:tblGrid>
      <w:tr w:rsidR="0043201A" w:rsidRPr="008C70A2" w:rsidTr="00471B94">
        <w:trPr>
          <w:trHeight w:hRule="exact" w:val="540"/>
        </w:trPr>
        <w:tc>
          <w:tcPr>
            <w:tcW w:w="9634" w:type="dxa"/>
            <w:shd w:val="clear" w:color="auto" w:fill="FFF3C4"/>
            <w:tcMar>
              <w:left w:w="115" w:type="dxa"/>
            </w:tcMar>
            <w:vAlign w:val="center"/>
          </w:tcPr>
          <w:p w:rsidR="0043201A" w:rsidRPr="00BA0DA1" w:rsidRDefault="002D2CAA" w:rsidP="00471B94">
            <w:pPr>
              <w:pStyle w:val="QRABodytextMedium"/>
            </w:pPr>
            <w:r>
              <w:rPr>
                <w:rFonts w:ascii="Futura Bold" w:hAnsi="Futura Bold"/>
                <w:noProof/>
              </w:rPr>
              <w:lastRenderedPageBreak/>
              <w:t>Royal Dutch Shell Chief Executive Officer Ben van Beurden commented</w:t>
            </w:r>
            <w:r w:rsidR="0043201A" w:rsidRPr="00BA0DA1">
              <w:rPr>
                <w:rFonts w:ascii="Futura Bold" w:hAnsi="Futura Bold"/>
                <w:noProof/>
              </w:rPr>
              <w:t>:</w:t>
            </w:r>
          </w:p>
        </w:tc>
      </w:tr>
      <w:tr w:rsidR="0043201A" w:rsidRPr="008C70A2" w:rsidTr="00471B94">
        <w:trPr>
          <w:trHeight w:val="1520"/>
        </w:trPr>
        <w:tc>
          <w:tcPr>
            <w:tcW w:w="9634" w:type="dxa"/>
            <w:shd w:val="clear" w:color="auto" w:fill="FFF3C4"/>
            <w:tcMar>
              <w:left w:w="115" w:type="dxa"/>
            </w:tcMar>
          </w:tcPr>
          <w:p w:rsidR="006F4E08" w:rsidRDefault="00BE46B7" w:rsidP="005458F0">
            <w:pPr>
              <w:pStyle w:val="QRABodytextMedium"/>
              <w:ind w:right="0"/>
            </w:pPr>
            <w:r>
              <w:t>“</w:t>
            </w:r>
            <w:r w:rsidR="006F4E08">
              <w:t>The completion of the BG transaction, which we are expecting in a matter of weeks, mark</w:t>
            </w:r>
            <w:r w:rsidR="00991242">
              <w:t>s</w:t>
            </w:r>
            <w:r w:rsidR="006F4E08">
              <w:t xml:space="preserve"> the start of a new chapter in Shell, rejuvenat</w:t>
            </w:r>
            <w:r w:rsidR="00991242">
              <w:t>ing</w:t>
            </w:r>
            <w:r w:rsidR="006F4E08">
              <w:t xml:space="preserve"> the </w:t>
            </w:r>
            <w:r w:rsidR="005458F0">
              <w:t>c</w:t>
            </w:r>
            <w:r w:rsidR="006F4E08">
              <w:t>ompany, and improv</w:t>
            </w:r>
            <w:r w:rsidR="00991242">
              <w:t>ing</w:t>
            </w:r>
            <w:r w:rsidR="006F4E08">
              <w:t xml:space="preserve"> shareholder returns. </w:t>
            </w:r>
          </w:p>
          <w:p w:rsidR="006F4E08" w:rsidRDefault="006F4E08" w:rsidP="005458F0">
            <w:pPr>
              <w:pStyle w:val="QRABodytextMedium"/>
              <w:ind w:right="0"/>
            </w:pPr>
            <w:r>
              <w:t>We are mak</w:t>
            </w:r>
            <w:r w:rsidR="002518E2">
              <w:t xml:space="preserve">ing substantial changes in the </w:t>
            </w:r>
            <w:r w:rsidR="004E5FB7">
              <w:t>c</w:t>
            </w:r>
            <w:r>
              <w:t>ompany, r</w:t>
            </w:r>
            <w:r w:rsidR="002518E2">
              <w:t>eorganising our U</w:t>
            </w:r>
            <w:r>
              <w:t xml:space="preserve">pstream, and reducing costs and capital investment, as we refocus </w:t>
            </w:r>
            <w:r w:rsidR="005458F0">
              <w:t>Shell</w:t>
            </w:r>
            <w:r>
              <w:t xml:space="preserve">, and respond to lower oil prices. </w:t>
            </w:r>
            <w:r w:rsidR="005672DE">
              <w:t>As we have previously indicated, t</w:t>
            </w:r>
            <w:r>
              <w:t xml:space="preserve">his will include a reduction of some 10,000 staff and direct contractor positions in 2015-16 </w:t>
            </w:r>
            <w:r w:rsidR="002C4B6B">
              <w:t>across both companies</w:t>
            </w:r>
            <w:r>
              <w:t xml:space="preserve">. </w:t>
            </w:r>
          </w:p>
          <w:p w:rsidR="006F4E08" w:rsidRDefault="006F4E08" w:rsidP="005458F0">
            <w:pPr>
              <w:pStyle w:val="QRABodytextMedium"/>
              <w:ind w:right="0"/>
            </w:pPr>
            <w:r>
              <w:t xml:space="preserve">In 2015, we significantly </w:t>
            </w:r>
            <w:r w:rsidR="00991242">
              <w:t xml:space="preserve">curtailed spending by </w:t>
            </w:r>
            <w:r>
              <w:t>reduc</w:t>
            </w:r>
            <w:r w:rsidR="00991242">
              <w:t>ing</w:t>
            </w:r>
            <w:r>
              <w:t xml:space="preserve"> the numb</w:t>
            </w:r>
            <w:r w:rsidR="00991242">
              <w:t xml:space="preserve">er of new investment decisions </w:t>
            </w:r>
            <w:r>
              <w:t>and design</w:t>
            </w:r>
            <w:r w:rsidR="00991242">
              <w:t>ing</w:t>
            </w:r>
            <w:r>
              <w:t xml:space="preserve"> lower</w:t>
            </w:r>
            <w:r w:rsidR="00991242">
              <w:t>-</w:t>
            </w:r>
            <w:r>
              <w:t xml:space="preserve">cost development solutions. For 2016, we have exited the Bab sour gas project in Abu Dhabi, and </w:t>
            </w:r>
            <w:r w:rsidR="008307AB">
              <w:t xml:space="preserve">are </w:t>
            </w:r>
            <w:r>
              <w:t>postpon</w:t>
            </w:r>
            <w:r w:rsidR="008307AB">
              <w:t>ing</w:t>
            </w:r>
            <w:r>
              <w:t xml:space="preserve"> final investment decision</w:t>
            </w:r>
            <w:r w:rsidR="00C2696A">
              <w:t>s</w:t>
            </w:r>
            <w:r>
              <w:t xml:space="preserve"> on LNG Canada and Bonga South West in deep </w:t>
            </w:r>
            <w:r w:rsidRPr="00B94C46">
              <w:t xml:space="preserve">water Nigeria. </w:t>
            </w:r>
            <w:r w:rsidR="00536EBF" w:rsidRPr="00B94C46">
              <w:t>Operating costs and capital investment have been reduced by a total of $12.5 billion as compared to 2014, and we expect further reductions in 2016.</w:t>
            </w:r>
          </w:p>
          <w:p w:rsidR="0016304B" w:rsidRPr="00BE46B7" w:rsidRDefault="005458F0" w:rsidP="00305A0F">
            <w:pPr>
              <w:pStyle w:val="QRABodytextMedium"/>
              <w:ind w:right="0"/>
            </w:pPr>
            <w:r>
              <w:t xml:space="preserve">As a result </w:t>
            </w:r>
            <w:r w:rsidR="000069D2">
              <w:t xml:space="preserve">of </w:t>
            </w:r>
            <w:r>
              <w:t xml:space="preserve">our actions in 2015, we have retained a strong balance sheet position, with 14% gearing. </w:t>
            </w:r>
            <w:r w:rsidR="006F4E08">
              <w:t>Shell will take further impactful decisions to manage through the oil price downturn, should conditions warrant that. Shell’s dividends for 2015 were $1.88 per share, and are expected to be at least $1.88 per share in 2016, as previously announced.</w:t>
            </w:r>
            <w:r w:rsidR="0016304B" w:rsidRPr="0016304B">
              <w:t>”</w:t>
            </w:r>
          </w:p>
        </w:tc>
      </w:tr>
      <w:tr w:rsidR="0043201A" w:rsidRPr="008C70A2" w:rsidTr="00471B94">
        <w:trPr>
          <w:trHeight w:hRule="exact" w:val="20"/>
        </w:trPr>
        <w:tc>
          <w:tcPr>
            <w:tcW w:w="9634" w:type="dxa"/>
            <w:shd w:val="clear" w:color="auto" w:fill="FFF3C4"/>
            <w:tcMar>
              <w:left w:w="115" w:type="dxa"/>
            </w:tcMar>
          </w:tcPr>
          <w:p w:rsidR="0043201A" w:rsidRPr="00D65036" w:rsidRDefault="0043201A" w:rsidP="00471B94">
            <w:pPr>
              <w:pStyle w:val="QRABodytextMedium"/>
              <w:rPr>
                <w:szCs w:val="22"/>
              </w:rPr>
            </w:pPr>
          </w:p>
        </w:tc>
      </w:tr>
    </w:tbl>
    <w:p w:rsidR="007D14C9" w:rsidRDefault="007D14C9" w:rsidP="008465D4">
      <w:pPr>
        <w:pStyle w:val="QRABodytextMedium"/>
        <w:rPr>
          <w:noProof/>
        </w:rPr>
      </w:pPr>
    </w:p>
    <w:p w:rsidR="005D7C2D" w:rsidRPr="00E4460B" w:rsidRDefault="006F3D64" w:rsidP="00471B94">
      <w:pPr>
        <w:pStyle w:val="QRAHeadingCapsunderlined"/>
      </w:pPr>
      <w:r>
        <w:t>FOURTH</w:t>
      </w:r>
      <w:r w:rsidR="00A078C9">
        <w:t xml:space="preserve"> QUARTER </w:t>
      </w:r>
      <w:r w:rsidR="002C3F15">
        <w:t>2015</w:t>
      </w:r>
      <w:r w:rsidR="007B280E" w:rsidRPr="004E058B">
        <w:t xml:space="preserve"> </w:t>
      </w:r>
      <w:r w:rsidR="00A078C9">
        <w:t>PORTFOLIO DEVELOPMENTS</w:t>
      </w:r>
    </w:p>
    <w:p w:rsidR="004E058B" w:rsidRPr="007626BF" w:rsidRDefault="00F477B5" w:rsidP="004E058B">
      <w:pPr>
        <w:spacing w:after="240"/>
        <w:rPr>
          <w:color w:val="626262"/>
          <w:u w:val="single"/>
        </w:rPr>
      </w:pPr>
      <w:r>
        <w:rPr>
          <w:noProof/>
          <w:lang w:eastAsia="en-GB"/>
        </w:rPr>
        <mc:AlternateContent>
          <mc:Choice Requires="wps">
            <w:drawing>
              <wp:anchor distT="4294967294" distB="4294967294" distL="114300" distR="114300" simplePos="0" relativeHeight="251654144" behindDoc="0" locked="0" layoutInCell="1" allowOverlap="1" wp14:anchorId="7B5739AE" wp14:editId="5C4CCE08">
                <wp:simplePos x="0" y="0"/>
                <wp:positionH relativeFrom="column">
                  <wp:posOffset>19050</wp:posOffset>
                </wp:positionH>
                <wp:positionV relativeFrom="paragraph">
                  <wp:posOffset>73659</wp:posOffset>
                </wp:positionV>
                <wp:extent cx="1631950" cy="0"/>
                <wp:effectExtent l="0" t="0" r="25400" b="1905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0" cy="0"/>
                        </a:xfrm>
                        <a:prstGeom prst="line">
                          <a:avLst/>
                        </a:prstGeom>
                        <a:noFill/>
                        <a:ln w="6350"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5.8pt" to="13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" strokecolor="#595959" strokeweight=".5pt">
                <o:lock v:ext="edit" shapetype="f"/>
              </v:line>
            </w:pict>
          </mc:Fallback>
        </mc:AlternateContent>
      </w:r>
    </w:p>
    <w:p w:rsidR="007335F6" w:rsidRPr="007335F6" w:rsidRDefault="002D2CAA" w:rsidP="007335F6">
      <w:pPr>
        <w:pStyle w:val="QRASubheadingUnderlined"/>
      </w:pPr>
      <w:r>
        <w:t>Upstream</w:t>
      </w:r>
    </w:p>
    <w:p w:rsidR="00B65CFF" w:rsidRPr="00EB3F54" w:rsidRDefault="00B65CFF" w:rsidP="00B65CFF">
      <w:pPr>
        <w:pStyle w:val="QRABodytextMedium"/>
      </w:pPr>
      <w:r w:rsidRPr="00EB3F54">
        <w:t xml:space="preserve">During the quarter in </w:t>
      </w:r>
      <w:r w:rsidRPr="00EB3F54">
        <w:rPr>
          <w:rFonts w:ascii="Futura Bold" w:hAnsi="Futura Bold"/>
        </w:rPr>
        <w:t>Canada</w:t>
      </w:r>
      <w:r w:rsidRPr="00EB3F54">
        <w:t xml:space="preserve">, Shell announced the start of commercial operations at the Quest carbon capture and storage project. Quest will capture one-third of the emissions from Shell’s Scotford Upgrader, which turns oil sand bitumen into synthetic crude that can be refined into fuel and other products. The </w:t>
      </w:r>
      <w:r w:rsidR="00BD7064">
        <w:t>carbon dioxide (“</w:t>
      </w:r>
      <w:r w:rsidRPr="00EB3F54">
        <w:t>CO2</w:t>
      </w:r>
      <w:r w:rsidR="00BD7064">
        <w:t>”)</w:t>
      </w:r>
      <w:r w:rsidRPr="00EB3F54">
        <w:t xml:space="preserve"> is then transported through a pipeline and injected more than two kilometres underground below multiple layers of impermeable rock formations.</w:t>
      </w:r>
      <w:r w:rsidR="001C5A4B" w:rsidRPr="00EB3F54">
        <w:t xml:space="preserve"> Quest is designed to capture and safely store more than one million tonnes of CO2 each year.</w:t>
      </w:r>
    </w:p>
    <w:p w:rsidR="00B65CFF" w:rsidRDefault="00B65CFF" w:rsidP="00B65CFF">
      <w:pPr>
        <w:pStyle w:val="QRABodytextMedium"/>
      </w:pPr>
      <w:r w:rsidRPr="00F2287A">
        <w:t xml:space="preserve">In Ireland, Shell announced </w:t>
      </w:r>
      <w:r w:rsidRPr="00F2287A">
        <w:rPr>
          <w:rFonts w:ascii="Futura Bold" w:hAnsi="Futura Bold"/>
        </w:rPr>
        <w:t>first production</w:t>
      </w:r>
      <w:r w:rsidRPr="00F2287A">
        <w:t xml:space="preserve"> from the Corrib gas field (Shell interest 45%). At peak annual production, the Corrib gas field is expected to produce 45 thousand </w:t>
      </w:r>
      <w:r w:rsidR="007F640C" w:rsidRPr="00F2287A">
        <w:t>barrels of oil equivalent per day (“</w:t>
      </w:r>
      <w:r w:rsidRPr="00F2287A">
        <w:t>boe/d</w:t>
      </w:r>
      <w:r w:rsidR="007F640C" w:rsidRPr="00F2287A">
        <w:t>”)</w:t>
      </w:r>
      <w:r w:rsidRPr="00F2287A">
        <w:t xml:space="preserve">. </w:t>
      </w:r>
    </w:p>
    <w:p w:rsidR="0032421C" w:rsidRPr="002C3BA9" w:rsidRDefault="0032421C" w:rsidP="00B65CFF">
      <w:pPr>
        <w:pStyle w:val="QRABodytextMedium"/>
      </w:pPr>
      <w:r w:rsidRPr="002C3BA9">
        <w:t xml:space="preserve">Shell started up </w:t>
      </w:r>
      <w:r w:rsidR="00C160C4" w:rsidRPr="002C3BA9">
        <w:t xml:space="preserve">the </w:t>
      </w:r>
      <w:r w:rsidRPr="002C3BA9">
        <w:t xml:space="preserve">gas injection </w:t>
      </w:r>
      <w:r w:rsidR="00C160C4" w:rsidRPr="002C3BA9">
        <w:t xml:space="preserve">facilities </w:t>
      </w:r>
      <w:r w:rsidRPr="002C3BA9">
        <w:t xml:space="preserve">at the Shell-operated Gumusut-Kakap deep-water development (Shell interest 33%) in </w:t>
      </w:r>
      <w:r w:rsidRPr="002C3BA9">
        <w:rPr>
          <w:rFonts w:ascii="Futura Bold" w:hAnsi="Futura Bold"/>
        </w:rPr>
        <w:t>Malaysia</w:t>
      </w:r>
      <w:r w:rsidRPr="002C3BA9">
        <w:t>. This follows first oil production</w:t>
      </w:r>
      <w:r w:rsidR="005458F0" w:rsidRPr="002C3BA9">
        <w:t>,</w:t>
      </w:r>
      <w:r w:rsidRPr="002C3BA9">
        <w:t xml:space="preserve"> achieved in the fourth quarter 2014.</w:t>
      </w:r>
    </w:p>
    <w:p w:rsidR="00C160C4" w:rsidRPr="00F2287A" w:rsidRDefault="00C160C4" w:rsidP="00B65CFF">
      <w:pPr>
        <w:pStyle w:val="QRABodytextMedium"/>
      </w:pPr>
      <w:r w:rsidRPr="005672DE">
        <w:t xml:space="preserve">In </w:t>
      </w:r>
      <w:r w:rsidRPr="005672DE">
        <w:rPr>
          <w:rFonts w:ascii="Futura Bold" w:hAnsi="Futura Bold"/>
        </w:rPr>
        <w:t>New Zealand</w:t>
      </w:r>
      <w:r w:rsidRPr="005672DE">
        <w:t xml:space="preserve">, Shell agreed to sell its interest in the Maui natural gas pipeline (Shell interest 83.75%) to First State </w:t>
      </w:r>
      <w:r w:rsidR="00560062" w:rsidRPr="005672DE">
        <w:t>Investments for a consideration of NZD 335 million (</w:t>
      </w:r>
      <w:r w:rsidR="003B17C6" w:rsidRPr="005672DE">
        <w:t xml:space="preserve">around </w:t>
      </w:r>
      <w:r w:rsidR="00560062" w:rsidRPr="005672DE">
        <w:t xml:space="preserve">USD </w:t>
      </w:r>
      <w:r w:rsidR="003B17C6" w:rsidRPr="005672DE">
        <w:t>200</w:t>
      </w:r>
      <w:r w:rsidR="00560062" w:rsidRPr="005672DE">
        <w:t xml:space="preserve"> million). The transaction</w:t>
      </w:r>
      <w:r w:rsidRPr="005672DE">
        <w:t>, subject to regulatory approval</w:t>
      </w:r>
      <w:r w:rsidR="00560062" w:rsidRPr="005672DE">
        <w:t xml:space="preserve">, is </w:t>
      </w:r>
      <w:r w:rsidRPr="005672DE">
        <w:t>expected to complete in 2016.</w:t>
      </w:r>
    </w:p>
    <w:p w:rsidR="00FD3F6B" w:rsidRPr="00F2287A" w:rsidRDefault="003568E9" w:rsidP="00FD3F6B">
      <w:pPr>
        <w:pStyle w:val="QRABodytextMedium"/>
      </w:pPr>
      <w:r w:rsidRPr="00F2287A">
        <w:t>I</w:t>
      </w:r>
      <w:r w:rsidR="00FD3F6B" w:rsidRPr="00F2287A">
        <w:t xml:space="preserve">n Nigeria, Shell Nigeria Exploration and Production Company Ltd announced </w:t>
      </w:r>
      <w:r w:rsidR="00FD3F6B" w:rsidRPr="00F2287A">
        <w:rPr>
          <w:rFonts w:ascii="Futura Bold" w:hAnsi="Futura Bold"/>
        </w:rPr>
        <w:t>first production</w:t>
      </w:r>
      <w:r w:rsidR="00FD3F6B" w:rsidRPr="00F2287A">
        <w:t xml:space="preserve"> from the Bonga Phase 3 project (Shell interest 55%). Bonga Phase 3 is an expansion of the Bonga Main development, with peak production expected to be some 50 thousand boe/d. The oil will be transported through existing pipelines to the Bonga floating production, storage and offloading facility.</w:t>
      </w:r>
    </w:p>
    <w:p w:rsidR="00D309A9" w:rsidRPr="00F2287A" w:rsidRDefault="00D309A9" w:rsidP="00FD3F6B">
      <w:pPr>
        <w:pStyle w:val="QRABodytextMedium"/>
      </w:pPr>
      <w:r w:rsidRPr="00F2287A">
        <w:t>Also in Nigeria, Shell completed the sale of its 30% interest in Oil Mining Lease (“OML”)</w:t>
      </w:r>
      <w:r w:rsidR="00F2287A" w:rsidRPr="00F2287A">
        <w:t xml:space="preserve"> 71 and OML 72 to West African E</w:t>
      </w:r>
      <w:r w:rsidRPr="00F2287A">
        <w:t>xploration and Production Company Limited, as part of its ongoing portfolio review and optimisation. Both of these blocks were non-producing.</w:t>
      </w:r>
    </w:p>
    <w:p w:rsidR="004D05E5" w:rsidRPr="00745C76" w:rsidRDefault="004D05E5" w:rsidP="00BF58CE">
      <w:pPr>
        <w:pStyle w:val="QRABodytextMedium"/>
      </w:pPr>
      <w:r w:rsidRPr="00F2287A">
        <w:t>In Shell’s</w:t>
      </w:r>
      <w:r w:rsidR="00805A6A" w:rsidRPr="00F2287A">
        <w:t xml:space="preserve"> exploration program</w:t>
      </w:r>
      <w:r w:rsidR="00F2287A" w:rsidRPr="00F2287A">
        <w:t>me</w:t>
      </w:r>
      <w:r w:rsidR="00805A6A" w:rsidRPr="00F2287A">
        <w:t xml:space="preserve"> there</w:t>
      </w:r>
      <w:r w:rsidR="001271D8">
        <w:t xml:space="preserve"> w</w:t>
      </w:r>
      <w:r w:rsidR="00012942">
        <w:t xml:space="preserve">as one </w:t>
      </w:r>
      <w:r w:rsidR="00805A6A" w:rsidRPr="00745C76">
        <w:t xml:space="preserve">successful non-operated </w:t>
      </w:r>
      <w:r w:rsidR="00805A6A" w:rsidRPr="00745C76">
        <w:rPr>
          <w:rFonts w:ascii="Futura Bold" w:hAnsi="Futura Bold"/>
        </w:rPr>
        <w:t xml:space="preserve">oil </w:t>
      </w:r>
      <w:r w:rsidR="00805A6A" w:rsidRPr="00012942">
        <w:rPr>
          <w:rFonts w:ascii="Futura Bold" w:hAnsi="Futura Bold"/>
        </w:rPr>
        <w:t>discover</w:t>
      </w:r>
      <w:r w:rsidR="00012942" w:rsidRPr="00012942">
        <w:rPr>
          <w:rFonts w:ascii="Futura Bold" w:hAnsi="Futura Bold"/>
        </w:rPr>
        <w:t>y</w:t>
      </w:r>
      <w:r w:rsidR="00805A6A" w:rsidRPr="00012942">
        <w:t xml:space="preserve"> </w:t>
      </w:r>
      <w:r w:rsidR="00805A6A" w:rsidRPr="00745C76">
        <w:t>with the Beryl K well (Shell interest 45%) in the United Kingdom</w:t>
      </w:r>
      <w:r w:rsidR="00012942">
        <w:t>.</w:t>
      </w:r>
    </w:p>
    <w:p w:rsidR="004D05E5" w:rsidRDefault="004D05E5" w:rsidP="00BF58CE">
      <w:pPr>
        <w:pStyle w:val="QRABodytextMedium"/>
      </w:pPr>
      <w:r w:rsidRPr="00F2287A">
        <w:t>Shell ha</w:t>
      </w:r>
      <w:r w:rsidR="0088225B" w:rsidRPr="00F2287A">
        <w:t>d</w:t>
      </w:r>
      <w:r w:rsidRPr="00F2287A">
        <w:t xml:space="preserve"> continued success with </w:t>
      </w:r>
      <w:r w:rsidRPr="00F2287A">
        <w:rPr>
          <w:rFonts w:ascii="Futura Bold" w:hAnsi="Futura Bold"/>
        </w:rPr>
        <w:t>near-field exploration</w:t>
      </w:r>
      <w:r w:rsidRPr="00F2287A">
        <w:t xml:space="preserve"> discoveries in</w:t>
      </w:r>
      <w:r w:rsidR="0088225B" w:rsidRPr="00F2287A">
        <w:t xml:space="preserve"> </w:t>
      </w:r>
      <w:r w:rsidR="00805A6A" w:rsidRPr="00F2287A">
        <w:t>Brunei, the Netherlands, and Oman.</w:t>
      </w:r>
      <w:r w:rsidR="0088225B">
        <w:t xml:space="preserve"> </w:t>
      </w:r>
    </w:p>
    <w:p w:rsidR="0032421C" w:rsidRDefault="007335F6" w:rsidP="00BF58CE">
      <w:pPr>
        <w:pStyle w:val="QRABodytextMedium"/>
      </w:pPr>
      <w:r w:rsidRPr="00C72BF8">
        <w:lastRenderedPageBreak/>
        <w:t xml:space="preserve">In January, Shell announced that after careful and thorough evaluation of technical challenges, it </w:t>
      </w:r>
      <w:r w:rsidR="00C97556" w:rsidRPr="00C72BF8">
        <w:t>has decided to</w:t>
      </w:r>
      <w:r w:rsidRPr="00C72BF8">
        <w:t xml:space="preserve"> exit the joint development of the Bab sour gas reservoirs (Shell interest 40%) with ADNOC in the emirate of </w:t>
      </w:r>
      <w:r w:rsidRPr="004E14ED">
        <w:t>Abu Dhabi</w:t>
      </w:r>
      <w:r w:rsidRPr="00C72BF8">
        <w:t xml:space="preserve">, </w:t>
      </w:r>
      <w:r w:rsidR="004E14ED" w:rsidRPr="004E14ED">
        <w:rPr>
          <w:rFonts w:ascii="Futura Bold" w:hAnsi="Futura Bold"/>
        </w:rPr>
        <w:t>United Arab Emirates</w:t>
      </w:r>
      <w:r w:rsidR="004E14ED" w:rsidRPr="004E14ED">
        <w:t>,</w:t>
      </w:r>
      <w:r w:rsidR="004E14ED">
        <w:t xml:space="preserve"> </w:t>
      </w:r>
      <w:r w:rsidRPr="00C72BF8">
        <w:t xml:space="preserve">and </w:t>
      </w:r>
      <w:r w:rsidR="00C97556" w:rsidRPr="00C72BF8">
        <w:t>to</w:t>
      </w:r>
      <w:r w:rsidRPr="00C72BF8">
        <w:t xml:space="preserve"> stop further </w:t>
      </w:r>
      <w:r w:rsidR="00C97556" w:rsidRPr="00C72BF8">
        <w:t xml:space="preserve">joint </w:t>
      </w:r>
      <w:r w:rsidRPr="00C72BF8">
        <w:t>work on the project. The evaluation concluded that for Shell, the development of the project does not fit with the company’s strategy, particularly in the economic climate prevailing in the energy industry.</w:t>
      </w:r>
    </w:p>
    <w:p w:rsidR="004E5FB7" w:rsidRDefault="004E5FB7" w:rsidP="004E5FB7">
      <w:pPr>
        <w:pStyle w:val="QRABodytextMedium"/>
      </w:pPr>
      <w:r>
        <w:rPr>
          <w:color w:val="595959" w:themeColor="text1" w:themeTint="A6"/>
        </w:rPr>
        <w:t>Up</w:t>
      </w:r>
      <w:r w:rsidRPr="00DD5555">
        <w:rPr>
          <w:color w:val="595959" w:themeColor="text1" w:themeTint="A6"/>
        </w:rPr>
        <w:t xml:space="preserve">stream </w:t>
      </w:r>
      <w:r w:rsidRPr="00DD5555">
        <w:rPr>
          <w:rFonts w:ascii="Futura Bold" w:hAnsi="Futura Bold"/>
          <w:color w:val="595959" w:themeColor="text1" w:themeTint="A6"/>
        </w:rPr>
        <w:t>divestment proceeds</w:t>
      </w:r>
      <w:r w:rsidRPr="00DD5555">
        <w:rPr>
          <w:color w:val="595959" w:themeColor="text1" w:themeTint="A6"/>
        </w:rPr>
        <w:t xml:space="preserve"> totalled some $</w:t>
      </w:r>
      <w:r>
        <w:rPr>
          <w:color w:val="595959" w:themeColor="text1" w:themeTint="A6"/>
        </w:rPr>
        <w:t>0.3</w:t>
      </w:r>
      <w:r w:rsidRPr="00DD5555">
        <w:rPr>
          <w:color w:val="595959" w:themeColor="text1" w:themeTint="A6"/>
        </w:rPr>
        <w:t xml:space="preserve"> billion for the fourth quarter 2015</w:t>
      </w:r>
      <w:r>
        <w:rPr>
          <w:color w:val="595959" w:themeColor="text1" w:themeTint="A6"/>
        </w:rPr>
        <w:t>.</w:t>
      </w:r>
    </w:p>
    <w:p w:rsidR="00BF58CE" w:rsidRPr="00D160E4" w:rsidRDefault="002D2CAA" w:rsidP="00BF58CE">
      <w:pPr>
        <w:pStyle w:val="QRASubheadingUnderlined"/>
      </w:pPr>
      <w:r>
        <w:t>Downstream</w:t>
      </w:r>
    </w:p>
    <w:p w:rsidR="00940087" w:rsidRPr="005A1327" w:rsidRDefault="00940087" w:rsidP="00940087">
      <w:pPr>
        <w:pStyle w:val="QRABodytextMedium"/>
        <w:rPr>
          <w:color w:val="595959" w:themeColor="text1" w:themeTint="A6"/>
        </w:rPr>
      </w:pPr>
      <w:r w:rsidRPr="005A1327">
        <w:rPr>
          <w:color w:val="595959" w:themeColor="text1" w:themeTint="A6"/>
        </w:rPr>
        <w:t>During the quarter, Shell announced that it reached final investment decision (“</w:t>
      </w:r>
      <w:r w:rsidRPr="005A1327">
        <w:rPr>
          <w:rFonts w:ascii="Futura Bold" w:hAnsi="Futura Bold"/>
          <w:color w:val="595959" w:themeColor="text1" w:themeTint="A6"/>
        </w:rPr>
        <w:t>FID</w:t>
      </w:r>
      <w:r w:rsidRPr="005A1327">
        <w:rPr>
          <w:color w:val="595959" w:themeColor="text1" w:themeTint="A6"/>
        </w:rPr>
        <w:t>”) on a project to increase alpha olefins production at its chemical manufacturing site in Geismar, Louisiana. Shell will construct a fourth alpha olefins unit, adding 425 thousand tonnes of capacity.</w:t>
      </w:r>
      <w:r w:rsidR="00340ABA" w:rsidRPr="005A1327">
        <w:rPr>
          <w:color w:val="595959" w:themeColor="text1" w:themeTint="A6"/>
        </w:rPr>
        <w:t xml:space="preserve"> This project will make the site the largest alpha olefins producer in the world.</w:t>
      </w:r>
    </w:p>
    <w:p w:rsidR="00940087" w:rsidRPr="006B4199" w:rsidRDefault="00940087" w:rsidP="00940087">
      <w:pPr>
        <w:pStyle w:val="QRABodytextMedium"/>
        <w:rPr>
          <w:color w:val="595959" w:themeColor="text1" w:themeTint="A6"/>
        </w:rPr>
      </w:pPr>
      <w:r w:rsidRPr="005A1327">
        <w:rPr>
          <w:color w:val="595959" w:themeColor="text1" w:themeTint="A6"/>
        </w:rPr>
        <w:t xml:space="preserve">Shell also announced </w:t>
      </w:r>
      <w:r w:rsidRPr="005A1327">
        <w:rPr>
          <w:rFonts w:ascii="Futura Bold" w:hAnsi="Futura Bold"/>
          <w:color w:val="595959" w:themeColor="text1" w:themeTint="A6"/>
        </w:rPr>
        <w:t>FID</w:t>
      </w:r>
      <w:r w:rsidRPr="005A1327">
        <w:rPr>
          <w:color w:val="595959" w:themeColor="text1" w:themeTint="A6"/>
        </w:rPr>
        <w:t xml:space="preserve"> on a project to build a major new unit at the Pernis refinery in Rotterdam, the Netherlands. The solvent deasphalter unit will remove heavier fractions from crude oil, allowing the refinery to upgrade a </w:t>
      </w:r>
      <w:r w:rsidRPr="006B4199">
        <w:rPr>
          <w:color w:val="595959" w:themeColor="text1" w:themeTint="A6"/>
        </w:rPr>
        <w:t>larger proportion of its oil intake into lighter, high-grade products. Construction work is planned to start in 2016, subject to permit approvals, with completion expected by the end of 2018.</w:t>
      </w:r>
    </w:p>
    <w:p w:rsidR="00C80032" w:rsidRDefault="00C80032" w:rsidP="00940087">
      <w:pPr>
        <w:pStyle w:val="QRABodytextMedium"/>
        <w:rPr>
          <w:color w:val="595959" w:themeColor="text1" w:themeTint="A6"/>
        </w:rPr>
      </w:pPr>
      <w:r w:rsidRPr="006B4199">
        <w:rPr>
          <w:color w:val="595959" w:themeColor="text1" w:themeTint="A6"/>
        </w:rPr>
        <w:t xml:space="preserve">In the </w:t>
      </w:r>
      <w:r w:rsidRPr="006B4199">
        <w:rPr>
          <w:rFonts w:ascii="Futura Bold" w:hAnsi="Futura Bold"/>
          <w:color w:val="595959" w:themeColor="text1" w:themeTint="A6"/>
        </w:rPr>
        <w:t>United Kingdom</w:t>
      </w:r>
      <w:r w:rsidRPr="006B4199">
        <w:rPr>
          <w:color w:val="595959" w:themeColor="text1" w:themeTint="A6"/>
        </w:rPr>
        <w:t>, Shell completed the sale of</w:t>
      </w:r>
      <w:r w:rsidR="002003AD" w:rsidRPr="006B4199">
        <w:rPr>
          <w:color w:val="595959" w:themeColor="text1" w:themeTint="A6"/>
        </w:rPr>
        <w:t xml:space="preserve"> 185 service stations across the United Kingdom</w:t>
      </w:r>
      <w:r w:rsidR="0023643A" w:rsidRPr="006B4199">
        <w:rPr>
          <w:color w:val="595959" w:themeColor="text1" w:themeTint="A6"/>
        </w:rPr>
        <w:t xml:space="preserve"> to independent dealers. All 185 service stations will retain the Shell brand and sell Shell’s fuels.</w:t>
      </w:r>
      <w:r>
        <w:rPr>
          <w:color w:val="595959" w:themeColor="text1" w:themeTint="A6"/>
        </w:rPr>
        <w:t xml:space="preserve"> </w:t>
      </w:r>
    </w:p>
    <w:p w:rsidR="00940087" w:rsidRPr="00AD2442" w:rsidRDefault="00940087" w:rsidP="00940087">
      <w:pPr>
        <w:pStyle w:val="QRABodytextMedium"/>
        <w:rPr>
          <w:color w:val="595959" w:themeColor="text1" w:themeTint="A6"/>
        </w:rPr>
      </w:pPr>
      <w:r w:rsidRPr="00AD2442">
        <w:rPr>
          <w:color w:val="595959" w:themeColor="text1" w:themeTint="A6"/>
        </w:rPr>
        <w:t xml:space="preserve">In the </w:t>
      </w:r>
      <w:r w:rsidRPr="00AD2442">
        <w:rPr>
          <w:rFonts w:ascii="Futura Bold" w:hAnsi="Futura Bold"/>
          <w:color w:val="595959" w:themeColor="text1" w:themeTint="A6"/>
        </w:rPr>
        <w:t>United States</w:t>
      </w:r>
      <w:r w:rsidRPr="00AD2442">
        <w:rPr>
          <w:color w:val="595959" w:themeColor="text1" w:themeTint="A6"/>
        </w:rPr>
        <w:t xml:space="preserve">, Shell completed the sale of an additional 3.7% interest in Shell Midstream Partners, L.P. to public investors via the issuance of an additional 9,200,000 LP units for net proceeds of $297 million. </w:t>
      </w:r>
    </w:p>
    <w:p w:rsidR="00940087" w:rsidRPr="00730B23" w:rsidRDefault="00940087" w:rsidP="00940087">
      <w:pPr>
        <w:pStyle w:val="QRABodytextMedium"/>
        <w:rPr>
          <w:color w:val="595959" w:themeColor="text1" w:themeTint="A6"/>
        </w:rPr>
      </w:pPr>
      <w:r w:rsidRPr="0063444E">
        <w:rPr>
          <w:color w:val="595959" w:themeColor="text1" w:themeTint="A6"/>
        </w:rPr>
        <w:t xml:space="preserve">Downstream </w:t>
      </w:r>
      <w:r w:rsidRPr="0063444E">
        <w:rPr>
          <w:rFonts w:ascii="Futura Bold" w:hAnsi="Futura Bold"/>
          <w:color w:val="595959" w:themeColor="text1" w:themeTint="A6"/>
        </w:rPr>
        <w:t>divestment proceeds</w:t>
      </w:r>
      <w:r w:rsidRPr="0063444E">
        <w:rPr>
          <w:color w:val="595959" w:themeColor="text1" w:themeTint="A6"/>
        </w:rPr>
        <w:t xml:space="preserve"> totalled some $1.1 billion for the fourth quarter 2015 and included proceeds from the divestments of the Butagaz LPG business</w:t>
      </w:r>
      <w:r w:rsidR="007F640C" w:rsidRPr="0063444E">
        <w:rPr>
          <w:color w:val="595959" w:themeColor="text1" w:themeTint="A6"/>
        </w:rPr>
        <w:t xml:space="preserve"> in France,</w:t>
      </w:r>
      <w:r w:rsidRPr="0063444E">
        <w:rPr>
          <w:color w:val="595959" w:themeColor="text1" w:themeTint="A6"/>
        </w:rPr>
        <w:t xml:space="preserve"> Shell’s 75% interest in Tongyi Lubricants</w:t>
      </w:r>
      <w:r w:rsidR="007F640C" w:rsidRPr="0063444E">
        <w:rPr>
          <w:color w:val="595959" w:themeColor="text1" w:themeTint="A6"/>
        </w:rPr>
        <w:t xml:space="preserve"> in China</w:t>
      </w:r>
      <w:r w:rsidRPr="0063444E">
        <w:rPr>
          <w:color w:val="595959" w:themeColor="text1" w:themeTint="A6"/>
        </w:rPr>
        <w:t xml:space="preserve">, the retail, commercial fuels, and supply and distribution logistics businesses </w:t>
      </w:r>
      <w:r w:rsidRPr="00AA1C4A">
        <w:rPr>
          <w:color w:val="595959" w:themeColor="text1" w:themeTint="A6"/>
        </w:rPr>
        <w:t>in Norway.</w:t>
      </w:r>
      <w:r>
        <w:rPr>
          <w:color w:val="595959" w:themeColor="text1" w:themeTint="A6"/>
        </w:rPr>
        <w:t xml:space="preserve"> </w:t>
      </w:r>
    </w:p>
    <w:p w:rsidR="004C0A02" w:rsidRDefault="004C0A02" w:rsidP="00DE7950">
      <w:pPr>
        <w:pStyle w:val="QRABodytextMedium"/>
      </w:pPr>
    </w:p>
    <w:p w:rsidR="005D7C2D" w:rsidRPr="00C72BF8" w:rsidRDefault="00A078C9" w:rsidP="00471B94">
      <w:pPr>
        <w:pStyle w:val="QRAHeadingCapsunderlined"/>
      </w:pPr>
      <w:r w:rsidRPr="00C72BF8">
        <w:t xml:space="preserve">KEY FEATURES OF THE </w:t>
      </w:r>
      <w:r w:rsidR="006F3D64" w:rsidRPr="00C72BF8">
        <w:t>FOURTH</w:t>
      </w:r>
      <w:r w:rsidRPr="00C72BF8">
        <w:t xml:space="preserve"> QUARTER </w:t>
      </w:r>
      <w:r w:rsidR="006F3D64" w:rsidRPr="00C72BF8">
        <w:t xml:space="preserve">AND FULL YEAR </w:t>
      </w:r>
      <w:r w:rsidR="002C3F15" w:rsidRPr="00C72BF8">
        <w:t>2015</w:t>
      </w:r>
    </w:p>
    <w:p w:rsidR="00BC5014" w:rsidRPr="00C72BF8" w:rsidRDefault="00F477B5" w:rsidP="00BC5014">
      <w:pPr>
        <w:spacing w:after="240"/>
        <w:rPr>
          <w:color w:val="595959"/>
          <w:u w:val="single"/>
        </w:rPr>
      </w:pPr>
      <w:r w:rsidRPr="00C72BF8">
        <w:rPr>
          <w:noProof/>
          <w:color w:val="595959"/>
          <w:lang w:eastAsia="en-GB"/>
        </w:rPr>
        <mc:AlternateContent>
          <mc:Choice Requires="wps">
            <w:drawing>
              <wp:anchor distT="4294967294" distB="4294967294" distL="114300" distR="114300" simplePos="0" relativeHeight="251655168" behindDoc="0" locked="0" layoutInCell="1" allowOverlap="1" wp14:anchorId="7ECC0AA5" wp14:editId="74C158B2">
                <wp:simplePos x="0" y="0"/>
                <wp:positionH relativeFrom="column">
                  <wp:posOffset>19050</wp:posOffset>
                </wp:positionH>
                <wp:positionV relativeFrom="paragraph">
                  <wp:posOffset>73659</wp:posOffset>
                </wp:positionV>
                <wp:extent cx="1631950" cy="0"/>
                <wp:effectExtent l="0" t="0" r="25400" b="1905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0" cy="0"/>
                        </a:xfrm>
                        <a:prstGeom prst="line">
                          <a:avLst/>
                        </a:prstGeom>
                        <a:noFill/>
                        <a:ln w="6350"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7"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5.8pt" to="13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" strokecolor="#595959" strokeweight=".5pt">
                <o:lock v:ext="edit" shapetype="f"/>
              </v:line>
            </w:pict>
          </mc:Fallback>
        </mc:AlternateContent>
      </w:r>
    </w:p>
    <w:p w:rsidR="009E1E42" w:rsidRPr="00C72BF8" w:rsidRDefault="00DA7195" w:rsidP="00330B3A">
      <w:pPr>
        <w:pStyle w:val="QRARedBulletsCompact"/>
        <w:rPr>
          <w:b/>
          <w:bCs/>
        </w:rPr>
      </w:pPr>
      <w:r w:rsidRPr="00C72BF8">
        <w:rPr>
          <w:rFonts w:ascii="Futura Bold" w:hAnsi="Futura Bold"/>
        </w:rPr>
        <w:t>Fourth</w:t>
      </w:r>
      <w:r w:rsidR="009E1E42" w:rsidRPr="00C72BF8">
        <w:rPr>
          <w:rFonts w:ascii="Futura Bold" w:hAnsi="Futura Bold"/>
        </w:rPr>
        <w:t xml:space="preserve"> quarter </w:t>
      </w:r>
      <w:r w:rsidR="002C3F15" w:rsidRPr="00C72BF8">
        <w:rPr>
          <w:rFonts w:ascii="Futura Bold" w:hAnsi="Futura Bold"/>
        </w:rPr>
        <w:t>2015</w:t>
      </w:r>
      <w:r w:rsidR="009E1E42" w:rsidRPr="00C72BF8">
        <w:rPr>
          <w:rFonts w:ascii="Futura Bold" w:hAnsi="Futura Bold"/>
        </w:rPr>
        <w:t xml:space="preserve"> CCS earnings</w:t>
      </w:r>
      <w:r w:rsidR="009E1E42" w:rsidRPr="00C72BF8">
        <w:rPr>
          <w:b/>
          <w:bCs/>
        </w:rPr>
        <w:t xml:space="preserve"> </w:t>
      </w:r>
      <w:r w:rsidR="009E1E42" w:rsidRPr="00C72BF8">
        <w:rPr>
          <w:bCs/>
        </w:rPr>
        <w:t xml:space="preserve">(see </w:t>
      </w:r>
      <w:r w:rsidR="000C6B06" w:rsidRPr="00C72BF8">
        <w:rPr>
          <w:bCs/>
        </w:rPr>
        <w:t xml:space="preserve">Note </w:t>
      </w:r>
      <w:r w:rsidR="00F94F38" w:rsidRPr="00C72BF8">
        <w:rPr>
          <w:bCs/>
        </w:rPr>
        <w:fldChar w:fldCharType="begin"/>
      </w:r>
      <w:r w:rsidR="00F94F38" w:rsidRPr="00C72BF8">
        <w:rPr>
          <w:bCs/>
        </w:rPr>
        <w:instrText xml:space="preserve"> REF _Ref414269246 \r \h </w:instrText>
      </w:r>
      <w:r w:rsidR="00C72BF8">
        <w:rPr>
          <w:bCs/>
        </w:rPr>
        <w:instrText xml:space="preserve"> \* MERGEFORMAT </w:instrText>
      </w:r>
      <w:r w:rsidR="00F94F38" w:rsidRPr="00C72BF8">
        <w:rPr>
          <w:bCs/>
        </w:rPr>
      </w:r>
      <w:r w:rsidR="00F94F38" w:rsidRPr="00C72BF8">
        <w:rPr>
          <w:bCs/>
        </w:rPr>
        <w:fldChar w:fldCharType="separate"/>
      </w:r>
      <w:r w:rsidR="00154776">
        <w:rPr>
          <w:bCs/>
        </w:rPr>
        <w:t>2</w:t>
      </w:r>
      <w:r w:rsidR="00F94F38" w:rsidRPr="00C72BF8">
        <w:rPr>
          <w:bCs/>
        </w:rPr>
        <w:fldChar w:fldCharType="end"/>
      </w:r>
      <w:r w:rsidR="009E1E42" w:rsidRPr="00C72BF8">
        <w:rPr>
          <w:bCs/>
        </w:rPr>
        <w:t>)</w:t>
      </w:r>
      <w:r w:rsidR="009E1E42" w:rsidRPr="00C72BF8">
        <w:rPr>
          <w:b/>
          <w:bCs/>
        </w:rPr>
        <w:t xml:space="preserve"> </w:t>
      </w:r>
      <w:r w:rsidR="009E1E42" w:rsidRPr="00C72BF8">
        <w:t>were $</w:t>
      </w:r>
      <w:r w:rsidR="00321E63" w:rsidRPr="00C72BF8">
        <w:fldChar w:fldCharType="begin"/>
      </w:r>
      <w:r w:rsidR="00A43FE2" w:rsidRPr="00C72BF8">
        <w:instrText xml:space="preserve">  DOCVARIABLE "CQ_USD_NI.R.CCS" </w:instrText>
      </w:r>
      <w:r w:rsidR="00321E63" w:rsidRPr="00C72BF8">
        <w:fldChar w:fldCharType="separate"/>
      </w:r>
      <w:r w:rsidR="00C72BF8" w:rsidRPr="00C72BF8">
        <w:t>1,840</w:t>
      </w:r>
      <w:r w:rsidR="00321E63" w:rsidRPr="00C72BF8">
        <w:fldChar w:fldCharType="end"/>
      </w:r>
      <w:r w:rsidR="009E1E42" w:rsidRPr="00C72BF8">
        <w:t xml:space="preserve"> million, </w:t>
      </w:r>
      <w:r w:rsidR="007E298C" w:rsidRPr="00C72BF8">
        <w:fldChar w:fldCharType="begin"/>
      </w:r>
      <w:r w:rsidR="007E298C" w:rsidRPr="00C72BF8">
        <w:instrText xml:space="preserve">  DOCVARIABLE "CQ_PCT_NI.R.CCS" </w:instrText>
      </w:r>
      <w:r w:rsidR="007E298C" w:rsidRPr="00C72BF8">
        <w:fldChar w:fldCharType="separate"/>
      </w:r>
      <w:r w:rsidR="00C72BF8" w:rsidRPr="00C72BF8">
        <w:t>56</w:t>
      </w:r>
      <w:r w:rsidR="007E298C" w:rsidRPr="00C72BF8">
        <w:fldChar w:fldCharType="end"/>
      </w:r>
      <w:r w:rsidR="00551ADE" w:rsidRPr="00C72BF8">
        <w:t xml:space="preserve">% </w:t>
      </w:r>
      <w:r w:rsidR="006A37EE" w:rsidRPr="00C72BF8">
        <w:t>lower</w:t>
      </w:r>
      <w:r w:rsidR="009E1E42" w:rsidRPr="00C72BF8">
        <w:t xml:space="preserve"> than </w:t>
      </w:r>
      <w:r w:rsidR="002C025A" w:rsidRPr="00C72BF8">
        <w:t>for</w:t>
      </w:r>
      <w:r w:rsidR="009E1E42" w:rsidRPr="00C72BF8">
        <w:t xml:space="preserve"> the same quarter a year ago. </w:t>
      </w:r>
      <w:r w:rsidR="00330B3A" w:rsidRPr="00C72BF8">
        <w:t>Full year 2015 CCS earnings were $</w:t>
      </w:r>
      <w:r w:rsidR="00330B3A" w:rsidRPr="00C72BF8">
        <w:fldChar w:fldCharType="begin"/>
      </w:r>
      <w:r w:rsidR="00330B3A" w:rsidRPr="00C72BF8">
        <w:instrText xml:space="preserve">  DOCVARIABLE "DLRTAB!CYQ_USD_NI.R.CCS" </w:instrText>
      </w:r>
      <w:r w:rsidR="00330B3A" w:rsidRPr="00C72BF8">
        <w:fldChar w:fldCharType="separate"/>
      </w:r>
      <w:r w:rsidR="00C72BF8" w:rsidRPr="00C72BF8">
        <w:t>3,842</w:t>
      </w:r>
      <w:r w:rsidR="00330B3A" w:rsidRPr="00C72BF8">
        <w:fldChar w:fldCharType="end"/>
      </w:r>
      <w:r w:rsidR="00330B3A" w:rsidRPr="00C72BF8">
        <w:t xml:space="preserve"> million, </w:t>
      </w:r>
      <w:r w:rsidR="00330B3A" w:rsidRPr="00C72BF8">
        <w:fldChar w:fldCharType="begin"/>
      </w:r>
      <w:r w:rsidR="00330B3A" w:rsidRPr="00C72BF8">
        <w:instrText xml:space="preserve">  DOCVARIABLE "CYQ_PCT_NI.R.CCS" </w:instrText>
      </w:r>
      <w:r w:rsidR="00330B3A" w:rsidRPr="00C72BF8">
        <w:fldChar w:fldCharType="separate"/>
      </w:r>
      <w:r w:rsidR="00C72BF8" w:rsidRPr="00C72BF8">
        <w:t>80</w:t>
      </w:r>
      <w:r w:rsidR="00330B3A" w:rsidRPr="00C72BF8">
        <w:fldChar w:fldCharType="end"/>
      </w:r>
      <w:r w:rsidR="00330B3A" w:rsidRPr="00C72BF8">
        <w:t xml:space="preserve">% </w:t>
      </w:r>
      <w:r w:rsidR="009D1C8B" w:rsidRPr="00C72BF8">
        <w:t>lower</w:t>
      </w:r>
      <w:r w:rsidR="00330B3A" w:rsidRPr="00C72BF8">
        <w:t xml:space="preserve"> than in 2014.</w:t>
      </w:r>
    </w:p>
    <w:p w:rsidR="009E1E42" w:rsidRPr="00C72BF8" w:rsidRDefault="00DA7195" w:rsidP="00910031">
      <w:pPr>
        <w:pStyle w:val="QRARedBullets"/>
        <w:numPr>
          <w:ilvl w:val="1"/>
          <w:numId w:val="4"/>
        </w:numPr>
        <w:ind w:left="173" w:right="677" w:hanging="173"/>
        <w:rPr>
          <w:rFonts w:ascii="Futura Bold" w:hAnsi="Futura Bold"/>
        </w:rPr>
      </w:pPr>
      <w:r w:rsidRPr="00C72BF8">
        <w:rPr>
          <w:rFonts w:ascii="Futura Bold" w:hAnsi="Futura Bold"/>
          <w:bCs/>
        </w:rPr>
        <w:t>Fourth</w:t>
      </w:r>
      <w:r w:rsidR="009E1E42" w:rsidRPr="00C72BF8">
        <w:rPr>
          <w:rFonts w:ascii="Futura Bold" w:hAnsi="Futura Bold"/>
          <w:bCs/>
        </w:rPr>
        <w:t xml:space="preserve"> quarter </w:t>
      </w:r>
      <w:r w:rsidR="002C3F15" w:rsidRPr="00C72BF8">
        <w:rPr>
          <w:rFonts w:ascii="Futura Bold" w:hAnsi="Futura Bold"/>
          <w:bCs/>
        </w:rPr>
        <w:t>2015</w:t>
      </w:r>
      <w:r w:rsidR="009E1E42" w:rsidRPr="00C72BF8">
        <w:rPr>
          <w:rFonts w:ascii="Futura Bold" w:hAnsi="Futura Bold"/>
          <w:bCs/>
        </w:rPr>
        <w:t xml:space="preserve"> CCS earnings excluding identified items</w:t>
      </w:r>
      <w:r w:rsidR="009E1E42" w:rsidRPr="00C72BF8">
        <w:rPr>
          <w:b/>
          <w:bCs/>
        </w:rPr>
        <w:t xml:space="preserve"> </w:t>
      </w:r>
      <w:r w:rsidR="009E1E42" w:rsidRPr="00C72BF8">
        <w:rPr>
          <w:bCs/>
        </w:rPr>
        <w:t xml:space="preserve">(see </w:t>
      </w:r>
      <w:r w:rsidR="0046059D" w:rsidRPr="00C72BF8">
        <w:rPr>
          <w:bCs/>
        </w:rPr>
        <w:t xml:space="preserve">page </w:t>
      </w:r>
      <w:r w:rsidR="00374399" w:rsidRPr="00C72BF8">
        <w:rPr>
          <w:bCs/>
        </w:rPr>
        <w:fldChar w:fldCharType="begin"/>
      </w:r>
      <w:r w:rsidR="00374399" w:rsidRPr="00C72BF8">
        <w:rPr>
          <w:bCs/>
        </w:rPr>
        <w:instrText xml:space="preserve"> PAGEREF Identifed </w:instrText>
      </w:r>
      <w:r w:rsidR="00374399" w:rsidRPr="00C72BF8">
        <w:rPr>
          <w:bCs/>
        </w:rPr>
        <w:fldChar w:fldCharType="separate"/>
      </w:r>
      <w:r w:rsidR="00154776">
        <w:rPr>
          <w:bCs/>
          <w:noProof/>
        </w:rPr>
        <w:t>5</w:t>
      </w:r>
      <w:r w:rsidR="00374399" w:rsidRPr="00C72BF8">
        <w:rPr>
          <w:bCs/>
        </w:rPr>
        <w:fldChar w:fldCharType="end"/>
      </w:r>
      <w:r w:rsidR="00C37CF7" w:rsidRPr="00C72BF8">
        <w:rPr>
          <w:bCs/>
        </w:rPr>
        <w:t>)</w:t>
      </w:r>
      <w:r w:rsidR="009E1E42" w:rsidRPr="00C72BF8">
        <w:rPr>
          <w:bCs/>
        </w:rPr>
        <w:t xml:space="preserve"> </w:t>
      </w:r>
      <w:r w:rsidR="009E1E42" w:rsidRPr="00C72BF8">
        <w:t>were $</w:t>
      </w:r>
      <w:r w:rsidR="00321E63" w:rsidRPr="00C72BF8">
        <w:fldChar w:fldCharType="begin"/>
      </w:r>
      <w:r w:rsidR="00A43FE2" w:rsidRPr="00C72BF8">
        <w:instrText xml:space="preserve">  DOCVARIABLE "CQ_USD_NI.R.CLEAN" </w:instrText>
      </w:r>
      <w:r w:rsidR="00321E63" w:rsidRPr="00C72BF8">
        <w:fldChar w:fldCharType="separate"/>
      </w:r>
      <w:r w:rsidR="00C72BF8" w:rsidRPr="00C72BF8">
        <w:t>1,825</w:t>
      </w:r>
      <w:r w:rsidR="00321E63" w:rsidRPr="00C72BF8">
        <w:fldChar w:fldCharType="end"/>
      </w:r>
      <w:r w:rsidR="009E1E42" w:rsidRPr="00C72BF8">
        <w:t xml:space="preserve"> million compared with $</w:t>
      </w:r>
      <w:r w:rsidR="00321E63" w:rsidRPr="00C72BF8">
        <w:fldChar w:fldCharType="begin"/>
      </w:r>
      <w:r w:rsidR="00A43FE2" w:rsidRPr="00C72BF8">
        <w:instrText xml:space="preserve">  DOCVARIABLE "PQ_USD_NI.R.CLEAN" </w:instrText>
      </w:r>
      <w:r w:rsidR="00321E63" w:rsidRPr="00C72BF8">
        <w:fldChar w:fldCharType="separate"/>
      </w:r>
      <w:r w:rsidR="00C72BF8" w:rsidRPr="00C72BF8">
        <w:t>3,262</w:t>
      </w:r>
      <w:r w:rsidR="00321E63" w:rsidRPr="00C72BF8">
        <w:fldChar w:fldCharType="end"/>
      </w:r>
      <w:r w:rsidR="009E1E42" w:rsidRPr="00C72BF8">
        <w:t xml:space="preserve"> million </w:t>
      </w:r>
      <w:r w:rsidR="007618A0" w:rsidRPr="00C72BF8">
        <w:t>for</w:t>
      </w:r>
      <w:r w:rsidR="009E1E42" w:rsidRPr="00C72BF8">
        <w:t xml:space="preserve"> the </w:t>
      </w:r>
      <w:r w:rsidRPr="00C72BF8">
        <w:t>fourth</w:t>
      </w:r>
      <w:r w:rsidR="009E1E42" w:rsidRPr="00C72BF8">
        <w:t xml:space="preserve"> quarter </w:t>
      </w:r>
      <w:r w:rsidRPr="00C72BF8">
        <w:t>201</w:t>
      </w:r>
      <w:r w:rsidR="00C35719" w:rsidRPr="00C72BF8">
        <w:t>4</w:t>
      </w:r>
      <w:r w:rsidR="00D44064" w:rsidRPr="00C72BF8">
        <w:t>, a</w:t>
      </w:r>
      <w:r w:rsidR="006A37EE" w:rsidRPr="00C72BF8">
        <w:t xml:space="preserve"> decrease</w:t>
      </w:r>
      <w:r w:rsidR="00D44064" w:rsidRPr="00C72BF8">
        <w:t xml:space="preserve"> </w:t>
      </w:r>
      <w:r w:rsidR="007E298C" w:rsidRPr="00C72BF8">
        <w:rPr>
          <w:bCs/>
        </w:rPr>
        <w:t xml:space="preserve">of </w:t>
      </w:r>
      <w:r w:rsidR="007E298C" w:rsidRPr="00C72BF8">
        <w:rPr>
          <w:bCs/>
        </w:rPr>
        <w:fldChar w:fldCharType="begin"/>
      </w:r>
      <w:r w:rsidR="007E298C" w:rsidRPr="00C72BF8">
        <w:rPr>
          <w:bCs/>
        </w:rPr>
        <w:instrText xml:space="preserve">  DOCVARIABLE "CQ_PCT_NI.R.CLEAN" </w:instrText>
      </w:r>
      <w:r w:rsidR="007E298C" w:rsidRPr="00C72BF8">
        <w:rPr>
          <w:bCs/>
        </w:rPr>
        <w:fldChar w:fldCharType="separate"/>
      </w:r>
      <w:r w:rsidR="00C72BF8" w:rsidRPr="00C72BF8">
        <w:rPr>
          <w:bCs/>
        </w:rPr>
        <w:t>44</w:t>
      </w:r>
      <w:r w:rsidR="007E298C" w:rsidRPr="00C72BF8">
        <w:rPr>
          <w:bCs/>
        </w:rPr>
        <w:fldChar w:fldCharType="end"/>
      </w:r>
      <w:r w:rsidR="007E298C" w:rsidRPr="00C72BF8">
        <w:t>%.</w:t>
      </w:r>
      <w:r w:rsidR="00C37CF7" w:rsidRPr="00C72BF8">
        <w:t xml:space="preserve"> </w:t>
      </w:r>
      <w:r w:rsidRPr="00C72BF8">
        <w:t>Fourth</w:t>
      </w:r>
      <w:r w:rsidR="00FF6404" w:rsidRPr="00C72BF8">
        <w:t xml:space="preserve"> quarter 2015</w:t>
      </w:r>
      <w:r w:rsidR="00C76928" w:rsidRPr="00C72BF8">
        <w:t xml:space="preserve"> </w:t>
      </w:r>
      <w:r w:rsidR="004F46EE" w:rsidRPr="00C72BF8">
        <w:fldChar w:fldCharType="begin"/>
      </w:r>
      <w:r w:rsidR="004F46EE" w:rsidRPr="00C72BF8">
        <w:instrText xml:space="preserve"> REF CCS_Earn_Summary </w:instrText>
      </w:r>
      <w:r w:rsidR="00BF70C2" w:rsidRPr="00C72BF8">
        <w:instrText xml:space="preserve"> \* MERGEFORMAT </w:instrText>
      </w:r>
      <w:r w:rsidR="004F46EE" w:rsidRPr="00C72BF8">
        <w:fldChar w:fldCharType="separate"/>
      </w:r>
      <w:r w:rsidR="00154776" w:rsidRPr="00386E59">
        <w:t>CCS earnings excluding identified items benefited from continued strong Downstream results reflecting steps taken by the company to improve financial performance. In Upstream, earnings were impacted by the significant decline in oil and gas prices, partly offset by lower costs. Contributions from integrated gas were higher mainly as a result of improved trading performance and the</w:t>
      </w:r>
      <w:r w:rsidR="00154776">
        <w:t xml:space="preserve"> effect of the </w:t>
      </w:r>
      <w:r w:rsidR="00154776" w:rsidRPr="00386E59">
        <w:t>strengthening of the Australian dollar on deferred tax positions.</w:t>
      </w:r>
      <w:r w:rsidR="004F46EE" w:rsidRPr="00C72BF8">
        <w:fldChar w:fldCharType="end"/>
      </w:r>
    </w:p>
    <w:p w:rsidR="00E17053" w:rsidRPr="00C72BF8" w:rsidRDefault="00E17053" w:rsidP="00E17053">
      <w:pPr>
        <w:pStyle w:val="QRARedBulletsCompact"/>
        <w:numPr>
          <w:ilvl w:val="0"/>
          <w:numId w:val="0"/>
        </w:numPr>
        <w:ind w:left="170"/>
        <w:rPr>
          <w:b/>
          <w:bCs/>
        </w:rPr>
      </w:pPr>
      <w:r w:rsidRPr="00C72BF8">
        <w:rPr>
          <w:rFonts w:ascii="Futura Bold" w:hAnsi="Futura Bold"/>
          <w:bCs/>
        </w:rPr>
        <w:t xml:space="preserve">Full year </w:t>
      </w:r>
      <w:r w:rsidR="00DA7195" w:rsidRPr="00C72BF8">
        <w:t>2015</w:t>
      </w:r>
      <w:r w:rsidRPr="00C72BF8">
        <w:t xml:space="preserve"> CCS earnings excluding identified items</w:t>
      </w:r>
      <w:r w:rsidRPr="00C72BF8">
        <w:rPr>
          <w:b/>
          <w:bCs/>
        </w:rPr>
        <w:t xml:space="preserve"> </w:t>
      </w:r>
      <w:r w:rsidRPr="00C72BF8">
        <w:t>were $</w:t>
      </w:r>
      <w:r w:rsidRPr="00C72BF8">
        <w:fldChar w:fldCharType="begin"/>
      </w:r>
      <w:r w:rsidRPr="00C72BF8">
        <w:instrText xml:space="preserve">  DOCVARIABLE "CYQ_USD_NI.R.CLEAN" </w:instrText>
      </w:r>
      <w:r w:rsidRPr="00C72BF8">
        <w:fldChar w:fldCharType="separate"/>
      </w:r>
      <w:r w:rsidR="00C72BF8" w:rsidRPr="00C72BF8">
        <w:t>10,676</w:t>
      </w:r>
      <w:r w:rsidRPr="00C72BF8">
        <w:fldChar w:fldCharType="end"/>
      </w:r>
      <w:r w:rsidRPr="00C72BF8">
        <w:t xml:space="preserve"> million compared with $</w:t>
      </w:r>
      <w:r w:rsidRPr="00C72BF8">
        <w:fldChar w:fldCharType="begin"/>
      </w:r>
      <w:r w:rsidRPr="00C72BF8">
        <w:instrText xml:space="preserve">  DOCVARIABLE "PYQ_USD_NI.R.CLEAN" </w:instrText>
      </w:r>
      <w:r w:rsidRPr="00C72BF8">
        <w:fldChar w:fldCharType="separate"/>
      </w:r>
      <w:r w:rsidR="00C72BF8" w:rsidRPr="00C72BF8">
        <w:t>22,562</w:t>
      </w:r>
      <w:r w:rsidRPr="00C72BF8">
        <w:fldChar w:fldCharType="end"/>
      </w:r>
      <w:r w:rsidRPr="00C72BF8">
        <w:t xml:space="preserve"> million in </w:t>
      </w:r>
      <w:r w:rsidR="00DA7195" w:rsidRPr="00C72BF8">
        <w:t>2014</w:t>
      </w:r>
      <w:r w:rsidRPr="00C72BF8">
        <w:t xml:space="preserve">, a </w:t>
      </w:r>
      <w:r w:rsidR="009D1C8B" w:rsidRPr="00C72BF8">
        <w:t>de</w:t>
      </w:r>
      <w:r w:rsidRPr="00C72BF8">
        <w:t xml:space="preserve">crease of </w:t>
      </w:r>
      <w:r w:rsidRPr="00C72BF8">
        <w:fldChar w:fldCharType="begin"/>
      </w:r>
      <w:r w:rsidRPr="00C72BF8">
        <w:instrText xml:space="preserve">  DOCVARIABLE "CYQ_PCT_NI.R.CLEAN" </w:instrText>
      </w:r>
      <w:r w:rsidRPr="00C72BF8">
        <w:fldChar w:fldCharType="separate"/>
      </w:r>
      <w:r w:rsidR="00C72BF8" w:rsidRPr="00C72BF8">
        <w:t>53</w:t>
      </w:r>
      <w:r w:rsidRPr="00C72BF8">
        <w:fldChar w:fldCharType="end"/>
      </w:r>
      <w:r w:rsidRPr="00C72BF8">
        <w:t>%.</w:t>
      </w:r>
    </w:p>
    <w:p w:rsidR="00556576" w:rsidRPr="00C72BF8" w:rsidRDefault="00556576" w:rsidP="008D5653">
      <w:pPr>
        <w:pStyle w:val="QRARedBulletsCompact"/>
        <w:rPr>
          <w:b/>
          <w:bCs/>
        </w:rPr>
      </w:pPr>
      <w:r w:rsidRPr="00C72BF8">
        <w:rPr>
          <w:rFonts w:ascii="Futura Bold" w:hAnsi="Futura Bold"/>
          <w:bCs/>
        </w:rPr>
        <w:t>Basic CCS earnings per share</w:t>
      </w:r>
      <w:r w:rsidR="00551ADE" w:rsidRPr="00C72BF8">
        <w:t xml:space="preserve"> </w:t>
      </w:r>
      <w:r w:rsidR="00D072A9" w:rsidRPr="00C72BF8">
        <w:t xml:space="preserve">for the fourth quarter 2015 </w:t>
      </w:r>
      <w:r w:rsidR="001B0E49" w:rsidRPr="00C72BF8">
        <w:t>decreased</w:t>
      </w:r>
      <w:r w:rsidRPr="00C72BF8">
        <w:t xml:space="preserve"> by </w:t>
      </w:r>
      <w:r w:rsidR="007E298C" w:rsidRPr="00C72BF8">
        <w:fldChar w:fldCharType="begin"/>
      </w:r>
      <w:r w:rsidR="007E298C" w:rsidRPr="00C72BF8">
        <w:instrText xml:space="preserve">  DOCVARIABLE "CQ_USD_CC.D.RDPC_PCT" </w:instrText>
      </w:r>
      <w:r w:rsidR="007E298C" w:rsidRPr="00C72BF8">
        <w:fldChar w:fldCharType="separate"/>
      </w:r>
      <w:r w:rsidR="00C72BF8" w:rsidRPr="00C72BF8">
        <w:t>56</w:t>
      </w:r>
      <w:r w:rsidR="007E298C" w:rsidRPr="00C72BF8">
        <w:fldChar w:fldCharType="end"/>
      </w:r>
      <w:r w:rsidRPr="00C72BF8">
        <w:t xml:space="preserve">% versus the same quarter a year ago. </w:t>
      </w:r>
      <w:r w:rsidR="00E17053" w:rsidRPr="00C72BF8">
        <w:rPr>
          <w:rFonts w:ascii="Futura Bold" w:hAnsi="Futura Bold"/>
          <w:bCs/>
        </w:rPr>
        <w:t xml:space="preserve">Full year </w:t>
      </w:r>
      <w:r w:rsidR="00DA7195" w:rsidRPr="00C72BF8">
        <w:t>2015</w:t>
      </w:r>
      <w:r w:rsidR="00E17053" w:rsidRPr="00C72BF8">
        <w:t xml:space="preserve"> basic CCS earnings per share </w:t>
      </w:r>
      <w:r w:rsidR="009D1C8B" w:rsidRPr="00C72BF8">
        <w:t>de</w:t>
      </w:r>
      <w:r w:rsidR="00E17053" w:rsidRPr="00C72BF8">
        <w:t xml:space="preserve">creased by </w:t>
      </w:r>
      <w:r w:rsidR="00E17053" w:rsidRPr="00C72BF8">
        <w:fldChar w:fldCharType="begin"/>
      </w:r>
      <w:r w:rsidR="00E17053" w:rsidRPr="00C72BF8">
        <w:instrText xml:space="preserve">  DOCVARIABLE "CYQ_PCT_CC.D.RD" </w:instrText>
      </w:r>
      <w:r w:rsidR="00E17053" w:rsidRPr="00C72BF8">
        <w:fldChar w:fldCharType="separate"/>
      </w:r>
      <w:r w:rsidR="00C72BF8" w:rsidRPr="00C72BF8">
        <w:t>80</w:t>
      </w:r>
      <w:r w:rsidR="00E17053" w:rsidRPr="00C72BF8">
        <w:fldChar w:fldCharType="end"/>
      </w:r>
      <w:r w:rsidR="00E17053" w:rsidRPr="00C72BF8">
        <w:t xml:space="preserve">% versus </w:t>
      </w:r>
      <w:r w:rsidR="00DA7195" w:rsidRPr="00C72BF8">
        <w:t>2014</w:t>
      </w:r>
      <w:r w:rsidR="00E17053" w:rsidRPr="00C72BF8">
        <w:t>.</w:t>
      </w:r>
    </w:p>
    <w:p w:rsidR="00E17053" w:rsidRPr="00C72BF8" w:rsidRDefault="00556576" w:rsidP="00E17053">
      <w:pPr>
        <w:pStyle w:val="QRARedBulletsCompact"/>
        <w:numPr>
          <w:ilvl w:val="2"/>
          <w:numId w:val="25"/>
        </w:numPr>
        <w:rPr>
          <w:b/>
          <w:bCs/>
        </w:rPr>
      </w:pPr>
      <w:r w:rsidRPr="00C72BF8">
        <w:rPr>
          <w:rFonts w:ascii="Futura Bold" w:hAnsi="Futura Bold"/>
          <w:bCs/>
        </w:rPr>
        <w:t>Basic CCS earnings per share excluding identified items</w:t>
      </w:r>
      <w:r w:rsidR="00551ADE" w:rsidRPr="00C72BF8">
        <w:t xml:space="preserve"> </w:t>
      </w:r>
      <w:r w:rsidR="00D072A9" w:rsidRPr="00C72BF8">
        <w:t xml:space="preserve">for the fourth quarter 2015 </w:t>
      </w:r>
      <w:r w:rsidR="001614FC" w:rsidRPr="00C72BF8">
        <w:t>decreased</w:t>
      </w:r>
      <w:r w:rsidRPr="00C72BF8">
        <w:t xml:space="preserve"> by </w:t>
      </w:r>
      <w:r w:rsidR="007E298C" w:rsidRPr="00C72BF8">
        <w:fldChar w:fldCharType="begin"/>
      </w:r>
      <w:r w:rsidR="007E298C" w:rsidRPr="00C72BF8">
        <w:instrText xml:space="preserve">  DOCVARIABLE "CQ_USD_CLEAN.D.RDPC_PCT" </w:instrText>
      </w:r>
      <w:r w:rsidR="007E298C" w:rsidRPr="00C72BF8">
        <w:fldChar w:fldCharType="separate"/>
      </w:r>
      <w:r w:rsidR="00C72BF8" w:rsidRPr="00C72BF8">
        <w:t>44</w:t>
      </w:r>
      <w:r w:rsidR="007E298C" w:rsidRPr="00C72BF8">
        <w:fldChar w:fldCharType="end"/>
      </w:r>
      <w:r w:rsidRPr="00C72BF8">
        <w:t>% versus the same quarter a year ago.</w:t>
      </w:r>
      <w:r w:rsidR="00E17053" w:rsidRPr="00C72BF8">
        <w:t xml:space="preserve"> </w:t>
      </w:r>
      <w:r w:rsidR="00E17053" w:rsidRPr="00C72BF8">
        <w:rPr>
          <w:rFonts w:ascii="Futura Bold" w:hAnsi="Futura Bold"/>
          <w:bCs/>
        </w:rPr>
        <w:t xml:space="preserve">Full year </w:t>
      </w:r>
      <w:r w:rsidR="00DA7195" w:rsidRPr="00C72BF8">
        <w:t>2015</w:t>
      </w:r>
      <w:r w:rsidR="00E17053" w:rsidRPr="00C72BF8">
        <w:t xml:space="preserve"> basic CCS earnings per share excluding identified items </w:t>
      </w:r>
      <w:r w:rsidR="009D1C8B" w:rsidRPr="00C72BF8">
        <w:t>de</w:t>
      </w:r>
      <w:r w:rsidR="00E17053" w:rsidRPr="00C72BF8">
        <w:t xml:space="preserve">creased by </w:t>
      </w:r>
      <w:r w:rsidR="00E17053" w:rsidRPr="00C72BF8">
        <w:fldChar w:fldCharType="begin"/>
      </w:r>
      <w:r w:rsidR="00E17053" w:rsidRPr="00C72BF8">
        <w:instrText xml:space="preserve">  DOCVARIABLE "CYQ_PCT_CLEAN.D.RD" </w:instrText>
      </w:r>
      <w:r w:rsidR="00E17053" w:rsidRPr="00C72BF8">
        <w:fldChar w:fldCharType="separate"/>
      </w:r>
      <w:r w:rsidR="00C72BF8" w:rsidRPr="00C72BF8">
        <w:t>53</w:t>
      </w:r>
      <w:r w:rsidR="00E17053" w:rsidRPr="00C72BF8">
        <w:fldChar w:fldCharType="end"/>
      </w:r>
      <w:r w:rsidR="00E17053" w:rsidRPr="00C72BF8">
        <w:t xml:space="preserve">% versus </w:t>
      </w:r>
      <w:r w:rsidR="00DA7195" w:rsidRPr="00C72BF8">
        <w:t>2014</w:t>
      </w:r>
      <w:r w:rsidR="00E17053" w:rsidRPr="00C72BF8">
        <w:t>.</w:t>
      </w:r>
    </w:p>
    <w:p w:rsidR="00556576" w:rsidRPr="00C72BF8" w:rsidRDefault="00556576" w:rsidP="008D5653">
      <w:pPr>
        <w:pStyle w:val="QRARedBulletsCompact"/>
      </w:pPr>
      <w:r w:rsidRPr="00C72BF8">
        <w:rPr>
          <w:rFonts w:ascii="Futura Bold" w:hAnsi="Futura Bold"/>
          <w:bCs/>
        </w:rPr>
        <w:t>Cash flow from operating activities</w:t>
      </w:r>
      <w:r w:rsidR="00FF6404" w:rsidRPr="00C72BF8">
        <w:rPr>
          <w:rFonts w:cs="Arial"/>
          <w:lang w:val="en-US"/>
        </w:rPr>
        <w:t xml:space="preserve"> for the </w:t>
      </w:r>
      <w:r w:rsidR="00DA7195" w:rsidRPr="00C72BF8">
        <w:rPr>
          <w:rFonts w:cs="Arial"/>
          <w:lang w:val="en-US"/>
        </w:rPr>
        <w:t>fourth</w:t>
      </w:r>
      <w:r w:rsidR="00FF6404" w:rsidRPr="00C72BF8">
        <w:rPr>
          <w:rFonts w:cs="Arial"/>
          <w:lang w:val="en-US"/>
        </w:rPr>
        <w:t xml:space="preserve"> quarter 2015 was </w:t>
      </w:r>
      <w:r w:rsidR="00FF6404" w:rsidRPr="00C72BF8">
        <w:t>$</w:t>
      </w:r>
      <w:r w:rsidR="00FF6404" w:rsidRPr="00C72BF8">
        <w:fldChar w:fldCharType="begin"/>
      </w:r>
      <w:r w:rsidR="00FF6404" w:rsidRPr="00C72BF8">
        <w:instrText xml:space="preserve">  DOCVARIABLE "CQ_USD_INT_CFFO" </w:instrText>
      </w:r>
      <w:r w:rsidR="00FF6404" w:rsidRPr="00C72BF8">
        <w:fldChar w:fldCharType="separate"/>
      </w:r>
      <w:r w:rsidR="00C72BF8" w:rsidRPr="00C72BF8">
        <w:t>5.4</w:t>
      </w:r>
      <w:r w:rsidR="00FF6404" w:rsidRPr="00C72BF8">
        <w:fldChar w:fldCharType="end"/>
      </w:r>
      <w:r w:rsidR="00FF6404" w:rsidRPr="00C72BF8">
        <w:t xml:space="preserve"> billion, compared with $</w:t>
      </w:r>
      <w:r w:rsidR="00FF6404" w:rsidRPr="00C72BF8">
        <w:fldChar w:fldCharType="begin"/>
      </w:r>
      <w:r w:rsidR="00FF6404" w:rsidRPr="00C72BF8">
        <w:instrText xml:space="preserve">  DOCVARIABLE "PQ_USD_INT_CFFO" </w:instrText>
      </w:r>
      <w:r w:rsidR="00FF6404" w:rsidRPr="00C72BF8">
        <w:fldChar w:fldCharType="separate"/>
      </w:r>
      <w:r w:rsidR="00C72BF8" w:rsidRPr="00C72BF8">
        <w:t>9.6</w:t>
      </w:r>
      <w:r w:rsidR="00FF6404" w:rsidRPr="00C72BF8">
        <w:fldChar w:fldCharType="end"/>
      </w:r>
      <w:r w:rsidR="00FF6404" w:rsidRPr="00C72BF8">
        <w:t xml:space="preserve"> billion for the same quarter last year. Excluding working capital movements, cash flow from operating activities for the </w:t>
      </w:r>
      <w:r w:rsidR="00DA7195" w:rsidRPr="00C72BF8">
        <w:t>fourth</w:t>
      </w:r>
      <w:r w:rsidR="00FF6404" w:rsidRPr="00C72BF8">
        <w:t xml:space="preserve"> quarter 2015 was $</w:t>
      </w:r>
      <w:r w:rsidR="00FF6404" w:rsidRPr="00C72BF8">
        <w:fldChar w:fldCharType="begin"/>
      </w:r>
      <w:r w:rsidR="00FF6404" w:rsidRPr="00C72BF8">
        <w:instrText xml:space="preserve">  DOCVARIABLE "CQ_USD_INT_CFFO_WC" </w:instrText>
      </w:r>
      <w:r w:rsidR="00FF6404" w:rsidRPr="00C72BF8">
        <w:fldChar w:fldCharType="separate"/>
      </w:r>
      <w:r w:rsidR="00C72BF8" w:rsidRPr="00C72BF8">
        <w:t>3.8</w:t>
      </w:r>
      <w:r w:rsidR="00FF6404" w:rsidRPr="00C72BF8">
        <w:fldChar w:fldCharType="end"/>
      </w:r>
      <w:r w:rsidR="00FF6404" w:rsidRPr="00C72BF8">
        <w:t xml:space="preserve"> billion, compared with $</w:t>
      </w:r>
      <w:r w:rsidR="00FF6404" w:rsidRPr="00C72BF8">
        <w:fldChar w:fldCharType="begin"/>
      </w:r>
      <w:r w:rsidR="00FF6404" w:rsidRPr="00C72BF8">
        <w:instrText xml:space="preserve">  DOCVARIABLE "PQ_USD_INT_CFFO_WC" </w:instrText>
      </w:r>
      <w:r w:rsidR="00FF6404" w:rsidRPr="00C72BF8">
        <w:fldChar w:fldCharType="separate"/>
      </w:r>
      <w:r w:rsidR="00C72BF8" w:rsidRPr="00C72BF8">
        <w:t>3.5</w:t>
      </w:r>
      <w:r w:rsidR="00FF6404" w:rsidRPr="00C72BF8">
        <w:fldChar w:fldCharType="end"/>
      </w:r>
      <w:r w:rsidR="00FF6404" w:rsidRPr="00C72BF8">
        <w:t xml:space="preserve"> billion for the same quarter last year. </w:t>
      </w:r>
    </w:p>
    <w:p w:rsidR="00E17053" w:rsidRPr="00C72BF8" w:rsidRDefault="00E17053" w:rsidP="00E17053">
      <w:pPr>
        <w:pStyle w:val="QRARedBulletsCompact"/>
        <w:numPr>
          <w:ilvl w:val="0"/>
          <w:numId w:val="0"/>
        </w:numPr>
        <w:ind w:left="170" w:hanging="170"/>
      </w:pPr>
      <w:r w:rsidRPr="00C72BF8">
        <w:rPr>
          <w:rFonts w:ascii="Futura Bold" w:hAnsi="Futura Bold"/>
          <w:bCs/>
        </w:rPr>
        <w:tab/>
        <w:t xml:space="preserve">Full year </w:t>
      </w:r>
      <w:r w:rsidR="00DA7195" w:rsidRPr="00C72BF8">
        <w:t>2015</w:t>
      </w:r>
      <w:r w:rsidRPr="00C72BF8">
        <w:t xml:space="preserve"> cash flow from operating activities was $</w:t>
      </w:r>
      <w:r w:rsidRPr="00C72BF8">
        <w:fldChar w:fldCharType="begin"/>
      </w:r>
      <w:r w:rsidRPr="00C72BF8">
        <w:instrText xml:space="preserve">  DOCVARIABLE "CYQ_USD_INT_CFFO" </w:instrText>
      </w:r>
      <w:r w:rsidRPr="00C72BF8">
        <w:fldChar w:fldCharType="separate"/>
      </w:r>
      <w:r w:rsidR="00C72BF8" w:rsidRPr="00C72BF8">
        <w:t>29.8</w:t>
      </w:r>
      <w:r w:rsidRPr="00C72BF8">
        <w:fldChar w:fldCharType="end"/>
      </w:r>
      <w:r w:rsidRPr="00C72BF8">
        <w:t xml:space="preserve"> billion, compared with $</w:t>
      </w:r>
      <w:r w:rsidRPr="00C72BF8">
        <w:fldChar w:fldCharType="begin"/>
      </w:r>
      <w:r w:rsidRPr="00C72BF8">
        <w:instrText xml:space="preserve">  DOCVARIABLE "PYQ_USD_INT_CFFO" </w:instrText>
      </w:r>
      <w:r w:rsidRPr="00C72BF8">
        <w:fldChar w:fldCharType="separate"/>
      </w:r>
      <w:r w:rsidR="00C72BF8" w:rsidRPr="00C72BF8">
        <w:t>45</w:t>
      </w:r>
      <w:r w:rsidRPr="00C72BF8">
        <w:fldChar w:fldCharType="end"/>
      </w:r>
      <w:r w:rsidR="00C35719" w:rsidRPr="00C72BF8">
        <w:t>.0</w:t>
      </w:r>
      <w:r w:rsidRPr="00C72BF8">
        <w:t xml:space="preserve"> billion in </w:t>
      </w:r>
      <w:r w:rsidR="00DA7195" w:rsidRPr="00C72BF8">
        <w:t>2014</w:t>
      </w:r>
      <w:r w:rsidRPr="00C72BF8">
        <w:t xml:space="preserve">. Excluding working capital movements, cash flow from operating activities for the full year </w:t>
      </w:r>
      <w:r w:rsidR="00DA7195" w:rsidRPr="00C72BF8">
        <w:t>2015</w:t>
      </w:r>
      <w:r w:rsidRPr="00C72BF8">
        <w:t xml:space="preserve"> was $</w:t>
      </w:r>
      <w:r w:rsidRPr="00C72BF8">
        <w:fldChar w:fldCharType="begin"/>
      </w:r>
      <w:r w:rsidRPr="00C72BF8">
        <w:instrText xml:space="preserve">  DOCVARIABLE "CYQ_USD_INT_CFFO_WC" </w:instrText>
      </w:r>
      <w:r w:rsidRPr="00C72BF8">
        <w:fldChar w:fldCharType="separate"/>
      </w:r>
      <w:r w:rsidR="00C72BF8" w:rsidRPr="00C72BF8">
        <w:t>24.3</w:t>
      </w:r>
      <w:r w:rsidRPr="00C72BF8">
        <w:fldChar w:fldCharType="end"/>
      </w:r>
      <w:r w:rsidRPr="00C72BF8">
        <w:t xml:space="preserve"> billion, compared with $</w:t>
      </w:r>
      <w:r w:rsidRPr="00C72BF8">
        <w:fldChar w:fldCharType="begin"/>
      </w:r>
      <w:r w:rsidRPr="00C72BF8">
        <w:instrText xml:space="preserve">  DOCVARIABLE "PYQ_USD_INT_CFFO_WC" </w:instrText>
      </w:r>
      <w:r w:rsidRPr="00C72BF8">
        <w:fldChar w:fldCharType="separate"/>
      </w:r>
      <w:r w:rsidR="00C72BF8" w:rsidRPr="00C72BF8">
        <w:t>38.6</w:t>
      </w:r>
      <w:r w:rsidRPr="00C72BF8">
        <w:fldChar w:fldCharType="end"/>
      </w:r>
      <w:r w:rsidRPr="00C72BF8">
        <w:t xml:space="preserve"> billion in </w:t>
      </w:r>
      <w:r w:rsidR="00DA7195" w:rsidRPr="00C72BF8">
        <w:t>2014</w:t>
      </w:r>
      <w:r w:rsidRPr="00C72BF8">
        <w:t>.</w:t>
      </w:r>
    </w:p>
    <w:p w:rsidR="00AE2308" w:rsidRPr="00C72BF8" w:rsidRDefault="00FF6404" w:rsidP="00AE2308">
      <w:pPr>
        <w:pStyle w:val="QRARedBulletsCompact"/>
      </w:pPr>
      <w:r w:rsidRPr="00C72BF8">
        <w:rPr>
          <w:rFonts w:ascii="Futura Bold" w:hAnsi="Futura Bold" w:cs="Arial"/>
          <w:bCs/>
          <w:lang w:val="en-US"/>
        </w:rPr>
        <w:t>C</w:t>
      </w:r>
      <w:r w:rsidR="00ED742A" w:rsidRPr="00C72BF8">
        <w:rPr>
          <w:rFonts w:ascii="Futura Bold" w:hAnsi="Futura Bold" w:cs="Arial"/>
          <w:bCs/>
          <w:lang w:val="en-US"/>
        </w:rPr>
        <w:t>apital investment</w:t>
      </w:r>
      <w:r w:rsidR="00ED742A" w:rsidRPr="00C72BF8">
        <w:rPr>
          <w:rFonts w:cs="Arial"/>
          <w:b/>
          <w:bCs/>
          <w:lang w:val="en-US"/>
        </w:rPr>
        <w:t xml:space="preserve"> </w:t>
      </w:r>
      <w:r w:rsidR="00ED742A" w:rsidRPr="00C72BF8">
        <w:rPr>
          <w:rFonts w:cs="Arial"/>
          <w:bCs/>
          <w:lang w:val="en-US"/>
        </w:rPr>
        <w:t xml:space="preserve">(see </w:t>
      </w:r>
      <w:r w:rsidR="000C6B06" w:rsidRPr="00C72BF8">
        <w:rPr>
          <w:rFonts w:cs="Arial"/>
          <w:bCs/>
          <w:lang w:val="en-US"/>
        </w:rPr>
        <w:t>Note</w:t>
      </w:r>
      <w:r w:rsidRPr="00C72BF8">
        <w:rPr>
          <w:rFonts w:cs="Arial"/>
          <w:bCs/>
          <w:lang w:val="en-US"/>
        </w:rPr>
        <w:t xml:space="preserve"> </w:t>
      </w:r>
      <w:r w:rsidRPr="00C72BF8">
        <w:rPr>
          <w:rFonts w:cs="Arial"/>
          <w:bCs/>
          <w:lang w:val="en-US"/>
        </w:rPr>
        <w:fldChar w:fldCharType="begin"/>
      </w:r>
      <w:r w:rsidRPr="00C72BF8">
        <w:rPr>
          <w:rFonts w:cs="Arial"/>
          <w:bCs/>
          <w:lang w:val="en-US"/>
        </w:rPr>
        <w:instrText xml:space="preserve"> REF _Ref417640403 \r \h </w:instrText>
      </w:r>
      <w:r w:rsidR="00C72BF8">
        <w:rPr>
          <w:rFonts w:cs="Arial"/>
          <w:bCs/>
          <w:lang w:val="en-US"/>
        </w:rPr>
        <w:instrText xml:space="preserve"> \* MERGEFORMAT </w:instrText>
      </w:r>
      <w:r w:rsidRPr="00C72BF8">
        <w:rPr>
          <w:rFonts w:cs="Arial"/>
          <w:bCs/>
          <w:lang w:val="en-US"/>
        </w:rPr>
      </w:r>
      <w:r w:rsidRPr="00C72BF8">
        <w:rPr>
          <w:rFonts w:cs="Arial"/>
          <w:bCs/>
          <w:lang w:val="en-US"/>
        </w:rPr>
        <w:fldChar w:fldCharType="separate"/>
      </w:r>
      <w:r w:rsidR="00154776">
        <w:rPr>
          <w:rFonts w:cs="Arial"/>
          <w:bCs/>
          <w:lang w:val="en-US"/>
        </w:rPr>
        <w:t>B</w:t>
      </w:r>
      <w:r w:rsidRPr="00C72BF8">
        <w:rPr>
          <w:rFonts w:cs="Arial"/>
          <w:bCs/>
          <w:lang w:val="en-US"/>
        </w:rPr>
        <w:fldChar w:fldCharType="end"/>
      </w:r>
      <w:r w:rsidR="00ED742A" w:rsidRPr="00C72BF8">
        <w:rPr>
          <w:rFonts w:cs="Arial"/>
          <w:bCs/>
          <w:lang w:val="en-US"/>
        </w:rPr>
        <w:t xml:space="preserve">) </w:t>
      </w:r>
      <w:r w:rsidR="00ED742A" w:rsidRPr="00C72BF8">
        <w:rPr>
          <w:rFonts w:cs="Arial"/>
          <w:lang w:val="en-US"/>
        </w:rPr>
        <w:t xml:space="preserve">for the </w:t>
      </w:r>
      <w:r w:rsidR="00DA7195" w:rsidRPr="00C72BF8">
        <w:rPr>
          <w:rFonts w:cs="Arial"/>
          <w:lang w:val="en-US"/>
        </w:rPr>
        <w:t>fourth</w:t>
      </w:r>
      <w:r w:rsidR="00ED742A" w:rsidRPr="00C72BF8">
        <w:rPr>
          <w:rFonts w:cs="Arial"/>
          <w:lang w:val="en-US"/>
        </w:rPr>
        <w:t xml:space="preserve"> quarter </w:t>
      </w:r>
      <w:r w:rsidR="002C3F15" w:rsidRPr="00C72BF8">
        <w:rPr>
          <w:rFonts w:cs="Arial"/>
          <w:lang w:val="en-US"/>
        </w:rPr>
        <w:t>2015</w:t>
      </w:r>
      <w:r w:rsidR="00ED742A" w:rsidRPr="00C72BF8">
        <w:rPr>
          <w:rFonts w:cs="Arial"/>
          <w:lang w:val="en-US"/>
        </w:rPr>
        <w:t xml:space="preserve"> was </w:t>
      </w:r>
      <w:r w:rsidR="00ED742A" w:rsidRPr="00C72BF8">
        <w:t>$</w:t>
      </w:r>
      <w:r w:rsidR="00FB3DB8" w:rsidRPr="00C72BF8">
        <w:fldChar w:fldCharType="begin"/>
      </w:r>
      <w:r w:rsidR="00FB3DB8" w:rsidRPr="00C72BF8">
        <w:instrText xml:space="preserve">  DOCVARIABLE "CQ_USD_INT_CI" </w:instrText>
      </w:r>
      <w:r w:rsidR="00FB3DB8" w:rsidRPr="00C72BF8">
        <w:fldChar w:fldCharType="separate"/>
      </w:r>
      <w:r w:rsidR="00C72BF8" w:rsidRPr="00C72BF8">
        <w:t>7.9</w:t>
      </w:r>
      <w:r w:rsidR="00FB3DB8" w:rsidRPr="00C72BF8">
        <w:fldChar w:fldCharType="end"/>
      </w:r>
      <w:r w:rsidR="002C025A" w:rsidRPr="00C72BF8">
        <w:t xml:space="preserve"> </w:t>
      </w:r>
      <w:r w:rsidR="00ED742A" w:rsidRPr="00C72BF8">
        <w:rPr>
          <w:rFonts w:cs="Arial"/>
          <w:lang w:val="en-US"/>
        </w:rPr>
        <w:t xml:space="preserve">billion </w:t>
      </w:r>
      <w:r w:rsidR="002C025A" w:rsidRPr="00C72BF8">
        <w:rPr>
          <w:rFonts w:cs="Arial"/>
          <w:lang w:val="en-US"/>
        </w:rPr>
        <w:t xml:space="preserve">and </w:t>
      </w:r>
      <w:r w:rsidR="00ED742A" w:rsidRPr="00C72BF8">
        <w:rPr>
          <w:rFonts w:ascii="Futura Bold" w:hAnsi="Futura Bold" w:cs="Arial"/>
          <w:lang w:val="en-US"/>
        </w:rPr>
        <w:t>divestment</w:t>
      </w:r>
      <w:r w:rsidR="004F3E5F" w:rsidRPr="00C72BF8">
        <w:rPr>
          <w:rFonts w:ascii="Futura Bold" w:hAnsi="Futura Bold" w:cs="Arial"/>
          <w:lang w:val="en-US"/>
        </w:rPr>
        <w:t>s</w:t>
      </w:r>
      <w:r w:rsidR="002C025A" w:rsidRPr="00C72BF8">
        <w:rPr>
          <w:rFonts w:cs="Arial"/>
          <w:lang w:val="en-US"/>
        </w:rPr>
        <w:t xml:space="preserve"> </w:t>
      </w:r>
      <w:r w:rsidR="00BD7064">
        <w:rPr>
          <w:rFonts w:cs="Arial"/>
          <w:lang w:val="en-US"/>
        </w:rPr>
        <w:t xml:space="preserve">(see Note </w:t>
      </w:r>
      <w:r w:rsidR="00BD7064">
        <w:rPr>
          <w:rFonts w:cs="Arial"/>
          <w:lang w:val="en-US"/>
        </w:rPr>
        <w:fldChar w:fldCharType="begin"/>
      </w:r>
      <w:r w:rsidR="00BD7064">
        <w:rPr>
          <w:rFonts w:cs="Arial"/>
          <w:lang w:val="en-US"/>
        </w:rPr>
        <w:instrText xml:space="preserve"> REF _Ref441848906 \r \h </w:instrText>
      </w:r>
      <w:r w:rsidR="00BD7064">
        <w:rPr>
          <w:rFonts w:cs="Arial"/>
          <w:lang w:val="en-US"/>
        </w:rPr>
      </w:r>
      <w:r w:rsidR="00BD7064">
        <w:rPr>
          <w:rFonts w:cs="Arial"/>
          <w:lang w:val="en-US"/>
        </w:rPr>
        <w:fldChar w:fldCharType="separate"/>
      </w:r>
      <w:r w:rsidR="00154776">
        <w:rPr>
          <w:rFonts w:cs="Arial"/>
          <w:lang w:val="en-US"/>
        </w:rPr>
        <w:t>C</w:t>
      </w:r>
      <w:r w:rsidR="00BD7064">
        <w:rPr>
          <w:rFonts w:cs="Arial"/>
          <w:lang w:val="en-US"/>
        </w:rPr>
        <w:fldChar w:fldCharType="end"/>
      </w:r>
      <w:r w:rsidR="00BD7064">
        <w:rPr>
          <w:rFonts w:cs="Arial"/>
          <w:lang w:val="en-US"/>
        </w:rPr>
        <w:t xml:space="preserve">) </w:t>
      </w:r>
      <w:r w:rsidR="00ED742A" w:rsidRPr="00C72BF8">
        <w:rPr>
          <w:rFonts w:cs="Arial"/>
          <w:lang w:val="en-US"/>
        </w:rPr>
        <w:t>were $</w:t>
      </w:r>
      <w:r w:rsidR="00EC4D71" w:rsidRPr="00C72BF8">
        <w:rPr>
          <w:rFonts w:cs="Arial"/>
          <w:lang w:val="en-US"/>
        </w:rPr>
        <w:t>1.7</w:t>
      </w:r>
      <w:r w:rsidR="00ED742A" w:rsidRPr="00C72BF8">
        <w:rPr>
          <w:rFonts w:cs="Arial"/>
          <w:lang w:val="en-US"/>
        </w:rPr>
        <w:t xml:space="preserve"> billion</w:t>
      </w:r>
      <w:r w:rsidR="00F8740E">
        <w:rPr>
          <w:rFonts w:cs="Arial"/>
          <w:lang w:val="en-US"/>
        </w:rPr>
        <w:t>.</w:t>
      </w:r>
    </w:p>
    <w:p w:rsidR="00E17053" w:rsidRPr="00C72BF8" w:rsidRDefault="00E17053" w:rsidP="00E17053">
      <w:pPr>
        <w:pStyle w:val="QRARedBulletsCompact"/>
        <w:numPr>
          <w:ilvl w:val="0"/>
          <w:numId w:val="0"/>
        </w:numPr>
        <w:ind w:left="170" w:hanging="170"/>
        <w:rPr>
          <w:rFonts w:cs="Arial"/>
          <w:lang w:val="en-US"/>
        </w:rPr>
      </w:pPr>
      <w:r w:rsidRPr="00C72BF8">
        <w:rPr>
          <w:rFonts w:ascii="Futura Bold" w:hAnsi="Futura Bold" w:cs="Arial"/>
          <w:bCs/>
        </w:rPr>
        <w:tab/>
      </w:r>
      <w:r w:rsidRPr="00C72BF8">
        <w:rPr>
          <w:rFonts w:ascii="Futura Bold" w:hAnsi="Futura Bold" w:cs="Arial"/>
          <w:bCs/>
          <w:lang w:val="en-US"/>
        </w:rPr>
        <w:t xml:space="preserve">Full year </w:t>
      </w:r>
      <w:r w:rsidR="00DA7195" w:rsidRPr="00C72BF8">
        <w:rPr>
          <w:rFonts w:cs="Arial"/>
          <w:lang w:val="en-US"/>
        </w:rPr>
        <w:t>2015</w:t>
      </w:r>
      <w:r w:rsidRPr="00C72BF8">
        <w:rPr>
          <w:rFonts w:cs="Arial"/>
          <w:lang w:val="en-US"/>
        </w:rPr>
        <w:t xml:space="preserve"> capital investment was $</w:t>
      </w:r>
      <w:r w:rsidRPr="00C72BF8">
        <w:rPr>
          <w:rFonts w:cs="Arial"/>
          <w:lang w:val="en-US"/>
        </w:rPr>
        <w:fldChar w:fldCharType="begin"/>
      </w:r>
      <w:r w:rsidRPr="00C72BF8">
        <w:rPr>
          <w:rFonts w:cs="Arial"/>
          <w:lang w:val="en-US"/>
        </w:rPr>
        <w:instrText xml:space="preserve">  DOCVARIABLE "CYQ_USD_INT_CI" </w:instrText>
      </w:r>
      <w:r w:rsidRPr="00C72BF8">
        <w:rPr>
          <w:rFonts w:cs="Arial"/>
          <w:lang w:val="en-US"/>
        </w:rPr>
        <w:fldChar w:fldCharType="separate"/>
      </w:r>
      <w:r w:rsidR="00C72BF8" w:rsidRPr="00C72BF8">
        <w:rPr>
          <w:rFonts w:cs="Arial"/>
          <w:lang w:val="en-US"/>
        </w:rPr>
        <w:t>28.9</w:t>
      </w:r>
      <w:r w:rsidRPr="00C72BF8">
        <w:rPr>
          <w:rFonts w:cs="Arial"/>
          <w:lang w:val="en-US"/>
        </w:rPr>
        <w:fldChar w:fldCharType="end"/>
      </w:r>
      <w:r w:rsidRPr="00C72BF8">
        <w:rPr>
          <w:rFonts w:cs="Arial"/>
          <w:lang w:val="en-US"/>
        </w:rPr>
        <w:t xml:space="preserve"> billion</w:t>
      </w:r>
      <w:r w:rsidR="002518E2" w:rsidRPr="00C72BF8">
        <w:rPr>
          <w:rFonts w:cs="Arial"/>
          <w:lang w:val="en-US"/>
        </w:rPr>
        <w:t xml:space="preserve">, </w:t>
      </w:r>
      <w:r w:rsidR="0085141D" w:rsidRPr="00C72BF8">
        <w:rPr>
          <w:rFonts w:cs="Arial"/>
          <w:lang w:val="en-US"/>
        </w:rPr>
        <w:t>$8</w:t>
      </w:r>
      <w:r w:rsidR="007F640C" w:rsidRPr="00C72BF8">
        <w:rPr>
          <w:rFonts w:cs="Arial"/>
          <w:lang w:val="en-US"/>
        </w:rPr>
        <w:t>.4</w:t>
      </w:r>
      <w:r w:rsidR="0085141D" w:rsidRPr="00C72BF8">
        <w:rPr>
          <w:rFonts w:cs="Arial"/>
          <w:lang w:val="en-US"/>
        </w:rPr>
        <w:t xml:space="preserve"> billion </w:t>
      </w:r>
      <w:r w:rsidR="002518E2" w:rsidRPr="00C72BF8">
        <w:rPr>
          <w:rFonts w:cs="Arial"/>
          <w:lang w:val="en-US"/>
        </w:rPr>
        <w:t>lower than</w:t>
      </w:r>
      <w:r w:rsidR="0085141D" w:rsidRPr="00C72BF8">
        <w:rPr>
          <w:rFonts w:cs="Arial"/>
          <w:lang w:val="en-US"/>
        </w:rPr>
        <w:t xml:space="preserve"> </w:t>
      </w:r>
      <w:r w:rsidR="002518E2" w:rsidRPr="00C72BF8">
        <w:rPr>
          <w:rFonts w:cs="Arial"/>
          <w:lang w:val="en-US"/>
        </w:rPr>
        <w:t xml:space="preserve">in </w:t>
      </w:r>
      <w:r w:rsidR="0085141D" w:rsidRPr="00C72BF8">
        <w:rPr>
          <w:rFonts w:cs="Arial"/>
          <w:lang w:val="en-US"/>
        </w:rPr>
        <w:t>2014.</w:t>
      </w:r>
      <w:r w:rsidR="004F3E5F" w:rsidRPr="00C72BF8">
        <w:rPr>
          <w:rFonts w:cs="Arial"/>
          <w:lang w:val="en-US"/>
        </w:rPr>
        <w:t xml:space="preserve"> </w:t>
      </w:r>
      <w:r w:rsidR="0085141D" w:rsidRPr="00C72BF8">
        <w:rPr>
          <w:rFonts w:cs="Arial"/>
          <w:lang w:val="en-US"/>
        </w:rPr>
        <w:t xml:space="preserve">This </w:t>
      </w:r>
      <w:r w:rsidR="00BD7064">
        <w:rPr>
          <w:rFonts w:cs="Arial"/>
          <w:lang w:val="en-US"/>
        </w:rPr>
        <w:t>was</w:t>
      </w:r>
      <w:r w:rsidR="0085141D" w:rsidRPr="00C72BF8">
        <w:rPr>
          <w:rFonts w:cs="Arial"/>
          <w:lang w:val="en-US"/>
        </w:rPr>
        <w:t xml:space="preserve"> delivered </w:t>
      </w:r>
      <w:r w:rsidR="00EC4D71" w:rsidRPr="00C72BF8">
        <w:rPr>
          <w:rFonts w:cs="Arial"/>
          <w:lang w:val="en-US"/>
        </w:rPr>
        <w:t>by efficien</w:t>
      </w:r>
      <w:r w:rsidR="00C81086" w:rsidRPr="00C72BF8">
        <w:rPr>
          <w:rFonts w:cs="Arial"/>
          <w:lang w:val="en-US"/>
        </w:rPr>
        <w:t>c</w:t>
      </w:r>
      <w:r w:rsidR="00EC4D71" w:rsidRPr="00C72BF8">
        <w:rPr>
          <w:rFonts w:cs="Arial"/>
          <w:lang w:val="en-US"/>
        </w:rPr>
        <w:t>y improvements and more selectivity on new investments. Capital investment for Shell and BG combined</w:t>
      </w:r>
      <w:r w:rsidR="002518E2" w:rsidRPr="00C72BF8">
        <w:rPr>
          <w:rFonts w:cs="Arial"/>
          <w:lang w:val="en-US"/>
        </w:rPr>
        <w:t xml:space="preserve"> for</w:t>
      </w:r>
      <w:r w:rsidR="00EC4D71" w:rsidRPr="00C72BF8">
        <w:rPr>
          <w:rFonts w:cs="Arial"/>
          <w:lang w:val="en-US"/>
        </w:rPr>
        <w:t xml:space="preserve"> the full year 2016 is expected to be $33 billion, </w:t>
      </w:r>
      <w:r w:rsidR="002518E2" w:rsidRPr="00C72BF8">
        <w:rPr>
          <w:rFonts w:cs="Arial"/>
          <w:lang w:val="en-US"/>
        </w:rPr>
        <w:t>down some</w:t>
      </w:r>
      <w:r w:rsidR="00EC4D71" w:rsidRPr="00C72BF8">
        <w:rPr>
          <w:rFonts w:cs="Arial"/>
          <w:lang w:val="en-US"/>
        </w:rPr>
        <w:t xml:space="preserve"> 45% from combined spending, </w:t>
      </w:r>
      <w:r w:rsidR="00EC4D71" w:rsidRPr="00C72BF8">
        <w:rPr>
          <w:rFonts w:cs="Arial"/>
          <w:lang w:val="en-US"/>
        </w:rPr>
        <w:lastRenderedPageBreak/>
        <w:t>which peaked in 2013. Flexibility for further reductions is available and will be utili</w:t>
      </w:r>
      <w:r w:rsidR="007F640C" w:rsidRPr="00C72BF8">
        <w:rPr>
          <w:rFonts w:cs="Arial"/>
          <w:lang w:val="en-US"/>
        </w:rPr>
        <w:t>s</w:t>
      </w:r>
      <w:r w:rsidR="00EC4D71" w:rsidRPr="00C72BF8">
        <w:rPr>
          <w:rFonts w:cs="Arial"/>
          <w:lang w:val="en-US"/>
        </w:rPr>
        <w:t>ed should conditions warrant</w:t>
      </w:r>
      <w:r w:rsidR="002518E2" w:rsidRPr="00C72BF8">
        <w:rPr>
          <w:rFonts w:cs="Arial"/>
          <w:lang w:val="en-US"/>
        </w:rPr>
        <w:t xml:space="preserve"> this</w:t>
      </w:r>
      <w:r w:rsidR="00EC4D71" w:rsidRPr="00C72BF8">
        <w:rPr>
          <w:rFonts w:cs="Arial"/>
          <w:lang w:val="en-US"/>
        </w:rPr>
        <w:t xml:space="preserve">. </w:t>
      </w:r>
      <w:r w:rsidR="002C4B6B" w:rsidRPr="00C72BF8">
        <w:rPr>
          <w:rFonts w:cs="Arial"/>
          <w:lang w:val="en-US"/>
        </w:rPr>
        <w:t>Full year 2015 d</w:t>
      </w:r>
      <w:r w:rsidRPr="00C72BF8">
        <w:rPr>
          <w:rFonts w:cs="Arial"/>
          <w:lang w:val="en-US"/>
        </w:rPr>
        <w:t>ivestment</w:t>
      </w:r>
      <w:r w:rsidR="004F3E5F" w:rsidRPr="00C72BF8">
        <w:rPr>
          <w:rFonts w:cs="Arial"/>
          <w:lang w:val="en-US"/>
        </w:rPr>
        <w:t>s</w:t>
      </w:r>
      <w:r w:rsidR="00C35719" w:rsidRPr="00C72BF8">
        <w:rPr>
          <w:rFonts w:cs="Arial"/>
          <w:lang w:val="en-US"/>
        </w:rPr>
        <w:t xml:space="preserve"> </w:t>
      </w:r>
      <w:r w:rsidRPr="00C72BF8">
        <w:rPr>
          <w:rFonts w:cs="Arial"/>
          <w:lang w:val="en-US"/>
        </w:rPr>
        <w:t>w</w:t>
      </w:r>
      <w:r w:rsidRPr="00885D48">
        <w:rPr>
          <w:rFonts w:cs="Arial"/>
          <w:lang w:val="en-US"/>
        </w:rPr>
        <w:t>ere $</w:t>
      </w:r>
      <w:r w:rsidR="00EC4D71" w:rsidRPr="00885D48">
        <w:rPr>
          <w:rFonts w:cs="Arial"/>
          <w:lang w:val="en-US"/>
        </w:rPr>
        <w:t>5.5</w:t>
      </w:r>
      <w:r w:rsidR="004B7501" w:rsidRPr="00885D48">
        <w:rPr>
          <w:rFonts w:cs="Arial"/>
          <w:lang w:val="en-US"/>
        </w:rPr>
        <w:t xml:space="preserve"> billion</w:t>
      </w:r>
      <w:r w:rsidR="001271D8" w:rsidRPr="00885D48">
        <w:rPr>
          <w:rFonts w:cs="Arial"/>
          <w:lang w:val="en-US"/>
        </w:rPr>
        <w:t>, of which</w:t>
      </w:r>
      <w:r w:rsidR="00885D48" w:rsidRPr="00885D48">
        <w:rPr>
          <w:rFonts w:cs="Arial"/>
          <w:lang w:val="en-US"/>
        </w:rPr>
        <w:t xml:space="preserve"> proceeds from the sales of interests in Shell Midstream Partners, L.P. were $0.6 billion</w:t>
      </w:r>
      <w:r w:rsidR="000C0A1D" w:rsidRPr="00AD2442">
        <w:rPr>
          <w:color w:val="595959" w:themeColor="text1" w:themeTint="A6"/>
        </w:rPr>
        <w:t>.</w:t>
      </w:r>
      <w:r w:rsidRPr="00C72BF8">
        <w:rPr>
          <w:rFonts w:cs="Arial"/>
          <w:lang w:val="en-US"/>
        </w:rPr>
        <w:t xml:space="preserve"> </w:t>
      </w:r>
    </w:p>
    <w:p w:rsidR="009B3B7B" w:rsidRPr="00C72BF8" w:rsidRDefault="009B3B7B" w:rsidP="00EC4D71">
      <w:pPr>
        <w:pStyle w:val="QRARedBulletsCompact"/>
      </w:pPr>
      <w:r w:rsidRPr="00C72BF8">
        <w:rPr>
          <w:rFonts w:ascii="Futura Bold" w:hAnsi="Futura Bold" w:cs="Arial"/>
          <w:bCs/>
          <w:lang w:val="en-US"/>
        </w:rPr>
        <w:t>Operating costs</w:t>
      </w:r>
      <w:r w:rsidRPr="00BD7064">
        <w:rPr>
          <w:rFonts w:cs="Arial"/>
          <w:bCs/>
          <w:lang w:val="en-US"/>
        </w:rPr>
        <w:t xml:space="preserve"> </w:t>
      </w:r>
      <w:r w:rsidR="00BD7064" w:rsidRPr="00BD7064">
        <w:rPr>
          <w:rFonts w:cs="Arial"/>
          <w:bCs/>
          <w:lang w:val="en-US"/>
        </w:rPr>
        <w:t xml:space="preserve">(see Note </w:t>
      </w:r>
      <w:r w:rsidR="00BD7064">
        <w:rPr>
          <w:rFonts w:cs="Arial"/>
          <w:bCs/>
          <w:lang w:val="en-US"/>
        </w:rPr>
        <w:fldChar w:fldCharType="begin"/>
      </w:r>
      <w:r w:rsidR="00BD7064">
        <w:rPr>
          <w:rFonts w:cs="Arial"/>
          <w:bCs/>
          <w:lang w:val="en-US"/>
        </w:rPr>
        <w:instrText xml:space="preserve"> REF _Ref441848988 \r \h </w:instrText>
      </w:r>
      <w:r w:rsidR="00BD7064">
        <w:rPr>
          <w:rFonts w:cs="Arial"/>
          <w:bCs/>
          <w:lang w:val="en-US"/>
        </w:rPr>
      </w:r>
      <w:r w:rsidR="00BD7064">
        <w:rPr>
          <w:rFonts w:cs="Arial"/>
          <w:bCs/>
          <w:lang w:val="en-US"/>
        </w:rPr>
        <w:fldChar w:fldCharType="separate"/>
      </w:r>
      <w:r w:rsidR="00154776">
        <w:rPr>
          <w:rFonts w:cs="Arial"/>
          <w:bCs/>
          <w:lang w:val="en-US"/>
        </w:rPr>
        <w:t>F</w:t>
      </w:r>
      <w:r w:rsidR="00BD7064">
        <w:rPr>
          <w:rFonts w:cs="Arial"/>
          <w:bCs/>
          <w:lang w:val="en-US"/>
        </w:rPr>
        <w:fldChar w:fldCharType="end"/>
      </w:r>
      <w:r w:rsidR="00BD7064" w:rsidRPr="00BD7064">
        <w:rPr>
          <w:rFonts w:cs="Arial"/>
          <w:bCs/>
          <w:lang w:val="en-US"/>
        </w:rPr>
        <w:t xml:space="preserve">) </w:t>
      </w:r>
      <w:r w:rsidRPr="00C72BF8">
        <w:rPr>
          <w:rFonts w:cs="Arial"/>
          <w:lang w:val="en-US"/>
        </w:rPr>
        <w:t xml:space="preserve">for the full year 2015 </w:t>
      </w:r>
      <w:r w:rsidR="002518E2" w:rsidRPr="00C72BF8">
        <w:rPr>
          <w:rFonts w:cs="Arial"/>
          <w:lang w:val="en-US"/>
        </w:rPr>
        <w:t>decreased</w:t>
      </w:r>
      <w:r w:rsidR="004075B5" w:rsidRPr="00C72BF8">
        <w:rPr>
          <w:rFonts w:cs="Arial"/>
          <w:lang w:val="en-US"/>
        </w:rPr>
        <w:t xml:space="preserve"> by $4.1 billion, to </w:t>
      </w:r>
      <w:r w:rsidRPr="00C72BF8">
        <w:rPr>
          <w:rFonts w:cs="Arial"/>
          <w:lang w:val="en-US"/>
        </w:rPr>
        <w:t>$41.1 billion</w:t>
      </w:r>
      <w:r w:rsidR="004075B5" w:rsidRPr="00C72BF8">
        <w:rPr>
          <w:rFonts w:cs="Arial"/>
          <w:lang w:val="en-US"/>
        </w:rPr>
        <w:t>,</w:t>
      </w:r>
      <w:r w:rsidRPr="00C72BF8">
        <w:rPr>
          <w:rFonts w:cs="Arial"/>
          <w:lang w:val="en-US"/>
        </w:rPr>
        <w:t xml:space="preserve"> and </w:t>
      </w:r>
      <w:r w:rsidR="004075B5" w:rsidRPr="00C72BF8">
        <w:rPr>
          <w:rFonts w:cs="Arial"/>
          <w:lang w:val="en-US"/>
        </w:rPr>
        <w:t xml:space="preserve">Shell’s costs are expected to fall again in 2016, by a further $3 billion. </w:t>
      </w:r>
      <w:r w:rsidR="0085141D" w:rsidRPr="00C72BF8">
        <w:rPr>
          <w:rFonts w:cs="Arial"/>
          <w:lang w:val="en-US"/>
        </w:rPr>
        <w:t xml:space="preserve">This is </w:t>
      </w:r>
      <w:r w:rsidR="00EC4D71" w:rsidRPr="00C72BF8">
        <w:rPr>
          <w:rFonts w:cs="Arial"/>
          <w:lang w:val="en-US"/>
        </w:rPr>
        <w:t>some</w:t>
      </w:r>
      <w:r w:rsidR="0085141D" w:rsidRPr="00C72BF8">
        <w:rPr>
          <w:rFonts w:cs="Arial"/>
          <w:lang w:val="en-US"/>
        </w:rPr>
        <w:t xml:space="preserve"> 15% </w:t>
      </w:r>
      <w:r w:rsidR="00EC4D71" w:rsidRPr="00C72BF8">
        <w:rPr>
          <w:rFonts w:cs="Arial"/>
          <w:lang w:val="en-US"/>
        </w:rPr>
        <w:t xml:space="preserve">lower than </w:t>
      </w:r>
      <w:r w:rsidR="0085141D" w:rsidRPr="00C72BF8">
        <w:rPr>
          <w:rFonts w:cs="Arial"/>
          <w:lang w:val="en-US"/>
        </w:rPr>
        <w:t>2014 levels. S</w:t>
      </w:r>
      <w:r w:rsidR="004075B5" w:rsidRPr="00C72BF8">
        <w:rPr>
          <w:rFonts w:cs="Arial"/>
          <w:lang w:val="en-US"/>
        </w:rPr>
        <w:t>ynergies from the BG combination will be in addition to that.</w:t>
      </w:r>
    </w:p>
    <w:p w:rsidR="002C025A" w:rsidRPr="00B442F5" w:rsidRDefault="00556576" w:rsidP="008D5653">
      <w:pPr>
        <w:pStyle w:val="QRARedBulletsCompact"/>
        <w:rPr>
          <w:b/>
          <w:bCs/>
        </w:rPr>
      </w:pPr>
      <w:r w:rsidRPr="00B442F5">
        <w:t>Total</w:t>
      </w:r>
      <w:r w:rsidRPr="00B442F5">
        <w:rPr>
          <w:bCs/>
        </w:rPr>
        <w:t xml:space="preserve"> </w:t>
      </w:r>
      <w:r w:rsidR="00AD40FF" w:rsidRPr="00B442F5">
        <w:rPr>
          <w:rFonts w:ascii="Futura Bold" w:hAnsi="Futura Bold"/>
          <w:bCs/>
        </w:rPr>
        <w:t>d</w:t>
      </w:r>
      <w:r w:rsidR="00ED742A" w:rsidRPr="00B442F5">
        <w:rPr>
          <w:rFonts w:ascii="Futura Bold" w:hAnsi="Futura Bold"/>
          <w:bCs/>
        </w:rPr>
        <w:t xml:space="preserve">ividends </w:t>
      </w:r>
      <w:r w:rsidR="00FF6404" w:rsidRPr="00B442F5">
        <w:rPr>
          <w:rFonts w:ascii="Futura Bold" w:hAnsi="Futura Bold"/>
          <w:bCs/>
        </w:rPr>
        <w:t>distributed</w:t>
      </w:r>
      <w:r w:rsidR="00FF6404" w:rsidRPr="00B442F5">
        <w:rPr>
          <w:bCs/>
        </w:rPr>
        <w:t xml:space="preserve"> to Royal Dutch Shell plc</w:t>
      </w:r>
      <w:r w:rsidR="00AD40FF" w:rsidRPr="00B442F5">
        <w:rPr>
          <w:bCs/>
        </w:rPr>
        <w:t xml:space="preserve"> shareholders</w:t>
      </w:r>
      <w:r w:rsidR="00F71E41" w:rsidRPr="00B442F5">
        <w:rPr>
          <w:bCs/>
        </w:rPr>
        <w:t xml:space="preserve"> in the </w:t>
      </w:r>
      <w:r w:rsidR="00DA7195" w:rsidRPr="00B442F5">
        <w:rPr>
          <w:bCs/>
        </w:rPr>
        <w:t>fourth</w:t>
      </w:r>
      <w:r w:rsidR="00F71E41" w:rsidRPr="00B442F5">
        <w:rPr>
          <w:bCs/>
        </w:rPr>
        <w:t xml:space="preserve"> quarter 2015 were $</w:t>
      </w:r>
      <w:r w:rsidR="006A37EE" w:rsidRPr="00B442F5">
        <w:rPr>
          <w:bCs/>
        </w:rPr>
        <w:t>3.0</w:t>
      </w:r>
      <w:r w:rsidR="00F71E41" w:rsidRPr="00B442F5">
        <w:rPr>
          <w:bCs/>
        </w:rPr>
        <w:t xml:space="preserve"> billion, of which $</w:t>
      </w:r>
      <w:r w:rsidR="007F640C" w:rsidRPr="00B442F5">
        <w:rPr>
          <w:bCs/>
        </w:rPr>
        <w:t>1.2</w:t>
      </w:r>
      <w:r w:rsidR="00F71E41" w:rsidRPr="00B442F5">
        <w:rPr>
          <w:bCs/>
        </w:rPr>
        <w:t xml:space="preserve"> billion were settled by issuing some </w:t>
      </w:r>
      <w:r w:rsidR="00C35719" w:rsidRPr="00B442F5">
        <w:rPr>
          <w:bCs/>
        </w:rPr>
        <w:t>49.0</w:t>
      </w:r>
      <w:r w:rsidR="00F71E41" w:rsidRPr="00B442F5">
        <w:rPr>
          <w:bCs/>
        </w:rPr>
        <w:t xml:space="preserve"> million A shares under the Scrip Dividend Programme.</w:t>
      </w:r>
      <w:r w:rsidR="00E17053" w:rsidRPr="00B442F5">
        <w:rPr>
          <w:bCs/>
        </w:rPr>
        <w:t xml:space="preserve"> </w:t>
      </w:r>
      <w:r w:rsidR="00E17053" w:rsidRPr="00B442F5">
        <w:t xml:space="preserve">Total dividends distributed in the </w:t>
      </w:r>
      <w:r w:rsidR="00E17053" w:rsidRPr="00B442F5">
        <w:rPr>
          <w:rFonts w:ascii="Futura Bold" w:hAnsi="Futura Bold"/>
          <w:b/>
          <w:bCs/>
        </w:rPr>
        <w:t xml:space="preserve">full year </w:t>
      </w:r>
      <w:r w:rsidR="00DA7195" w:rsidRPr="00B442F5">
        <w:rPr>
          <w:bCs/>
        </w:rPr>
        <w:t>2015</w:t>
      </w:r>
      <w:r w:rsidR="00E17053" w:rsidRPr="00B442F5">
        <w:rPr>
          <w:bCs/>
        </w:rPr>
        <w:t xml:space="preserve"> were $</w:t>
      </w:r>
      <w:r w:rsidR="007F640C" w:rsidRPr="00B442F5">
        <w:rPr>
          <w:bCs/>
        </w:rPr>
        <w:t>12.0</w:t>
      </w:r>
      <w:r w:rsidR="00E17053" w:rsidRPr="00B442F5">
        <w:rPr>
          <w:bCs/>
        </w:rPr>
        <w:t xml:space="preserve"> billion, of which $</w:t>
      </w:r>
      <w:r w:rsidR="007F640C" w:rsidRPr="00B442F5">
        <w:rPr>
          <w:bCs/>
        </w:rPr>
        <w:t>2.6</w:t>
      </w:r>
      <w:r w:rsidR="00E17053" w:rsidRPr="00B442F5">
        <w:rPr>
          <w:bCs/>
        </w:rPr>
        <w:t xml:space="preserve"> billion were settled by issuing some </w:t>
      </w:r>
      <w:r w:rsidR="00C35719" w:rsidRPr="00B442F5">
        <w:rPr>
          <w:bCs/>
        </w:rPr>
        <w:t>96.3</w:t>
      </w:r>
      <w:r w:rsidR="00E17053" w:rsidRPr="00B442F5">
        <w:rPr>
          <w:bCs/>
        </w:rPr>
        <w:t xml:space="preserve"> million A shares under the Scrip Dividend Programme.</w:t>
      </w:r>
    </w:p>
    <w:p w:rsidR="00E17053" w:rsidRPr="003B0936" w:rsidRDefault="00E17053" w:rsidP="00E17053">
      <w:pPr>
        <w:pStyle w:val="QRARedBulletsCompact"/>
        <w:rPr>
          <w:b/>
          <w:bCs/>
        </w:rPr>
      </w:pPr>
      <w:r w:rsidRPr="003B0936">
        <w:rPr>
          <w:bCs/>
        </w:rPr>
        <w:t xml:space="preserve">Under our </w:t>
      </w:r>
      <w:r w:rsidRPr="003B0936">
        <w:rPr>
          <w:rFonts w:ascii="Futura Bold" w:hAnsi="Futura Bold"/>
        </w:rPr>
        <w:t>share buyback programme</w:t>
      </w:r>
      <w:r w:rsidRPr="003B0936">
        <w:rPr>
          <w:bCs/>
        </w:rPr>
        <w:t xml:space="preserve"> </w:t>
      </w:r>
      <w:r w:rsidR="00C35719" w:rsidRPr="003B0936">
        <w:rPr>
          <w:bCs/>
        </w:rPr>
        <w:t>d</w:t>
      </w:r>
      <w:r w:rsidRPr="003B0936">
        <w:t xml:space="preserve">uring the </w:t>
      </w:r>
      <w:r w:rsidRPr="003B0936">
        <w:rPr>
          <w:rFonts w:ascii="Futura Bold" w:hAnsi="Futura Bold"/>
          <w:b/>
          <w:bCs/>
        </w:rPr>
        <w:t xml:space="preserve">full year </w:t>
      </w:r>
      <w:r w:rsidR="00DA7195" w:rsidRPr="003B0936">
        <w:t>2015</w:t>
      </w:r>
      <w:r w:rsidR="002518E2" w:rsidRPr="003B0936">
        <w:t>,</w:t>
      </w:r>
      <w:r w:rsidRPr="003B0936">
        <w:t xml:space="preserve"> some </w:t>
      </w:r>
      <w:r w:rsidR="00C35719" w:rsidRPr="003B0936">
        <w:t>12.7</w:t>
      </w:r>
      <w:r w:rsidRPr="003B0936">
        <w:t xml:space="preserve"> million shares were bought back for cancellation for a consideration of $</w:t>
      </w:r>
      <w:r w:rsidR="003B0936" w:rsidRPr="003B0936">
        <w:t>0.4</w:t>
      </w:r>
      <w:r w:rsidRPr="003B0936">
        <w:t xml:space="preserve"> billion.</w:t>
      </w:r>
      <w:r w:rsidR="00C35719" w:rsidRPr="003B0936">
        <w:t xml:space="preserve"> No shares were bought back during the fourth quarter.</w:t>
      </w:r>
    </w:p>
    <w:p w:rsidR="00556576" w:rsidRPr="00B442F5" w:rsidRDefault="00556576" w:rsidP="008D5653">
      <w:pPr>
        <w:pStyle w:val="QRARedBulletsCompact"/>
      </w:pPr>
      <w:r w:rsidRPr="00B442F5">
        <w:rPr>
          <w:rFonts w:ascii="Futura Bold" w:hAnsi="Futura Bold"/>
          <w:bCs/>
        </w:rPr>
        <w:t>Return on average capital employed</w:t>
      </w:r>
      <w:r w:rsidRPr="00B442F5">
        <w:rPr>
          <w:b/>
          <w:bCs/>
        </w:rPr>
        <w:t xml:space="preserve"> </w:t>
      </w:r>
      <w:r w:rsidR="002C025A" w:rsidRPr="00B442F5">
        <w:t>on a reported income basis</w:t>
      </w:r>
      <w:r w:rsidRPr="00B442F5">
        <w:t xml:space="preserve"> </w:t>
      </w:r>
      <w:r w:rsidR="00C76928" w:rsidRPr="00B442F5">
        <w:rPr>
          <w:bCs/>
        </w:rPr>
        <w:t>(see Note</w:t>
      </w:r>
      <w:r w:rsidR="00FF6404" w:rsidRPr="00B442F5">
        <w:rPr>
          <w:bCs/>
        </w:rPr>
        <w:t xml:space="preserve"> </w:t>
      </w:r>
      <w:r w:rsidR="00BD7064">
        <w:rPr>
          <w:bCs/>
        </w:rPr>
        <w:fldChar w:fldCharType="begin"/>
      </w:r>
      <w:r w:rsidR="00BD7064">
        <w:rPr>
          <w:bCs/>
        </w:rPr>
        <w:instrText xml:space="preserve"> REF _Ref441849039 \r \h </w:instrText>
      </w:r>
      <w:r w:rsidR="00BD7064">
        <w:rPr>
          <w:bCs/>
        </w:rPr>
      </w:r>
      <w:r w:rsidR="00BD7064">
        <w:rPr>
          <w:bCs/>
        </w:rPr>
        <w:fldChar w:fldCharType="separate"/>
      </w:r>
      <w:r w:rsidR="00154776">
        <w:rPr>
          <w:bCs/>
        </w:rPr>
        <w:t>D</w:t>
      </w:r>
      <w:r w:rsidR="00BD7064">
        <w:rPr>
          <w:bCs/>
        </w:rPr>
        <w:fldChar w:fldCharType="end"/>
      </w:r>
      <w:r w:rsidR="00C76928" w:rsidRPr="00B442F5">
        <w:rPr>
          <w:bCs/>
        </w:rPr>
        <w:t>)</w:t>
      </w:r>
      <w:r w:rsidR="00C76928" w:rsidRPr="00B442F5">
        <w:rPr>
          <w:b/>
          <w:bCs/>
        </w:rPr>
        <w:t xml:space="preserve"> </w:t>
      </w:r>
      <w:r w:rsidRPr="00B442F5">
        <w:t xml:space="preserve">was </w:t>
      </w:r>
      <w:r w:rsidR="00321E63" w:rsidRPr="00B442F5">
        <w:fldChar w:fldCharType="begin"/>
      </w:r>
      <w:r w:rsidRPr="00B442F5">
        <w:instrText xml:space="preserve">  DOCVARIABLE "CQ_ROACE" </w:instrText>
      </w:r>
      <w:r w:rsidR="00321E63" w:rsidRPr="00B442F5">
        <w:fldChar w:fldCharType="separate"/>
      </w:r>
      <w:r w:rsidR="00C72BF8" w:rsidRPr="00B442F5">
        <w:t>1.9%</w:t>
      </w:r>
      <w:r w:rsidR="00321E63" w:rsidRPr="00B442F5">
        <w:fldChar w:fldCharType="end"/>
      </w:r>
      <w:r w:rsidR="002C025A" w:rsidRPr="00B442F5">
        <w:t xml:space="preserve"> at the end of </w:t>
      </w:r>
      <w:r w:rsidR="002C3F15" w:rsidRPr="00B442F5">
        <w:t>2015</w:t>
      </w:r>
      <w:r w:rsidR="00332F32" w:rsidRPr="00B442F5">
        <w:t xml:space="preserve"> compared with </w:t>
      </w:r>
      <w:r w:rsidR="00AE60D1" w:rsidRPr="00B442F5">
        <w:fldChar w:fldCharType="begin"/>
      </w:r>
      <w:r w:rsidR="00AE60D1" w:rsidRPr="00B442F5">
        <w:instrText xml:space="preserve">  DOCVARIABLE "DLRTAB!PQ_ROACE" </w:instrText>
      </w:r>
      <w:r w:rsidR="00AE60D1" w:rsidRPr="00B442F5">
        <w:fldChar w:fldCharType="separate"/>
      </w:r>
      <w:r w:rsidR="00C72BF8" w:rsidRPr="00B442F5">
        <w:t>7.1%</w:t>
      </w:r>
      <w:r w:rsidR="00AE60D1" w:rsidRPr="00B442F5">
        <w:fldChar w:fldCharType="end"/>
      </w:r>
      <w:r w:rsidR="00332F32" w:rsidRPr="00B442F5">
        <w:t xml:space="preserve"> at the end of </w:t>
      </w:r>
      <w:r w:rsidR="00DA7195" w:rsidRPr="00B442F5">
        <w:t>201</w:t>
      </w:r>
      <w:r w:rsidR="00C35719" w:rsidRPr="00B442F5">
        <w:t>4</w:t>
      </w:r>
      <w:r w:rsidR="002C025A" w:rsidRPr="00B442F5">
        <w:t>.</w:t>
      </w:r>
      <w:r w:rsidRPr="00B442F5">
        <w:t xml:space="preserve"> </w:t>
      </w:r>
    </w:p>
    <w:p w:rsidR="00556576" w:rsidRPr="00B442F5" w:rsidRDefault="00556576" w:rsidP="008D5653">
      <w:pPr>
        <w:pStyle w:val="QRARedBulletsCompact"/>
        <w:rPr>
          <w:caps/>
        </w:rPr>
      </w:pPr>
      <w:r w:rsidRPr="00B442F5">
        <w:rPr>
          <w:rFonts w:ascii="Futura Bold" w:hAnsi="Futura Bold"/>
          <w:bCs/>
        </w:rPr>
        <w:t>Gearing</w:t>
      </w:r>
      <w:r w:rsidRPr="00B442F5">
        <w:t xml:space="preserve"> </w:t>
      </w:r>
      <w:r w:rsidR="00FF6404" w:rsidRPr="00B442F5">
        <w:t xml:space="preserve">(see Note </w:t>
      </w:r>
      <w:r w:rsidR="00FF6404" w:rsidRPr="00B442F5">
        <w:fldChar w:fldCharType="begin"/>
      </w:r>
      <w:r w:rsidR="00FF6404" w:rsidRPr="00B442F5">
        <w:instrText xml:space="preserve"> REF _Ref415743850 \r \h </w:instrText>
      </w:r>
      <w:r w:rsidR="0075720A" w:rsidRPr="00B442F5">
        <w:instrText xml:space="preserve"> \* MERGEFORMAT </w:instrText>
      </w:r>
      <w:r w:rsidR="00FF6404" w:rsidRPr="00B442F5">
        <w:fldChar w:fldCharType="separate"/>
      </w:r>
      <w:r w:rsidR="00154776">
        <w:t>E</w:t>
      </w:r>
      <w:r w:rsidR="00FF6404" w:rsidRPr="00B442F5">
        <w:fldChar w:fldCharType="end"/>
      </w:r>
      <w:r w:rsidR="00FF6404" w:rsidRPr="00B442F5">
        <w:t xml:space="preserve">) </w:t>
      </w:r>
      <w:r w:rsidRPr="00B442F5">
        <w:t xml:space="preserve">was </w:t>
      </w:r>
      <w:r w:rsidR="00321E63" w:rsidRPr="00B442F5">
        <w:fldChar w:fldCharType="begin"/>
      </w:r>
      <w:r w:rsidRPr="00B442F5">
        <w:instrText xml:space="preserve">  DOCVARIABLE "CQ_BS_GRNG" </w:instrText>
      </w:r>
      <w:r w:rsidR="00321E63" w:rsidRPr="00B442F5">
        <w:fldChar w:fldCharType="separate"/>
      </w:r>
      <w:r w:rsidR="00C72BF8" w:rsidRPr="00B442F5">
        <w:t>14.0%</w:t>
      </w:r>
      <w:r w:rsidR="00321E63" w:rsidRPr="00B442F5">
        <w:fldChar w:fldCharType="end"/>
      </w:r>
      <w:r w:rsidRPr="00B442F5">
        <w:t xml:space="preserve"> at the end of </w:t>
      </w:r>
      <w:r w:rsidR="002C3F15" w:rsidRPr="00B442F5">
        <w:t>2015</w:t>
      </w:r>
      <w:r w:rsidRPr="00B442F5">
        <w:t xml:space="preserve"> versus </w:t>
      </w:r>
      <w:r w:rsidR="00321E63" w:rsidRPr="00B442F5">
        <w:fldChar w:fldCharType="begin"/>
      </w:r>
      <w:r w:rsidRPr="00B442F5">
        <w:instrText xml:space="preserve">  DOCVARIABLE "PQ_BS_GRNG" </w:instrText>
      </w:r>
      <w:r w:rsidR="00321E63" w:rsidRPr="00B442F5">
        <w:fldChar w:fldCharType="separate"/>
      </w:r>
      <w:r w:rsidR="00C72BF8" w:rsidRPr="00B442F5">
        <w:t>12.2%</w:t>
      </w:r>
      <w:r w:rsidR="00321E63" w:rsidRPr="00B442F5">
        <w:fldChar w:fldCharType="end"/>
      </w:r>
      <w:r w:rsidRPr="00B442F5">
        <w:t xml:space="preserve"> at the end of </w:t>
      </w:r>
      <w:r w:rsidR="00DA7195" w:rsidRPr="00B442F5">
        <w:t>201</w:t>
      </w:r>
      <w:r w:rsidR="00257C24" w:rsidRPr="00B442F5">
        <w:t>4</w:t>
      </w:r>
      <w:r w:rsidRPr="00B442F5">
        <w:t>.</w:t>
      </w:r>
    </w:p>
    <w:p w:rsidR="00C76928" w:rsidRPr="00B442F5" w:rsidRDefault="00ED742A" w:rsidP="00FC1A79">
      <w:pPr>
        <w:pStyle w:val="QRARedBulletsCompact"/>
      </w:pPr>
      <w:bookmarkStart w:id="3" w:name="OLE_LINK35"/>
      <w:r w:rsidRPr="00B442F5">
        <w:rPr>
          <w:rFonts w:ascii="Futura Bold" w:hAnsi="Futura Bold"/>
          <w:bCs/>
        </w:rPr>
        <w:t>Oil and gas production</w:t>
      </w:r>
      <w:r w:rsidRPr="00B442F5">
        <w:rPr>
          <w:b/>
          <w:bCs/>
        </w:rPr>
        <w:t xml:space="preserve"> </w:t>
      </w:r>
      <w:r w:rsidRPr="00B442F5">
        <w:rPr>
          <w:bCs/>
        </w:rPr>
        <w:t xml:space="preserve">for the </w:t>
      </w:r>
      <w:r w:rsidR="00DA7195" w:rsidRPr="00B442F5">
        <w:rPr>
          <w:bCs/>
        </w:rPr>
        <w:t>fourth</w:t>
      </w:r>
      <w:r w:rsidRPr="00B442F5">
        <w:rPr>
          <w:bCs/>
        </w:rPr>
        <w:t xml:space="preserve"> quarter </w:t>
      </w:r>
      <w:r w:rsidR="002C3F15" w:rsidRPr="00B442F5">
        <w:rPr>
          <w:bCs/>
        </w:rPr>
        <w:t>2015</w:t>
      </w:r>
      <w:r w:rsidRPr="00B442F5">
        <w:rPr>
          <w:bCs/>
        </w:rPr>
        <w:t xml:space="preserve"> </w:t>
      </w:r>
      <w:r w:rsidRPr="00B442F5">
        <w:t xml:space="preserve">was </w:t>
      </w:r>
      <w:r w:rsidR="00321E63" w:rsidRPr="00B442F5">
        <w:fldChar w:fldCharType="begin"/>
      </w:r>
      <w:r w:rsidRPr="00B442F5">
        <w:instrText xml:space="preserve">  DOCVARIABLE "CQ_BOE" </w:instrText>
      </w:r>
      <w:r w:rsidR="00321E63" w:rsidRPr="00B442F5">
        <w:fldChar w:fldCharType="separate"/>
      </w:r>
      <w:r w:rsidR="00C72BF8" w:rsidRPr="00B442F5">
        <w:t>3,039</w:t>
      </w:r>
      <w:r w:rsidR="00321E63" w:rsidRPr="00B442F5">
        <w:fldChar w:fldCharType="end"/>
      </w:r>
      <w:r w:rsidRPr="00B442F5">
        <w:t xml:space="preserve"> thousand boe/d</w:t>
      </w:r>
      <w:r w:rsidR="00F02F68" w:rsidRPr="00B442F5">
        <w:t xml:space="preserve">, a </w:t>
      </w:r>
      <w:r w:rsidR="00044B7B" w:rsidRPr="00B442F5">
        <w:t>de</w:t>
      </w:r>
      <w:r w:rsidR="00F02F68" w:rsidRPr="00B442F5">
        <w:t xml:space="preserve">crease of </w:t>
      </w:r>
      <w:r w:rsidR="00683975" w:rsidRPr="00B442F5">
        <w:fldChar w:fldCharType="begin"/>
      </w:r>
      <w:r w:rsidR="00683975" w:rsidRPr="00B442F5">
        <w:instrText xml:space="preserve">  DOCVARIABLE "DLRTAB!PCT_CQ_BOE" </w:instrText>
      </w:r>
      <w:r w:rsidR="00683975" w:rsidRPr="00B442F5">
        <w:fldChar w:fldCharType="separate"/>
      </w:r>
      <w:r w:rsidR="00C72BF8" w:rsidRPr="00B442F5">
        <w:t>5</w:t>
      </w:r>
      <w:r w:rsidR="00683975" w:rsidRPr="00B442F5">
        <w:fldChar w:fldCharType="end"/>
      </w:r>
      <w:r w:rsidR="00F02F68" w:rsidRPr="00B442F5">
        <w:t xml:space="preserve">% compared with the </w:t>
      </w:r>
      <w:r w:rsidR="00DA7195" w:rsidRPr="00B442F5">
        <w:t>fourth</w:t>
      </w:r>
      <w:r w:rsidR="00F02F68" w:rsidRPr="00B442F5">
        <w:t xml:space="preserve"> quarter </w:t>
      </w:r>
      <w:r w:rsidR="00DA7195" w:rsidRPr="00B442F5">
        <w:t>201</w:t>
      </w:r>
      <w:r w:rsidR="00257C24" w:rsidRPr="00B442F5">
        <w:t>4</w:t>
      </w:r>
      <w:r w:rsidR="00F02F68" w:rsidRPr="00B442F5">
        <w:t>.</w:t>
      </w:r>
      <w:r w:rsidRPr="00B442F5">
        <w:t xml:space="preserve"> </w:t>
      </w:r>
      <w:r w:rsidR="00764D25" w:rsidRPr="00B442F5">
        <w:t>Fourth quarter 2015 production was in line with the same period last year e</w:t>
      </w:r>
      <w:r w:rsidRPr="00B442F5">
        <w:t xml:space="preserve">xcluding the impact of </w:t>
      </w:r>
      <w:r w:rsidR="00D27996" w:rsidRPr="00B442F5">
        <w:t>divestments, curtailment and underground storage reinjection at NAM in the Netherlands,</w:t>
      </w:r>
      <w:r w:rsidR="008B4444" w:rsidRPr="00B442F5">
        <w:t xml:space="preserve"> a</w:t>
      </w:r>
      <w:r w:rsidR="00D27996" w:rsidRPr="00B442F5">
        <w:t xml:space="preserve"> Malaysia </w:t>
      </w:r>
      <w:r w:rsidR="00AC6F76" w:rsidRPr="00B442F5">
        <w:t>PSC</w:t>
      </w:r>
      <w:r w:rsidR="00D27996" w:rsidRPr="00B442F5">
        <w:t xml:space="preserve"> expiry, PSC price effects, and security impacts in Nigeria</w:t>
      </w:r>
      <w:r w:rsidRPr="00B442F5">
        <w:t>.</w:t>
      </w:r>
      <w:bookmarkEnd w:id="3"/>
      <w:r w:rsidR="00F56DF3" w:rsidRPr="00B442F5">
        <w:t xml:space="preserve"> </w:t>
      </w:r>
    </w:p>
    <w:p w:rsidR="00997F35" w:rsidRPr="00B442F5" w:rsidRDefault="00997F35" w:rsidP="00997F35">
      <w:pPr>
        <w:pStyle w:val="QRARedBulletsCompact"/>
        <w:numPr>
          <w:ilvl w:val="0"/>
          <w:numId w:val="0"/>
        </w:numPr>
        <w:ind w:left="170" w:hanging="170"/>
      </w:pPr>
      <w:r w:rsidRPr="00B442F5">
        <w:rPr>
          <w:rFonts w:ascii="Futura Bold" w:hAnsi="Futura Bold"/>
          <w:bCs/>
        </w:rPr>
        <w:tab/>
        <w:t xml:space="preserve">Full year </w:t>
      </w:r>
      <w:r w:rsidR="00DA7195" w:rsidRPr="00B442F5">
        <w:rPr>
          <w:bCs/>
        </w:rPr>
        <w:t>2015</w:t>
      </w:r>
      <w:r w:rsidRPr="00B442F5">
        <w:rPr>
          <w:bCs/>
        </w:rPr>
        <w:t xml:space="preserve"> oil and gas production </w:t>
      </w:r>
      <w:r w:rsidRPr="00B442F5">
        <w:t xml:space="preserve">was </w:t>
      </w:r>
      <w:r w:rsidRPr="00B442F5">
        <w:fldChar w:fldCharType="begin"/>
      </w:r>
      <w:r w:rsidRPr="00B442F5">
        <w:instrText xml:space="preserve">  DOCVARIABLE "DLRTAB!CYQ_BOE" </w:instrText>
      </w:r>
      <w:r w:rsidRPr="00B442F5">
        <w:fldChar w:fldCharType="separate"/>
      </w:r>
      <w:r w:rsidR="00C72BF8" w:rsidRPr="00B442F5">
        <w:t>2,954</w:t>
      </w:r>
      <w:r w:rsidRPr="00B442F5">
        <w:fldChar w:fldCharType="end"/>
      </w:r>
      <w:r w:rsidRPr="00B442F5">
        <w:t xml:space="preserve"> thousand boe/d, a decrease of </w:t>
      </w:r>
      <w:r w:rsidRPr="00B442F5">
        <w:fldChar w:fldCharType="begin"/>
      </w:r>
      <w:r w:rsidRPr="00B442F5">
        <w:instrText xml:space="preserve">  DOCVARIABLE "PCT_CYQ_VG_BOE" </w:instrText>
      </w:r>
      <w:r w:rsidRPr="00B442F5">
        <w:fldChar w:fldCharType="separate"/>
      </w:r>
      <w:r w:rsidR="00C72BF8" w:rsidRPr="00B442F5">
        <w:t>4</w:t>
      </w:r>
      <w:r w:rsidRPr="00B442F5">
        <w:fldChar w:fldCharType="end"/>
      </w:r>
      <w:r w:rsidRPr="00B442F5">
        <w:t xml:space="preserve">% compared with </w:t>
      </w:r>
      <w:r w:rsidR="00DA7195" w:rsidRPr="00B442F5">
        <w:t>2014</w:t>
      </w:r>
      <w:r w:rsidRPr="00B442F5">
        <w:t xml:space="preserve">. </w:t>
      </w:r>
      <w:r w:rsidR="00F60F2D" w:rsidRPr="00B442F5">
        <w:t>Full year 2015 production volumes increased by 1% compared with 2014, e</w:t>
      </w:r>
      <w:r w:rsidRPr="00B442F5">
        <w:t xml:space="preserve">xcluding the impact of divestments, </w:t>
      </w:r>
      <w:r w:rsidR="00F56DF3" w:rsidRPr="00B442F5">
        <w:t>curtailment and underground storage reinjection at NAM in the Netherlands, Abu Dhabi licence and</w:t>
      </w:r>
      <w:r w:rsidR="006A7E5C" w:rsidRPr="00B442F5">
        <w:t xml:space="preserve"> </w:t>
      </w:r>
      <w:r w:rsidR="00F56DF3" w:rsidRPr="00B442F5">
        <w:t>Malaysia PSC expiries,</w:t>
      </w:r>
      <w:r w:rsidRPr="00B442F5">
        <w:t xml:space="preserve"> PSC price effects, </w:t>
      </w:r>
      <w:r w:rsidR="00F60F2D" w:rsidRPr="00B442F5">
        <w:t>and security impacts in Nigeria</w:t>
      </w:r>
      <w:r w:rsidRPr="00B442F5">
        <w:t xml:space="preserve">. </w:t>
      </w:r>
      <w:r w:rsidR="00F56DF3" w:rsidRPr="00B442F5">
        <w:t xml:space="preserve"> </w:t>
      </w:r>
    </w:p>
    <w:p w:rsidR="00ED742A" w:rsidRPr="00B442F5" w:rsidRDefault="005C3C87" w:rsidP="008D5653">
      <w:pPr>
        <w:pStyle w:val="QRARedBulletsCompact"/>
      </w:pPr>
      <w:r w:rsidRPr="00B442F5">
        <w:rPr>
          <w:rFonts w:ascii="Futura Bold" w:hAnsi="Futura Bold"/>
          <w:bCs/>
        </w:rPr>
        <w:t xml:space="preserve">Equity </w:t>
      </w:r>
      <w:r w:rsidR="00C76928" w:rsidRPr="00B442F5">
        <w:rPr>
          <w:rFonts w:ascii="Futura Bold" w:hAnsi="Futura Bold"/>
          <w:bCs/>
        </w:rPr>
        <w:t xml:space="preserve">sales of </w:t>
      </w:r>
      <w:r w:rsidR="00ED742A" w:rsidRPr="00B442F5">
        <w:rPr>
          <w:rFonts w:ascii="Futura Bold" w:hAnsi="Futura Bold"/>
          <w:bCs/>
        </w:rPr>
        <w:t>LNG</w:t>
      </w:r>
      <w:r w:rsidR="00ED742A" w:rsidRPr="00B442F5">
        <w:t xml:space="preserve"> of </w:t>
      </w:r>
      <w:r w:rsidR="00321E63" w:rsidRPr="00B442F5">
        <w:fldChar w:fldCharType="begin"/>
      </w:r>
      <w:r w:rsidR="00E81963" w:rsidRPr="00B442F5">
        <w:instrText xml:space="preserve">  DOCVARIABLE "CQ_LNG" </w:instrText>
      </w:r>
      <w:r w:rsidR="00321E63" w:rsidRPr="00B442F5">
        <w:fldChar w:fldCharType="separate"/>
      </w:r>
      <w:r w:rsidR="00C72BF8" w:rsidRPr="00B442F5">
        <w:t>5.68</w:t>
      </w:r>
      <w:r w:rsidR="00321E63" w:rsidRPr="00B442F5">
        <w:fldChar w:fldCharType="end"/>
      </w:r>
      <w:r w:rsidR="00ED742A" w:rsidRPr="00B442F5">
        <w:t xml:space="preserve"> million tonnes </w:t>
      </w:r>
      <w:r w:rsidR="004536A7" w:rsidRPr="00B442F5">
        <w:t>for</w:t>
      </w:r>
      <w:r w:rsidR="00ED742A" w:rsidRPr="00B442F5">
        <w:t xml:space="preserve"> the </w:t>
      </w:r>
      <w:r w:rsidR="00DA7195" w:rsidRPr="00B442F5">
        <w:t>fourth</w:t>
      </w:r>
      <w:r w:rsidR="00ED742A" w:rsidRPr="00B442F5">
        <w:t xml:space="preserve"> quarter </w:t>
      </w:r>
      <w:r w:rsidR="002C3F15" w:rsidRPr="00B442F5">
        <w:t>2015</w:t>
      </w:r>
      <w:r w:rsidR="00ED742A" w:rsidRPr="00B442F5">
        <w:t xml:space="preserve"> were </w:t>
      </w:r>
      <w:r w:rsidR="00FC75B7" w:rsidRPr="00B442F5">
        <w:fldChar w:fldCharType="begin"/>
      </w:r>
      <w:r w:rsidR="00FC75B7" w:rsidRPr="00B442F5">
        <w:instrText xml:space="preserve">  DOCVARIABLE "DLRTAB!PCT_CQ_LNG" </w:instrText>
      </w:r>
      <w:r w:rsidR="00FC75B7" w:rsidRPr="00B442F5">
        <w:fldChar w:fldCharType="separate"/>
      </w:r>
      <w:r w:rsidR="00C72BF8" w:rsidRPr="00B442F5">
        <w:t>8</w:t>
      </w:r>
      <w:r w:rsidR="00FC75B7" w:rsidRPr="00B442F5">
        <w:fldChar w:fldCharType="end"/>
      </w:r>
      <w:r w:rsidR="00ED742A" w:rsidRPr="00B442F5">
        <w:t xml:space="preserve">% </w:t>
      </w:r>
      <w:r w:rsidR="006A37EE" w:rsidRPr="00B442F5">
        <w:t>lower</w:t>
      </w:r>
      <w:r w:rsidR="00ED742A" w:rsidRPr="00B442F5">
        <w:t xml:space="preserve"> than </w:t>
      </w:r>
      <w:r w:rsidR="007618A0" w:rsidRPr="00B442F5">
        <w:t xml:space="preserve">for </w:t>
      </w:r>
      <w:r w:rsidR="0057205E" w:rsidRPr="00B442F5">
        <w:t>the same quarter a year ago.</w:t>
      </w:r>
    </w:p>
    <w:p w:rsidR="00997F35" w:rsidRPr="00B442F5" w:rsidRDefault="00997F35" w:rsidP="00997F35">
      <w:pPr>
        <w:pStyle w:val="QRARedBulletsCompact"/>
        <w:numPr>
          <w:ilvl w:val="0"/>
          <w:numId w:val="0"/>
        </w:numPr>
        <w:ind w:left="170"/>
      </w:pPr>
      <w:r w:rsidRPr="00B442F5">
        <w:rPr>
          <w:rFonts w:ascii="Futura Bold" w:hAnsi="Futura Bold"/>
          <w:bCs/>
        </w:rPr>
        <w:t xml:space="preserve">Full year </w:t>
      </w:r>
      <w:r w:rsidR="00DA7195" w:rsidRPr="00B442F5">
        <w:t>2015</w:t>
      </w:r>
      <w:r w:rsidRPr="00B442F5">
        <w:t xml:space="preserve"> equity sales of LNG of </w:t>
      </w:r>
      <w:r w:rsidRPr="00B442F5">
        <w:fldChar w:fldCharType="begin"/>
      </w:r>
      <w:r w:rsidRPr="00B442F5">
        <w:instrText xml:space="preserve">  DOCVARIABLE "DLRTAB!CYQ_LNG" </w:instrText>
      </w:r>
      <w:r w:rsidRPr="00B442F5">
        <w:fldChar w:fldCharType="separate"/>
      </w:r>
      <w:r w:rsidR="00C72BF8" w:rsidRPr="00B442F5">
        <w:t>22.62</w:t>
      </w:r>
      <w:r w:rsidRPr="00B442F5">
        <w:fldChar w:fldCharType="end"/>
      </w:r>
      <w:r w:rsidRPr="00B442F5">
        <w:t xml:space="preserve"> million tonnes were </w:t>
      </w:r>
      <w:r w:rsidRPr="00B442F5">
        <w:fldChar w:fldCharType="begin"/>
      </w:r>
      <w:r w:rsidRPr="00B442F5">
        <w:instrText xml:space="preserve">  DOCVARIABLE "DLRTAB!PCT_CYQ_VG_LNG" </w:instrText>
      </w:r>
      <w:r w:rsidRPr="00B442F5">
        <w:fldChar w:fldCharType="separate"/>
      </w:r>
      <w:r w:rsidR="00C72BF8" w:rsidRPr="00B442F5">
        <w:t>6</w:t>
      </w:r>
      <w:r w:rsidRPr="00B442F5">
        <w:fldChar w:fldCharType="end"/>
      </w:r>
      <w:r w:rsidRPr="00B442F5">
        <w:t xml:space="preserve">% </w:t>
      </w:r>
      <w:r w:rsidR="00044B7B" w:rsidRPr="00B442F5">
        <w:t>lower</w:t>
      </w:r>
      <w:r w:rsidRPr="00B442F5">
        <w:t xml:space="preserve"> than in </w:t>
      </w:r>
      <w:r w:rsidR="00DA7195" w:rsidRPr="00B442F5">
        <w:t>2014</w:t>
      </w:r>
      <w:r w:rsidRPr="00B442F5">
        <w:t>.</w:t>
      </w:r>
    </w:p>
    <w:p w:rsidR="00ED742A" w:rsidRPr="00B442F5" w:rsidRDefault="00ED742A" w:rsidP="008D5653">
      <w:pPr>
        <w:pStyle w:val="QRARedBulletsCompact"/>
      </w:pPr>
      <w:bookmarkStart w:id="4" w:name="OLE_LINK10"/>
      <w:r w:rsidRPr="00B442F5">
        <w:rPr>
          <w:rFonts w:ascii="Futura Bold" w:hAnsi="Futura Bold"/>
          <w:bCs/>
        </w:rPr>
        <w:t>Oil products</w:t>
      </w:r>
      <w:r w:rsidRPr="00B442F5">
        <w:rPr>
          <w:rFonts w:ascii="Futura Bold" w:hAnsi="Futura Bold"/>
        </w:rPr>
        <w:t xml:space="preserve"> sales volumes</w:t>
      </w:r>
      <w:r w:rsidRPr="00B442F5">
        <w:t xml:space="preserve"> </w:t>
      </w:r>
      <w:r w:rsidR="004536A7" w:rsidRPr="00B442F5">
        <w:t>for</w:t>
      </w:r>
      <w:r w:rsidR="00850B06" w:rsidRPr="00B442F5">
        <w:t xml:space="preserve"> the </w:t>
      </w:r>
      <w:r w:rsidR="00DA7195" w:rsidRPr="00B442F5">
        <w:t>fourth</w:t>
      </w:r>
      <w:r w:rsidR="00850B06" w:rsidRPr="00B442F5">
        <w:t xml:space="preserve"> quarter </w:t>
      </w:r>
      <w:r w:rsidR="002C3F15" w:rsidRPr="00B442F5">
        <w:t>2015</w:t>
      </w:r>
      <w:r w:rsidR="00850B06" w:rsidRPr="00B442F5">
        <w:t xml:space="preserve"> </w:t>
      </w:r>
      <w:r w:rsidRPr="00B442F5">
        <w:t xml:space="preserve">were </w:t>
      </w:r>
      <w:r w:rsidR="00FC75B7" w:rsidRPr="00B442F5">
        <w:fldChar w:fldCharType="begin"/>
      </w:r>
      <w:r w:rsidR="00FC75B7" w:rsidRPr="00B442F5">
        <w:instrText xml:space="preserve">  DOCVARIABLE "DLRTAB!PCT_CQ_VS.T" </w:instrText>
      </w:r>
      <w:r w:rsidR="00FC75B7" w:rsidRPr="00B442F5">
        <w:fldChar w:fldCharType="separate"/>
      </w:r>
      <w:r w:rsidR="00C72BF8" w:rsidRPr="00B442F5">
        <w:t>1</w:t>
      </w:r>
      <w:r w:rsidR="00FC75B7" w:rsidRPr="00B442F5">
        <w:fldChar w:fldCharType="end"/>
      </w:r>
      <w:r w:rsidR="00E720A6" w:rsidRPr="00B442F5">
        <w:t>%</w:t>
      </w:r>
      <w:r w:rsidR="00615756" w:rsidRPr="00B442F5">
        <w:t xml:space="preserve"> </w:t>
      </w:r>
      <w:r w:rsidR="00044B7B" w:rsidRPr="00B442F5">
        <w:t>lower</w:t>
      </w:r>
      <w:r w:rsidR="00E720A6" w:rsidRPr="00B442F5">
        <w:t xml:space="preserve"> than </w:t>
      </w:r>
      <w:r w:rsidR="00161F00" w:rsidRPr="00B442F5">
        <w:t>for</w:t>
      </w:r>
      <w:r w:rsidR="00E720A6" w:rsidRPr="00B442F5">
        <w:t xml:space="preserve"> the </w:t>
      </w:r>
      <w:r w:rsidR="00DA7195" w:rsidRPr="00B442F5">
        <w:t>fourth</w:t>
      </w:r>
      <w:r w:rsidRPr="00B442F5">
        <w:t xml:space="preserve"> quarter </w:t>
      </w:r>
      <w:r w:rsidR="00DA7195" w:rsidRPr="00B442F5">
        <w:t>201</w:t>
      </w:r>
      <w:r w:rsidR="00FC1A79" w:rsidRPr="00B442F5">
        <w:t>4</w:t>
      </w:r>
      <w:r w:rsidRPr="00B442F5">
        <w:t xml:space="preserve">. </w:t>
      </w:r>
      <w:r w:rsidRPr="00B442F5">
        <w:rPr>
          <w:rFonts w:ascii="Futura Bold" w:hAnsi="Futura Bold"/>
          <w:bCs/>
        </w:rPr>
        <w:t>Chemicals sales</w:t>
      </w:r>
      <w:r w:rsidRPr="00B442F5">
        <w:rPr>
          <w:rFonts w:ascii="Futura Bold" w:hAnsi="Futura Bold"/>
        </w:rPr>
        <w:t xml:space="preserve"> volumes</w:t>
      </w:r>
      <w:r w:rsidRPr="00B442F5">
        <w:t xml:space="preserve"> </w:t>
      </w:r>
      <w:r w:rsidR="00161F00" w:rsidRPr="00B442F5">
        <w:t>for</w:t>
      </w:r>
      <w:r w:rsidRPr="00B442F5">
        <w:t xml:space="preserve"> the </w:t>
      </w:r>
      <w:r w:rsidR="00DA7195" w:rsidRPr="00B442F5">
        <w:t>fourth</w:t>
      </w:r>
      <w:r w:rsidRPr="00B442F5">
        <w:t xml:space="preserve"> quarter </w:t>
      </w:r>
      <w:r w:rsidR="002C3F15" w:rsidRPr="00B442F5">
        <w:t>2015</w:t>
      </w:r>
      <w:r w:rsidRPr="00B442F5">
        <w:t xml:space="preserve"> </w:t>
      </w:r>
      <w:r w:rsidR="00044B7B" w:rsidRPr="00B442F5">
        <w:t>increased</w:t>
      </w:r>
      <w:r w:rsidR="00FC1A79" w:rsidRPr="00B442F5">
        <w:t xml:space="preserve"> by </w:t>
      </w:r>
      <w:r w:rsidR="00FC1A79" w:rsidRPr="00B442F5">
        <w:fldChar w:fldCharType="begin"/>
      </w:r>
      <w:r w:rsidR="00FC1A79" w:rsidRPr="00B442F5">
        <w:instrText xml:space="preserve">  DOCVARIABLE "DLRTAB!PCT_CQ_CVC" </w:instrText>
      </w:r>
      <w:r w:rsidR="00FC1A79" w:rsidRPr="00B442F5">
        <w:fldChar w:fldCharType="separate"/>
      </w:r>
      <w:r w:rsidR="00C72BF8" w:rsidRPr="00B442F5">
        <w:t>7</w:t>
      </w:r>
      <w:r w:rsidR="00FC1A79" w:rsidRPr="00B442F5">
        <w:fldChar w:fldCharType="end"/>
      </w:r>
      <w:r w:rsidR="00FC1A79" w:rsidRPr="00B442F5">
        <w:t xml:space="preserve">% compared with </w:t>
      </w:r>
      <w:r w:rsidRPr="00B442F5">
        <w:t>the same quarter a year ago.</w:t>
      </w:r>
    </w:p>
    <w:p w:rsidR="00997F35" w:rsidRDefault="00997F35" w:rsidP="00997F35">
      <w:pPr>
        <w:pStyle w:val="QRARedBulletsCompact"/>
        <w:numPr>
          <w:ilvl w:val="0"/>
          <w:numId w:val="0"/>
        </w:numPr>
        <w:ind w:left="170" w:hanging="170"/>
      </w:pPr>
      <w:r w:rsidRPr="00B442F5">
        <w:rPr>
          <w:rFonts w:ascii="Futura Bold" w:hAnsi="Futura Bold"/>
          <w:bCs/>
        </w:rPr>
        <w:tab/>
        <w:t xml:space="preserve">Full year </w:t>
      </w:r>
      <w:r w:rsidR="00DA7195" w:rsidRPr="00B442F5">
        <w:t>2015</w:t>
      </w:r>
      <w:r w:rsidRPr="00B442F5">
        <w:t xml:space="preserve"> oil products sales volumes were </w:t>
      </w:r>
      <w:r w:rsidRPr="00B442F5">
        <w:fldChar w:fldCharType="begin"/>
      </w:r>
      <w:r w:rsidRPr="00B442F5">
        <w:instrText xml:space="preserve">  DOCVARIABLE "DLRTAB!PCT_CYQ_VS.T" </w:instrText>
      </w:r>
      <w:r w:rsidRPr="00B442F5">
        <w:fldChar w:fldCharType="separate"/>
      </w:r>
      <w:r w:rsidR="00C72BF8" w:rsidRPr="00B442F5">
        <w:t>1</w:t>
      </w:r>
      <w:r w:rsidRPr="00B442F5">
        <w:fldChar w:fldCharType="end"/>
      </w:r>
      <w:r w:rsidRPr="00B442F5">
        <w:t xml:space="preserve">% higher than in </w:t>
      </w:r>
      <w:r w:rsidR="00DA7195" w:rsidRPr="00B442F5">
        <w:t>2014</w:t>
      </w:r>
      <w:r w:rsidRPr="00B442F5">
        <w:t xml:space="preserve">. Full year </w:t>
      </w:r>
      <w:r w:rsidR="00DA7195" w:rsidRPr="00B442F5">
        <w:t>2015</w:t>
      </w:r>
      <w:r w:rsidRPr="00B442F5">
        <w:t xml:space="preserve"> chemicals sales volumes </w:t>
      </w:r>
      <w:r w:rsidR="00044B7B" w:rsidRPr="00B442F5">
        <w:t>increased</w:t>
      </w:r>
      <w:r w:rsidRPr="00B442F5">
        <w:t xml:space="preserve"> by </w:t>
      </w:r>
      <w:r w:rsidRPr="00B442F5">
        <w:fldChar w:fldCharType="begin"/>
      </w:r>
      <w:r w:rsidRPr="00B442F5">
        <w:instrText xml:space="preserve">  DOCVARIABLE "DLRTAB!PCT_CYQ_VG_CVC" </w:instrText>
      </w:r>
      <w:r w:rsidRPr="00B442F5">
        <w:fldChar w:fldCharType="separate"/>
      </w:r>
      <w:r w:rsidR="00C72BF8" w:rsidRPr="00B442F5">
        <w:t>1</w:t>
      </w:r>
      <w:r w:rsidRPr="00B442F5">
        <w:fldChar w:fldCharType="end"/>
      </w:r>
      <w:r w:rsidRPr="00B442F5">
        <w:t xml:space="preserve">% compared with </w:t>
      </w:r>
      <w:r w:rsidR="00DA7195" w:rsidRPr="00B442F5">
        <w:t>2014</w:t>
      </w:r>
      <w:r w:rsidRPr="00B442F5">
        <w:t>.</w:t>
      </w:r>
    </w:p>
    <w:p w:rsidR="0046429B" w:rsidRPr="0046429B" w:rsidRDefault="0046429B" w:rsidP="00220706">
      <w:pPr>
        <w:pStyle w:val="QRARedBulletsCompact"/>
        <w:spacing w:after="120"/>
      </w:pPr>
      <w:r>
        <w:rPr>
          <w:szCs w:val="22"/>
        </w:rPr>
        <w:t>When the 2015 Annual Report and Form 20-F is file</w:t>
      </w:r>
      <w:r w:rsidR="005C61E1">
        <w:rPr>
          <w:szCs w:val="22"/>
        </w:rPr>
        <w:t>d</w:t>
      </w:r>
      <w:r>
        <w:rPr>
          <w:szCs w:val="22"/>
        </w:rPr>
        <w:t xml:space="preserve">, the proved reserves reporting will update on Shell’s 2015 performance, and will not include reserves from the proposed combination with BG. </w:t>
      </w:r>
    </w:p>
    <w:p w:rsidR="00636C48" w:rsidRDefault="00636C48" w:rsidP="00636C48">
      <w:pPr>
        <w:pStyle w:val="QRARedBulletsCompact"/>
      </w:pPr>
      <w:r>
        <w:t>At the end of 2015, total proved reserves on an SEC basis are expected to be 11.7 billion boe, after taking into account 2015 production.</w:t>
      </w:r>
    </w:p>
    <w:p w:rsidR="00636C48" w:rsidRDefault="00636C48" w:rsidP="00636C48">
      <w:pPr>
        <w:pStyle w:val="QRARedBulletsCompact"/>
        <w:numPr>
          <w:ilvl w:val="0"/>
          <w:numId w:val="0"/>
        </w:numPr>
        <w:tabs>
          <w:tab w:val="left" w:pos="720"/>
        </w:tabs>
        <w:spacing w:before="60" w:after="120"/>
        <w:ind w:left="173"/>
      </w:pPr>
      <w:r>
        <w:t xml:space="preserve">With 2015 production of 1.1 billion boe, our proved </w:t>
      </w:r>
      <w:r>
        <w:rPr>
          <w:rFonts w:ascii="Futura Bold" w:hAnsi="Futura Bold"/>
        </w:rPr>
        <w:t>Reserves Replacement Ratio</w:t>
      </w:r>
      <w:r>
        <w:t xml:space="preserve"> for the year on an SEC basis is expected to be -20%, a total reduction of 1.</w:t>
      </w:r>
      <w:r w:rsidR="00D930DA" w:rsidRPr="00D930DA">
        <w:t>4</w:t>
      </w:r>
      <w:r w:rsidRPr="00D930DA">
        <w:t xml:space="preserve"> billion</w:t>
      </w:r>
      <w:r>
        <w:t xml:space="preserve"> boe to our SEC proved reserves.</w:t>
      </w:r>
      <w:r>
        <w:rPr>
          <w:color w:val="1F497D"/>
        </w:rPr>
        <w:t xml:space="preserve"> </w:t>
      </w:r>
      <w:r>
        <w:t xml:space="preserve">The 3-year average headline proved Reserves Replacement Ratio on an SEC basis is expected to be 48%. </w:t>
      </w:r>
    </w:p>
    <w:p w:rsidR="00636C48" w:rsidRDefault="00636C48" w:rsidP="00636C48">
      <w:pPr>
        <w:pStyle w:val="QRARedBulletsCompact"/>
        <w:numPr>
          <w:ilvl w:val="0"/>
          <w:numId w:val="0"/>
        </w:numPr>
        <w:tabs>
          <w:tab w:val="left" w:pos="720"/>
        </w:tabs>
        <w:spacing w:after="120"/>
        <w:ind w:left="170"/>
        <w:rPr>
          <w:color w:val="1F497D"/>
        </w:rPr>
      </w:pPr>
      <w:r>
        <w:t xml:space="preserve">When final volumes are reported in the 2015 Annual Report and Form 20-F, Shell expects that SEC </w:t>
      </w:r>
      <w:r>
        <w:rPr>
          <w:rFonts w:ascii="Futura Bold" w:hAnsi="Futura Bold"/>
        </w:rPr>
        <w:t xml:space="preserve">proved oil and gas reserves </w:t>
      </w:r>
      <w:r>
        <w:t xml:space="preserve">will be reduced by 0.2 billion boe, before taking into account production. </w:t>
      </w:r>
    </w:p>
    <w:p w:rsidR="00636C48" w:rsidRDefault="00636C48" w:rsidP="00636C48">
      <w:pPr>
        <w:pStyle w:val="QRARedBulletsCompact"/>
        <w:numPr>
          <w:ilvl w:val="0"/>
          <w:numId w:val="0"/>
        </w:numPr>
        <w:tabs>
          <w:tab w:val="left" w:pos="720"/>
        </w:tabs>
        <w:spacing w:after="120"/>
        <w:ind w:left="170"/>
      </w:pPr>
      <w:r>
        <w:t>Falling oil prices have reduced Shell’s reserves in 2015. Consistent with our past practise, the impact of changing prices is calculated by replacing the 2014 year average price with the 2015 year average price to determine the potential adjustment to SEC proved reserves at the end of 2014. Applying this methodology, 1.7 billion of proved reserves would have been excluded from our 2014 SEC proved reserves if the 2015 year average price was used. This adjustment of 1.7 billion boe includes de-booking of 0.4 billion boe of proved reserves at Carmon Creek in Canada, and 0.95 billion boe associated with Muskeg River Mine in Canada. However, due to significant structural cost improvements at the mine in 2015 these 0.95 billion boe are retained in 2015. These barrels are not considered additions for SEC reporting purposes as they were included in our 2014 SEC proved reserves.</w:t>
      </w:r>
    </w:p>
    <w:p w:rsidR="00636C48" w:rsidRDefault="00636C48" w:rsidP="00636C48">
      <w:pPr>
        <w:pStyle w:val="QRARedBulletsCompact"/>
        <w:numPr>
          <w:ilvl w:val="0"/>
          <w:numId w:val="0"/>
        </w:numPr>
        <w:tabs>
          <w:tab w:val="left" w:pos="720"/>
        </w:tabs>
        <w:spacing w:after="120"/>
        <w:ind w:left="170"/>
      </w:pPr>
      <w:r>
        <w:t>Further information will be provided in our 2015 Annual Report and Form 20-F, which is expected to be filed in March 2016.</w:t>
      </w:r>
    </w:p>
    <w:p w:rsidR="00FC506B" w:rsidRDefault="002076A8" w:rsidP="00FC506B">
      <w:pPr>
        <w:pStyle w:val="QRARedBulletsCompact"/>
      </w:pPr>
      <w:r w:rsidRPr="00B442F5">
        <w:rPr>
          <w:rFonts w:ascii="Futura Bold" w:hAnsi="Futura Bold"/>
          <w:bCs/>
        </w:rPr>
        <w:t>Supplementary financial and operational disclosure</w:t>
      </w:r>
      <w:r w:rsidRPr="00B442F5">
        <w:t xml:space="preserve"> for the </w:t>
      </w:r>
      <w:r w:rsidR="00DA7195" w:rsidRPr="00B442F5">
        <w:t>fourth</w:t>
      </w:r>
      <w:r w:rsidRPr="00B442F5">
        <w:t xml:space="preserve"> quarter </w:t>
      </w:r>
      <w:r w:rsidR="002C3F15" w:rsidRPr="00B442F5">
        <w:t>2015</w:t>
      </w:r>
      <w:r w:rsidRPr="00B442F5">
        <w:t xml:space="preserve"> is available at </w:t>
      </w:r>
      <w:hyperlink r:id="rId15" w:history="1">
        <w:r w:rsidR="00FA01D9" w:rsidRPr="00863129">
          <w:rPr>
            <w:rStyle w:val="Hyperlink"/>
          </w:rPr>
          <w:t>www.shell.com/investor</w:t>
        </w:r>
      </w:hyperlink>
      <w:r w:rsidRPr="00B442F5">
        <w:t>.</w:t>
      </w:r>
      <w:bookmarkEnd w:id="4"/>
    </w:p>
    <w:p w:rsidR="005D7C2D" w:rsidRPr="00D160E4" w:rsidRDefault="00A078C9" w:rsidP="00167F38">
      <w:pPr>
        <w:pStyle w:val="QRAHeadingCapsunderlined"/>
      </w:pPr>
      <w:bookmarkStart w:id="5" w:name="Identifed"/>
      <w:r>
        <w:t>SUMMARY OF IDENTIFIED ITEMS</w:t>
      </w:r>
    </w:p>
    <w:bookmarkEnd w:id="5"/>
    <w:p w:rsidR="005D7C2D" w:rsidRPr="00D160E4" w:rsidRDefault="00F477B5" w:rsidP="00F035E0">
      <w:pPr>
        <w:spacing w:after="240"/>
        <w:rPr>
          <w:color w:val="595959"/>
          <w:u w:val="single"/>
        </w:rPr>
      </w:pPr>
      <w:r w:rsidRPr="00D160E4">
        <w:rPr>
          <w:noProof/>
          <w:color w:val="595959"/>
          <w:lang w:eastAsia="en-GB"/>
        </w:rPr>
        <mc:AlternateContent>
          <mc:Choice Requires="wps">
            <w:drawing>
              <wp:anchor distT="4294967294" distB="4294967294" distL="114300" distR="114300" simplePos="0" relativeHeight="251656192" behindDoc="0" locked="0" layoutInCell="1" allowOverlap="1" wp14:anchorId="042F270C" wp14:editId="1FF9A3CC">
                <wp:simplePos x="0" y="0"/>
                <wp:positionH relativeFrom="column">
                  <wp:posOffset>19050</wp:posOffset>
                </wp:positionH>
                <wp:positionV relativeFrom="paragraph">
                  <wp:posOffset>73659</wp:posOffset>
                </wp:positionV>
                <wp:extent cx="1631950" cy="0"/>
                <wp:effectExtent l="0" t="0" r="25400" b="1905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0" cy="0"/>
                        </a:xfrm>
                        <a:prstGeom prst="line">
                          <a:avLst/>
                        </a:prstGeom>
                        <a:noFill/>
                        <a:ln w="6350"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8"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5.8pt" to="13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" strokecolor="#595959" strokeweight=".5pt">
                <o:lock v:ext="edit" shapetype="f"/>
              </v:line>
            </w:pict>
          </mc:Fallback>
        </mc:AlternateContent>
      </w:r>
    </w:p>
    <w:p w:rsidR="005D7C2D" w:rsidRPr="00B442F5" w:rsidRDefault="008C6479" w:rsidP="00167F38">
      <w:pPr>
        <w:pStyle w:val="QRABodytextMedium"/>
        <w:rPr>
          <w:noProof/>
        </w:rPr>
      </w:pPr>
      <w:r w:rsidRPr="00B442F5">
        <w:rPr>
          <w:noProof/>
        </w:rPr>
        <w:t>E</w:t>
      </w:r>
      <w:r w:rsidR="005D7C2D" w:rsidRPr="00B442F5">
        <w:rPr>
          <w:noProof/>
        </w:rPr>
        <w:t xml:space="preserve">arnings </w:t>
      </w:r>
      <w:r w:rsidR="00161F00" w:rsidRPr="00B442F5">
        <w:rPr>
          <w:noProof/>
        </w:rPr>
        <w:t>for</w:t>
      </w:r>
      <w:r w:rsidR="005D7C2D" w:rsidRPr="00B442F5">
        <w:rPr>
          <w:noProof/>
        </w:rPr>
        <w:t xml:space="preserve"> the </w:t>
      </w:r>
      <w:r w:rsidR="00DA7195" w:rsidRPr="00B442F5">
        <w:rPr>
          <w:noProof/>
        </w:rPr>
        <w:t>fourth</w:t>
      </w:r>
      <w:r w:rsidR="005D7C2D" w:rsidRPr="00B442F5">
        <w:rPr>
          <w:noProof/>
        </w:rPr>
        <w:t xml:space="preserve"> quarter </w:t>
      </w:r>
      <w:r w:rsidR="002C3F15" w:rsidRPr="00B442F5">
        <w:rPr>
          <w:noProof/>
        </w:rPr>
        <w:t>2015</w:t>
      </w:r>
      <w:r w:rsidR="005D7C2D" w:rsidRPr="00B442F5">
        <w:rPr>
          <w:noProof/>
        </w:rPr>
        <w:t xml:space="preserve"> reflected the following items, which in aggregate amounted to a net </w:t>
      </w:r>
      <w:r w:rsidR="00044B7B" w:rsidRPr="00B442F5">
        <w:rPr>
          <w:noProof/>
        </w:rPr>
        <w:t>gain</w:t>
      </w:r>
      <w:r w:rsidR="005D7C2D" w:rsidRPr="00B442F5">
        <w:rPr>
          <w:noProof/>
        </w:rPr>
        <w:t xml:space="preserve"> of </w:t>
      </w:r>
      <w:r w:rsidR="005D7C2D" w:rsidRPr="00B442F5">
        <w:t>$</w:t>
      </w:r>
      <w:r w:rsidR="00321E63" w:rsidRPr="00B442F5">
        <w:fldChar w:fldCharType="begin"/>
      </w:r>
      <w:r w:rsidR="005B15AC" w:rsidRPr="00B442F5">
        <w:instrText xml:space="preserve">  DOCVARIABLE "CQ_US_IITOT" </w:instrText>
      </w:r>
      <w:r w:rsidR="00321E63" w:rsidRPr="00B442F5">
        <w:fldChar w:fldCharType="separate"/>
      </w:r>
      <w:r w:rsidR="00C72BF8" w:rsidRPr="00B442F5">
        <w:t>15</w:t>
      </w:r>
      <w:r w:rsidR="00321E63" w:rsidRPr="00B442F5">
        <w:fldChar w:fldCharType="end"/>
      </w:r>
      <w:r w:rsidR="005D7C2D" w:rsidRPr="00B442F5">
        <w:t xml:space="preserve"> million</w:t>
      </w:r>
      <w:r w:rsidR="005D7C2D" w:rsidRPr="00B442F5">
        <w:rPr>
          <w:noProof/>
        </w:rPr>
        <w:t xml:space="preserve"> (</w:t>
      </w:r>
      <w:r w:rsidR="0018572B" w:rsidRPr="00B442F5">
        <w:rPr>
          <w:noProof/>
        </w:rPr>
        <w:t>compared with</w:t>
      </w:r>
      <w:r w:rsidR="005D7C2D" w:rsidRPr="00B442F5">
        <w:rPr>
          <w:noProof/>
        </w:rPr>
        <w:t xml:space="preserve"> a net </w:t>
      </w:r>
      <w:r w:rsidR="00C35719" w:rsidRPr="00B442F5">
        <w:rPr>
          <w:noProof/>
        </w:rPr>
        <w:t>gain</w:t>
      </w:r>
      <w:r w:rsidR="00F04BBB" w:rsidRPr="00B442F5">
        <w:rPr>
          <w:noProof/>
        </w:rPr>
        <w:t xml:space="preserve"> </w:t>
      </w:r>
      <w:r w:rsidR="005D7C2D" w:rsidRPr="00B442F5">
        <w:rPr>
          <w:noProof/>
        </w:rPr>
        <w:t>of $</w:t>
      </w:r>
      <w:r w:rsidR="00FC75B7" w:rsidRPr="00B442F5">
        <w:rPr>
          <w:noProof/>
        </w:rPr>
        <w:fldChar w:fldCharType="begin"/>
      </w:r>
      <w:r w:rsidR="00FC75B7" w:rsidRPr="00B442F5">
        <w:rPr>
          <w:noProof/>
        </w:rPr>
        <w:instrText xml:space="preserve">  DOCVARIABLE "PQ_USD_NI.R.II" </w:instrText>
      </w:r>
      <w:r w:rsidR="00FC75B7" w:rsidRPr="00B442F5">
        <w:rPr>
          <w:noProof/>
        </w:rPr>
        <w:fldChar w:fldCharType="separate"/>
      </w:r>
      <w:r w:rsidR="00C72BF8" w:rsidRPr="00B442F5">
        <w:rPr>
          <w:noProof/>
        </w:rPr>
        <w:t>901</w:t>
      </w:r>
      <w:r w:rsidR="00FC75B7" w:rsidRPr="00B442F5">
        <w:rPr>
          <w:noProof/>
        </w:rPr>
        <w:fldChar w:fldCharType="end"/>
      </w:r>
      <w:r w:rsidR="00FC75B7" w:rsidRPr="00B442F5">
        <w:rPr>
          <w:noProof/>
        </w:rPr>
        <w:t xml:space="preserve"> </w:t>
      </w:r>
      <w:r w:rsidR="005D7C2D" w:rsidRPr="00B442F5">
        <w:rPr>
          <w:noProof/>
        </w:rPr>
        <w:t xml:space="preserve">million </w:t>
      </w:r>
      <w:r w:rsidR="007618A0" w:rsidRPr="00B442F5">
        <w:rPr>
          <w:noProof/>
        </w:rPr>
        <w:t xml:space="preserve">for </w:t>
      </w:r>
      <w:r w:rsidR="005D7C2D" w:rsidRPr="00B442F5">
        <w:rPr>
          <w:noProof/>
        </w:rPr>
        <w:t xml:space="preserve">the </w:t>
      </w:r>
      <w:r w:rsidR="00DA7195" w:rsidRPr="00B442F5">
        <w:rPr>
          <w:noProof/>
        </w:rPr>
        <w:t>fourth</w:t>
      </w:r>
      <w:r w:rsidR="005D7C2D" w:rsidRPr="00B442F5">
        <w:rPr>
          <w:noProof/>
        </w:rPr>
        <w:t xml:space="preserve"> quarter </w:t>
      </w:r>
      <w:r w:rsidR="00DA7195" w:rsidRPr="00B442F5">
        <w:rPr>
          <w:noProof/>
        </w:rPr>
        <w:t>201</w:t>
      </w:r>
      <w:r w:rsidR="00C35719" w:rsidRPr="00B442F5">
        <w:rPr>
          <w:noProof/>
        </w:rPr>
        <w:t>4</w:t>
      </w:r>
      <w:r w:rsidR="005D7C2D" w:rsidRPr="00B442F5">
        <w:rPr>
          <w:noProof/>
        </w:rPr>
        <w:t>), as summarised in the table below:</w:t>
      </w:r>
    </w:p>
    <w:p w:rsidR="005D7C2D" w:rsidRPr="00B442F5" w:rsidRDefault="005D7C2D" w:rsidP="00A23E6D">
      <w:pPr>
        <w:pStyle w:val="QRARedBulletsCompact"/>
      </w:pPr>
      <w:r w:rsidRPr="00B442F5">
        <w:rPr>
          <w:rFonts w:ascii="Futura Bold" w:hAnsi="Futura Bold"/>
          <w:bCs/>
        </w:rPr>
        <w:t>Upstream</w:t>
      </w:r>
      <w:r w:rsidRPr="00B442F5">
        <w:t xml:space="preserve"> earnings included </w:t>
      </w:r>
      <w:r w:rsidR="009C7EAB" w:rsidRPr="00B442F5">
        <w:t xml:space="preserve">a </w:t>
      </w:r>
      <w:r w:rsidRPr="00B442F5">
        <w:t xml:space="preserve">net </w:t>
      </w:r>
      <w:r w:rsidR="00220E58" w:rsidRPr="00B442F5">
        <w:t xml:space="preserve">charge of </w:t>
      </w:r>
      <w:r w:rsidRPr="00B442F5">
        <w:t>$</w:t>
      </w:r>
      <w:r w:rsidR="00321E63" w:rsidRPr="00B442F5">
        <w:fldChar w:fldCharType="begin"/>
      </w:r>
      <w:r w:rsidR="005B15AC" w:rsidRPr="00B442F5">
        <w:instrText xml:space="preserve">  DOCVARIABLE "CQ_US_IIUS" </w:instrText>
      </w:r>
      <w:r w:rsidR="00321E63" w:rsidRPr="00B442F5">
        <w:fldChar w:fldCharType="separate"/>
      </w:r>
      <w:r w:rsidR="00C72BF8" w:rsidRPr="00B442F5">
        <w:t>826</w:t>
      </w:r>
      <w:r w:rsidR="00321E63" w:rsidRPr="00B442F5">
        <w:fldChar w:fldCharType="end"/>
      </w:r>
      <w:r w:rsidRPr="00B442F5">
        <w:t xml:space="preserve"> million</w:t>
      </w:r>
      <w:r w:rsidR="00A23E6D" w:rsidRPr="00B442F5">
        <w:t xml:space="preserve">, </w:t>
      </w:r>
      <w:r w:rsidR="00190017" w:rsidRPr="00B442F5">
        <w:t xml:space="preserve">primarily </w:t>
      </w:r>
      <w:r w:rsidR="00456D22" w:rsidRPr="00B442F5">
        <w:t>reflecting asset im</w:t>
      </w:r>
      <w:r w:rsidR="00190017" w:rsidRPr="00B442F5">
        <w:t>pairments of some $640 million and a net charge on fair value accounting of certain commodity derivatives and gas contracts of some $210 million, partly offset by gains on divestments of some $100 million.</w:t>
      </w:r>
      <w:r w:rsidR="00A23E6D" w:rsidRPr="00B442F5">
        <w:t xml:space="preserve"> </w:t>
      </w:r>
      <w:r w:rsidR="000D4E56" w:rsidRPr="00B442F5">
        <w:t>Upstream e</w:t>
      </w:r>
      <w:r w:rsidRPr="00B442F5">
        <w:t xml:space="preserve">arnings for the </w:t>
      </w:r>
      <w:r w:rsidR="00DA7195" w:rsidRPr="00B442F5">
        <w:t>fourth</w:t>
      </w:r>
      <w:r w:rsidRPr="00B442F5">
        <w:t xml:space="preserve"> quarter </w:t>
      </w:r>
      <w:r w:rsidR="00DA7195" w:rsidRPr="00B442F5">
        <w:t>201</w:t>
      </w:r>
      <w:r w:rsidR="00C35719" w:rsidRPr="00B442F5">
        <w:t>4</w:t>
      </w:r>
      <w:r w:rsidRPr="00B442F5">
        <w:t xml:space="preserve"> included </w:t>
      </w:r>
      <w:r w:rsidR="009C7EAB" w:rsidRPr="00B442F5">
        <w:t xml:space="preserve">a </w:t>
      </w:r>
      <w:r w:rsidR="00F36C80" w:rsidRPr="00B442F5">
        <w:t>net</w:t>
      </w:r>
      <w:r w:rsidR="00C35719" w:rsidRPr="00B442F5">
        <w:t xml:space="preserve"> gain</w:t>
      </w:r>
      <w:r w:rsidR="00F04BBB" w:rsidRPr="00B442F5">
        <w:t xml:space="preserve"> of </w:t>
      </w:r>
      <w:r w:rsidR="003721E2" w:rsidRPr="00B442F5">
        <w:t>$</w:t>
      </w:r>
      <w:r w:rsidR="00FC75B7" w:rsidRPr="00B442F5">
        <w:fldChar w:fldCharType="begin"/>
      </w:r>
      <w:r w:rsidR="00FC75B7" w:rsidRPr="00B442F5">
        <w:instrText xml:space="preserve">  DOCVARIABLE "PQ_US_IIUS" </w:instrText>
      </w:r>
      <w:r w:rsidR="00FC75B7" w:rsidRPr="00B442F5">
        <w:fldChar w:fldCharType="separate"/>
      </w:r>
      <w:r w:rsidR="00C72BF8" w:rsidRPr="00B442F5">
        <w:t>915</w:t>
      </w:r>
      <w:r w:rsidR="00FC75B7" w:rsidRPr="00B442F5">
        <w:fldChar w:fldCharType="end"/>
      </w:r>
      <w:r w:rsidRPr="00B442F5">
        <w:t xml:space="preserve"> million.</w:t>
      </w:r>
    </w:p>
    <w:p w:rsidR="005D7C2D" w:rsidRPr="00B442F5" w:rsidRDefault="005D7C2D" w:rsidP="00167F38">
      <w:pPr>
        <w:pStyle w:val="QRARedBulletsCompact"/>
      </w:pPr>
      <w:r w:rsidRPr="00B442F5">
        <w:rPr>
          <w:rFonts w:ascii="Futura Bold" w:hAnsi="Futura Bold"/>
          <w:bCs/>
        </w:rPr>
        <w:t>Downstream</w:t>
      </w:r>
      <w:r w:rsidRPr="00B442F5">
        <w:t xml:space="preserve"> earnings </w:t>
      </w:r>
      <w:bookmarkStart w:id="6" w:name="OLE_LINK19"/>
      <w:r w:rsidRPr="00B442F5">
        <w:t xml:space="preserve">included </w:t>
      </w:r>
      <w:r w:rsidR="009C7EAB" w:rsidRPr="00B442F5">
        <w:t xml:space="preserve">a </w:t>
      </w:r>
      <w:r w:rsidRPr="00B442F5">
        <w:t xml:space="preserve">net </w:t>
      </w:r>
      <w:r w:rsidR="00044B7B" w:rsidRPr="00B442F5">
        <w:t>gain</w:t>
      </w:r>
      <w:r w:rsidR="009F7799" w:rsidRPr="00B442F5">
        <w:t xml:space="preserve"> </w:t>
      </w:r>
      <w:bookmarkEnd w:id="6"/>
      <w:r w:rsidRPr="00B442F5">
        <w:t xml:space="preserve">of </w:t>
      </w:r>
      <w:r w:rsidR="003721E2" w:rsidRPr="00B442F5">
        <w:t>$</w:t>
      </w:r>
      <w:r w:rsidR="00321E63" w:rsidRPr="00B442F5">
        <w:fldChar w:fldCharType="begin"/>
      </w:r>
      <w:r w:rsidR="005B15AC" w:rsidRPr="00B442F5">
        <w:instrText xml:space="preserve">  DOCVARIABLE "CQ_US_DSII" </w:instrText>
      </w:r>
      <w:r w:rsidR="00321E63" w:rsidRPr="00B442F5">
        <w:fldChar w:fldCharType="separate"/>
      </w:r>
      <w:r w:rsidR="00C72BF8" w:rsidRPr="00B442F5">
        <w:t>978</w:t>
      </w:r>
      <w:r w:rsidR="00321E63" w:rsidRPr="00B442F5">
        <w:fldChar w:fldCharType="end"/>
      </w:r>
      <w:r w:rsidRPr="00B442F5">
        <w:t xml:space="preserve"> million, </w:t>
      </w:r>
      <w:r w:rsidR="00C522A4" w:rsidRPr="00B442F5">
        <w:t>primarily reflecting</w:t>
      </w:r>
      <w:r w:rsidR="009259D5" w:rsidRPr="00B442F5">
        <w:t xml:space="preserve"> </w:t>
      </w:r>
      <w:r w:rsidR="00190017" w:rsidRPr="00B442F5">
        <w:t xml:space="preserve">gains on divestments of some $995 million and </w:t>
      </w:r>
      <w:r w:rsidR="00932B10" w:rsidRPr="00B442F5">
        <w:t xml:space="preserve">the net </w:t>
      </w:r>
      <w:r w:rsidR="007F640C" w:rsidRPr="00B442F5">
        <w:t xml:space="preserve">positive </w:t>
      </w:r>
      <w:r w:rsidR="00932B10" w:rsidRPr="00B442F5">
        <w:t>impact of fair value accounting of commodity derivatives of some $100 million, offset by impairment charges of some $100 million.</w:t>
      </w:r>
      <w:r w:rsidR="00840F09" w:rsidRPr="00B442F5">
        <w:t xml:space="preserve"> D</w:t>
      </w:r>
      <w:r w:rsidR="000D4E56" w:rsidRPr="00B442F5">
        <w:t>ownstream e</w:t>
      </w:r>
      <w:r w:rsidRPr="00B442F5">
        <w:t xml:space="preserve">arnings for the </w:t>
      </w:r>
      <w:r w:rsidR="00DA7195" w:rsidRPr="00B442F5">
        <w:t>fourth</w:t>
      </w:r>
      <w:r w:rsidRPr="00B442F5">
        <w:t xml:space="preserve"> quarter </w:t>
      </w:r>
      <w:r w:rsidR="00DA7195" w:rsidRPr="00B442F5">
        <w:t>201</w:t>
      </w:r>
      <w:r w:rsidR="00C35719" w:rsidRPr="00B442F5">
        <w:t>4</w:t>
      </w:r>
      <w:r w:rsidRPr="00B442F5">
        <w:t xml:space="preserve"> included </w:t>
      </w:r>
      <w:r w:rsidR="009C7EAB" w:rsidRPr="00B442F5">
        <w:t xml:space="preserve">a </w:t>
      </w:r>
      <w:r w:rsidRPr="00B442F5">
        <w:t>net</w:t>
      </w:r>
      <w:r w:rsidR="00F04BBB" w:rsidRPr="00B442F5">
        <w:t xml:space="preserve"> </w:t>
      </w:r>
      <w:r w:rsidR="006A37EE" w:rsidRPr="00B442F5">
        <w:t>charge</w:t>
      </w:r>
      <w:r w:rsidR="00F04BBB" w:rsidRPr="00B442F5">
        <w:t xml:space="preserve"> </w:t>
      </w:r>
      <w:r w:rsidRPr="00B442F5">
        <w:t xml:space="preserve">of </w:t>
      </w:r>
      <w:r w:rsidR="003721E2" w:rsidRPr="00B442F5">
        <w:t>$</w:t>
      </w:r>
      <w:r w:rsidR="00FC75B7" w:rsidRPr="00B442F5">
        <w:fldChar w:fldCharType="begin"/>
      </w:r>
      <w:r w:rsidR="00FC75B7" w:rsidRPr="00B442F5">
        <w:instrText xml:space="preserve">  DOCVARIABLE "PQ_US_IIDS" </w:instrText>
      </w:r>
      <w:r w:rsidR="00FC75B7" w:rsidRPr="00B442F5">
        <w:fldChar w:fldCharType="separate"/>
      </w:r>
      <w:r w:rsidR="00C72BF8" w:rsidRPr="00B442F5">
        <w:t>6</w:t>
      </w:r>
      <w:r w:rsidR="00FC75B7" w:rsidRPr="00B442F5">
        <w:fldChar w:fldCharType="end"/>
      </w:r>
      <w:r w:rsidR="00AD40FF" w:rsidRPr="00B442F5">
        <w:t xml:space="preserve"> </w:t>
      </w:r>
      <w:r w:rsidRPr="00B442F5">
        <w:t>million.</w:t>
      </w:r>
    </w:p>
    <w:p w:rsidR="00990A1D" w:rsidRPr="00B442F5" w:rsidRDefault="00990A1D" w:rsidP="00167F38">
      <w:pPr>
        <w:pStyle w:val="QRARedBulletsCompact"/>
      </w:pPr>
      <w:r w:rsidRPr="00B442F5">
        <w:rPr>
          <w:rFonts w:ascii="Futura Bold" w:hAnsi="Futura Bold"/>
          <w:bCs/>
        </w:rPr>
        <w:t xml:space="preserve">Corporate </w:t>
      </w:r>
      <w:r w:rsidR="00B710BE" w:rsidRPr="00B442F5">
        <w:rPr>
          <w:bCs/>
        </w:rPr>
        <w:t xml:space="preserve">results </w:t>
      </w:r>
      <w:r w:rsidRPr="00B442F5">
        <w:rPr>
          <w:bCs/>
        </w:rPr>
        <w:t>and Non-controlling interest</w:t>
      </w:r>
      <w:r w:rsidRPr="00B442F5">
        <w:t xml:space="preserve"> included a </w:t>
      </w:r>
      <w:r w:rsidR="00D1144F" w:rsidRPr="00B442F5">
        <w:t xml:space="preserve">net </w:t>
      </w:r>
      <w:r w:rsidR="00044B7B" w:rsidRPr="00B442F5">
        <w:t>charge</w:t>
      </w:r>
      <w:r w:rsidR="00D1144F" w:rsidRPr="00B442F5">
        <w:t xml:space="preserve"> of $</w:t>
      </w:r>
      <w:r w:rsidR="00FC75B7" w:rsidRPr="00B442F5">
        <w:fldChar w:fldCharType="begin"/>
      </w:r>
      <w:r w:rsidR="00FC75B7" w:rsidRPr="00B442F5">
        <w:instrText xml:space="preserve">  DOCVARIABLE "CQ_US_IICORP" </w:instrText>
      </w:r>
      <w:r w:rsidR="00FC75B7" w:rsidRPr="00B442F5">
        <w:fldChar w:fldCharType="separate"/>
      </w:r>
      <w:r w:rsidR="00C72BF8" w:rsidRPr="00B442F5">
        <w:t>137</w:t>
      </w:r>
      <w:r w:rsidR="00FC75B7" w:rsidRPr="00B442F5">
        <w:fldChar w:fldCharType="end"/>
      </w:r>
      <w:r w:rsidR="00D1144F" w:rsidRPr="00B442F5">
        <w:t xml:space="preserve"> million</w:t>
      </w:r>
      <w:r w:rsidR="00D24C3A" w:rsidRPr="00B442F5">
        <w:t xml:space="preserve">, mainly reflecting </w:t>
      </w:r>
      <w:r w:rsidR="00F6032F" w:rsidRPr="00B442F5">
        <w:t xml:space="preserve">a </w:t>
      </w:r>
      <w:r w:rsidR="00840F09" w:rsidRPr="00B442F5">
        <w:t xml:space="preserve">tax </w:t>
      </w:r>
      <w:r w:rsidR="00F6032F" w:rsidRPr="00B442F5">
        <w:t>provision</w:t>
      </w:r>
      <w:r w:rsidR="00033E42" w:rsidRPr="00B442F5">
        <w:t>.</w:t>
      </w:r>
      <w:r w:rsidRPr="00B442F5">
        <w:t xml:space="preserve"> Earnings for the </w:t>
      </w:r>
      <w:r w:rsidR="00DA7195" w:rsidRPr="00B442F5">
        <w:t>fourth</w:t>
      </w:r>
      <w:r w:rsidRPr="00B442F5">
        <w:t xml:space="preserve"> quarter </w:t>
      </w:r>
      <w:r w:rsidR="00DA7195" w:rsidRPr="00B442F5">
        <w:t>201</w:t>
      </w:r>
      <w:r w:rsidR="00C35719" w:rsidRPr="00B442F5">
        <w:t>4</w:t>
      </w:r>
      <w:r w:rsidRPr="00B442F5">
        <w:t xml:space="preserve"> </w:t>
      </w:r>
      <w:r w:rsidR="00FC75B7" w:rsidRPr="00B442F5">
        <w:t xml:space="preserve">included a net </w:t>
      </w:r>
      <w:r w:rsidR="00C35719" w:rsidRPr="00B442F5">
        <w:t>charge</w:t>
      </w:r>
      <w:r w:rsidR="00FC75B7" w:rsidRPr="00B442F5">
        <w:t xml:space="preserve"> of $</w:t>
      </w:r>
      <w:r w:rsidR="00FC75B7" w:rsidRPr="00B442F5">
        <w:fldChar w:fldCharType="begin"/>
      </w:r>
      <w:r w:rsidR="00FC75B7" w:rsidRPr="00B442F5">
        <w:instrText xml:space="preserve">  DOCVARIABLE "PQ_US_IICORP" </w:instrText>
      </w:r>
      <w:r w:rsidR="00FC75B7" w:rsidRPr="00B442F5">
        <w:fldChar w:fldCharType="separate"/>
      </w:r>
      <w:r w:rsidR="00C72BF8" w:rsidRPr="00B442F5">
        <w:t>8</w:t>
      </w:r>
      <w:r w:rsidR="00FC75B7" w:rsidRPr="00B442F5">
        <w:fldChar w:fldCharType="end"/>
      </w:r>
      <w:r w:rsidR="00FC75B7" w:rsidRPr="00B442F5">
        <w:t xml:space="preserve"> million.</w:t>
      </w:r>
    </w:p>
    <w:p w:rsidR="00371CE4" w:rsidRDefault="00371CE4" w:rsidP="005D7C2D">
      <w:pPr>
        <w:pStyle w:val="QRATable"/>
        <w:spacing w:after="120"/>
      </w:pPr>
    </w:p>
    <w:tbl>
      <w:tblPr>
        <w:tblW w:w="9571" w:type="dxa"/>
        <w:tblInd w:w="70" w:type="dxa"/>
        <w:tblBorders>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1027"/>
        <w:gridCol w:w="1027"/>
        <w:gridCol w:w="1027"/>
        <w:gridCol w:w="4242"/>
        <w:gridCol w:w="1124"/>
        <w:gridCol w:w="1124"/>
      </w:tblGrid>
      <w:tr w:rsidR="005D7C2D" w:rsidRPr="006E612E" w:rsidTr="007A0789">
        <w:trPr>
          <w:trHeight w:hRule="exact" w:val="340"/>
        </w:trPr>
        <w:tc>
          <w:tcPr>
            <w:tcW w:w="9571" w:type="dxa"/>
            <w:gridSpan w:val="6"/>
            <w:shd w:val="clear" w:color="auto" w:fill="FFCC00"/>
            <w:vAlign w:val="center"/>
          </w:tcPr>
          <w:p w:rsidR="005D7C2D" w:rsidRPr="006E612E" w:rsidRDefault="00A078C9" w:rsidP="00A078C9">
            <w:pPr>
              <w:pStyle w:val="QRAHeading1"/>
              <w:spacing w:before="40" w:after="0"/>
              <w:ind w:left="272"/>
              <w:rPr>
                <w:rFonts w:ascii="Futura Bold" w:hAnsi="Futura Bold"/>
                <w:b w:val="0"/>
                <w:caps/>
                <w:color w:val="FFFFFF"/>
                <w:sz w:val="22"/>
              </w:rPr>
            </w:pPr>
            <w:r>
              <w:rPr>
                <w:rFonts w:ascii="Futura Bold" w:hAnsi="Futura Bold"/>
                <w:b w:val="0"/>
                <w:caps/>
                <w:color w:val="FFFFFF"/>
                <w:sz w:val="22"/>
              </w:rPr>
              <w:t>SUMM</w:t>
            </w:r>
            <w:r w:rsidR="00E517F8">
              <w:rPr>
                <w:rFonts w:ascii="Futura Bold" w:hAnsi="Futura Bold"/>
                <w:b w:val="0"/>
                <w:caps/>
                <w:color w:val="FFFFFF"/>
                <w:sz w:val="22"/>
              </w:rPr>
              <w:t>A</w:t>
            </w:r>
            <w:r>
              <w:rPr>
                <w:rFonts w:ascii="Futura Bold" w:hAnsi="Futura Bold"/>
                <w:b w:val="0"/>
                <w:caps/>
                <w:color w:val="FFFFFF"/>
                <w:sz w:val="22"/>
              </w:rPr>
              <w:t>RY OF IDENTIFIED ITEMS</w:t>
            </w:r>
          </w:p>
        </w:tc>
      </w:tr>
      <w:tr w:rsidR="005D7C2D" w:rsidRPr="006E612E" w:rsidTr="007A0789">
        <w:tblPrEx>
          <w:shd w:val="clear" w:color="auto" w:fill="FFCC00"/>
          <w:tblCellMar>
            <w:left w:w="0" w:type="dxa"/>
            <w:right w:w="0" w:type="dxa"/>
          </w:tblCellMar>
        </w:tblPrEx>
        <w:trPr>
          <w:trHeight w:val="254"/>
        </w:trPr>
        <w:tc>
          <w:tcPr>
            <w:tcW w:w="3081" w:type="dxa"/>
            <w:gridSpan w:val="3"/>
            <w:shd w:val="clear" w:color="auto" w:fill="C0C0C0"/>
            <w:tcMar>
              <w:left w:w="57" w:type="dxa"/>
            </w:tcMar>
            <w:vAlign w:val="center"/>
          </w:tcPr>
          <w:p w:rsidR="005D7C2D" w:rsidRPr="00B442F5" w:rsidRDefault="005D7C2D" w:rsidP="00560D0A">
            <w:pPr>
              <w:pStyle w:val="QRATable"/>
              <w:jc w:val="center"/>
              <w:rPr>
                <w:b/>
                <w:sz w:val="17"/>
                <w:szCs w:val="17"/>
              </w:rPr>
            </w:pPr>
            <w:r w:rsidRPr="00B442F5">
              <w:rPr>
                <w:rFonts w:ascii="Futura Medium" w:hAnsi="Futura Medium"/>
                <w:b/>
                <w:bCs/>
                <w:sz w:val="17"/>
                <w:szCs w:val="17"/>
              </w:rPr>
              <w:t>Quarters</w:t>
            </w:r>
          </w:p>
        </w:tc>
        <w:tc>
          <w:tcPr>
            <w:tcW w:w="4242" w:type="dxa"/>
            <w:shd w:val="clear" w:color="auto" w:fill="C0C0C0"/>
            <w:tcMar>
              <w:left w:w="113" w:type="dxa"/>
              <w:right w:w="57" w:type="dxa"/>
            </w:tcMar>
            <w:vAlign w:val="center"/>
          </w:tcPr>
          <w:p w:rsidR="005D7C2D" w:rsidRPr="00B442F5" w:rsidRDefault="005D7C2D" w:rsidP="00560D0A">
            <w:pPr>
              <w:pStyle w:val="QRATable"/>
              <w:jc w:val="center"/>
              <w:rPr>
                <w:rFonts w:ascii="Futura Medium" w:hAnsi="Futura Medium"/>
                <w:bCs/>
                <w:sz w:val="17"/>
                <w:szCs w:val="17"/>
              </w:rPr>
            </w:pPr>
            <w:r w:rsidRPr="00B442F5">
              <w:rPr>
                <w:rFonts w:ascii="Futura Medium" w:hAnsi="Futura Medium"/>
                <w:bCs/>
                <w:sz w:val="17"/>
                <w:szCs w:val="17"/>
              </w:rPr>
              <w:t>$ million</w:t>
            </w:r>
          </w:p>
        </w:tc>
        <w:tc>
          <w:tcPr>
            <w:tcW w:w="2248" w:type="dxa"/>
            <w:gridSpan w:val="2"/>
            <w:shd w:val="clear" w:color="auto" w:fill="C0C0C0"/>
            <w:vAlign w:val="center"/>
          </w:tcPr>
          <w:p w:rsidR="005D7C2D" w:rsidRPr="00B442F5" w:rsidRDefault="006F3D64" w:rsidP="00560D0A">
            <w:pPr>
              <w:pStyle w:val="QRATable"/>
              <w:jc w:val="center"/>
              <w:rPr>
                <w:rFonts w:ascii="Futura Medium" w:hAnsi="Futura Medium"/>
                <w:b/>
                <w:bCs/>
                <w:sz w:val="17"/>
                <w:szCs w:val="17"/>
              </w:rPr>
            </w:pPr>
            <w:r w:rsidRPr="00B442F5">
              <w:rPr>
                <w:rFonts w:ascii="Futura Medium" w:hAnsi="Futura Medium"/>
                <w:b/>
                <w:bCs/>
                <w:sz w:val="17"/>
                <w:szCs w:val="17"/>
              </w:rPr>
              <w:t>Full year</w:t>
            </w:r>
          </w:p>
        </w:tc>
      </w:tr>
      <w:tr w:rsidR="00997F35" w:rsidRPr="006E612E" w:rsidTr="002965BD">
        <w:tblPrEx>
          <w:shd w:val="clear" w:color="auto" w:fill="FFCC00"/>
          <w:tblCellMar>
            <w:left w:w="0" w:type="dxa"/>
            <w:right w:w="0" w:type="dxa"/>
          </w:tblCellMar>
        </w:tblPrEx>
        <w:trPr>
          <w:trHeight w:val="227"/>
        </w:trPr>
        <w:tc>
          <w:tcPr>
            <w:tcW w:w="1027" w:type="dxa"/>
            <w:shd w:val="clear" w:color="auto" w:fill="C0C0C0"/>
            <w:tcMar>
              <w:left w:w="57" w:type="dxa"/>
            </w:tcMar>
            <w:vAlign w:val="center"/>
          </w:tcPr>
          <w:p w:rsidR="00997F35" w:rsidRPr="00B442F5" w:rsidRDefault="00997F35">
            <w:pPr>
              <w:pStyle w:val="QRATable"/>
              <w:jc w:val="center"/>
              <w:rPr>
                <w:rFonts w:ascii="Futura Medium" w:hAnsi="Futura Medium"/>
                <w:b/>
                <w:bCs/>
                <w:sz w:val="17"/>
                <w:szCs w:val="17"/>
                <w:lang w:val="en-US"/>
              </w:rPr>
            </w:pPr>
            <w:r w:rsidRPr="00B442F5">
              <w:rPr>
                <w:rFonts w:ascii="Futura Medium" w:hAnsi="Futura Medium"/>
                <w:b/>
                <w:bCs/>
                <w:sz w:val="17"/>
                <w:szCs w:val="17"/>
                <w:lang w:val="en-US"/>
              </w:rPr>
              <w:t xml:space="preserve">Q4 </w:t>
            </w:r>
            <w:r w:rsidR="00DA7195" w:rsidRPr="00B442F5">
              <w:rPr>
                <w:rFonts w:ascii="Futura Medium" w:hAnsi="Futura Medium"/>
                <w:b/>
                <w:bCs/>
                <w:sz w:val="17"/>
                <w:szCs w:val="17"/>
                <w:lang w:val="en-US"/>
              </w:rPr>
              <w:t>2015</w:t>
            </w:r>
          </w:p>
        </w:tc>
        <w:tc>
          <w:tcPr>
            <w:tcW w:w="1027" w:type="dxa"/>
            <w:shd w:val="clear" w:color="auto" w:fill="C0C0C0"/>
            <w:vAlign w:val="center"/>
          </w:tcPr>
          <w:p w:rsidR="00997F35" w:rsidRPr="00B442F5" w:rsidRDefault="00932101" w:rsidP="00932101">
            <w:pPr>
              <w:pStyle w:val="QRATable"/>
              <w:jc w:val="center"/>
              <w:rPr>
                <w:rFonts w:ascii="Futura Medium" w:hAnsi="Futura Medium"/>
                <w:sz w:val="17"/>
                <w:szCs w:val="17"/>
                <w:lang w:val="fr-FR"/>
              </w:rPr>
            </w:pPr>
            <w:r w:rsidRPr="00B442F5">
              <w:rPr>
                <w:rFonts w:ascii="Futura Medium" w:hAnsi="Futura Medium"/>
                <w:sz w:val="17"/>
                <w:szCs w:val="17"/>
                <w:lang w:val="fr-FR"/>
              </w:rPr>
              <w:t>Q3</w:t>
            </w:r>
            <w:r w:rsidR="00997F35" w:rsidRPr="00B442F5">
              <w:rPr>
                <w:rFonts w:ascii="Futura Medium" w:hAnsi="Futura Medium"/>
                <w:sz w:val="17"/>
                <w:szCs w:val="17"/>
                <w:lang w:val="fr-FR"/>
              </w:rPr>
              <w:t xml:space="preserve"> </w:t>
            </w:r>
            <w:r w:rsidR="00DA7195" w:rsidRPr="00B442F5">
              <w:rPr>
                <w:rFonts w:ascii="Futura Medium" w:hAnsi="Futura Medium"/>
                <w:sz w:val="17"/>
                <w:szCs w:val="17"/>
                <w:lang w:val="fr-FR"/>
              </w:rPr>
              <w:t>2015</w:t>
            </w:r>
          </w:p>
        </w:tc>
        <w:tc>
          <w:tcPr>
            <w:tcW w:w="1027" w:type="dxa"/>
            <w:shd w:val="clear" w:color="auto" w:fill="C0C0C0"/>
            <w:vAlign w:val="center"/>
          </w:tcPr>
          <w:p w:rsidR="00997F35" w:rsidRPr="00B442F5" w:rsidRDefault="00997F35">
            <w:pPr>
              <w:pStyle w:val="QRATable"/>
              <w:jc w:val="center"/>
              <w:rPr>
                <w:rFonts w:ascii="Futura Medium" w:hAnsi="Futura Medium"/>
                <w:sz w:val="17"/>
                <w:szCs w:val="17"/>
                <w:lang w:val="fr-FR"/>
              </w:rPr>
            </w:pPr>
            <w:r w:rsidRPr="00B442F5">
              <w:rPr>
                <w:rFonts w:ascii="Futura Medium" w:hAnsi="Futura Medium"/>
                <w:sz w:val="17"/>
                <w:szCs w:val="17"/>
                <w:lang w:val="fr-FR"/>
              </w:rPr>
              <w:t xml:space="preserve">Q4 </w:t>
            </w:r>
            <w:r w:rsidR="00DA7195" w:rsidRPr="00B442F5">
              <w:rPr>
                <w:rFonts w:ascii="Futura Medium" w:hAnsi="Futura Medium"/>
                <w:sz w:val="17"/>
                <w:szCs w:val="17"/>
                <w:lang w:val="fr-FR"/>
              </w:rPr>
              <w:t>2014</w:t>
            </w:r>
          </w:p>
        </w:tc>
        <w:tc>
          <w:tcPr>
            <w:tcW w:w="4242" w:type="dxa"/>
            <w:shd w:val="clear" w:color="auto" w:fill="C0C0C0"/>
            <w:tcMar>
              <w:left w:w="113" w:type="dxa"/>
              <w:right w:w="57" w:type="dxa"/>
            </w:tcMar>
            <w:vAlign w:val="center"/>
          </w:tcPr>
          <w:p w:rsidR="00997F35" w:rsidRPr="00B442F5" w:rsidRDefault="00997F35" w:rsidP="00560D0A">
            <w:pPr>
              <w:pStyle w:val="QRATable"/>
              <w:jc w:val="center"/>
              <w:rPr>
                <w:b/>
                <w:sz w:val="17"/>
                <w:szCs w:val="17"/>
                <w:lang w:val="fr-FR"/>
              </w:rPr>
            </w:pPr>
          </w:p>
        </w:tc>
        <w:tc>
          <w:tcPr>
            <w:tcW w:w="1124" w:type="dxa"/>
            <w:shd w:val="clear" w:color="auto" w:fill="C0C0C0"/>
            <w:vAlign w:val="center"/>
          </w:tcPr>
          <w:p w:rsidR="00997F35" w:rsidRPr="00B442F5" w:rsidRDefault="00997F35">
            <w:pPr>
              <w:pStyle w:val="QRATable"/>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"Year"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2015</w:t>
            </w:r>
            <w:r w:rsidRPr="00B442F5">
              <w:rPr>
                <w:rFonts w:ascii="Futura Medium" w:hAnsi="Futura Medium"/>
                <w:b/>
                <w:bCs/>
                <w:sz w:val="17"/>
                <w:szCs w:val="17"/>
                <w:lang w:val="nl-NL"/>
              </w:rPr>
              <w:fldChar w:fldCharType="end"/>
            </w:r>
          </w:p>
        </w:tc>
        <w:tc>
          <w:tcPr>
            <w:tcW w:w="1124" w:type="dxa"/>
            <w:shd w:val="clear" w:color="auto" w:fill="C0C0C0"/>
            <w:vAlign w:val="center"/>
          </w:tcPr>
          <w:p w:rsidR="00997F35" w:rsidRPr="00B442F5" w:rsidRDefault="00997F35">
            <w:pPr>
              <w:pStyle w:val="QRATable"/>
              <w:jc w:val="center"/>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"Prev_Year"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2014</w:t>
            </w:r>
            <w:r w:rsidRPr="00B442F5">
              <w:rPr>
                <w:rFonts w:ascii="Futura Medium" w:hAnsi="Futura Medium"/>
                <w:sz w:val="17"/>
                <w:szCs w:val="17"/>
                <w:lang w:val="nl-NL"/>
              </w:rPr>
              <w:fldChar w:fldCharType="end"/>
            </w:r>
          </w:p>
        </w:tc>
      </w:tr>
      <w:tr w:rsidR="00997F35" w:rsidRPr="00DE1BDE" w:rsidTr="002965BD">
        <w:tblPrEx>
          <w:shd w:val="clear" w:color="auto" w:fill="FFCC00"/>
          <w:tblCellMar>
            <w:left w:w="0" w:type="dxa"/>
            <w:right w:w="0" w:type="dxa"/>
          </w:tblCellMar>
        </w:tblPrEx>
        <w:trPr>
          <w:trHeight w:val="227"/>
        </w:trPr>
        <w:tc>
          <w:tcPr>
            <w:tcW w:w="1027" w:type="dxa"/>
            <w:shd w:val="clear" w:color="auto" w:fill="E6E6E6"/>
            <w:tcMar>
              <w:left w:w="57" w:type="dxa"/>
              <w:right w:w="57" w:type="dxa"/>
            </w:tcMar>
            <w:vAlign w:val="center"/>
          </w:tcPr>
          <w:p w:rsidR="00997F35" w:rsidRPr="00B442F5" w:rsidRDefault="00997F35">
            <w:pPr>
              <w:pStyle w:val="QRATable"/>
              <w:ind w:right="72"/>
              <w:jc w:val="right"/>
              <w:rPr>
                <w:rFonts w:ascii="Futura Medium" w:hAnsi="Futura Medium"/>
                <w:b/>
                <w:bCs/>
                <w:sz w:val="17"/>
                <w:szCs w:val="17"/>
                <w:lang w:val="nl-NL"/>
              </w:rPr>
            </w:pPr>
          </w:p>
        </w:tc>
        <w:tc>
          <w:tcPr>
            <w:tcW w:w="1027" w:type="dxa"/>
            <w:shd w:val="clear" w:color="auto" w:fill="E6E6E6"/>
            <w:tcMar>
              <w:right w:w="57" w:type="dxa"/>
            </w:tcMar>
            <w:vAlign w:val="center"/>
          </w:tcPr>
          <w:p w:rsidR="00997F35" w:rsidRPr="00B442F5" w:rsidRDefault="00997F35">
            <w:pPr>
              <w:pStyle w:val="QRATable"/>
              <w:ind w:right="72"/>
              <w:jc w:val="right"/>
              <w:rPr>
                <w:rFonts w:ascii="Futura Medium" w:hAnsi="Futura Medium"/>
                <w:bCs/>
                <w:sz w:val="17"/>
                <w:szCs w:val="17"/>
                <w:lang w:val="nl-NL"/>
              </w:rPr>
            </w:pPr>
          </w:p>
        </w:tc>
        <w:tc>
          <w:tcPr>
            <w:tcW w:w="1027" w:type="dxa"/>
            <w:shd w:val="clear" w:color="auto" w:fill="E6E6E6"/>
            <w:tcMar>
              <w:right w:w="57" w:type="dxa"/>
            </w:tcMar>
            <w:vAlign w:val="center"/>
          </w:tcPr>
          <w:p w:rsidR="00997F35" w:rsidRPr="00B442F5" w:rsidRDefault="00997F35">
            <w:pPr>
              <w:pStyle w:val="QRATable"/>
              <w:ind w:right="72"/>
              <w:jc w:val="right"/>
              <w:rPr>
                <w:rFonts w:ascii="Futura Medium" w:hAnsi="Futura Medium"/>
                <w:bCs/>
                <w:sz w:val="17"/>
                <w:szCs w:val="17"/>
                <w:lang w:val="nl-NL"/>
              </w:rPr>
            </w:pPr>
          </w:p>
        </w:tc>
        <w:tc>
          <w:tcPr>
            <w:tcW w:w="4242" w:type="dxa"/>
            <w:shd w:val="clear" w:color="auto" w:fill="E6E6E6"/>
            <w:tcMar>
              <w:left w:w="113" w:type="dxa"/>
              <w:right w:w="57" w:type="dxa"/>
            </w:tcMar>
            <w:vAlign w:val="center"/>
          </w:tcPr>
          <w:p w:rsidR="00997F35" w:rsidRPr="00B442F5" w:rsidRDefault="00997F35" w:rsidP="007070C2">
            <w:pPr>
              <w:pStyle w:val="QRATable"/>
              <w:rPr>
                <w:rFonts w:ascii="Futura Medium" w:hAnsi="Futura Medium"/>
                <w:b/>
                <w:sz w:val="17"/>
                <w:szCs w:val="17"/>
              </w:rPr>
            </w:pPr>
            <w:r w:rsidRPr="00B442F5">
              <w:rPr>
                <w:rFonts w:ascii="Futura Medium" w:hAnsi="Futura Medium"/>
                <w:b/>
                <w:sz w:val="17"/>
                <w:szCs w:val="17"/>
              </w:rPr>
              <w:t>Segment earnings impact of identified items:</w:t>
            </w:r>
          </w:p>
        </w:tc>
        <w:tc>
          <w:tcPr>
            <w:tcW w:w="1124" w:type="dxa"/>
            <w:shd w:val="clear" w:color="auto" w:fill="E6E6E6"/>
            <w:vAlign w:val="center"/>
          </w:tcPr>
          <w:p w:rsidR="00997F35" w:rsidRPr="00B442F5" w:rsidRDefault="00997F35">
            <w:pPr>
              <w:pStyle w:val="QRATable"/>
              <w:ind w:right="72"/>
              <w:jc w:val="right"/>
              <w:rPr>
                <w:rFonts w:ascii="Futura Medium" w:hAnsi="Futura Medium"/>
                <w:b/>
                <w:sz w:val="17"/>
                <w:szCs w:val="17"/>
                <w:lang w:val="en-US"/>
              </w:rPr>
            </w:pPr>
          </w:p>
        </w:tc>
        <w:tc>
          <w:tcPr>
            <w:tcW w:w="1124" w:type="dxa"/>
            <w:shd w:val="clear" w:color="auto" w:fill="E6E6E6"/>
            <w:vAlign w:val="center"/>
          </w:tcPr>
          <w:p w:rsidR="00997F35" w:rsidRPr="00B442F5" w:rsidRDefault="00997F35">
            <w:pPr>
              <w:pStyle w:val="QRATable"/>
              <w:ind w:right="72"/>
              <w:jc w:val="right"/>
              <w:rPr>
                <w:rFonts w:ascii="Futura Medium" w:hAnsi="Futura Medium"/>
                <w:b/>
                <w:sz w:val="17"/>
                <w:szCs w:val="17"/>
                <w:lang w:val="en-US"/>
              </w:rPr>
            </w:pPr>
          </w:p>
        </w:tc>
      </w:tr>
      <w:tr w:rsidR="00997F35" w:rsidRPr="006E612E" w:rsidTr="002965BD">
        <w:tblPrEx>
          <w:shd w:val="clear" w:color="auto" w:fill="FFCC00"/>
          <w:tblCellMar>
            <w:left w:w="0" w:type="dxa"/>
            <w:right w:w="0" w:type="dxa"/>
          </w:tblCellMar>
        </w:tblPrEx>
        <w:trPr>
          <w:trHeight w:val="227"/>
        </w:trPr>
        <w:tc>
          <w:tcPr>
            <w:tcW w:w="1027" w:type="dxa"/>
            <w:shd w:val="clear" w:color="auto" w:fill="E6E6E6"/>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"CQ_US_IIUS"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(826)</w:t>
            </w:r>
            <w:r w:rsidRPr="00B442F5">
              <w:rPr>
                <w:rFonts w:ascii="Futura Medium" w:hAnsi="Futura Medium"/>
                <w:b/>
                <w:bCs/>
                <w:sz w:val="17"/>
                <w:szCs w:val="17"/>
                <w:lang w:val="nl-NL"/>
              </w:rPr>
              <w:fldChar w:fldCharType="end"/>
            </w:r>
          </w:p>
        </w:tc>
        <w:tc>
          <w:tcPr>
            <w:tcW w:w="1027" w:type="dxa"/>
            <w:shd w:val="clear" w:color="auto" w:fill="E6E6E6"/>
            <w:tcMar>
              <w:right w:w="57" w:type="dxa"/>
            </w:tcMar>
            <w:vAlign w:val="center"/>
          </w:tcPr>
          <w:p w:rsidR="00997F35" w:rsidRPr="00B442F5" w:rsidRDefault="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"CPQ_US_IIUS"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(8,218)</w:t>
            </w:r>
            <w:r w:rsidRPr="00B442F5">
              <w:rPr>
                <w:rFonts w:ascii="Futura Medium" w:hAnsi="Futura Medium"/>
                <w:sz w:val="17"/>
                <w:szCs w:val="17"/>
                <w:lang w:val="fr-FR"/>
              </w:rPr>
              <w:fldChar w:fldCharType="end"/>
            </w:r>
          </w:p>
        </w:tc>
        <w:tc>
          <w:tcPr>
            <w:tcW w:w="1027" w:type="dxa"/>
            <w:shd w:val="clear" w:color="auto" w:fill="E6E6E6"/>
            <w:tcMar>
              <w:right w:w="57" w:type="dxa"/>
            </w:tcMar>
            <w:vAlign w:val="center"/>
          </w:tcPr>
          <w:p w:rsidR="00997F35" w:rsidRPr="00B442F5" w:rsidRDefault="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"PQ_US_IIUS"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915</w:t>
            </w:r>
            <w:r w:rsidRPr="00B442F5">
              <w:rPr>
                <w:rFonts w:ascii="Futura Medium" w:hAnsi="Futura Medium"/>
                <w:sz w:val="17"/>
                <w:szCs w:val="17"/>
                <w:lang w:val="fr-FR"/>
              </w:rPr>
              <w:fldChar w:fldCharType="end"/>
            </w:r>
          </w:p>
        </w:tc>
        <w:tc>
          <w:tcPr>
            <w:tcW w:w="4242" w:type="dxa"/>
            <w:shd w:val="clear" w:color="auto" w:fill="E6E6E6"/>
            <w:tcMar>
              <w:left w:w="113" w:type="dxa"/>
              <w:right w:w="57" w:type="dxa"/>
            </w:tcMar>
            <w:vAlign w:val="center"/>
          </w:tcPr>
          <w:p w:rsidR="00997F35" w:rsidRPr="00B442F5" w:rsidRDefault="00997F35" w:rsidP="00560D0A">
            <w:pPr>
              <w:pStyle w:val="QRATable"/>
              <w:rPr>
                <w:rFonts w:ascii="Futura Medium" w:hAnsi="Futura Medium"/>
                <w:bCs/>
                <w:sz w:val="17"/>
                <w:szCs w:val="17"/>
                <w:lang w:val="en-US"/>
              </w:rPr>
            </w:pPr>
            <w:r w:rsidRPr="00B442F5">
              <w:rPr>
                <w:rFonts w:ascii="Futura Medium" w:hAnsi="Futura Medium"/>
                <w:bCs/>
                <w:sz w:val="17"/>
                <w:szCs w:val="17"/>
                <w:lang w:val="en-US"/>
              </w:rPr>
              <w:t xml:space="preserve"> Upstream</w:t>
            </w:r>
          </w:p>
        </w:tc>
        <w:tc>
          <w:tcPr>
            <w:tcW w:w="1124" w:type="dxa"/>
            <w:shd w:val="clear" w:color="auto" w:fill="E6E6E6"/>
            <w:vAlign w:val="center"/>
          </w:tcPr>
          <w:p w:rsidR="00997F35" w:rsidRPr="00B442F5" w:rsidRDefault="00997F35">
            <w:pPr>
              <w:pStyle w:val="QRATable"/>
              <w:ind w:right="72"/>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"CYQ_US_IIUS"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(7,443)</w:t>
            </w:r>
            <w:r w:rsidRPr="00B442F5">
              <w:rPr>
                <w:rFonts w:ascii="Futura Medium" w:hAnsi="Futura Medium"/>
                <w:b/>
                <w:bCs/>
                <w:sz w:val="17"/>
                <w:szCs w:val="17"/>
                <w:lang w:val="nl-NL"/>
              </w:rPr>
              <w:fldChar w:fldCharType="end"/>
            </w:r>
          </w:p>
        </w:tc>
        <w:tc>
          <w:tcPr>
            <w:tcW w:w="1124" w:type="dxa"/>
            <w:shd w:val="clear" w:color="auto" w:fill="E6E6E6"/>
            <w:vAlign w:val="center"/>
          </w:tcPr>
          <w:p w:rsidR="00997F35" w:rsidRPr="00B442F5" w:rsidRDefault="00997F35">
            <w:pPr>
              <w:pStyle w:val="QRATable"/>
              <w:ind w:right="72"/>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"PYQ_US_IIUS"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(664)</w:t>
            </w:r>
            <w:r w:rsidRPr="00B442F5">
              <w:rPr>
                <w:rFonts w:ascii="Futura Medium" w:hAnsi="Futura Medium"/>
                <w:bCs/>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1027" w:type="dxa"/>
            <w:shd w:val="clear" w:color="auto" w:fill="E6E6E6"/>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fr-FR"/>
              </w:rPr>
              <w:instrText xml:space="preserve">  DOCVARIABLE "CQ_US_DSII"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fr-FR"/>
              </w:rPr>
              <w:t>978</w:t>
            </w:r>
            <w:r w:rsidRPr="00B442F5">
              <w:rPr>
                <w:rFonts w:ascii="Futura Medium" w:hAnsi="Futura Medium"/>
                <w:b/>
                <w:bCs/>
                <w:sz w:val="17"/>
                <w:szCs w:val="17"/>
                <w:lang w:val="fr-FR"/>
              </w:rPr>
              <w:fldChar w:fldCharType="end"/>
            </w:r>
          </w:p>
        </w:tc>
        <w:tc>
          <w:tcPr>
            <w:tcW w:w="1027" w:type="dxa"/>
            <w:shd w:val="clear" w:color="auto" w:fill="E6E6E6"/>
            <w:tcMar>
              <w:right w:w="57" w:type="dxa"/>
            </w:tcMar>
            <w:vAlign w:val="center"/>
          </w:tcPr>
          <w:p w:rsidR="00997F35" w:rsidRPr="00B442F5" w:rsidRDefault="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"CPQ_US_IIDS"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(136)</w:t>
            </w:r>
            <w:r w:rsidRPr="00B442F5">
              <w:rPr>
                <w:rFonts w:ascii="Futura Medium" w:hAnsi="Futura Medium"/>
                <w:sz w:val="17"/>
                <w:szCs w:val="17"/>
                <w:lang w:val="fr-FR"/>
              </w:rPr>
              <w:fldChar w:fldCharType="end"/>
            </w:r>
          </w:p>
        </w:tc>
        <w:tc>
          <w:tcPr>
            <w:tcW w:w="1027" w:type="dxa"/>
            <w:shd w:val="clear" w:color="auto" w:fill="E6E6E6"/>
            <w:tcMar>
              <w:right w:w="57" w:type="dxa"/>
            </w:tcMar>
            <w:vAlign w:val="center"/>
          </w:tcPr>
          <w:p w:rsidR="00997F35" w:rsidRPr="00B442F5" w:rsidRDefault="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"PQ_US_IIDS"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(6)</w:t>
            </w:r>
            <w:r w:rsidRPr="00B442F5">
              <w:rPr>
                <w:rFonts w:ascii="Futura Medium" w:hAnsi="Futura Medium"/>
                <w:sz w:val="17"/>
                <w:szCs w:val="17"/>
                <w:lang w:val="fr-FR"/>
              </w:rPr>
              <w:fldChar w:fldCharType="end"/>
            </w:r>
          </w:p>
        </w:tc>
        <w:tc>
          <w:tcPr>
            <w:tcW w:w="4242" w:type="dxa"/>
            <w:shd w:val="clear" w:color="auto" w:fill="E6E6E6"/>
            <w:tcMar>
              <w:left w:w="113" w:type="dxa"/>
              <w:right w:w="57" w:type="dxa"/>
            </w:tcMar>
            <w:vAlign w:val="center"/>
          </w:tcPr>
          <w:p w:rsidR="00997F35" w:rsidRPr="00B442F5" w:rsidRDefault="00997F35" w:rsidP="00560D0A">
            <w:pPr>
              <w:pStyle w:val="QRATable"/>
              <w:rPr>
                <w:rFonts w:ascii="Futura Medium" w:hAnsi="Futura Medium"/>
                <w:bCs/>
                <w:sz w:val="17"/>
                <w:szCs w:val="17"/>
              </w:rPr>
            </w:pPr>
            <w:r w:rsidRPr="00B442F5">
              <w:rPr>
                <w:rFonts w:ascii="Futura Medium" w:hAnsi="Futura Medium"/>
                <w:bCs/>
                <w:sz w:val="17"/>
                <w:szCs w:val="17"/>
              </w:rPr>
              <w:t xml:space="preserve"> Downstream </w:t>
            </w:r>
          </w:p>
        </w:tc>
        <w:tc>
          <w:tcPr>
            <w:tcW w:w="1124" w:type="dxa"/>
            <w:shd w:val="clear" w:color="auto" w:fill="E6E6E6"/>
            <w:vAlign w:val="center"/>
          </w:tcPr>
          <w:p w:rsidR="00997F35" w:rsidRPr="00B442F5" w:rsidRDefault="00997F35">
            <w:pPr>
              <w:pStyle w:val="QRATable"/>
              <w:ind w:right="72"/>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"CYQ_US_IIDS"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495</w:t>
            </w:r>
            <w:r w:rsidRPr="00B442F5">
              <w:rPr>
                <w:rFonts w:ascii="Futura Medium" w:hAnsi="Futura Medium"/>
                <w:b/>
                <w:bCs/>
                <w:sz w:val="17"/>
                <w:szCs w:val="17"/>
                <w:lang w:val="nl-NL"/>
              </w:rPr>
              <w:fldChar w:fldCharType="end"/>
            </w:r>
          </w:p>
        </w:tc>
        <w:tc>
          <w:tcPr>
            <w:tcW w:w="1124" w:type="dxa"/>
            <w:shd w:val="clear" w:color="auto" w:fill="E6E6E6"/>
            <w:vAlign w:val="center"/>
          </w:tcPr>
          <w:p w:rsidR="00997F35" w:rsidRPr="00B442F5" w:rsidRDefault="00997F35">
            <w:pPr>
              <w:pStyle w:val="QRATable"/>
              <w:ind w:right="72"/>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"PYQ_US_IIDS"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(2,854)</w:t>
            </w:r>
            <w:r w:rsidRPr="00B442F5">
              <w:rPr>
                <w:rFonts w:ascii="Futura Medium" w:hAnsi="Futura Medium"/>
                <w:bCs/>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1027" w:type="dxa"/>
            <w:shd w:val="clear" w:color="auto" w:fill="E6E6E6"/>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fr-FR"/>
              </w:rPr>
              <w:instrText xml:space="preserve">  DOCVARIABLE "CQ_US_IICORP"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fr-FR"/>
              </w:rPr>
              <w:t>(137)</w:t>
            </w:r>
            <w:r w:rsidRPr="00B442F5">
              <w:rPr>
                <w:rFonts w:ascii="Futura Medium" w:hAnsi="Futura Medium"/>
                <w:b/>
                <w:bCs/>
                <w:sz w:val="17"/>
                <w:szCs w:val="17"/>
                <w:lang w:val="fr-FR"/>
              </w:rPr>
              <w:fldChar w:fldCharType="end"/>
            </w:r>
          </w:p>
        </w:tc>
        <w:tc>
          <w:tcPr>
            <w:tcW w:w="1027" w:type="dxa"/>
            <w:shd w:val="clear" w:color="auto" w:fill="E6E6E6"/>
            <w:tcMar>
              <w:right w:w="57" w:type="dxa"/>
            </w:tcMar>
            <w:vAlign w:val="center"/>
          </w:tcPr>
          <w:p w:rsidR="00997F35" w:rsidRPr="00B442F5" w:rsidRDefault="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"CPQ_US_IICORP"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464</w:t>
            </w:r>
            <w:r w:rsidRPr="00B442F5">
              <w:rPr>
                <w:rFonts w:ascii="Futura Medium" w:hAnsi="Futura Medium"/>
                <w:sz w:val="17"/>
                <w:szCs w:val="17"/>
                <w:lang w:val="fr-FR"/>
              </w:rPr>
              <w:fldChar w:fldCharType="end"/>
            </w:r>
          </w:p>
        </w:tc>
        <w:tc>
          <w:tcPr>
            <w:tcW w:w="1027" w:type="dxa"/>
            <w:shd w:val="clear" w:color="auto" w:fill="E6E6E6"/>
            <w:tcMar>
              <w:right w:w="57" w:type="dxa"/>
            </w:tcMar>
            <w:vAlign w:val="center"/>
          </w:tcPr>
          <w:p w:rsidR="00997F35" w:rsidRPr="00B442F5" w:rsidRDefault="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"PQ_US_IICORP"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(8)</w:t>
            </w:r>
            <w:r w:rsidRPr="00B442F5">
              <w:rPr>
                <w:rFonts w:ascii="Futura Medium" w:hAnsi="Futura Medium"/>
                <w:sz w:val="17"/>
                <w:szCs w:val="17"/>
                <w:lang w:val="fr-FR"/>
              </w:rPr>
              <w:fldChar w:fldCharType="end"/>
            </w:r>
          </w:p>
        </w:tc>
        <w:tc>
          <w:tcPr>
            <w:tcW w:w="4242" w:type="dxa"/>
            <w:shd w:val="clear" w:color="auto" w:fill="E6E6E6"/>
            <w:tcMar>
              <w:left w:w="113" w:type="dxa"/>
              <w:right w:w="57" w:type="dxa"/>
            </w:tcMar>
            <w:vAlign w:val="center"/>
          </w:tcPr>
          <w:p w:rsidR="00997F35" w:rsidRPr="00B442F5" w:rsidRDefault="00997F35" w:rsidP="00560D0A">
            <w:pPr>
              <w:pStyle w:val="QRATable"/>
              <w:rPr>
                <w:rFonts w:ascii="Futura Medium" w:hAnsi="Futura Medium"/>
                <w:bCs/>
                <w:sz w:val="17"/>
                <w:szCs w:val="17"/>
              </w:rPr>
            </w:pPr>
            <w:r w:rsidRPr="00B442F5">
              <w:rPr>
                <w:rFonts w:ascii="Futura Medium" w:hAnsi="Futura Medium"/>
                <w:bCs/>
                <w:sz w:val="17"/>
                <w:szCs w:val="17"/>
              </w:rPr>
              <w:t xml:space="preserve"> Corporate and Non-controlling interest </w:t>
            </w:r>
          </w:p>
        </w:tc>
        <w:tc>
          <w:tcPr>
            <w:tcW w:w="1124" w:type="dxa"/>
            <w:shd w:val="clear" w:color="auto" w:fill="E6E6E6"/>
            <w:vAlign w:val="center"/>
          </w:tcPr>
          <w:p w:rsidR="00997F35" w:rsidRPr="00B442F5" w:rsidRDefault="00997F35">
            <w:pPr>
              <w:pStyle w:val="QRATable"/>
              <w:ind w:right="72"/>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"CYQ_US_IICORP"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114</w:t>
            </w:r>
            <w:r w:rsidRPr="00B442F5">
              <w:rPr>
                <w:rFonts w:ascii="Futura Medium" w:hAnsi="Futura Medium"/>
                <w:b/>
                <w:bCs/>
                <w:sz w:val="17"/>
                <w:szCs w:val="17"/>
                <w:lang w:val="nl-NL"/>
              </w:rPr>
              <w:fldChar w:fldCharType="end"/>
            </w:r>
          </w:p>
        </w:tc>
        <w:tc>
          <w:tcPr>
            <w:tcW w:w="1124" w:type="dxa"/>
            <w:shd w:val="clear" w:color="auto" w:fill="E6E6E6"/>
            <w:vAlign w:val="center"/>
          </w:tcPr>
          <w:p w:rsidR="00997F35" w:rsidRPr="00B442F5" w:rsidRDefault="00997F35">
            <w:pPr>
              <w:pStyle w:val="QRATable"/>
              <w:ind w:right="72"/>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"PYQ_US_IICORP"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w:t>
            </w:r>
            <w:r w:rsidRPr="00B442F5">
              <w:rPr>
                <w:rFonts w:ascii="Futura Medium" w:hAnsi="Futura Medium"/>
                <w:bCs/>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1027" w:type="dxa"/>
            <w:shd w:val="clear" w:color="auto" w:fill="C0C0C0"/>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fr-FR"/>
              </w:rPr>
              <w:instrText xml:space="preserve">  DOCVARIABLE "CQ_US_IITOT"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fr-FR"/>
              </w:rPr>
              <w:t>15</w:t>
            </w:r>
            <w:r w:rsidRPr="00B442F5">
              <w:rPr>
                <w:rFonts w:ascii="Futura Medium" w:hAnsi="Futura Medium"/>
                <w:b/>
                <w:bCs/>
                <w:sz w:val="17"/>
                <w:szCs w:val="17"/>
                <w:lang w:val="fr-FR"/>
              </w:rPr>
              <w:fldChar w:fldCharType="end"/>
            </w:r>
          </w:p>
        </w:tc>
        <w:tc>
          <w:tcPr>
            <w:tcW w:w="1027" w:type="dxa"/>
            <w:shd w:val="clear" w:color="auto" w:fill="C0C0C0"/>
            <w:tcMar>
              <w:right w:w="57" w:type="dxa"/>
            </w:tcMar>
            <w:vAlign w:val="center"/>
          </w:tcPr>
          <w:p w:rsidR="00997F35" w:rsidRPr="00B442F5" w:rsidRDefault="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"CPQ_US_IITOT"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(7,890)</w:t>
            </w:r>
            <w:r w:rsidRPr="00B442F5">
              <w:rPr>
                <w:rFonts w:ascii="Futura Medium" w:hAnsi="Futura Medium"/>
                <w:sz w:val="17"/>
                <w:szCs w:val="17"/>
                <w:lang w:val="fr-FR"/>
              </w:rPr>
              <w:fldChar w:fldCharType="end"/>
            </w:r>
          </w:p>
        </w:tc>
        <w:tc>
          <w:tcPr>
            <w:tcW w:w="1027" w:type="dxa"/>
            <w:shd w:val="clear" w:color="auto" w:fill="C0C0C0"/>
            <w:tcMar>
              <w:right w:w="57" w:type="dxa"/>
            </w:tcMar>
            <w:vAlign w:val="center"/>
          </w:tcPr>
          <w:p w:rsidR="00997F35" w:rsidRPr="00B442F5" w:rsidRDefault="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"PQ_US_IITOT"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901</w:t>
            </w:r>
            <w:r w:rsidRPr="00B442F5">
              <w:rPr>
                <w:rFonts w:ascii="Futura Medium" w:hAnsi="Futura Medium"/>
                <w:sz w:val="17"/>
                <w:szCs w:val="17"/>
                <w:lang w:val="fr-FR"/>
              </w:rPr>
              <w:fldChar w:fldCharType="end"/>
            </w:r>
          </w:p>
        </w:tc>
        <w:tc>
          <w:tcPr>
            <w:tcW w:w="4242" w:type="dxa"/>
            <w:shd w:val="clear" w:color="auto" w:fill="C0C0C0"/>
            <w:tcMar>
              <w:left w:w="113" w:type="dxa"/>
              <w:right w:w="57" w:type="dxa"/>
            </w:tcMar>
            <w:vAlign w:val="center"/>
          </w:tcPr>
          <w:p w:rsidR="00997F35" w:rsidRPr="00B442F5" w:rsidRDefault="00997F35" w:rsidP="007070C2">
            <w:pPr>
              <w:pStyle w:val="QRATable"/>
              <w:rPr>
                <w:rFonts w:ascii="Futura Medium" w:hAnsi="Futura Medium"/>
                <w:b/>
                <w:sz w:val="17"/>
                <w:szCs w:val="17"/>
              </w:rPr>
            </w:pPr>
            <w:r w:rsidRPr="00B442F5">
              <w:rPr>
                <w:rFonts w:ascii="Futura Medium" w:hAnsi="Futura Medium"/>
                <w:b/>
                <w:sz w:val="17"/>
                <w:szCs w:val="17"/>
              </w:rPr>
              <w:t>Earnings impact</w:t>
            </w:r>
          </w:p>
        </w:tc>
        <w:tc>
          <w:tcPr>
            <w:tcW w:w="1124" w:type="dxa"/>
            <w:shd w:val="clear" w:color="auto" w:fill="C0C0C0"/>
            <w:vAlign w:val="center"/>
          </w:tcPr>
          <w:p w:rsidR="00997F35" w:rsidRPr="00B442F5" w:rsidRDefault="00997F35">
            <w:pPr>
              <w:pStyle w:val="QRATable"/>
              <w:ind w:right="72"/>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"CYQ_US_IITOT"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(6,834)</w:t>
            </w:r>
            <w:r w:rsidRPr="00B442F5">
              <w:rPr>
                <w:rFonts w:ascii="Futura Medium" w:hAnsi="Futura Medium"/>
                <w:b/>
                <w:bCs/>
                <w:sz w:val="17"/>
                <w:szCs w:val="17"/>
                <w:lang w:val="nl-NL"/>
              </w:rPr>
              <w:fldChar w:fldCharType="end"/>
            </w:r>
          </w:p>
        </w:tc>
        <w:tc>
          <w:tcPr>
            <w:tcW w:w="1124" w:type="dxa"/>
            <w:shd w:val="clear" w:color="auto" w:fill="C0C0C0"/>
            <w:vAlign w:val="center"/>
          </w:tcPr>
          <w:p w:rsidR="00997F35" w:rsidRPr="00B442F5" w:rsidRDefault="00997F35">
            <w:pPr>
              <w:pStyle w:val="QRATable"/>
              <w:ind w:right="72"/>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"PYQ_US_IITOT"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(3,521)</w:t>
            </w:r>
            <w:r w:rsidRPr="00B442F5">
              <w:rPr>
                <w:rFonts w:ascii="Futura Medium" w:hAnsi="Futura Medium"/>
                <w:bCs/>
                <w:sz w:val="17"/>
                <w:szCs w:val="17"/>
                <w:lang w:val="nl-NL"/>
              </w:rPr>
              <w:fldChar w:fldCharType="end"/>
            </w:r>
          </w:p>
        </w:tc>
      </w:tr>
      <w:tr w:rsidR="005D7C2D" w:rsidRPr="00DE1BDE" w:rsidTr="007A0789">
        <w:tblPrEx>
          <w:shd w:val="clear" w:color="auto" w:fill="FFCC00"/>
          <w:tblCellMar>
            <w:left w:w="0" w:type="dxa"/>
            <w:right w:w="0" w:type="dxa"/>
          </w:tblCellMar>
        </w:tblPrEx>
        <w:trPr>
          <w:trHeight w:val="251"/>
        </w:trPr>
        <w:tc>
          <w:tcPr>
            <w:tcW w:w="9571" w:type="dxa"/>
            <w:gridSpan w:val="6"/>
            <w:shd w:val="clear" w:color="auto" w:fill="E6E6E6"/>
            <w:tcMar>
              <w:left w:w="113" w:type="dxa"/>
              <w:right w:w="57" w:type="dxa"/>
            </w:tcMar>
            <w:vAlign w:val="center"/>
          </w:tcPr>
          <w:p w:rsidR="005D7C2D" w:rsidRPr="00057CDE" w:rsidRDefault="005D7C2D" w:rsidP="000A1540">
            <w:pPr>
              <w:pStyle w:val="QRATable"/>
              <w:ind w:right="702"/>
              <w:rPr>
                <w:color w:val="FF6600"/>
                <w:sz w:val="16"/>
                <w:szCs w:val="16"/>
                <w:vertAlign w:val="superscript"/>
                <w:lang w:val="en-US"/>
              </w:rPr>
            </w:pPr>
          </w:p>
        </w:tc>
      </w:tr>
    </w:tbl>
    <w:p w:rsidR="00505D64" w:rsidRPr="006F3DF2" w:rsidRDefault="00505D64" w:rsidP="00167F38">
      <w:pPr>
        <w:pStyle w:val="QRABodytextMedium"/>
        <w:rPr>
          <w:noProof/>
        </w:rPr>
      </w:pPr>
    </w:p>
    <w:p w:rsidR="00C76928" w:rsidRPr="00B442F5" w:rsidRDefault="00C76928" w:rsidP="00C76928">
      <w:pPr>
        <w:pStyle w:val="QRABodytextMedium"/>
        <w:ind w:right="677"/>
      </w:pPr>
      <w:r w:rsidRPr="00B442F5">
        <w:t>These identified items are shown to provide additional insight into segment earnings and income attributable to shareholders. They include the full impact on Shell’s CCS earnings of the following items:</w:t>
      </w:r>
    </w:p>
    <w:p w:rsidR="00C76928" w:rsidRPr="00B442F5" w:rsidRDefault="00C76928" w:rsidP="00D377AB">
      <w:pPr>
        <w:pStyle w:val="BulletpointsRood"/>
        <w:numPr>
          <w:ilvl w:val="1"/>
          <w:numId w:val="3"/>
        </w:numPr>
        <w:ind w:right="677"/>
      </w:pPr>
      <w:r w:rsidRPr="00B442F5">
        <w:t>Divestment gains and losses</w:t>
      </w:r>
    </w:p>
    <w:p w:rsidR="00C76928" w:rsidRPr="00B442F5" w:rsidRDefault="00C76928" w:rsidP="00D377AB">
      <w:pPr>
        <w:pStyle w:val="BulletpointsRood"/>
        <w:numPr>
          <w:ilvl w:val="1"/>
          <w:numId w:val="3"/>
        </w:numPr>
        <w:ind w:right="677"/>
      </w:pPr>
      <w:r w:rsidRPr="00B442F5">
        <w:t>Impairments</w:t>
      </w:r>
    </w:p>
    <w:p w:rsidR="00C76928" w:rsidRPr="00B442F5" w:rsidRDefault="00C76928" w:rsidP="00D377AB">
      <w:pPr>
        <w:pStyle w:val="BulletpointsRood"/>
        <w:numPr>
          <w:ilvl w:val="1"/>
          <w:numId w:val="3"/>
        </w:numPr>
        <w:ind w:right="677"/>
      </w:pPr>
      <w:r w:rsidRPr="00B442F5">
        <w:t>Fair value accounting of commodity derivatives and certain gas contracts (see Note</w:t>
      </w:r>
      <w:r w:rsidR="00F71E41" w:rsidRPr="00B442F5">
        <w:t xml:space="preserve"> </w:t>
      </w:r>
      <w:r w:rsidR="00F71E41" w:rsidRPr="00B442F5">
        <w:fldChar w:fldCharType="begin"/>
      </w:r>
      <w:r w:rsidR="00F71E41" w:rsidRPr="00B442F5">
        <w:instrText xml:space="preserve"> REF _Ref416965828 \r \h </w:instrText>
      </w:r>
      <w:r w:rsidR="00F71E41" w:rsidRPr="00B442F5">
        <w:fldChar w:fldCharType="separate"/>
      </w:r>
      <w:r w:rsidR="00154776">
        <w:t>A</w:t>
      </w:r>
      <w:r w:rsidR="00F71E41" w:rsidRPr="00B442F5">
        <w:fldChar w:fldCharType="end"/>
      </w:r>
      <w:r w:rsidRPr="00B442F5">
        <w:t>)</w:t>
      </w:r>
    </w:p>
    <w:p w:rsidR="00C76928" w:rsidRPr="00B442F5" w:rsidRDefault="00C76928" w:rsidP="00D377AB">
      <w:pPr>
        <w:pStyle w:val="BulletpointsRood"/>
        <w:numPr>
          <w:ilvl w:val="1"/>
          <w:numId w:val="3"/>
        </w:numPr>
        <w:ind w:right="677"/>
      </w:pPr>
      <w:r w:rsidRPr="00B442F5">
        <w:t>Redundancy and restructuring</w:t>
      </w:r>
    </w:p>
    <w:p w:rsidR="00C76928" w:rsidRPr="00B442F5" w:rsidRDefault="00C76928" w:rsidP="00C76928">
      <w:pPr>
        <w:pStyle w:val="QRABodytextMedium"/>
        <w:ind w:right="677"/>
      </w:pPr>
      <w:r w:rsidRPr="00B442F5">
        <w:t>Further items may be identified in addition to the above.</w:t>
      </w:r>
    </w:p>
    <w:p w:rsidR="006C104C" w:rsidRPr="00D160E4" w:rsidRDefault="005D7C2D" w:rsidP="00CE4831">
      <w:pPr>
        <w:pStyle w:val="QRABullet1"/>
        <w:numPr>
          <w:ilvl w:val="0"/>
          <w:numId w:val="0"/>
        </w:numPr>
        <w:rPr>
          <w:rFonts w:ascii="Futura Medium" w:hAnsi="Futura Medium"/>
          <w:color w:val="595959"/>
          <w:sz w:val="20"/>
        </w:rPr>
      </w:pPr>
      <w:r w:rsidRPr="00D160E4">
        <w:rPr>
          <w:rFonts w:ascii="Garamond" w:hAnsi="Garamond"/>
          <w:color w:val="595959"/>
        </w:rPr>
        <w:t xml:space="preserve"> </w:t>
      </w:r>
      <w:r w:rsidRPr="00D160E4">
        <w:rPr>
          <w:color w:val="595959"/>
        </w:rPr>
        <w:br w:type="page"/>
      </w:r>
    </w:p>
    <w:p w:rsidR="005D7C2D" w:rsidRDefault="00A078C9" w:rsidP="00167F38">
      <w:pPr>
        <w:pStyle w:val="QRAHeadingCapsunderlined"/>
      </w:pPr>
      <w:r>
        <w:t>EARNINGS BY BUSINESS SEGMENT</w:t>
      </w:r>
    </w:p>
    <w:p w:rsidR="00F035E0" w:rsidRPr="00F035E0" w:rsidRDefault="00F477B5" w:rsidP="00F035E0">
      <w:pPr>
        <w:spacing w:after="240"/>
        <w:rPr>
          <w:color w:val="626262"/>
          <w:u w:val="single"/>
        </w:rPr>
      </w:pPr>
      <w:r>
        <w:rPr>
          <w:noProof/>
          <w:lang w:eastAsia="en-GB"/>
        </w:rPr>
        <mc:AlternateContent>
          <mc:Choice Requires="wps">
            <w:drawing>
              <wp:anchor distT="4294967294" distB="4294967294" distL="114300" distR="114300" simplePos="0" relativeHeight="251657216" behindDoc="0" locked="0" layoutInCell="1" allowOverlap="1" wp14:anchorId="470D7D12" wp14:editId="6B840752">
                <wp:simplePos x="0" y="0"/>
                <wp:positionH relativeFrom="column">
                  <wp:posOffset>19050</wp:posOffset>
                </wp:positionH>
                <wp:positionV relativeFrom="paragraph">
                  <wp:posOffset>73659</wp:posOffset>
                </wp:positionV>
                <wp:extent cx="1631950" cy="0"/>
                <wp:effectExtent l="0" t="0" r="25400" b="1905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0" cy="0"/>
                        </a:xfrm>
                        <a:prstGeom prst="line">
                          <a:avLst/>
                        </a:prstGeom>
                        <a:noFill/>
                        <a:ln w="6350"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9"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5.8pt" to="13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" strokecolor="#595959" strokeweight=".5pt">
                <o:lock v:ext="edit" shapetype="f"/>
              </v:line>
            </w:pict>
          </mc:Fallback>
        </mc:AlternateContent>
      </w:r>
    </w:p>
    <w:tbl>
      <w:tblPr>
        <w:tblpPr w:leftFromText="187" w:rightFromText="187" w:vertAnchor="text" w:tblpY="1"/>
        <w:tblOverlap w:val="never"/>
        <w:tblW w:w="9571" w:type="dxa"/>
        <w:tblInd w:w="68" w:type="dxa"/>
        <w:tblBorders>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842"/>
        <w:gridCol w:w="842"/>
        <w:gridCol w:w="842"/>
        <w:gridCol w:w="487"/>
        <w:gridCol w:w="4327"/>
        <w:gridCol w:w="842"/>
        <w:gridCol w:w="842"/>
        <w:gridCol w:w="547"/>
      </w:tblGrid>
      <w:tr w:rsidR="00917419" w:rsidRPr="006E612E" w:rsidTr="00917419">
        <w:trPr>
          <w:trHeight w:hRule="exact" w:val="340"/>
        </w:trPr>
        <w:tc>
          <w:tcPr>
            <w:tcW w:w="9571" w:type="dxa"/>
            <w:gridSpan w:val="8"/>
            <w:shd w:val="clear" w:color="auto" w:fill="FFCC00"/>
            <w:vAlign w:val="center"/>
          </w:tcPr>
          <w:p w:rsidR="00917419" w:rsidRPr="006E612E" w:rsidRDefault="00917419" w:rsidP="00A078C9">
            <w:pPr>
              <w:pStyle w:val="QRATabelkop"/>
            </w:pPr>
            <w:bookmarkStart w:id="7" w:name="OLE_LINK7"/>
            <w:r w:rsidRPr="006E612E">
              <w:br w:type="page"/>
            </w:r>
            <w:r w:rsidR="00A078C9">
              <w:t>UPSTREAM</w:t>
            </w:r>
          </w:p>
        </w:tc>
      </w:tr>
      <w:tr w:rsidR="00917419" w:rsidRPr="006E612E" w:rsidTr="00917419">
        <w:tblPrEx>
          <w:shd w:val="clear" w:color="auto" w:fill="FFCC00"/>
          <w:tblCellMar>
            <w:left w:w="0" w:type="dxa"/>
            <w:right w:w="0" w:type="dxa"/>
          </w:tblCellMar>
        </w:tblPrEx>
        <w:trPr>
          <w:trHeight w:val="227"/>
        </w:trPr>
        <w:tc>
          <w:tcPr>
            <w:tcW w:w="3013" w:type="dxa"/>
            <w:gridSpan w:val="4"/>
            <w:shd w:val="clear" w:color="auto" w:fill="C0C0C0"/>
            <w:tcMar>
              <w:left w:w="57" w:type="dxa"/>
            </w:tcMar>
            <w:vAlign w:val="center"/>
          </w:tcPr>
          <w:p w:rsidR="00917419" w:rsidRPr="00507DE4" w:rsidRDefault="00917419" w:rsidP="00917419">
            <w:pPr>
              <w:pStyle w:val="QRATable"/>
              <w:jc w:val="center"/>
              <w:rPr>
                <w:b/>
                <w:sz w:val="17"/>
                <w:szCs w:val="17"/>
              </w:rPr>
            </w:pPr>
            <w:r w:rsidRPr="00507DE4">
              <w:rPr>
                <w:rFonts w:ascii="Futura Medium" w:hAnsi="Futura Medium"/>
                <w:b/>
                <w:bCs/>
                <w:color w:val="000000"/>
                <w:sz w:val="17"/>
                <w:szCs w:val="17"/>
              </w:rPr>
              <w:t>Quarters</w:t>
            </w:r>
          </w:p>
        </w:tc>
        <w:tc>
          <w:tcPr>
            <w:tcW w:w="4327" w:type="dxa"/>
            <w:shd w:val="clear" w:color="auto" w:fill="C0C0C0"/>
            <w:tcMar>
              <w:left w:w="57" w:type="dxa"/>
              <w:right w:w="57" w:type="dxa"/>
            </w:tcMar>
            <w:vAlign w:val="center"/>
          </w:tcPr>
          <w:p w:rsidR="00917419" w:rsidRPr="00507DE4" w:rsidRDefault="00917419" w:rsidP="00917419">
            <w:pPr>
              <w:pStyle w:val="QRATable"/>
              <w:jc w:val="center"/>
              <w:rPr>
                <w:rFonts w:ascii="Futura Medium" w:hAnsi="Futura Medium"/>
                <w:bCs/>
                <w:color w:val="000000"/>
                <w:sz w:val="17"/>
                <w:szCs w:val="17"/>
              </w:rPr>
            </w:pPr>
            <w:r w:rsidRPr="00507DE4">
              <w:rPr>
                <w:rFonts w:ascii="Futura Medium" w:hAnsi="Futura Medium"/>
                <w:bCs/>
                <w:color w:val="000000"/>
                <w:sz w:val="17"/>
                <w:szCs w:val="17"/>
              </w:rPr>
              <w:t>$ million</w:t>
            </w:r>
          </w:p>
        </w:tc>
        <w:tc>
          <w:tcPr>
            <w:tcW w:w="2231" w:type="dxa"/>
            <w:gridSpan w:val="3"/>
            <w:shd w:val="clear" w:color="auto" w:fill="C0C0C0"/>
            <w:vAlign w:val="center"/>
          </w:tcPr>
          <w:p w:rsidR="00917419" w:rsidRPr="00507DE4" w:rsidRDefault="006F3D64" w:rsidP="00917419">
            <w:pPr>
              <w:pStyle w:val="QRATable"/>
              <w:jc w:val="center"/>
              <w:rPr>
                <w:b/>
                <w:sz w:val="17"/>
                <w:szCs w:val="17"/>
              </w:rPr>
            </w:pPr>
            <w:r>
              <w:rPr>
                <w:rFonts w:ascii="Futura Medium" w:hAnsi="Futura Medium"/>
                <w:b/>
                <w:bCs/>
                <w:color w:val="000000"/>
                <w:sz w:val="17"/>
                <w:szCs w:val="17"/>
              </w:rPr>
              <w:t>Full year</w:t>
            </w: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tcMar>
            <w:vAlign w:val="center"/>
          </w:tcPr>
          <w:p w:rsidR="00997F35" w:rsidRPr="00B442F5" w:rsidRDefault="00997F35" w:rsidP="00997F35">
            <w:pPr>
              <w:pStyle w:val="QRATable"/>
              <w:jc w:val="center"/>
              <w:rPr>
                <w:rFonts w:ascii="Futura Medium" w:hAnsi="Futura Medium"/>
                <w:b/>
                <w:bCs/>
                <w:sz w:val="17"/>
                <w:szCs w:val="17"/>
                <w:lang w:val="en-US"/>
              </w:rPr>
            </w:pPr>
            <w:r w:rsidRPr="00B442F5">
              <w:rPr>
                <w:rFonts w:ascii="Futura Medium" w:hAnsi="Futura Medium"/>
                <w:b/>
                <w:bCs/>
                <w:sz w:val="17"/>
                <w:szCs w:val="17"/>
                <w:lang w:val="en-US"/>
              </w:rPr>
              <w:t xml:space="preserve">Q4 </w:t>
            </w:r>
            <w:r w:rsidR="00DA7195" w:rsidRPr="00B442F5">
              <w:rPr>
                <w:rFonts w:ascii="Futura Medium" w:hAnsi="Futura Medium"/>
                <w:b/>
                <w:bCs/>
                <w:sz w:val="17"/>
                <w:szCs w:val="17"/>
                <w:lang w:val="en-US"/>
              </w:rPr>
              <w:t>2015</w:t>
            </w:r>
          </w:p>
        </w:tc>
        <w:tc>
          <w:tcPr>
            <w:tcW w:w="842" w:type="dxa"/>
            <w:shd w:val="clear" w:color="auto" w:fill="C0C0C0"/>
            <w:vAlign w:val="center"/>
          </w:tcPr>
          <w:p w:rsidR="00997F35" w:rsidRPr="00B442F5" w:rsidRDefault="007F596F" w:rsidP="00997F35">
            <w:pPr>
              <w:pStyle w:val="QRATable"/>
              <w:jc w:val="center"/>
              <w:rPr>
                <w:rFonts w:ascii="Futura Medium" w:hAnsi="Futura Medium"/>
                <w:sz w:val="17"/>
                <w:szCs w:val="17"/>
                <w:lang w:val="fr-FR"/>
              </w:rPr>
            </w:pPr>
            <w:r w:rsidRPr="00B442F5">
              <w:rPr>
                <w:rFonts w:ascii="Futura Medium" w:hAnsi="Futura Medium"/>
                <w:sz w:val="17"/>
                <w:szCs w:val="17"/>
                <w:lang w:val="fr-FR"/>
              </w:rPr>
              <w:t>Q3</w:t>
            </w:r>
            <w:r w:rsidR="00997F35" w:rsidRPr="00B442F5">
              <w:rPr>
                <w:rFonts w:ascii="Futura Medium" w:hAnsi="Futura Medium"/>
                <w:sz w:val="17"/>
                <w:szCs w:val="17"/>
                <w:lang w:val="fr-FR"/>
              </w:rPr>
              <w:t xml:space="preserve"> </w:t>
            </w:r>
            <w:r w:rsidR="00DA7195" w:rsidRPr="00B442F5">
              <w:rPr>
                <w:rFonts w:ascii="Futura Medium" w:hAnsi="Futura Medium"/>
                <w:sz w:val="17"/>
                <w:szCs w:val="17"/>
                <w:lang w:val="fr-FR"/>
              </w:rPr>
              <w:t>2015</w:t>
            </w:r>
          </w:p>
        </w:tc>
        <w:tc>
          <w:tcPr>
            <w:tcW w:w="842" w:type="dxa"/>
            <w:shd w:val="clear" w:color="auto" w:fill="C0C0C0"/>
            <w:vAlign w:val="center"/>
          </w:tcPr>
          <w:p w:rsidR="00997F35" w:rsidRPr="00B442F5" w:rsidRDefault="00997F35" w:rsidP="00997F35">
            <w:pPr>
              <w:pStyle w:val="QRATable"/>
              <w:jc w:val="center"/>
              <w:rPr>
                <w:rFonts w:ascii="Futura Medium" w:hAnsi="Futura Medium"/>
                <w:sz w:val="17"/>
                <w:szCs w:val="17"/>
                <w:lang w:val="fr-FR"/>
              </w:rPr>
            </w:pPr>
            <w:r w:rsidRPr="00B442F5">
              <w:rPr>
                <w:rFonts w:ascii="Futura Medium" w:hAnsi="Futura Medium"/>
                <w:sz w:val="17"/>
                <w:szCs w:val="17"/>
                <w:lang w:val="fr-FR"/>
              </w:rPr>
              <w:t xml:space="preserve">Q4 </w:t>
            </w:r>
            <w:r w:rsidR="00DA7195" w:rsidRPr="00B442F5">
              <w:rPr>
                <w:rFonts w:ascii="Futura Medium" w:hAnsi="Futura Medium"/>
                <w:sz w:val="17"/>
                <w:szCs w:val="17"/>
                <w:lang w:val="fr-FR"/>
              </w:rPr>
              <w:t>2014</w:t>
            </w:r>
          </w:p>
        </w:tc>
        <w:tc>
          <w:tcPr>
            <w:tcW w:w="487" w:type="dxa"/>
            <w:shd w:val="clear" w:color="auto" w:fill="C0C0C0"/>
            <w:vAlign w:val="center"/>
          </w:tcPr>
          <w:p w:rsidR="00997F35" w:rsidRPr="00B442F5" w:rsidRDefault="00997F35" w:rsidP="00997F35">
            <w:pPr>
              <w:pStyle w:val="QRATable"/>
              <w:jc w:val="center"/>
              <w:rPr>
                <w:b/>
                <w:i/>
                <w:sz w:val="17"/>
                <w:szCs w:val="17"/>
                <w:lang w:val="nl-NL"/>
              </w:rPr>
            </w:pPr>
            <w:r w:rsidRPr="00B442F5">
              <w:rPr>
                <w:rFonts w:ascii="Futura Medium" w:hAnsi="Futura Medium"/>
                <w:b/>
                <w:sz w:val="17"/>
                <w:szCs w:val="17"/>
                <w:lang w:val="nl-NL"/>
              </w:rPr>
              <w:t>%</w:t>
            </w:r>
            <w:r w:rsidRPr="00B442F5">
              <w:rPr>
                <w:rFonts w:ascii="Futura Medium" w:hAnsi="Futura Medium"/>
                <w:b/>
                <w:sz w:val="17"/>
                <w:szCs w:val="17"/>
                <w:vertAlign w:val="superscript"/>
                <w:lang w:val="nl-NL"/>
              </w:rPr>
              <w:t>1</w:t>
            </w:r>
          </w:p>
        </w:tc>
        <w:tc>
          <w:tcPr>
            <w:tcW w:w="4327" w:type="dxa"/>
            <w:shd w:val="clear" w:color="auto" w:fill="C0C0C0"/>
            <w:tcMar>
              <w:left w:w="113" w:type="dxa"/>
              <w:right w:w="57" w:type="dxa"/>
            </w:tcMar>
            <w:vAlign w:val="center"/>
          </w:tcPr>
          <w:p w:rsidR="00997F35" w:rsidRPr="00B442F5" w:rsidRDefault="00997F35" w:rsidP="00997F35">
            <w:pPr>
              <w:pStyle w:val="QRATable"/>
              <w:rPr>
                <w:sz w:val="17"/>
                <w:szCs w:val="17"/>
                <w:lang w:val="en-US"/>
              </w:rPr>
            </w:pPr>
          </w:p>
        </w:tc>
        <w:tc>
          <w:tcPr>
            <w:tcW w:w="842" w:type="dxa"/>
            <w:shd w:val="clear" w:color="auto" w:fill="C0C0C0"/>
            <w:vAlign w:val="center"/>
          </w:tcPr>
          <w:p w:rsidR="00997F35" w:rsidRPr="00B442F5" w:rsidRDefault="00997F35" w:rsidP="00997F35">
            <w:pPr>
              <w:pStyle w:val="QRATable"/>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"Year"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2015</w:t>
            </w:r>
            <w:r w:rsidRPr="00B442F5">
              <w:rPr>
                <w:rFonts w:ascii="Futura Medium" w:hAnsi="Futura Medium"/>
                <w:b/>
                <w:bCs/>
                <w:sz w:val="17"/>
                <w:szCs w:val="17"/>
                <w:lang w:val="nl-NL"/>
              </w:rPr>
              <w:fldChar w:fldCharType="end"/>
            </w:r>
          </w:p>
        </w:tc>
        <w:tc>
          <w:tcPr>
            <w:tcW w:w="842" w:type="dxa"/>
            <w:shd w:val="clear" w:color="auto" w:fill="C0C0C0"/>
            <w:vAlign w:val="center"/>
          </w:tcPr>
          <w:p w:rsidR="00997F35" w:rsidRPr="00B442F5" w:rsidRDefault="00997F35" w:rsidP="00997F35">
            <w:pPr>
              <w:pStyle w:val="QRATable"/>
              <w:jc w:val="center"/>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"Prev_Year"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2014</w:t>
            </w:r>
            <w:r w:rsidRPr="00B442F5">
              <w:rPr>
                <w:rFonts w:ascii="Futura Medium" w:hAnsi="Futura Medium"/>
                <w:sz w:val="17"/>
                <w:szCs w:val="17"/>
                <w:lang w:val="nl-NL"/>
              </w:rPr>
              <w:fldChar w:fldCharType="end"/>
            </w:r>
          </w:p>
        </w:tc>
        <w:tc>
          <w:tcPr>
            <w:tcW w:w="547" w:type="dxa"/>
            <w:shd w:val="clear" w:color="auto" w:fill="C0C0C0"/>
            <w:tcMar>
              <w:right w:w="113" w:type="dxa"/>
            </w:tcMar>
            <w:vAlign w:val="center"/>
          </w:tcPr>
          <w:p w:rsidR="00997F35" w:rsidRPr="00B442F5" w:rsidRDefault="00997F35" w:rsidP="00997F35">
            <w:pPr>
              <w:pStyle w:val="QRATable"/>
              <w:jc w:val="center"/>
              <w:rPr>
                <w:rFonts w:ascii="Futura Medium" w:hAnsi="Futura Medium"/>
                <w:b/>
                <w:sz w:val="17"/>
                <w:szCs w:val="17"/>
                <w:lang w:val="en-US"/>
              </w:rPr>
            </w:pPr>
            <w:r w:rsidRPr="00B442F5">
              <w:rPr>
                <w:rFonts w:ascii="Futura Medium" w:hAnsi="Futura Medium"/>
                <w:b/>
                <w:sz w:val="17"/>
                <w:szCs w:val="17"/>
                <w:lang w:val="en-US"/>
              </w:rPr>
              <w:t>%</w:t>
            </w:r>
          </w:p>
        </w:tc>
      </w:tr>
      <w:tr w:rsidR="00997F35" w:rsidRPr="006E612E" w:rsidTr="002965BD">
        <w:tblPrEx>
          <w:shd w:val="clear" w:color="auto" w:fill="FFCC00"/>
          <w:tblCellMar>
            <w:left w:w="0" w:type="dxa"/>
            <w:right w:w="0" w:type="dxa"/>
          </w:tblCellMar>
        </w:tblPrEx>
        <w:trPr>
          <w:trHeight w:val="228"/>
        </w:trPr>
        <w:tc>
          <w:tcPr>
            <w:tcW w:w="842" w:type="dxa"/>
            <w:shd w:val="clear" w:color="auto" w:fill="E6E6E6"/>
            <w:tcMar>
              <w:left w:w="57" w:type="dxa"/>
            </w:tcMar>
            <w:vAlign w:val="center"/>
          </w:tcPr>
          <w:p w:rsidR="00997F35" w:rsidRPr="00B442F5" w:rsidRDefault="00997F35" w:rsidP="00997F35">
            <w:pPr>
              <w:pStyle w:val="QRATable"/>
              <w:ind w:right="14"/>
              <w:jc w:val="right"/>
              <w:rPr>
                <w:rFonts w:ascii="Futura Medium" w:hAnsi="Futura Medium"/>
                <w:b/>
                <w:bCs/>
                <w:sz w:val="17"/>
                <w:szCs w:val="17"/>
                <w:lang w:val="en-US"/>
              </w:rPr>
            </w:pPr>
          </w:p>
        </w:tc>
        <w:tc>
          <w:tcPr>
            <w:tcW w:w="842" w:type="dxa"/>
            <w:shd w:val="clear" w:color="auto" w:fill="E6E6E6"/>
            <w:vAlign w:val="center"/>
          </w:tcPr>
          <w:p w:rsidR="00997F35" w:rsidRPr="00B442F5" w:rsidRDefault="00997F35" w:rsidP="00997F35">
            <w:pPr>
              <w:pStyle w:val="QRATable"/>
              <w:ind w:right="14"/>
              <w:jc w:val="right"/>
              <w:rPr>
                <w:rFonts w:ascii="Futura Medium" w:hAnsi="Futura Medium"/>
                <w:sz w:val="17"/>
                <w:szCs w:val="17"/>
                <w:lang w:val="en-US"/>
              </w:rPr>
            </w:pPr>
          </w:p>
        </w:tc>
        <w:tc>
          <w:tcPr>
            <w:tcW w:w="842" w:type="dxa"/>
            <w:shd w:val="clear" w:color="auto" w:fill="E6E6E6"/>
            <w:vAlign w:val="center"/>
          </w:tcPr>
          <w:p w:rsidR="00997F35" w:rsidRPr="00B442F5" w:rsidRDefault="00997F35" w:rsidP="00997F35">
            <w:pPr>
              <w:pStyle w:val="QRATable"/>
              <w:ind w:right="14"/>
              <w:jc w:val="right"/>
              <w:rPr>
                <w:rFonts w:ascii="Futura Medium" w:hAnsi="Futura Medium"/>
                <w:sz w:val="17"/>
                <w:szCs w:val="17"/>
                <w:lang w:val="en-US"/>
              </w:rPr>
            </w:pPr>
          </w:p>
        </w:tc>
        <w:tc>
          <w:tcPr>
            <w:tcW w:w="487" w:type="dxa"/>
            <w:shd w:val="clear" w:color="auto" w:fill="E6E6E6"/>
            <w:vAlign w:val="center"/>
          </w:tcPr>
          <w:p w:rsidR="00997F35" w:rsidRPr="00B442F5" w:rsidRDefault="00997F35" w:rsidP="00997F35">
            <w:pPr>
              <w:pStyle w:val="QRATable"/>
              <w:ind w:right="14"/>
              <w:jc w:val="right"/>
              <w:rPr>
                <w:rFonts w:ascii="Futura Medium" w:hAnsi="Futura Medium"/>
                <w:bCs/>
                <w:sz w:val="17"/>
                <w:szCs w:val="17"/>
                <w:lang w:val="en-US"/>
              </w:rPr>
            </w:pPr>
          </w:p>
        </w:tc>
        <w:tc>
          <w:tcPr>
            <w:tcW w:w="4327" w:type="dxa"/>
            <w:shd w:val="clear" w:color="auto" w:fill="E6E6E6"/>
            <w:tcMar>
              <w:left w:w="113" w:type="dxa"/>
              <w:right w:w="57" w:type="dxa"/>
            </w:tcMar>
            <w:vAlign w:val="center"/>
          </w:tcPr>
          <w:p w:rsidR="00997F35" w:rsidRPr="00B442F5" w:rsidRDefault="00997F35" w:rsidP="00997F35">
            <w:pPr>
              <w:pStyle w:val="QRATable"/>
              <w:rPr>
                <w:rFonts w:ascii="Futura Medium" w:hAnsi="Futura Medium"/>
                <w:b/>
                <w:bCs/>
                <w:sz w:val="17"/>
                <w:szCs w:val="17"/>
                <w:lang w:val="en-US"/>
              </w:rPr>
            </w:pPr>
          </w:p>
        </w:tc>
        <w:tc>
          <w:tcPr>
            <w:tcW w:w="842" w:type="dxa"/>
            <w:shd w:val="clear" w:color="auto" w:fill="E6E6E6"/>
            <w:vAlign w:val="center"/>
          </w:tcPr>
          <w:p w:rsidR="00997F35" w:rsidRPr="00B442F5" w:rsidRDefault="00997F35" w:rsidP="00997F35">
            <w:pPr>
              <w:pStyle w:val="QRATable"/>
              <w:ind w:right="14"/>
              <w:jc w:val="right"/>
              <w:rPr>
                <w:rFonts w:ascii="Futura Medium" w:hAnsi="Futura Medium"/>
                <w:b/>
                <w:bCs/>
                <w:sz w:val="17"/>
                <w:szCs w:val="17"/>
                <w:lang w:val="en-US"/>
              </w:rPr>
            </w:pPr>
          </w:p>
        </w:tc>
        <w:tc>
          <w:tcPr>
            <w:tcW w:w="842" w:type="dxa"/>
            <w:shd w:val="clear" w:color="auto" w:fill="E6E6E6"/>
            <w:vAlign w:val="center"/>
          </w:tcPr>
          <w:p w:rsidR="00997F35" w:rsidRPr="00B442F5" w:rsidRDefault="00997F35" w:rsidP="00997F35">
            <w:pPr>
              <w:pStyle w:val="QRATable"/>
              <w:jc w:val="right"/>
              <w:rPr>
                <w:rFonts w:ascii="Futura Medium" w:hAnsi="Futura Medium"/>
                <w:sz w:val="17"/>
                <w:szCs w:val="17"/>
                <w:lang w:val="en-US"/>
              </w:rPr>
            </w:pPr>
          </w:p>
        </w:tc>
        <w:tc>
          <w:tcPr>
            <w:tcW w:w="547" w:type="dxa"/>
            <w:shd w:val="clear" w:color="auto" w:fill="E6E6E6"/>
            <w:tcMar>
              <w:right w:w="113" w:type="dxa"/>
            </w:tcMar>
            <w:vAlign w:val="center"/>
          </w:tcPr>
          <w:p w:rsidR="00997F35" w:rsidRPr="00B442F5" w:rsidRDefault="00997F35" w:rsidP="00997F35">
            <w:pPr>
              <w:pStyle w:val="QRATable"/>
              <w:jc w:val="right"/>
              <w:rPr>
                <w:rFonts w:ascii="Futura Medium" w:hAnsi="Futura Medium"/>
                <w:bCs/>
                <w:sz w:val="17"/>
                <w:szCs w:val="17"/>
                <w:lang w:val="en-US"/>
              </w:rPr>
            </w:pP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997F35" w:rsidP="00997F35">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fr-FR"/>
              </w:rPr>
              <w:instrText xml:space="preserve">  DOCVARIABLE "CQ_USD_USCLEAN"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fr-FR"/>
              </w:rPr>
              <w:t>493</w:t>
            </w:r>
            <w:r w:rsidRPr="00B442F5">
              <w:rPr>
                <w:rFonts w:ascii="Futura Medium" w:hAnsi="Futura Medium"/>
                <w:b/>
                <w:bCs/>
                <w:sz w:val="17"/>
                <w:szCs w:val="17"/>
                <w:lang w:val="fr-FR"/>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"PCQ_US_USCLEAN"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(425)</w:t>
            </w:r>
            <w:r w:rsidRPr="00B442F5">
              <w:rPr>
                <w:rFonts w:ascii="Futura Medium" w:hAnsi="Futura Medium"/>
                <w:sz w:val="17"/>
                <w:szCs w:val="17"/>
                <w:lang w:val="fr-FR"/>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r w:rsidRPr="00B442F5">
              <w:rPr>
                <w:rFonts w:ascii="Futura Medium" w:hAnsi="Futura Medium"/>
                <w:bCs/>
                <w:sz w:val="17"/>
                <w:szCs w:val="17"/>
                <w:lang w:val="fr-FR"/>
              </w:rPr>
              <w:fldChar w:fldCharType="begin"/>
            </w:r>
            <w:r w:rsidRPr="00B442F5">
              <w:rPr>
                <w:rFonts w:ascii="Futura Medium" w:hAnsi="Futura Medium"/>
                <w:bCs/>
                <w:sz w:val="17"/>
                <w:szCs w:val="17"/>
                <w:lang w:val="fr-FR"/>
              </w:rPr>
              <w:instrText xml:space="preserve">  DOCVARIABLE "PQ_US_USCLEAN" </w:instrText>
            </w:r>
            <w:r w:rsidRPr="00B442F5">
              <w:rPr>
                <w:rFonts w:ascii="Futura Medium" w:hAnsi="Futura Medium"/>
                <w:bCs/>
                <w:sz w:val="17"/>
                <w:szCs w:val="17"/>
                <w:lang w:val="fr-FR"/>
              </w:rPr>
              <w:fldChar w:fldCharType="separate"/>
            </w:r>
            <w:r w:rsidR="00C72BF8" w:rsidRPr="00B442F5">
              <w:rPr>
                <w:rFonts w:ascii="Futura Medium" w:hAnsi="Futura Medium"/>
                <w:bCs/>
                <w:sz w:val="17"/>
                <w:szCs w:val="17"/>
                <w:lang w:val="fr-FR"/>
              </w:rPr>
              <w:t>1,730</w:t>
            </w:r>
            <w:r w:rsidRPr="00B442F5">
              <w:rPr>
                <w:rFonts w:ascii="Futura Medium" w:hAnsi="Futura Medium"/>
                <w:bCs/>
                <w:sz w:val="17"/>
                <w:szCs w:val="17"/>
                <w:lang w:val="fr-FR"/>
              </w:rPr>
              <w:fldChar w:fldCharType="end"/>
            </w:r>
          </w:p>
        </w:tc>
        <w:tc>
          <w:tcPr>
            <w:tcW w:w="487" w:type="dxa"/>
            <w:shd w:val="clear" w:color="auto" w:fill="C0C0C0"/>
            <w:vAlign w:val="center"/>
          </w:tcPr>
          <w:p w:rsidR="00997F35" w:rsidRPr="00B442F5" w:rsidRDefault="00997F35"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"CQ_PCT_USCLEAN"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-72</w:t>
            </w:r>
            <w:r w:rsidRPr="00B442F5">
              <w:rPr>
                <w:rFonts w:ascii="Futura Medium" w:hAnsi="Futura Medium"/>
                <w:b/>
                <w:iCs/>
                <w:sz w:val="17"/>
                <w:szCs w:val="17"/>
                <w:lang w:val="nl-NL"/>
              </w:rPr>
              <w:fldChar w:fldCharType="end"/>
            </w:r>
          </w:p>
        </w:tc>
        <w:tc>
          <w:tcPr>
            <w:tcW w:w="4327" w:type="dxa"/>
            <w:shd w:val="clear" w:color="auto" w:fill="C0C0C0"/>
            <w:tcMar>
              <w:left w:w="113" w:type="dxa"/>
              <w:right w:w="57" w:type="dxa"/>
            </w:tcMar>
            <w:vAlign w:val="center"/>
          </w:tcPr>
          <w:p w:rsidR="00997F35" w:rsidRPr="00B442F5" w:rsidRDefault="00997F35" w:rsidP="00997F35">
            <w:pPr>
              <w:pStyle w:val="QRATable"/>
              <w:rPr>
                <w:rFonts w:ascii="Futura Medium" w:hAnsi="Futura Medium"/>
                <w:b/>
                <w:bCs/>
                <w:sz w:val="17"/>
                <w:szCs w:val="17"/>
              </w:rPr>
            </w:pPr>
            <w:r w:rsidRPr="00B442F5">
              <w:rPr>
                <w:rFonts w:ascii="Futura Medium" w:hAnsi="Futura Medium"/>
                <w:b/>
                <w:bCs/>
                <w:sz w:val="17"/>
                <w:szCs w:val="17"/>
              </w:rPr>
              <w:t>Upstream earnings excluding identified items</w:t>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"CYQ_USD_USCLEAN"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1,780</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"PYQ_USD_USCLEAN"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16,505</w:t>
            </w:r>
            <w:r w:rsidRPr="00B442F5">
              <w:rPr>
                <w:rFonts w:ascii="Futura Medium" w:hAnsi="Futura Medium"/>
                <w:sz w:val="17"/>
                <w:szCs w:val="17"/>
                <w:lang w:val="nl-NL"/>
              </w:rPr>
              <w:fldChar w:fldCharType="end"/>
            </w:r>
          </w:p>
        </w:tc>
        <w:tc>
          <w:tcPr>
            <w:tcW w:w="547" w:type="dxa"/>
            <w:shd w:val="clear" w:color="auto" w:fill="C0C0C0"/>
            <w:tcMar>
              <w:right w:w="113" w:type="dxa"/>
            </w:tcMar>
            <w:vAlign w:val="center"/>
          </w:tcPr>
          <w:p w:rsidR="00997F35" w:rsidRPr="00B442F5" w:rsidRDefault="00997F35"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"CYQ_PCT_USCLEAN"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-89</w:t>
            </w:r>
            <w:r w:rsidRPr="00B442F5">
              <w:rPr>
                <w:rFonts w:ascii="Futura Medium" w:hAnsi="Futura Medium"/>
                <w:b/>
                <w:iCs/>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997F35" w:rsidP="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nl-NL"/>
              </w:rPr>
              <w:instrText xml:space="preserve">  DOCVARIABLE "DLRTAB!CQ_USD_NI.R_UPS_GEX"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nl-NL"/>
              </w:rPr>
              <w:t>(333)</w:t>
            </w:r>
            <w:r w:rsidRPr="00B442F5">
              <w:rPr>
                <w:rFonts w:ascii="Futura Medium" w:hAnsi="Futura Medium"/>
                <w:b/>
                <w:bCs/>
                <w:sz w:val="17"/>
                <w:szCs w:val="17"/>
                <w:lang w:val="fr-FR"/>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nl-NL"/>
              </w:rPr>
            </w:pPr>
            <w:r w:rsidRPr="00B442F5">
              <w:rPr>
                <w:rFonts w:ascii="Futura Medium" w:hAnsi="Futura Medium"/>
                <w:sz w:val="17"/>
                <w:szCs w:val="17"/>
                <w:lang w:val="fr-FR"/>
              </w:rPr>
              <w:fldChar w:fldCharType="begin"/>
            </w:r>
            <w:r w:rsidRPr="00B442F5">
              <w:rPr>
                <w:rFonts w:ascii="Futura Medium" w:hAnsi="Futura Medium"/>
                <w:sz w:val="17"/>
                <w:szCs w:val="17"/>
                <w:lang w:val="nl-NL"/>
              </w:rPr>
              <w:instrText xml:space="preserve">  DOCVARIABLE "DLRTAB!CPQ_USD_NI.R_UPS_GEX"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nl-NL"/>
              </w:rPr>
              <w:t>(8,643)</w:t>
            </w:r>
            <w:r w:rsidRPr="00B442F5">
              <w:rPr>
                <w:rFonts w:ascii="Futura Medium" w:hAnsi="Futura Medium"/>
                <w:sz w:val="17"/>
                <w:szCs w:val="17"/>
                <w:lang w:val="fr-FR"/>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"DLRTAB!PQ_USD_NI.R_UPS_GEX"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2,645</w:t>
            </w:r>
            <w:r w:rsidRPr="00B442F5">
              <w:rPr>
                <w:rFonts w:ascii="Futura Medium" w:hAnsi="Futura Medium"/>
                <w:sz w:val="17"/>
                <w:szCs w:val="17"/>
                <w:lang w:val="fr-FR"/>
              </w:rPr>
              <w:fldChar w:fldCharType="end"/>
            </w:r>
          </w:p>
        </w:tc>
        <w:tc>
          <w:tcPr>
            <w:tcW w:w="487" w:type="dxa"/>
            <w:shd w:val="clear" w:color="auto" w:fill="C0C0C0"/>
            <w:vAlign w:val="center"/>
          </w:tcPr>
          <w:p w:rsidR="00997F35" w:rsidRPr="00B442F5" w:rsidRDefault="00997F35" w:rsidP="00997F35">
            <w:pPr>
              <w:pStyle w:val="QRATable"/>
              <w:ind w:right="14"/>
              <w:jc w:val="center"/>
              <w:rPr>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"DLRTAB!PCT_CQ_USD_NI.R_UPS_GEX"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-113</w:t>
            </w:r>
            <w:r w:rsidRPr="00B442F5">
              <w:rPr>
                <w:rFonts w:ascii="Futura Medium" w:hAnsi="Futura Medium"/>
                <w:b/>
                <w:iCs/>
                <w:sz w:val="17"/>
                <w:szCs w:val="17"/>
                <w:lang w:val="nl-NL"/>
              </w:rPr>
              <w:fldChar w:fldCharType="end"/>
            </w:r>
          </w:p>
        </w:tc>
        <w:tc>
          <w:tcPr>
            <w:tcW w:w="4327" w:type="dxa"/>
            <w:shd w:val="clear" w:color="auto" w:fill="C0C0C0"/>
            <w:tcMar>
              <w:left w:w="113" w:type="dxa"/>
              <w:right w:w="57" w:type="dxa"/>
            </w:tcMar>
            <w:vAlign w:val="center"/>
          </w:tcPr>
          <w:p w:rsidR="00997F35" w:rsidRPr="00B442F5" w:rsidRDefault="00997F35" w:rsidP="00997F35">
            <w:pPr>
              <w:pStyle w:val="QRATable"/>
              <w:rPr>
                <w:rFonts w:ascii="Futura Medium" w:hAnsi="Futura Medium"/>
                <w:b/>
                <w:bCs/>
                <w:sz w:val="17"/>
                <w:szCs w:val="17"/>
              </w:rPr>
            </w:pPr>
            <w:r w:rsidRPr="00B442F5">
              <w:rPr>
                <w:rFonts w:ascii="Futura Medium" w:hAnsi="Futura Medium"/>
                <w:b/>
                <w:bCs/>
                <w:sz w:val="17"/>
                <w:szCs w:val="17"/>
              </w:rPr>
              <w:t>Upstream earnings</w:t>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"DLRTAB!CYQ_USD_NI.R_UPS_GEX"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(5,663)</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"DLRTAB!PYQ_USD_NI.R_UPS_GEX"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15,841</w:t>
            </w:r>
            <w:r w:rsidRPr="00B442F5">
              <w:rPr>
                <w:rFonts w:ascii="Futura Medium" w:hAnsi="Futura Medium"/>
                <w:sz w:val="17"/>
                <w:szCs w:val="17"/>
                <w:lang w:val="nl-NL"/>
              </w:rPr>
              <w:fldChar w:fldCharType="end"/>
            </w:r>
          </w:p>
        </w:tc>
        <w:tc>
          <w:tcPr>
            <w:tcW w:w="547" w:type="dxa"/>
            <w:shd w:val="clear" w:color="auto" w:fill="C0C0C0"/>
            <w:tcMar>
              <w:right w:w="113" w:type="dxa"/>
            </w:tcMar>
            <w:vAlign w:val="center"/>
          </w:tcPr>
          <w:p w:rsidR="00997F35" w:rsidRPr="00B442F5" w:rsidRDefault="00997F35" w:rsidP="00997F35">
            <w:pPr>
              <w:pStyle w:val="QRATable"/>
              <w:ind w:right="14"/>
              <w:jc w:val="center"/>
              <w:rPr>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"DLRTAB!PCT_CYQ_USD_NI.R_UPS_GEX"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-136</w:t>
            </w:r>
            <w:r w:rsidRPr="00B442F5">
              <w:rPr>
                <w:rFonts w:ascii="Futura Medium" w:hAnsi="Futura Medium"/>
                <w:b/>
                <w:iCs/>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842" w:type="dxa"/>
            <w:shd w:val="clear" w:color="auto" w:fill="E6E6E6"/>
            <w:tcMar>
              <w:left w:w="57" w:type="dxa"/>
              <w:right w:w="57" w:type="dxa"/>
            </w:tcMar>
            <w:vAlign w:val="center"/>
          </w:tcPr>
          <w:p w:rsidR="00997F35" w:rsidRPr="00B442F5" w:rsidRDefault="00997F35" w:rsidP="00997F35">
            <w:pPr>
              <w:pStyle w:val="QRATable"/>
              <w:ind w:right="14"/>
              <w:jc w:val="right"/>
              <w:rPr>
                <w:rFonts w:ascii="Futura Medium" w:hAnsi="Futura Medium"/>
                <w:b/>
                <w:bCs/>
                <w:sz w:val="17"/>
                <w:szCs w:val="17"/>
                <w:lang w:val="fr-FR"/>
              </w:rPr>
            </w:pPr>
          </w:p>
        </w:tc>
        <w:tc>
          <w:tcPr>
            <w:tcW w:w="842" w:type="dxa"/>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p>
        </w:tc>
        <w:tc>
          <w:tcPr>
            <w:tcW w:w="842" w:type="dxa"/>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p>
        </w:tc>
        <w:tc>
          <w:tcPr>
            <w:tcW w:w="487" w:type="dxa"/>
            <w:shd w:val="clear" w:color="auto" w:fill="E6E6E6"/>
            <w:vAlign w:val="center"/>
          </w:tcPr>
          <w:p w:rsidR="00997F35" w:rsidRPr="00B442F5" w:rsidRDefault="00997F35" w:rsidP="00997F35">
            <w:pPr>
              <w:pStyle w:val="QRATable"/>
              <w:ind w:right="14"/>
              <w:jc w:val="center"/>
              <w:rPr>
                <w:rFonts w:ascii="Futura Medium" w:hAnsi="Futura Medium"/>
                <w:b/>
                <w:iCs/>
                <w:sz w:val="17"/>
                <w:szCs w:val="17"/>
                <w:lang w:val="nl-NL"/>
              </w:rPr>
            </w:pPr>
          </w:p>
        </w:tc>
        <w:tc>
          <w:tcPr>
            <w:tcW w:w="4327" w:type="dxa"/>
            <w:shd w:val="clear" w:color="auto" w:fill="E6E6E6"/>
            <w:tcMar>
              <w:left w:w="113" w:type="dxa"/>
              <w:right w:w="57" w:type="dxa"/>
            </w:tcMar>
            <w:vAlign w:val="center"/>
          </w:tcPr>
          <w:p w:rsidR="00997F35" w:rsidRPr="00B442F5" w:rsidRDefault="00997F35" w:rsidP="00997F35">
            <w:pPr>
              <w:pStyle w:val="QRATable"/>
              <w:rPr>
                <w:rFonts w:ascii="Futura Medium" w:hAnsi="Futura Medium"/>
                <w:b/>
                <w:bCs/>
                <w:sz w:val="17"/>
                <w:szCs w:val="17"/>
              </w:rPr>
            </w:pPr>
          </w:p>
        </w:tc>
        <w:tc>
          <w:tcPr>
            <w:tcW w:w="842" w:type="dxa"/>
            <w:shd w:val="clear" w:color="auto" w:fill="E6E6E6"/>
            <w:tcMar>
              <w:right w:w="57" w:type="dxa"/>
            </w:tcMar>
            <w:vAlign w:val="center"/>
          </w:tcPr>
          <w:p w:rsidR="00997F35" w:rsidRPr="00B442F5" w:rsidRDefault="00997F35" w:rsidP="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nl-NL"/>
              </w:rPr>
            </w:pPr>
          </w:p>
        </w:tc>
        <w:tc>
          <w:tcPr>
            <w:tcW w:w="547" w:type="dxa"/>
            <w:shd w:val="clear" w:color="auto" w:fill="E6E6E6"/>
            <w:tcMar>
              <w:right w:w="113" w:type="dxa"/>
            </w:tcMar>
            <w:vAlign w:val="center"/>
          </w:tcPr>
          <w:p w:rsidR="00997F35" w:rsidRPr="00B442F5" w:rsidRDefault="00997F35" w:rsidP="00997F35">
            <w:pPr>
              <w:pStyle w:val="QRATable"/>
              <w:ind w:right="14"/>
              <w:jc w:val="center"/>
              <w:rPr>
                <w:rFonts w:ascii="Futura Medium" w:hAnsi="Futura Medium"/>
                <w:b/>
                <w:iCs/>
                <w:sz w:val="17"/>
                <w:szCs w:val="17"/>
                <w:lang w:val="nl-NL"/>
              </w:rPr>
            </w:pP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0A47DE" w:rsidP="00997F35">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fr-FR"/>
              </w:rPr>
              <w:instrText xml:space="preserve">  DOCVARIABLE "DLRTAB!CQ_USD_CFUS"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fr-FR"/>
              </w:rPr>
              <w:t>2,916</w:t>
            </w:r>
            <w:r w:rsidRPr="00B442F5">
              <w:rPr>
                <w:rFonts w:ascii="Futura Medium" w:hAnsi="Futura Medium"/>
                <w:b/>
                <w:bCs/>
                <w:sz w:val="17"/>
                <w:szCs w:val="17"/>
                <w:lang w:val="fr-FR"/>
              </w:rPr>
              <w:fldChar w:fldCharType="end"/>
            </w:r>
          </w:p>
        </w:tc>
        <w:tc>
          <w:tcPr>
            <w:tcW w:w="842" w:type="dxa"/>
            <w:shd w:val="clear" w:color="auto" w:fill="C0C0C0"/>
            <w:tcMar>
              <w:right w:w="57" w:type="dxa"/>
            </w:tcMar>
            <w:vAlign w:val="center"/>
          </w:tcPr>
          <w:p w:rsidR="00997F35" w:rsidRPr="00B442F5" w:rsidRDefault="000A47DE"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"DLRTAB!CPQ_USD_CFUS"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4,044</w:t>
            </w:r>
            <w:r w:rsidRPr="00B442F5">
              <w:rPr>
                <w:rFonts w:ascii="Futura Medium" w:hAnsi="Futura Medium"/>
                <w:sz w:val="17"/>
                <w:szCs w:val="17"/>
                <w:lang w:val="fr-FR"/>
              </w:rPr>
              <w:fldChar w:fldCharType="end"/>
            </w:r>
          </w:p>
        </w:tc>
        <w:tc>
          <w:tcPr>
            <w:tcW w:w="842" w:type="dxa"/>
            <w:shd w:val="clear" w:color="auto" w:fill="C0C0C0"/>
            <w:tcMar>
              <w:right w:w="57" w:type="dxa"/>
            </w:tcMar>
            <w:vAlign w:val="center"/>
          </w:tcPr>
          <w:p w:rsidR="00997F35" w:rsidRPr="00B442F5" w:rsidRDefault="000A47DE"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"DLRTAB!PQ_USD_CFUS"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4,991</w:t>
            </w:r>
            <w:r w:rsidRPr="00B442F5">
              <w:rPr>
                <w:rFonts w:ascii="Futura Medium" w:hAnsi="Futura Medium"/>
                <w:sz w:val="17"/>
                <w:szCs w:val="17"/>
                <w:lang w:val="fr-FR"/>
              </w:rPr>
              <w:fldChar w:fldCharType="end"/>
            </w:r>
          </w:p>
        </w:tc>
        <w:tc>
          <w:tcPr>
            <w:tcW w:w="487" w:type="dxa"/>
            <w:shd w:val="clear" w:color="auto" w:fill="C0C0C0"/>
            <w:vAlign w:val="center"/>
          </w:tcPr>
          <w:p w:rsidR="00997F35" w:rsidRPr="00B442F5" w:rsidRDefault="000A47DE"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"CQ_PCT_CFUS"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-42</w:t>
            </w:r>
            <w:r w:rsidRPr="00B442F5">
              <w:rPr>
                <w:rFonts w:ascii="Futura Medium" w:hAnsi="Futura Medium"/>
                <w:b/>
                <w:iCs/>
                <w:sz w:val="17"/>
                <w:szCs w:val="17"/>
                <w:lang w:val="nl-NL"/>
              </w:rPr>
              <w:fldChar w:fldCharType="end"/>
            </w:r>
          </w:p>
        </w:tc>
        <w:tc>
          <w:tcPr>
            <w:tcW w:w="4327" w:type="dxa"/>
            <w:shd w:val="clear" w:color="auto" w:fill="C0C0C0"/>
            <w:tcMar>
              <w:left w:w="113" w:type="dxa"/>
              <w:right w:w="57" w:type="dxa"/>
            </w:tcMar>
            <w:vAlign w:val="center"/>
          </w:tcPr>
          <w:p w:rsidR="00997F35" w:rsidRPr="00B442F5" w:rsidRDefault="00997F35" w:rsidP="00997F35">
            <w:pPr>
              <w:pStyle w:val="QRATable"/>
              <w:rPr>
                <w:rFonts w:ascii="Futura Medium" w:hAnsi="Futura Medium"/>
                <w:b/>
                <w:bCs/>
                <w:sz w:val="17"/>
                <w:szCs w:val="17"/>
              </w:rPr>
            </w:pPr>
            <w:r w:rsidRPr="00B442F5">
              <w:rPr>
                <w:rFonts w:ascii="Futura Medium" w:hAnsi="Futura Medium"/>
                <w:b/>
                <w:bCs/>
                <w:sz w:val="17"/>
                <w:szCs w:val="17"/>
              </w:rPr>
              <w:t>Upstream cash flow from operating activities</w:t>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"CYQ_USD_CFUS"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13,181</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"PYQ_USD_CFUS"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31,839</w:t>
            </w:r>
            <w:r w:rsidRPr="00B442F5">
              <w:rPr>
                <w:rFonts w:ascii="Futura Medium" w:hAnsi="Futura Medium"/>
                <w:sz w:val="17"/>
                <w:szCs w:val="17"/>
                <w:lang w:val="nl-NL"/>
              </w:rPr>
              <w:fldChar w:fldCharType="end"/>
            </w:r>
          </w:p>
        </w:tc>
        <w:tc>
          <w:tcPr>
            <w:tcW w:w="547" w:type="dxa"/>
            <w:shd w:val="clear" w:color="auto" w:fill="C0C0C0"/>
            <w:tcMar>
              <w:right w:w="113" w:type="dxa"/>
            </w:tcMar>
            <w:vAlign w:val="center"/>
          </w:tcPr>
          <w:p w:rsidR="00997F35" w:rsidRPr="00B442F5" w:rsidRDefault="00997F35"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"DLRTAB!CYQ_PCT_CFUS"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-59</w:t>
            </w:r>
            <w:r w:rsidRPr="00B442F5">
              <w:rPr>
                <w:rFonts w:ascii="Futura Medium" w:hAnsi="Futura Medium"/>
                <w:b/>
                <w:iCs/>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842" w:type="dxa"/>
            <w:shd w:val="clear" w:color="auto" w:fill="E6E6E6"/>
            <w:tcMar>
              <w:left w:w="57" w:type="dxa"/>
              <w:right w:w="57" w:type="dxa"/>
            </w:tcMar>
            <w:vAlign w:val="center"/>
          </w:tcPr>
          <w:p w:rsidR="00997F35" w:rsidRPr="00B442F5" w:rsidRDefault="00997F35" w:rsidP="00997F35">
            <w:pPr>
              <w:pStyle w:val="QRATable"/>
              <w:ind w:right="14"/>
              <w:jc w:val="right"/>
              <w:rPr>
                <w:rFonts w:ascii="Futura Medium" w:hAnsi="Futura Medium"/>
                <w:b/>
                <w:bCs/>
                <w:sz w:val="17"/>
                <w:szCs w:val="17"/>
                <w:lang w:val="fr-FR"/>
              </w:rPr>
            </w:pPr>
          </w:p>
        </w:tc>
        <w:tc>
          <w:tcPr>
            <w:tcW w:w="842" w:type="dxa"/>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p>
        </w:tc>
        <w:tc>
          <w:tcPr>
            <w:tcW w:w="842" w:type="dxa"/>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p>
        </w:tc>
        <w:tc>
          <w:tcPr>
            <w:tcW w:w="487" w:type="dxa"/>
            <w:shd w:val="clear" w:color="auto" w:fill="E6E6E6"/>
            <w:vAlign w:val="center"/>
          </w:tcPr>
          <w:p w:rsidR="00997F35" w:rsidRPr="00B442F5" w:rsidRDefault="00997F35" w:rsidP="00997F35">
            <w:pPr>
              <w:pStyle w:val="QRATable"/>
              <w:ind w:right="14"/>
              <w:jc w:val="center"/>
              <w:rPr>
                <w:rFonts w:ascii="Futura Medium" w:hAnsi="Futura Medium"/>
                <w:b/>
                <w:iCs/>
                <w:sz w:val="17"/>
                <w:szCs w:val="17"/>
                <w:lang w:val="nl-NL"/>
              </w:rPr>
            </w:pPr>
          </w:p>
        </w:tc>
        <w:tc>
          <w:tcPr>
            <w:tcW w:w="4327" w:type="dxa"/>
            <w:shd w:val="clear" w:color="auto" w:fill="E6E6E6"/>
            <w:tcMar>
              <w:left w:w="113" w:type="dxa"/>
              <w:right w:w="57" w:type="dxa"/>
            </w:tcMar>
            <w:vAlign w:val="center"/>
          </w:tcPr>
          <w:p w:rsidR="00997F35" w:rsidRPr="00B442F5" w:rsidRDefault="00997F35" w:rsidP="00997F35">
            <w:pPr>
              <w:pStyle w:val="QRATable"/>
              <w:rPr>
                <w:rFonts w:ascii="Futura Medium" w:hAnsi="Futura Medium"/>
                <w:b/>
                <w:bCs/>
                <w:sz w:val="17"/>
                <w:szCs w:val="17"/>
              </w:rPr>
            </w:pPr>
          </w:p>
        </w:tc>
        <w:tc>
          <w:tcPr>
            <w:tcW w:w="842" w:type="dxa"/>
            <w:shd w:val="clear" w:color="auto" w:fill="E6E6E6"/>
            <w:tcMar>
              <w:right w:w="57" w:type="dxa"/>
            </w:tcMar>
            <w:vAlign w:val="center"/>
          </w:tcPr>
          <w:p w:rsidR="00997F35" w:rsidRPr="00B442F5" w:rsidRDefault="00997F35" w:rsidP="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nl-NL"/>
              </w:rPr>
            </w:pPr>
          </w:p>
        </w:tc>
        <w:tc>
          <w:tcPr>
            <w:tcW w:w="547" w:type="dxa"/>
            <w:shd w:val="clear" w:color="auto" w:fill="E6E6E6"/>
            <w:tcMar>
              <w:right w:w="113" w:type="dxa"/>
            </w:tcMar>
            <w:vAlign w:val="center"/>
          </w:tcPr>
          <w:p w:rsidR="00997F35" w:rsidRPr="00B442F5" w:rsidRDefault="00997F35" w:rsidP="00997F35">
            <w:pPr>
              <w:pStyle w:val="QRATable"/>
              <w:ind w:right="14"/>
              <w:jc w:val="center"/>
              <w:rPr>
                <w:rFonts w:ascii="Futura Medium" w:hAnsi="Futura Medium"/>
                <w:b/>
                <w:iCs/>
                <w:sz w:val="17"/>
                <w:szCs w:val="17"/>
                <w:lang w:val="nl-NL"/>
              </w:rPr>
            </w:pP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0A47DE" w:rsidP="00997F35">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fr-FR"/>
              </w:rPr>
              <w:instrText xml:space="preserve">  DOCVARIABLE "CQ_USD_CAPINV_UP"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fr-FR"/>
              </w:rPr>
              <w:t>5,820</w:t>
            </w:r>
            <w:r w:rsidRPr="00B442F5">
              <w:rPr>
                <w:rFonts w:ascii="Futura Medium" w:hAnsi="Futura Medium"/>
                <w:b/>
                <w:bCs/>
                <w:sz w:val="17"/>
                <w:szCs w:val="17"/>
                <w:lang w:val="fr-FR"/>
              </w:rPr>
              <w:fldChar w:fldCharType="end"/>
            </w:r>
          </w:p>
        </w:tc>
        <w:tc>
          <w:tcPr>
            <w:tcW w:w="842" w:type="dxa"/>
            <w:shd w:val="clear" w:color="auto" w:fill="C0C0C0"/>
            <w:tcMar>
              <w:right w:w="57" w:type="dxa"/>
            </w:tcMar>
            <w:vAlign w:val="center"/>
          </w:tcPr>
          <w:p w:rsidR="00997F35" w:rsidRPr="00B442F5" w:rsidRDefault="000A47DE"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"CPQ_USD_CAPINV_UP"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5,848</w:t>
            </w:r>
            <w:r w:rsidRPr="00B442F5">
              <w:rPr>
                <w:rFonts w:ascii="Futura Medium" w:hAnsi="Futura Medium"/>
                <w:sz w:val="17"/>
                <w:szCs w:val="17"/>
                <w:lang w:val="fr-FR"/>
              </w:rPr>
              <w:fldChar w:fldCharType="end"/>
            </w:r>
          </w:p>
        </w:tc>
        <w:tc>
          <w:tcPr>
            <w:tcW w:w="842" w:type="dxa"/>
            <w:shd w:val="clear" w:color="auto" w:fill="C0C0C0"/>
            <w:tcMar>
              <w:right w:w="57" w:type="dxa"/>
            </w:tcMar>
            <w:vAlign w:val="center"/>
          </w:tcPr>
          <w:p w:rsidR="00997F35" w:rsidRPr="00B442F5" w:rsidRDefault="000A47DE"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"PQ_USD_CAPINV_UP"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7,511</w:t>
            </w:r>
            <w:r w:rsidRPr="00B442F5">
              <w:rPr>
                <w:rFonts w:ascii="Futura Medium" w:hAnsi="Futura Medium"/>
                <w:sz w:val="17"/>
                <w:szCs w:val="17"/>
                <w:lang w:val="fr-FR"/>
              </w:rPr>
              <w:fldChar w:fldCharType="end"/>
            </w:r>
          </w:p>
        </w:tc>
        <w:tc>
          <w:tcPr>
            <w:tcW w:w="487" w:type="dxa"/>
            <w:shd w:val="clear" w:color="auto" w:fill="C0C0C0"/>
            <w:vAlign w:val="center"/>
          </w:tcPr>
          <w:p w:rsidR="00997F35" w:rsidRPr="00B442F5" w:rsidRDefault="000A47DE"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"CQ_PCT_CI_UP"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-23</w:t>
            </w:r>
            <w:r w:rsidRPr="00B442F5">
              <w:rPr>
                <w:rFonts w:ascii="Futura Medium" w:hAnsi="Futura Medium"/>
                <w:b/>
                <w:iCs/>
                <w:sz w:val="17"/>
                <w:szCs w:val="17"/>
                <w:lang w:val="nl-NL"/>
              </w:rPr>
              <w:fldChar w:fldCharType="end"/>
            </w:r>
          </w:p>
        </w:tc>
        <w:tc>
          <w:tcPr>
            <w:tcW w:w="4327" w:type="dxa"/>
            <w:shd w:val="clear" w:color="auto" w:fill="C0C0C0"/>
            <w:tcMar>
              <w:left w:w="113" w:type="dxa"/>
              <w:right w:w="57" w:type="dxa"/>
            </w:tcMar>
            <w:vAlign w:val="center"/>
          </w:tcPr>
          <w:p w:rsidR="00997F35" w:rsidRPr="00B442F5" w:rsidRDefault="00997F35" w:rsidP="00997F35">
            <w:pPr>
              <w:pStyle w:val="QRATable"/>
              <w:rPr>
                <w:rFonts w:ascii="Futura Medium" w:hAnsi="Futura Medium"/>
                <w:b/>
                <w:bCs/>
                <w:sz w:val="17"/>
                <w:szCs w:val="17"/>
              </w:rPr>
            </w:pPr>
            <w:r w:rsidRPr="00B442F5">
              <w:rPr>
                <w:rFonts w:ascii="Futura Medium" w:hAnsi="Futura Medium"/>
                <w:b/>
                <w:bCs/>
                <w:sz w:val="17"/>
                <w:szCs w:val="17"/>
              </w:rPr>
              <w:t>Upstream capital investment</w:t>
            </w:r>
          </w:p>
        </w:tc>
        <w:tc>
          <w:tcPr>
            <w:tcW w:w="842" w:type="dxa"/>
            <w:shd w:val="clear" w:color="auto" w:fill="C0C0C0"/>
            <w:tcMar>
              <w:right w:w="57" w:type="dxa"/>
            </w:tcMar>
            <w:vAlign w:val="center"/>
          </w:tcPr>
          <w:p w:rsidR="00997F35" w:rsidRPr="00B442F5" w:rsidRDefault="000A47DE" w:rsidP="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"CYQ_USD_CAPINV_UP"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23,527</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0A47DE" w:rsidP="00997F35">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"PYQ_USD_CAPINV_UP"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31,293</w:t>
            </w:r>
            <w:r w:rsidRPr="00B442F5">
              <w:rPr>
                <w:rFonts w:ascii="Futura Medium" w:hAnsi="Futura Medium"/>
                <w:sz w:val="17"/>
                <w:szCs w:val="17"/>
                <w:lang w:val="nl-NL"/>
              </w:rPr>
              <w:fldChar w:fldCharType="end"/>
            </w:r>
          </w:p>
        </w:tc>
        <w:tc>
          <w:tcPr>
            <w:tcW w:w="547" w:type="dxa"/>
            <w:shd w:val="clear" w:color="auto" w:fill="C0C0C0"/>
            <w:tcMar>
              <w:right w:w="113" w:type="dxa"/>
            </w:tcMar>
            <w:vAlign w:val="center"/>
          </w:tcPr>
          <w:p w:rsidR="00997F35" w:rsidRPr="00B442F5" w:rsidRDefault="000A47DE"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"CYQ_PCT_CI_UP"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-25</w:t>
            </w:r>
            <w:r w:rsidRPr="00B442F5">
              <w:rPr>
                <w:rFonts w:ascii="Futura Medium" w:hAnsi="Futura Medium"/>
                <w:b/>
                <w:iCs/>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842" w:type="dxa"/>
            <w:tcBorders>
              <w:bottom w:val="single" w:sz="2" w:space="0" w:color="999999"/>
            </w:tcBorders>
            <w:shd w:val="clear" w:color="auto" w:fill="E6E6E6"/>
            <w:tcMar>
              <w:left w:w="57" w:type="dxa"/>
              <w:right w:w="57" w:type="dxa"/>
            </w:tcMar>
            <w:vAlign w:val="center"/>
          </w:tcPr>
          <w:p w:rsidR="00997F35" w:rsidRPr="00B442F5" w:rsidRDefault="00997F35" w:rsidP="00997F35">
            <w:pPr>
              <w:pStyle w:val="QRATable"/>
              <w:ind w:right="14"/>
              <w:jc w:val="right"/>
              <w:rPr>
                <w:rFonts w:ascii="Futura Medium" w:hAnsi="Futura Medium"/>
                <w:b/>
                <w:bCs/>
                <w:sz w:val="17"/>
                <w:szCs w:val="17"/>
                <w:lang w:val="fr-FR"/>
              </w:rPr>
            </w:pPr>
          </w:p>
        </w:tc>
        <w:tc>
          <w:tcPr>
            <w:tcW w:w="842" w:type="dxa"/>
            <w:tcBorders>
              <w:bottom w:val="single" w:sz="2" w:space="0" w:color="999999"/>
            </w:tcBorders>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p>
        </w:tc>
        <w:tc>
          <w:tcPr>
            <w:tcW w:w="842" w:type="dxa"/>
            <w:tcBorders>
              <w:bottom w:val="single" w:sz="2" w:space="0" w:color="999999"/>
            </w:tcBorders>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p>
        </w:tc>
        <w:tc>
          <w:tcPr>
            <w:tcW w:w="487" w:type="dxa"/>
            <w:tcBorders>
              <w:bottom w:val="single" w:sz="2" w:space="0" w:color="999999"/>
            </w:tcBorders>
            <w:shd w:val="clear" w:color="auto" w:fill="E6E6E6"/>
            <w:vAlign w:val="center"/>
          </w:tcPr>
          <w:p w:rsidR="00997F35" w:rsidRPr="00B442F5" w:rsidRDefault="00997F35" w:rsidP="00997F35">
            <w:pPr>
              <w:pStyle w:val="QRATable"/>
              <w:ind w:right="14"/>
              <w:jc w:val="center"/>
              <w:rPr>
                <w:rFonts w:ascii="Futura Medium" w:hAnsi="Futura Medium"/>
                <w:b/>
                <w:iCs/>
                <w:sz w:val="17"/>
                <w:szCs w:val="17"/>
                <w:lang w:val="nl-NL"/>
              </w:rPr>
            </w:pPr>
          </w:p>
        </w:tc>
        <w:tc>
          <w:tcPr>
            <w:tcW w:w="4327" w:type="dxa"/>
            <w:tcBorders>
              <w:bottom w:val="single" w:sz="2" w:space="0" w:color="999999"/>
            </w:tcBorders>
            <w:shd w:val="clear" w:color="auto" w:fill="E6E6E6"/>
            <w:tcMar>
              <w:left w:w="113" w:type="dxa"/>
              <w:right w:w="57" w:type="dxa"/>
            </w:tcMar>
            <w:vAlign w:val="center"/>
          </w:tcPr>
          <w:p w:rsidR="00997F35" w:rsidRPr="00B442F5" w:rsidRDefault="00997F35" w:rsidP="00997F35">
            <w:pPr>
              <w:pStyle w:val="QRATable"/>
              <w:rPr>
                <w:rFonts w:ascii="Futura Medium" w:hAnsi="Futura Medium"/>
                <w:bCs/>
                <w:sz w:val="17"/>
                <w:szCs w:val="17"/>
              </w:rPr>
            </w:pPr>
          </w:p>
        </w:tc>
        <w:tc>
          <w:tcPr>
            <w:tcW w:w="842" w:type="dxa"/>
            <w:tcBorders>
              <w:bottom w:val="single" w:sz="2" w:space="0" w:color="999999"/>
            </w:tcBorders>
            <w:shd w:val="clear" w:color="auto" w:fill="E6E6E6"/>
            <w:tcMar>
              <w:right w:w="57" w:type="dxa"/>
            </w:tcMar>
            <w:vAlign w:val="center"/>
          </w:tcPr>
          <w:p w:rsidR="00997F35" w:rsidRPr="00B442F5" w:rsidRDefault="00997F35" w:rsidP="00997F35">
            <w:pPr>
              <w:pStyle w:val="QRATable"/>
              <w:ind w:right="14"/>
              <w:jc w:val="right"/>
              <w:rPr>
                <w:rFonts w:ascii="Futura Medium" w:hAnsi="Futura Medium"/>
                <w:b/>
                <w:bCs/>
                <w:sz w:val="17"/>
                <w:szCs w:val="17"/>
                <w:lang w:val="nl-NL"/>
              </w:rPr>
            </w:pPr>
          </w:p>
        </w:tc>
        <w:tc>
          <w:tcPr>
            <w:tcW w:w="842" w:type="dxa"/>
            <w:tcBorders>
              <w:bottom w:val="single" w:sz="2" w:space="0" w:color="999999"/>
            </w:tcBorders>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nl-NL"/>
              </w:rPr>
            </w:pPr>
          </w:p>
        </w:tc>
        <w:tc>
          <w:tcPr>
            <w:tcW w:w="547" w:type="dxa"/>
            <w:tcBorders>
              <w:bottom w:val="single" w:sz="2" w:space="0" w:color="999999"/>
            </w:tcBorders>
            <w:shd w:val="clear" w:color="auto" w:fill="E6E6E6"/>
            <w:tcMar>
              <w:right w:w="113" w:type="dxa"/>
            </w:tcMar>
            <w:vAlign w:val="center"/>
          </w:tcPr>
          <w:p w:rsidR="00997F35" w:rsidRPr="00B442F5" w:rsidRDefault="00997F35" w:rsidP="00997F35">
            <w:pPr>
              <w:pStyle w:val="QRATable"/>
              <w:ind w:right="14"/>
              <w:jc w:val="center"/>
              <w:rPr>
                <w:rFonts w:ascii="Futura Medium" w:hAnsi="Futura Medium"/>
                <w:b/>
                <w:iCs/>
                <w:sz w:val="17"/>
                <w:szCs w:val="17"/>
                <w:lang w:val="nl-NL"/>
              </w:rPr>
            </w:pPr>
          </w:p>
        </w:tc>
      </w:tr>
      <w:tr w:rsidR="00997F35" w:rsidRPr="006E612E" w:rsidTr="002965BD">
        <w:tblPrEx>
          <w:shd w:val="clear" w:color="auto" w:fill="FFCC00"/>
          <w:tblCellMar>
            <w:left w:w="0" w:type="dxa"/>
            <w:right w:w="0" w:type="dxa"/>
          </w:tblCellMar>
        </w:tblPrEx>
        <w:trPr>
          <w:trHeight w:val="227"/>
        </w:trPr>
        <w:tc>
          <w:tcPr>
            <w:tcW w:w="842" w:type="dxa"/>
            <w:tcBorders>
              <w:top w:val="single" w:sz="2" w:space="0" w:color="999999"/>
              <w:bottom w:val="single" w:sz="2" w:space="0" w:color="999999"/>
            </w:tcBorders>
            <w:shd w:val="clear" w:color="auto" w:fill="E6E6E6"/>
            <w:tcMar>
              <w:left w:w="57" w:type="dxa"/>
              <w:right w:w="57" w:type="dxa"/>
            </w:tcMar>
            <w:vAlign w:val="center"/>
          </w:tcPr>
          <w:p w:rsidR="00997F35" w:rsidRPr="00B442F5" w:rsidRDefault="00997F35" w:rsidP="00997F35">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fr-FR"/>
              </w:rPr>
              <w:instrText xml:space="preserve">  DOCVARIABLE "CQ_VP"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fr-FR"/>
              </w:rPr>
              <w:t>1,532</w:t>
            </w:r>
            <w:r w:rsidRPr="00B442F5">
              <w:rPr>
                <w:rFonts w:ascii="Futura Medium" w:hAnsi="Futura Medium"/>
                <w:b/>
                <w:bCs/>
                <w:sz w:val="17"/>
                <w:szCs w:val="17"/>
                <w:lang w:val="fr-FR"/>
              </w:rPr>
              <w:fldChar w:fldCharType="end"/>
            </w:r>
          </w:p>
        </w:tc>
        <w:tc>
          <w:tcPr>
            <w:tcW w:w="842" w:type="dxa"/>
            <w:tcBorders>
              <w:top w:val="single" w:sz="2" w:space="0" w:color="999999"/>
              <w:bottom w:val="single" w:sz="2" w:space="0" w:color="999999"/>
            </w:tcBorders>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"CPQ_VP"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1,528</w:t>
            </w:r>
            <w:r w:rsidRPr="00B442F5">
              <w:rPr>
                <w:rFonts w:ascii="Futura Medium" w:hAnsi="Futura Medium"/>
                <w:sz w:val="17"/>
                <w:szCs w:val="17"/>
                <w:lang w:val="fr-FR"/>
              </w:rPr>
              <w:fldChar w:fldCharType="end"/>
            </w:r>
          </w:p>
        </w:tc>
        <w:tc>
          <w:tcPr>
            <w:tcW w:w="842" w:type="dxa"/>
            <w:tcBorders>
              <w:top w:val="single" w:sz="2" w:space="0" w:color="999999"/>
              <w:bottom w:val="single" w:sz="2" w:space="0" w:color="999999"/>
            </w:tcBorders>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"PQ_VP"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1,526</w:t>
            </w:r>
            <w:r w:rsidRPr="00B442F5">
              <w:rPr>
                <w:rFonts w:ascii="Futura Medium" w:hAnsi="Futura Medium"/>
                <w:sz w:val="17"/>
                <w:szCs w:val="17"/>
                <w:lang w:val="fr-FR"/>
              </w:rPr>
              <w:fldChar w:fldCharType="end"/>
            </w:r>
          </w:p>
        </w:tc>
        <w:tc>
          <w:tcPr>
            <w:tcW w:w="487" w:type="dxa"/>
            <w:tcBorders>
              <w:top w:val="single" w:sz="2" w:space="0" w:color="999999"/>
              <w:bottom w:val="single" w:sz="2" w:space="0" w:color="999999"/>
            </w:tcBorders>
            <w:shd w:val="clear" w:color="auto" w:fill="E6E6E6"/>
            <w:vAlign w:val="center"/>
          </w:tcPr>
          <w:p w:rsidR="00997F35" w:rsidRPr="00B442F5" w:rsidRDefault="00B442F5" w:rsidP="00997F35">
            <w:pPr>
              <w:pStyle w:val="QRATable"/>
              <w:ind w:right="14"/>
              <w:jc w:val="center"/>
              <w:rPr>
                <w:rFonts w:ascii="Futura Medium" w:hAnsi="Futura Medium"/>
                <w:b/>
                <w:iCs/>
                <w:sz w:val="17"/>
                <w:szCs w:val="17"/>
                <w:lang w:val="nl-NL"/>
              </w:rPr>
            </w:pPr>
            <w:r>
              <w:rPr>
                <w:rFonts w:ascii="Futura Medium" w:hAnsi="Futura Medium"/>
                <w:b/>
                <w:iCs/>
                <w:sz w:val="17"/>
                <w:szCs w:val="17"/>
                <w:lang w:val="nl-NL"/>
              </w:rPr>
              <w:t>-</w:t>
            </w:r>
          </w:p>
        </w:tc>
        <w:tc>
          <w:tcPr>
            <w:tcW w:w="4327" w:type="dxa"/>
            <w:tcBorders>
              <w:top w:val="single" w:sz="2" w:space="0" w:color="999999"/>
              <w:bottom w:val="single" w:sz="2" w:space="0" w:color="999999"/>
            </w:tcBorders>
            <w:shd w:val="clear" w:color="auto" w:fill="E6E6E6"/>
            <w:tcMar>
              <w:left w:w="113" w:type="dxa"/>
              <w:right w:w="57" w:type="dxa"/>
            </w:tcMar>
            <w:vAlign w:val="center"/>
          </w:tcPr>
          <w:p w:rsidR="00997F35" w:rsidRPr="00B442F5" w:rsidRDefault="00997F35" w:rsidP="00997F35">
            <w:pPr>
              <w:pStyle w:val="QRATable"/>
              <w:rPr>
                <w:rFonts w:ascii="Futura Medium" w:hAnsi="Futura Medium"/>
                <w:bCs/>
                <w:sz w:val="17"/>
                <w:szCs w:val="17"/>
              </w:rPr>
            </w:pPr>
            <w:r w:rsidRPr="00B442F5">
              <w:rPr>
                <w:rFonts w:ascii="Futura Medium" w:hAnsi="Futura Medium"/>
                <w:bCs/>
                <w:sz w:val="17"/>
                <w:szCs w:val="17"/>
              </w:rPr>
              <w:t>Liquids production available for sale (thousand b/d)</w:t>
            </w:r>
          </w:p>
        </w:tc>
        <w:tc>
          <w:tcPr>
            <w:tcW w:w="842" w:type="dxa"/>
            <w:tcBorders>
              <w:top w:val="single" w:sz="2" w:space="0" w:color="999999"/>
              <w:bottom w:val="single" w:sz="2" w:space="0" w:color="999999"/>
            </w:tcBorders>
            <w:shd w:val="clear" w:color="auto" w:fill="E6E6E6"/>
            <w:tcMar>
              <w:right w:w="57" w:type="dxa"/>
            </w:tcMar>
            <w:vAlign w:val="center"/>
          </w:tcPr>
          <w:p w:rsidR="00997F35" w:rsidRPr="00B442F5" w:rsidRDefault="00997F35" w:rsidP="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"CYQ_VP"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1,509</w:t>
            </w:r>
            <w:r w:rsidRPr="00B442F5">
              <w:rPr>
                <w:rFonts w:ascii="Futura Medium" w:hAnsi="Futura Medium"/>
                <w:b/>
                <w:bCs/>
                <w:sz w:val="17"/>
                <w:szCs w:val="17"/>
                <w:lang w:val="nl-NL"/>
              </w:rPr>
              <w:fldChar w:fldCharType="end"/>
            </w:r>
          </w:p>
        </w:tc>
        <w:tc>
          <w:tcPr>
            <w:tcW w:w="842" w:type="dxa"/>
            <w:tcBorders>
              <w:top w:val="single" w:sz="2" w:space="0" w:color="999999"/>
              <w:bottom w:val="single" w:sz="2" w:space="0" w:color="999999"/>
            </w:tcBorders>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"PYQ_VP"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1,484</w:t>
            </w:r>
            <w:r w:rsidRPr="00B442F5">
              <w:rPr>
                <w:rFonts w:ascii="Futura Medium" w:hAnsi="Futura Medium"/>
                <w:sz w:val="17"/>
                <w:szCs w:val="17"/>
                <w:lang w:val="nl-NL"/>
              </w:rPr>
              <w:fldChar w:fldCharType="end"/>
            </w:r>
          </w:p>
        </w:tc>
        <w:tc>
          <w:tcPr>
            <w:tcW w:w="547" w:type="dxa"/>
            <w:tcBorders>
              <w:top w:val="single" w:sz="2" w:space="0" w:color="999999"/>
              <w:bottom w:val="single" w:sz="2" w:space="0" w:color="999999"/>
            </w:tcBorders>
            <w:shd w:val="clear" w:color="auto" w:fill="E6E6E6"/>
            <w:tcMar>
              <w:right w:w="113" w:type="dxa"/>
            </w:tcMar>
            <w:vAlign w:val="center"/>
          </w:tcPr>
          <w:p w:rsidR="00997F35" w:rsidRPr="00B442F5" w:rsidRDefault="00997F35"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"PCT_CYQ_VP"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+2</w:t>
            </w:r>
            <w:r w:rsidRPr="00B442F5">
              <w:rPr>
                <w:rFonts w:ascii="Futura Medium" w:hAnsi="Futura Medium"/>
                <w:b/>
                <w:iCs/>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842" w:type="dxa"/>
            <w:tcBorders>
              <w:top w:val="single" w:sz="2" w:space="0" w:color="999999"/>
            </w:tcBorders>
            <w:shd w:val="clear" w:color="auto" w:fill="E6E6E6"/>
            <w:tcMar>
              <w:left w:w="57" w:type="dxa"/>
              <w:right w:w="57" w:type="dxa"/>
            </w:tcMar>
            <w:vAlign w:val="center"/>
          </w:tcPr>
          <w:p w:rsidR="00997F35" w:rsidRPr="00B442F5" w:rsidRDefault="00997F35" w:rsidP="00997F35">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fr-FR"/>
              </w:rPr>
              <w:instrText xml:space="preserve">  DOCVARIABLE "CQ_VG"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fr-FR"/>
              </w:rPr>
              <w:t>8,741</w:t>
            </w:r>
            <w:r w:rsidRPr="00B442F5">
              <w:rPr>
                <w:rFonts w:ascii="Futura Medium" w:hAnsi="Futura Medium"/>
                <w:b/>
                <w:bCs/>
                <w:sz w:val="17"/>
                <w:szCs w:val="17"/>
                <w:lang w:val="fr-FR"/>
              </w:rPr>
              <w:fldChar w:fldCharType="end"/>
            </w:r>
          </w:p>
        </w:tc>
        <w:tc>
          <w:tcPr>
            <w:tcW w:w="842" w:type="dxa"/>
            <w:tcBorders>
              <w:top w:val="single" w:sz="2" w:space="0" w:color="999999"/>
            </w:tcBorders>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"CPQ_VG"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7,837</w:t>
            </w:r>
            <w:r w:rsidRPr="00B442F5">
              <w:rPr>
                <w:rFonts w:ascii="Futura Medium" w:hAnsi="Futura Medium"/>
                <w:sz w:val="17"/>
                <w:szCs w:val="17"/>
                <w:lang w:val="fr-FR"/>
              </w:rPr>
              <w:fldChar w:fldCharType="end"/>
            </w:r>
          </w:p>
        </w:tc>
        <w:tc>
          <w:tcPr>
            <w:tcW w:w="842" w:type="dxa"/>
            <w:tcBorders>
              <w:top w:val="single" w:sz="2" w:space="0" w:color="999999"/>
            </w:tcBorders>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"PQ_VG"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9,782</w:t>
            </w:r>
            <w:r w:rsidRPr="00B442F5">
              <w:rPr>
                <w:rFonts w:ascii="Futura Medium" w:hAnsi="Futura Medium"/>
                <w:sz w:val="17"/>
                <w:szCs w:val="17"/>
                <w:lang w:val="fr-FR"/>
              </w:rPr>
              <w:fldChar w:fldCharType="end"/>
            </w:r>
          </w:p>
        </w:tc>
        <w:tc>
          <w:tcPr>
            <w:tcW w:w="487" w:type="dxa"/>
            <w:tcBorders>
              <w:top w:val="single" w:sz="2" w:space="0" w:color="999999"/>
            </w:tcBorders>
            <w:shd w:val="clear" w:color="auto" w:fill="E6E6E6"/>
            <w:vAlign w:val="center"/>
          </w:tcPr>
          <w:p w:rsidR="00997F35" w:rsidRPr="00B442F5" w:rsidRDefault="00997F35"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"PCT_CQ_VG"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-11</w:t>
            </w:r>
            <w:r w:rsidRPr="00B442F5">
              <w:rPr>
                <w:rFonts w:ascii="Futura Medium" w:hAnsi="Futura Medium"/>
                <w:b/>
                <w:iCs/>
                <w:sz w:val="17"/>
                <w:szCs w:val="17"/>
                <w:lang w:val="nl-NL"/>
              </w:rPr>
              <w:fldChar w:fldCharType="end"/>
            </w:r>
          </w:p>
        </w:tc>
        <w:tc>
          <w:tcPr>
            <w:tcW w:w="4327" w:type="dxa"/>
            <w:tcBorders>
              <w:top w:val="single" w:sz="2" w:space="0" w:color="999999"/>
            </w:tcBorders>
            <w:shd w:val="clear" w:color="auto" w:fill="E6E6E6"/>
            <w:tcMar>
              <w:left w:w="113" w:type="dxa"/>
              <w:right w:w="57" w:type="dxa"/>
            </w:tcMar>
            <w:vAlign w:val="center"/>
          </w:tcPr>
          <w:p w:rsidR="00997F35" w:rsidRPr="00B442F5" w:rsidRDefault="00997F35" w:rsidP="00997F35">
            <w:pPr>
              <w:pStyle w:val="QRATable"/>
              <w:rPr>
                <w:rFonts w:ascii="Futura Medium" w:hAnsi="Futura Medium"/>
                <w:bCs/>
                <w:sz w:val="17"/>
                <w:szCs w:val="17"/>
              </w:rPr>
            </w:pPr>
            <w:r w:rsidRPr="00B442F5">
              <w:rPr>
                <w:rFonts w:ascii="Futura Medium" w:hAnsi="Futura Medium"/>
                <w:bCs/>
                <w:sz w:val="17"/>
                <w:szCs w:val="17"/>
              </w:rPr>
              <w:t>Natural gas production available for sale (million scf/d)</w:t>
            </w:r>
          </w:p>
        </w:tc>
        <w:tc>
          <w:tcPr>
            <w:tcW w:w="842" w:type="dxa"/>
            <w:tcBorders>
              <w:top w:val="single" w:sz="2" w:space="0" w:color="999999"/>
            </w:tcBorders>
            <w:shd w:val="clear" w:color="auto" w:fill="E6E6E6"/>
            <w:tcMar>
              <w:right w:w="57" w:type="dxa"/>
            </w:tcMar>
            <w:vAlign w:val="center"/>
          </w:tcPr>
          <w:p w:rsidR="00997F35" w:rsidRPr="00B442F5" w:rsidRDefault="00997F35" w:rsidP="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"CYQ_VG"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8,380</w:t>
            </w:r>
            <w:r w:rsidRPr="00B442F5">
              <w:rPr>
                <w:rFonts w:ascii="Futura Medium" w:hAnsi="Futura Medium"/>
                <w:b/>
                <w:bCs/>
                <w:sz w:val="17"/>
                <w:szCs w:val="17"/>
                <w:lang w:val="nl-NL"/>
              </w:rPr>
              <w:fldChar w:fldCharType="end"/>
            </w:r>
          </w:p>
        </w:tc>
        <w:tc>
          <w:tcPr>
            <w:tcW w:w="842" w:type="dxa"/>
            <w:tcBorders>
              <w:top w:val="single" w:sz="2" w:space="0" w:color="999999"/>
            </w:tcBorders>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"PYQ_VG"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9,259</w:t>
            </w:r>
            <w:r w:rsidRPr="00B442F5">
              <w:rPr>
                <w:rFonts w:ascii="Futura Medium" w:hAnsi="Futura Medium"/>
                <w:sz w:val="17"/>
                <w:szCs w:val="17"/>
                <w:lang w:val="nl-NL"/>
              </w:rPr>
              <w:fldChar w:fldCharType="end"/>
            </w:r>
          </w:p>
        </w:tc>
        <w:tc>
          <w:tcPr>
            <w:tcW w:w="547" w:type="dxa"/>
            <w:tcBorders>
              <w:top w:val="single" w:sz="2" w:space="0" w:color="999999"/>
            </w:tcBorders>
            <w:shd w:val="clear" w:color="auto" w:fill="E6E6E6"/>
            <w:tcMar>
              <w:right w:w="113" w:type="dxa"/>
            </w:tcMar>
            <w:vAlign w:val="center"/>
          </w:tcPr>
          <w:p w:rsidR="00997F35" w:rsidRPr="00B442F5" w:rsidRDefault="00997F35"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"DLRTAB!PCT_CYQ_VG"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-9</w:t>
            </w:r>
            <w:r w:rsidRPr="00B442F5">
              <w:rPr>
                <w:rFonts w:ascii="Futura Medium" w:hAnsi="Futura Medium"/>
                <w:b/>
                <w:iCs/>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997F35" w:rsidP="00997F35">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fr-FR"/>
              </w:rPr>
              <w:instrText xml:space="preserve">  DOCVARIABLE "CQ_BOE"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fr-FR"/>
              </w:rPr>
              <w:t>3,039</w:t>
            </w:r>
            <w:r w:rsidRPr="00B442F5">
              <w:rPr>
                <w:rFonts w:ascii="Futura Medium" w:hAnsi="Futura Medium"/>
                <w:b/>
                <w:bCs/>
                <w:sz w:val="17"/>
                <w:szCs w:val="17"/>
                <w:lang w:val="fr-FR"/>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"CPQ_BOE"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2,880</w:t>
            </w:r>
            <w:r w:rsidRPr="00B442F5">
              <w:rPr>
                <w:rFonts w:ascii="Futura Medium" w:hAnsi="Futura Medium"/>
                <w:sz w:val="17"/>
                <w:szCs w:val="17"/>
                <w:lang w:val="fr-FR"/>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"PQ_BOE"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3,213</w:t>
            </w:r>
            <w:r w:rsidRPr="00B442F5">
              <w:rPr>
                <w:rFonts w:ascii="Futura Medium" w:hAnsi="Futura Medium"/>
                <w:sz w:val="17"/>
                <w:szCs w:val="17"/>
                <w:lang w:val="fr-FR"/>
              </w:rPr>
              <w:fldChar w:fldCharType="end"/>
            </w:r>
          </w:p>
        </w:tc>
        <w:tc>
          <w:tcPr>
            <w:tcW w:w="487" w:type="dxa"/>
            <w:shd w:val="clear" w:color="auto" w:fill="C0C0C0"/>
            <w:vAlign w:val="center"/>
          </w:tcPr>
          <w:p w:rsidR="00997F35" w:rsidRPr="00B442F5" w:rsidRDefault="00997F35"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"DLRTAB!PCT_CQ_BOE"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-5</w:t>
            </w:r>
            <w:r w:rsidRPr="00B442F5">
              <w:rPr>
                <w:rFonts w:ascii="Futura Medium" w:hAnsi="Futura Medium"/>
                <w:b/>
                <w:iCs/>
                <w:sz w:val="17"/>
                <w:szCs w:val="17"/>
                <w:lang w:val="nl-NL"/>
              </w:rPr>
              <w:fldChar w:fldCharType="end"/>
            </w:r>
          </w:p>
        </w:tc>
        <w:tc>
          <w:tcPr>
            <w:tcW w:w="4327" w:type="dxa"/>
            <w:shd w:val="clear" w:color="auto" w:fill="C0C0C0"/>
            <w:tcMar>
              <w:left w:w="113" w:type="dxa"/>
              <w:right w:w="57" w:type="dxa"/>
            </w:tcMar>
            <w:vAlign w:val="center"/>
          </w:tcPr>
          <w:p w:rsidR="00997F35" w:rsidRPr="00B442F5" w:rsidRDefault="00997F35" w:rsidP="00997F35">
            <w:pPr>
              <w:pStyle w:val="QRATable"/>
              <w:rPr>
                <w:rFonts w:ascii="Futura Medium" w:hAnsi="Futura Medium"/>
                <w:b/>
                <w:sz w:val="17"/>
                <w:szCs w:val="17"/>
              </w:rPr>
            </w:pPr>
            <w:r w:rsidRPr="00B442F5">
              <w:rPr>
                <w:rFonts w:ascii="Futura Medium" w:hAnsi="Futura Medium"/>
                <w:b/>
                <w:sz w:val="17"/>
                <w:szCs w:val="17"/>
              </w:rPr>
              <w:t>Total production available for sale (thousand boe/d)</w:t>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"CYQ_BOE"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2,954</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"PYQ_BOE"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3,080</w:t>
            </w:r>
            <w:r w:rsidRPr="00B442F5">
              <w:rPr>
                <w:rFonts w:ascii="Futura Medium" w:hAnsi="Futura Medium"/>
                <w:sz w:val="17"/>
                <w:szCs w:val="17"/>
                <w:lang w:val="nl-NL"/>
              </w:rPr>
              <w:fldChar w:fldCharType="end"/>
            </w:r>
          </w:p>
        </w:tc>
        <w:tc>
          <w:tcPr>
            <w:tcW w:w="547" w:type="dxa"/>
            <w:shd w:val="clear" w:color="auto" w:fill="C0C0C0"/>
            <w:tcMar>
              <w:right w:w="113" w:type="dxa"/>
            </w:tcMar>
            <w:vAlign w:val="center"/>
          </w:tcPr>
          <w:p w:rsidR="00997F35" w:rsidRPr="00B442F5" w:rsidRDefault="00997F35"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"DLRTAB!PCT_CYQ_VG_BOE"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-4</w:t>
            </w:r>
            <w:r w:rsidRPr="00B442F5">
              <w:rPr>
                <w:rFonts w:ascii="Futura Medium" w:hAnsi="Futura Medium"/>
                <w:b/>
                <w:iCs/>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842" w:type="dxa"/>
            <w:shd w:val="clear" w:color="auto" w:fill="E6E6E6"/>
            <w:tcMar>
              <w:left w:w="57" w:type="dxa"/>
              <w:right w:w="57" w:type="dxa"/>
            </w:tcMar>
            <w:vAlign w:val="center"/>
          </w:tcPr>
          <w:p w:rsidR="00997F35" w:rsidRPr="00B442F5" w:rsidRDefault="00997F35" w:rsidP="00997F35">
            <w:pPr>
              <w:pStyle w:val="QRATable"/>
              <w:ind w:right="14"/>
              <w:jc w:val="right"/>
              <w:rPr>
                <w:rFonts w:ascii="Futura Medium" w:hAnsi="Futura Medium"/>
                <w:b/>
                <w:bCs/>
                <w:sz w:val="17"/>
                <w:szCs w:val="17"/>
                <w:lang w:val="fr-FR"/>
              </w:rPr>
            </w:pPr>
          </w:p>
        </w:tc>
        <w:tc>
          <w:tcPr>
            <w:tcW w:w="842" w:type="dxa"/>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p>
        </w:tc>
        <w:tc>
          <w:tcPr>
            <w:tcW w:w="842" w:type="dxa"/>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p>
        </w:tc>
        <w:tc>
          <w:tcPr>
            <w:tcW w:w="487" w:type="dxa"/>
            <w:shd w:val="clear" w:color="auto" w:fill="E6E6E6"/>
            <w:vAlign w:val="center"/>
          </w:tcPr>
          <w:p w:rsidR="00997F35" w:rsidRPr="00B442F5" w:rsidRDefault="00997F35" w:rsidP="00997F35">
            <w:pPr>
              <w:pStyle w:val="QRATable"/>
              <w:ind w:right="14"/>
              <w:jc w:val="center"/>
              <w:rPr>
                <w:rFonts w:ascii="Futura Medium" w:hAnsi="Futura Medium"/>
                <w:b/>
                <w:iCs/>
                <w:sz w:val="17"/>
                <w:szCs w:val="17"/>
                <w:lang w:val="nl-NL"/>
              </w:rPr>
            </w:pPr>
          </w:p>
        </w:tc>
        <w:tc>
          <w:tcPr>
            <w:tcW w:w="4327" w:type="dxa"/>
            <w:shd w:val="clear" w:color="auto" w:fill="E6E6E6"/>
            <w:tcMar>
              <w:left w:w="113" w:type="dxa"/>
              <w:right w:w="57" w:type="dxa"/>
            </w:tcMar>
            <w:vAlign w:val="center"/>
          </w:tcPr>
          <w:p w:rsidR="00997F35" w:rsidRPr="00B442F5" w:rsidRDefault="00997F35" w:rsidP="00997F35">
            <w:pPr>
              <w:pStyle w:val="QRATable"/>
              <w:rPr>
                <w:rFonts w:ascii="Futura Medium" w:hAnsi="Futura Medium"/>
                <w:bCs/>
                <w:sz w:val="17"/>
                <w:szCs w:val="17"/>
              </w:rPr>
            </w:pPr>
          </w:p>
        </w:tc>
        <w:tc>
          <w:tcPr>
            <w:tcW w:w="842" w:type="dxa"/>
            <w:shd w:val="clear" w:color="auto" w:fill="E6E6E6"/>
            <w:tcMar>
              <w:right w:w="57" w:type="dxa"/>
            </w:tcMar>
            <w:vAlign w:val="center"/>
          </w:tcPr>
          <w:p w:rsidR="00997F35" w:rsidRPr="00B442F5" w:rsidRDefault="00997F35" w:rsidP="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rsidP="00997F35">
            <w:pPr>
              <w:pStyle w:val="QRATable"/>
              <w:ind w:right="14"/>
              <w:jc w:val="right"/>
              <w:rPr>
                <w:rFonts w:ascii="Futura Medium" w:hAnsi="Futura Medium"/>
                <w:sz w:val="17"/>
                <w:szCs w:val="17"/>
                <w:lang w:val="nl-NL"/>
              </w:rPr>
            </w:pPr>
          </w:p>
        </w:tc>
        <w:tc>
          <w:tcPr>
            <w:tcW w:w="547" w:type="dxa"/>
            <w:shd w:val="clear" w:color="auto" w:fill="E6E6E6"/>
            <w:tcMar>
              <w:right w:w="113" w:type="dxa"/>
            </w:tcMar>
            <w:vAlign w:val="center"/>
          </w:tcPr>
          <w:p w:rsidR="00997F35" w:rsidRPr="00B442F5" w:rsidRDefault="00997F35" w:rsidP="00997F35">
            <w:pPr>
              <w:pStyle w:val="QRATable"/>
              <w:ind w:right="14"/>
              <w:jc w:val="center"/>
              <w:rPr>
                <w:rFonts w:ascii="Futura Medium" w:hAnsi="Futura Medium"/>
                <w:b/>
                <w:iCs/>
                <w:sz w:val="17"/>
                <w:szCs w:val="17"/>
                <w:lang w:val="nl-NL"/>
              </w:rPr>
            </w:pP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997F35" w:rsidP="00997F35">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fr-FR"/>
              </w:rPr>
              <w:instrText xml:space="preserve">  DOCVARIABLE "CQ_LNG"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fr-FR"/>
              </w:rPr>
              <w:t>5.68</w:t>
            </w:r>
            <w:r w:rsidRPr="00B442F5">
              <w:rPr>
                <w:rFonts w:ascii="Futura Medium" w:hAnsi="Futura Medium"/>
                <w:b/>
                <w:bCs/>
                <w:sz w:val="17"/>
                <w:szCs w:val="17"/>
                <w:lang w:val="fr-FR"/>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"CPQ_LNG"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5.31</w:t>
            </w:r>
            <w:r w:rsidRPr="00B442F5">
              <w:rPr>
                <w:rFonts w:ascii="Futura Medium" w:hAnsi="Futura Medium"/>
                <w:sz w:val="17"/>
                <w:szCs w:val="17"/>
                <w:lang w:val="fr-FR"/>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fr-FR"/>
              </w:rPr>
            </w:pPr>
            <w:r w:rsidRPr="00B442F5">
              <w:rPr>
                <w:rFonts w:ascii="Futura Medium" w:hAnsi="Futura Medium"/>
                <w:sz w:val="17"/>
                <w:szCs w:val="17"/>
                <w:lang w:val="fr-FR"/>
              </w:rPr>
              <w:fldChar w:fldCharType="begin"/>
            </w:r>
            <w:r w:rsidRPr="00B442F5">
              <w:rPr>
                <w:rFonts w:ascii="Futura Medium" w:hAnsi="Futura Medium"/>
                <w:sz w:val="17"/>
                <w:szCs w:val="17"/>
                <w:lang w:val="fr-FR"/>
              </w:rPr>
              <w:instrText xml:space="preserve">  DOCVARIABLE "PQ_LNG"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fr-FR"/>
              </w:rPr>
              <w:t>6.20</w:t>
            </w:r>
            <w:r w:rsidRPr="00B442F5">
              <w:rPr>
                <w:rFonts w:ascii="Futura Medium" w:hAnsi="Futura Medium"/>
                <w:sz w:val="17"/>
                <w:szCs w:val="17"/>
                <w:lang w:val="fr-FR"/>
              </w:rPr>
              <w:fldChar w:fldCharType="end"/>
            </w:r>
          </w:p>
        </w:tc>
        <w:tc>
          <w:tcPr>
            <w:tcW w:w="487" w:type="dxa"/>
            <w:shd w:val="clear" w:color="auto" w:fill="C0C0C0"/>
            <w:vAlign w:val="center"/>
          </w:tcPr>
          <w:p w:rsidR="00997F35" w:rsidRPr="00B442F5" w:rsidRDefault="00997F35"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"DLRTAB!PCT_CQ_LNG"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-8</w:t>
            </w:r>
            <w:r w:rsidRPr="00B442F5">
              <w:rPr>
                <w:rFonts w:ascii="Futura Medium" w:hAnsi="Futura Medium"/>
                <w:b/>
                <w:iCs/>
                <w:sz w:val="17"/>
                <w:szCs w:val="17"/>
                <w:lang w:val="nl-NL"/>
              </w:rPr>
              <w:fldChar w:fldCharType="end"/>
            </w:r>
          </w:p>
        </w:tc>
        <w:tc>
          <w:tcPr>
            <w:tcW w:w="4327" w:type="dxa"/>
            <w:shd w:val="clear" w:color="auto" w:fill="C0C0C0"/>
            <w:tcMar>
              <w:left w:w="113" w:type="dxa"/>
              <w:right w:w="57" w:type="dxa"/>
            </w:tcMar>
            <w:vAlign w:val="center"/>
          </w:tcPr>
          <w:p w:rsidR="00997F35" w:rsidRPr="00B442F5" w:rsidRDefault="00997F35" w:rsidP="00997F35">
            <w:pPr>
              <w:pStyle w:val="QRATable"/>
              <w:rPr>
                <w:rFonts w:ascii="Futura Medium" w:hAnsi="Futura Medium"/>
                <w:b/>
                <w:sz w:val="17"/>
                <w:szCs w:val="17"/>
              </w:rPr>
            </w:pPr>
            <w:r w:rsidRPr="00B442F5">
              <w:rPr>
                <w:rFonts w:ascii="Futura Medium" w:hAnsi="Futura Medium"/>
                <w:b/>
                <w:sz w:val="17"/>
                <w:szCs w:val="17"/>
              </w:rPr>
              <w:t>Equity sales of LNG (million tonnes)</w:t>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"CYQ_LNG"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22.62</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rsidP="00997F35">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"PYQ_LNG"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23.97</w:t>
            </w:r>
            <w:r w:rsidRPr="00B442F5">
              <w:rPr>
                <w:rFonts w:ascii="Futura Medium" w:hAnsi="Futura Medium"/>
                <w:sz w:val="17"/>
                <w:szCs w:val="17"/>
                <w:lang w:val="nl-NL"/>
              </w:rPr>
              <w:fldChar w:fldCharType="end"/>
            </w:r>
          </w:p>
        </w:tc>
        <w:tc>
          <w:tcPr>
            <w:tcW w:w="547" w:type="dxa"/>
            <w:shd w:val="clear" w:color="auto" w:fill="C0C0C0"/>
            <w:tcMar>
              <w:right w:w="113" w:type="dxa"/>
            </w:tcMar>
            <w:vAlign w:val="center"/>
          </w:tcPr>
          <w:p w:rsidR="00997F35" w:rsidRPr="00B442F5" w:rsidRDefault="00997F35" w:rsidP="00997F35">
            <w:pPr>
              <w:pStyle w:val="QRATable"/>
              <w:ind w:right="14"/>
              <w:jc w:val="center"/>
              <w:rPr>
                <w:rFonts w:ascii="Futura Medium" w:hAnsi="Futura Medium"/>
                <w:b/>
                <w:iCs/>
                <w:sz w:val="17"/>
                <w:szCs w:val="17"/>
                <w:lang w:val="nl-NL"/>
              </w:rPr>
            </w:pPr>
            <w:r w:rsidRPr="00B442F5">
              <w:rPr>
                <w:rFonts w:ascii="Futura Medium" w:hAnsi="Futura Medium"/>
                <w:b/>
                <w:iCs/>
                <w:sz w:val="17"/>
                <w:szCs w:val="17"/>
                <w:lang w:val="nl-NL"/>
              </w:rPr>
              <w:fldChar w:fldCharType="begin"/>
            </w:r>
            <w:r w:rsidRPr="00B442F5">
              <w:rPr>
                <w:rFonts w:ascii="Futura Medium" w:hAnsi="Futura Medium"/>
                <w:b/>
                <w:iCs/>
                <w:sz w:val="17"/>
                <w:szCs w:val="17"/>
                <w:lang w:val="nl-NL"/>
              </w:rPr>
              <w:instrText xml:space="preserve">  DOCVARIABLE "DLRTAB!PCT_CYQ_VG_LNG" </w:instrText>
            </w:r>
            <w:r w:rsidRPr="00B442F5">
              <w:rPr>
                <w:rFonts w:ascii="Futura Medium" w:hAnsi="Futura Medium"/>
                <w:b/>
                <w:iCs/>
                <w:sz w:val="17"/>
                <w:szCs w:val="17"/>
                <w:lang w:val="nl-NL"/>
              </w:rPr>
              <w:fldChar w:fldCharType="separate"/>
            </w:r>
            <w:r w:rsidR="00C72BF8" w:rsidRPr="00B442F5">
              <w:rPr>
                <w:rFonts w:ascii="Futura Medium" w:hAnsi="Futura Medium"/>
                <w:b/>
                <w:iCs/>
                <w:sz w:val="17"/>
                <w:szCs w:val="17"/>
                <w:lang w:val="nl-NL"/>
              </w:rPr>
              <w:t>-6</w:t>
            </w:r>
            <w:r w:rsidRPr="00B442F5">
              <w:rPr>
                <w:rFonts w:ascii="Futura Medium" w:hAnsi="Futura Medium"/>
                <w:b/>
                <w:iCs/>
                <w:sz w:val="17"/>
                <w:szCs w:val="17"/>
                <w:lang w:val="nl-NL"/>
              </w:rPr>
              <w:fldChar w:fldCharType="end"/>
            </w:r>
          </w:p>
        </w:tc>
      </w:tr>
      <w:tr w:rsidR="00917419" w:rsidRPr="006E612E" w:rsidTr="00606366">
        <w:tblPrEx>
          <w:shd w:val="clear" w:color="auto" w:fill="FFCC00"/>
          <w:tblCellMar>
            <w:left w:w="0" w:type="dxa"/>
            <w:right w:w="0" w:type="dxa"/>
          </w:tblCellMar>
        </w:tblPrEx>
        <w:trPr>
          <w:trHeight w:val="407"/>
        </w:trPr>
        <w:tc>
          <w:tcPr>
            <w:tcW w:w="9571" w:type="dxa"/>
            <w:gridSpan w:val="8"/>
            <w:shd w:val="clear" w:color="auto" w:fill="E6E6E6"/>
            <w:tcMar>
              <w:left w:w="57" w:type="dxa"/>
            </w:tcMar>
            <w:vAlign w:val="center"/>
          </w:tcPr>
          <w:p w:rsidR="00917419" w:rsidRPr="00B442F5" w:rsidRDefault="00917419" w:rsidP="00606366">
            <w:pPr>
              <w:pStyle w:val="QRATable"/>
              <w:ind w:right="702"/>
              <w:rPr>
                <w:rFonts w:ascii="Futura Medium" w:hAnsi="Futura Medium"/>
                <w:b/>
                <w:sz w:val="16"/>
                <w:szCs w:val="16"/>
                <w:lang w:val="fr-FR"/>
              </w:rPr>
            </w:pPr>
            <w:r w:rsidRPr="00B442F5">
              <w:rPr>
                <w:rFonts w:ascii="Futura Medium" w:hAnsi="Futura Medium"/>
                <w:sz w:val="16"/>
                <w:szCs w:val="16"/>
                <w:vertAlign w:val="superscript"/>
              </w:rPr>
              <w:t>1</w:t>
            </w:r>
            <w:r w:rsidR="009B795B" w:rsidRPr="00B442F5">
              <w:rPr>
                <w:rFonts w:ascii="Futura Medium" w:hAnsi="Futura Medium"/>
                <w:i/>
                <w:iCs/>
                <w:sz w:val="16"/>
                <w:szCs w:val="16"/>
                <w:vertAlign w:val="superscript"/>
              </w:rPr>
              <w:t xml:space="preserve"> </w:t>
            </w:r>
            <w:r w:rsidR="00932101" w:rsidRPr="00B442F5">
              <w:rPr>
                <w:rFonts w:ascii="Futura Medium" w:hAnsi="Futura Medium"/>
                <w:sz w:val="16"/>
                <w:szCs w:val="16"/>
                <w:lang w:val="fr-FR"/>
              </w:rPr>
              <w:t>Q4</w:t>
            </w:r>
            <w:r w:rsidRPr="00B442F5">
              <w:rPr>
                <w:rFonts w:ascii="Futura Medium" w:hAnsi="Futura Medium"/>
                <w:sz w:val="16"/>
                <w:szCs w:val="16"/>
                <w:lang w:val="fr-FR"/>
              </w:rPr>
              <w:t xml:space="preserve"> on </w:t>
            </w:r>
            <w:r w:rsidR="00932101" w:rsidRPr="00B442F5">
              <w:rPr>
                <w:rFonts w:ascii="Futura Medium" w:hAnsi="Futura Medium"/>
                <w:sz w:val="16"/>
                <w:szCs w:val="16"/>
                <w:lang w:val="fr-FR"/>
              </w:rPr>
              <w:t>Q4</w:t>
            </w:r>
            <w:r w:rsidRPr="00B442F5">
              <w:rPr>
                <w:rFonts w:ascii="Futura Medium" w:hAnsi="Futura Medium"/>
                <w:sz w:val="16"/>
                <w:szCs w:val="16"/>
                <w:lang w:val="fr-FR"/>
              </w:rPr>
              <w:t xml:space="preserve"> change</w:t>
            </w:r>
          </w:p>
        </w:tc>
      </w:tr>
    </w:tbl>
    <w:p w:rsidR="005D7C2D" w:rsidRPr="00345B25" w:rsidRDefault="005D7C2D" w:rsidP="005D7C2D">
      <w:pPr>
        <w:pStyle w:val="QRABullet1"/>
        <w:numPr>
          <w:ilvl w:val="0"/>
          <w:numId w:val="0"/>
        </w:numPr>
        <w:tabs>
          <w:tab w:val="clear" w:pos="284"/>
          <w:tab w:val="left" w:pos="-1134"/>
          <w:tab w:val="left" w:pos="0"/>
        </w:tabs>
        <w:jc w:val="both"/>
        <w:rPr>
          <w:rFonts w:ascii="Futura Bold" w:hAnsi="Futura Bold"/>
          <w:bCs/>
          <w:color w:val="595959"/>
          <w:sz w:val="20"/>
          <w:lang w:val="en-US"/>
        </w:rPr>
      </w:pPr>
    </w:p>
    <w:p w:rsidR="003568C8" w:rsidRPr="00B442F5" w:rsidRDefault="00DA7195" w:rsidP="00167F38">
      <w:pPr>
        <w:pStyle w:val="QRABodytextMedium"/>
      </w:pPr>
      <w:r w:rsidRPr="00B442F5">
        <w:rPr>
          <w:rFonts w:ascii="Futura Bold" w:hAnsi="Futura Bold"/>
        </w:rPr>
        <w:t>Fourth</w:t>
      </w:r>
      <w:r w:rsidR="003568C8" w:rsidRPr="00B442F5">
        <w:rPr>
          <w:rFonts w:ascii="Futura Bold" w:hAnsi="Futura Bold"/>
        </w:rPr>
        <w:t xml:space="preserve"> quarter</w:t>
      </w:r>
      <w:r w:rsidR="003568C8" w:rsidRPr="00B442F5">
        <w:t xml:space="preserve"> Upstream earnings excluding identified items were $</w:t>
      </w:r>
      <w:r w:rsidR="00321E63" w:rsidRPr="00B442F5">
        <w:fldChar w:fldCharType="begin"/>
      </w:r>
      <w:r w:rsidR="003568C8" w:rsidRPr="00B442F5">
        <w:instrText xml:space="preserve">  DOCVARIABLE "CQ_USD_USCLEAN" </w:instrText>
      </w:r>
      <w:r w:rsidR="00321E63" w:rsidRPr="00B442F5">
        <w:fldChar w:fldCharType="separate"/>
      </w:r>
      <w:r w:rsidR="00C72BF8" w:rsidRPr="00B442F5">
        <w:t>493</w:t>
      </w:r>
      <w:r w:rsidR="00321E63" w:rsidRPr="00B442F5">
        <w:fldChar w:fldCharType="end"/>
      </w:r>
      <w:r w:rsidR="003568C8" w:rsidRPr="00B442F5">
        <w:t xml:space="preserve"> million compared with $</w:t>
      </w:r>
      <w:r w:rsidR="00321E63" w:rsidRPr="00B442F5">
        <w:fldChar w:fldCharType="begin"/>
      </w:r>
      <w:r w:rsidR="003568C8" w:rsidRPr="00B442F5">
        <w:instrText xml:space="preserve">  DOCVARIABLE "PQ_US_USCLEAN" </w:instrText>
      </w:r>
      <w:r w:rsidR="00321E63" w:rsidRPr="00B442F5">
        <w:fldChar w:fldCharType="separate"/>
      </w:r>
      <w:r w:rsidR="00C72BF8" w:rsidRPr="00B442F5">
        <w:t>1,730</w:t>
      </w:r>
      <w:r w:rsidR="00321E63" w:rsidRPr="00B442F5">
        <w:fldChar w:fldCharType="end"/>
      </w:r>
      <w:r w:rsidR="003568C8" w:rsidRPr="00B442F5">
        <w:t xml:space="preserve"> million a year ago. Identified items were a net </w:t>
      </w:r>
      <w:r w:rsidR="00EF550C" w:rsidRPr="00B442F5">
        <w:t xml:space="preserve">charge </w:t>
      </w:r>
      <w:r w:rsidR="003568C8" w:rsidRPr="00B442F5">
        <w:t>of $</w:t>
      </w:r>
      <w:r w:rsidR="00321E63" w:rsidRPr="00B442F5">
        <w:fldChar w:fldCharType="begin"/>
      </w:r>
      <w:r w:rsidR="003568C8" w:rsidRPr="00B442F5">
        <w:instrText xml:space="preserve">  DOCVARIABLE "CQ_US_IIUS" </w:instrText>
      </w:r>
      <w:r w:rsidR="00321E63" w:rsidRPr="00B442F5">
        <w:fldChar w:fldCharType="separate"/>
      </w:r>
      <w:r w:rsidR="00C72BF8" w:rsidRPr="00B442F5">
        <w:t>826</w:t>
      </w:r>
      <w:r w:rsidR="00321E63" w:rsidRPr="00B442F5">
        <w:fldChar w:fldCharType="end"/>
      </w:r>
      <w:r w:rsidR="003568C8" w:rsidRPr="00B442F5">
        <w:t xml:space="preserve"> million compared with a net </w:t>
      </w:r>
      <w:r w:rsidR="00211A27" w:rsidRPr="00B442F5">
        <w:t>gain</w:t>
      </w:r>
      <w:r w:rsidR="003568C8" w:rsidRPr="00B442F5">
        <w:t xml:space="preserve"> of $</w:t>
      </w:r>
      <w:r w:rsidR="00FC75B7" w:rsidRPr="00B442F5">
        <w:fldChar w:fldCharType="begin"/>
      </w:r>
      <w:r w:rsidR="00FC75B7" w:rsidRPr="00B442F5">
        <w:instrText xml:space="preserve">  DOCVARIABLE "PQ_US_IIUS" </w:instrText>
      </w:r>
      <w:r w:rsidR="00FC75B7" w:rsidRPr="00B442F5">
        <w:fldChar w:fldCharType="separate"/>
      </w:r>
      <w:r w:rsidR="00C72BF8" w:rsidRPr="00B442F5">
        <w:t>915</w:t>
      </w:r>
      <w:r w:rsidR="00FC75B7" w:rsidRPr="00B442F5">
        <w:fldChar w:fldCharType="end"/>
      </w:r>
      <w:r w:rsidR="00FC75B7" w:rsidRPr="00B442F5">
        <w:t xml:space="preserve"> </w:t>
      </w:r>
      <w:r w:rsidR="003568C8" w:rsidRPr="00B442F5">
        <w:t xml:space="preserve">million </w:t>
      </w:r>
      <w:r w:rsidR="007618A0" w:rsidRPr="00B442F5">
        <w:t>for</w:t>
      </w:r>
      <w:r w:rsidR="003568C8" w:rsidRPr="00B442F5">
        <w:t xml:space="preserve"> the </w:t>
      </w:r>
      <w:r w:rsidRPr="00B442F5">
        <w:t>fourth</w:t>
      </w:r>
      <w:r w:rsidR="003568C8" w:rsidRPr="00B442F5">
        <w:t xml:space="preserve"> quarter </w:t>
      </w:r>
      <w:r w:rsidRPr="00B442F5">
        <w:t>201</w:t>
      </w:r>
      <w:r w:rsidR="00211A27" w:rsidRPr="00B442F5">
        <w:t>4</w:t>
      </w:r>
      <w:r w:rsidR="003568C8" w:rsidRPr="00B442F5">
        <w:t xml:space="preserve"> (see page </w:t>
      </w:r>
      <w:r w:rsidR="00374399" w:rsidRPr="00B442F5">
        <w:fldChar w:fldCharType="begin"/>
      </w:r>
      <w:r w:rsidR="00374399" w:rsidRPr="00B442F5">
        <w:instrText xml:space="preserve"> PAGEREF Identifed </w:instrText>
      </w:r>
      <w:r w:rsidR="00374399" w:rsidRPr="00B442F5">
        <w:fldChar w:fldCharType="separate"/>
      </w:r>
      <w:r w:rsidR="00154776">
        <w:rPr>
          <w:noProof/>
        </w:rPr>
        <w:t>5</w:t>
      </w:r>
      <w:r w:rsidR="00374399" w:rsidRPr="00B442F5">
        <w:fldChar w:fldCharType="end"/>
      </w:r>
      <w:r w:rsidR="003568C8" w:rsidRPr="00B442F5">
        <w:t>).</w:t>
      </w:r>
    </w:p>
    <w:p w:rsidR="00D31A13" w:rsidRPr="00B442F5" w:rsidRDefault="006763A6" w:rsidP="00535EBD">
      <w:pPr>
        <w:pStyle w:val="QRABodytextMedium"/>
        <w:ind w:right="677"/>
      </w:pPr>
      <w:r w:rsidRPr="00B442F5">
        <w:t>Compared</w:t>
      </w:r>
      <w:r w:rsidR="0086203A" w:rsidRPr="00B442F5">
        <w:t xml:space="preserve"> with the </w:t>
      </w:r>
      <w:r w:rsidR="00DA7195" w:rsidRPr="00B442F5">
        <w:t>fourth</w:t>
      </w:r>
      <w:r w:rsidR="0048659C" w:rsidRPr="00B442F5">
        <w:t xml:space="preserve"> q</w:t>
      </w:r>
      <w:r w:rsidR="0086203A" w:rsidRPr="00B442F5">
        <w:t xml:space="preserve">uarter </w:t>
      </w:r>
      <w:r w:rsidR="00DA7195" w:rsidRPr="00B442F5">
        <w:t>201</w:t>
      </w:r>
      <w:r w:rsidR="00211A27" w:rsidRPr="00B442F5">
        <w:t>4</w:t>
      </w:r>
      <w:r w:rsidR="0086203A" w:rsidRPr="00B442F5">
        <w:t>, e</w:t>
      </w:r>
      <w:r w:rsidR="00745903" w:rsidRPr="00B442F5">
        <w:t xml:space="preserve">arnings </w:t>
      </w:r>
      <w:r w:rsidR="00AF3E5B" w:rsidRPr="00B442F5">
        <w:t>excluding identified items</w:t>
      </w:r>
      <w:r w:rsidR="005F548F" w:rsidRPr="00B442F5">
        <w:t xml:space="preserve"> were impacted by</w:t>
      </w:r>
      <w:r w:rsidR="001822D0" w:rsidRPr="00B442F5">
        <w:t xml:space="preserve"> the significant decline in oil and gas prices</w:t>
      </w:r>
      <w:r w:rsidR="00657183" w:rsidRPr="00B442F5">
        <w:t xml:space="preserve">. This was partly offset by </w:t>
      </w:r>
      <w:r w:rsidR="00EA096F" w:rsidRPr="00B442F5">
        <w:t>decreased</w:t>
      </w:r>
      <w:r w:rsidR="00FC77B5" w:rsidRPr="00B442F5">
        <w:t xml:space="preserve"> costs and </w:t>
      </w:r>
      <w:r w:rsidR="00EA096F" w:rsidRPr="00B442F5">
        <w:t>lower exploration expenses, including lower well write-offs</w:t>
      </w:r>
      <w:r w:rsidR="00D31A13" w:rsidRPr="00B442F5">
        <w:t>, and lower taxation.</w:t>
      </w:r>
      <w:r w:rsidR="007F64EB" w:rsidRPr="00B442F5">
        <w:t xml:space="preserve"> </w:t>
      </w:r>
    </w:p>
    <w:p w:rsidR="005F548F" w:rsidRPr="00B442F5" w:rsidRDefault="00D31A13" w:rsidP="00535EBD">
      <w:pPr>
        <w:pStyle w:val="QRABodytextMedium"/>
        <w:ind w:right="677"/>
      </w:pPr>
      <w:r w:rsidRPr="00B442F5">
        <w:t>Compared with the fourth quarter 2014, e</w:t>
      </w:r>
      <w:r w:rsidR="007F64EB" w:rsidRPr="00B442F5">
        <w:t>arnings benefited from</w:t>
      </w:r>
      <w:r w:rsidR="00F61509" w:rsidRPr="00B442F5">
        <w:t xml:space="preserve"> </w:t>
      </w:r>
      <w:r w:rsidR="004C106A">
        <w:t xml:space="preserve">the impact of the </w:t>
      </w:r>
      <w:r w:rsidR="00EA096F" w:rsidRPr="00B442F5">
        <w:t>strengthening</w:t>
      </w:r>
      <w:r w:rsidR="00FC77B5" w:rsidRPr="00B442F5">
        <w:t xml:space="preserve"> </w:t>
      </w:r>
      <w:r w:rsidR="00703F77" w:rsidRPr="00B442F5">
        <w:t xml:space="preserve">of the </w:t>
      </w:r>
      <w:r w:rsidR="00FC77B5" w:rsidRPr="00B442F5">
        <w:t>Australian dollar and Brazilian real</w:t>
      </w:r>
      <w:r w:rsidR="007F640C" w:rsidRPr="00B442F5">
        <w:t xml:space="preserve"> on deferred tax positions</w:t>
      </w:r>
      <w:r w:rsidR="003F39F9" w:rsidRPr="00B442F5">
        <w:t xml:space="preserve">, which </w:t>
      </w:r>
      <w:r w:rsidR="00F61509" w:rsidRPr="00B442F5">
        <w:t xml:space="preserve">increased earnings by </w:t>
      </w:r>
      <w:r w:rsidR="00FC77B5" w:rsidRPr="00B442F5">
        <w:t>$</w:t>
      </w:r>
      <w:r w:rsidR="00EA096F" w:rsidRPr="00B442F5">
        <w:t>55</w:t>
      </w:r>
      <w:r w:rsidR="00CC1029" w:rsidRPr="00B442F5">
        <w:t>3</w:t>
      </w:r>
      <w:r w:rsidR="00FC77B5" w:rsidRPr="00B442F5">
        <w:t xml:space="preserve"> million and $1</w:t>
      </w:r>
      <w:r w:rsidR="00CC1029" w:rsidRPr="00B442F5">
        <w:t>35</w:t>
      </w:r>
      <w:r w:rsidR="00FC77B5" w:rsidRPr="00B442F5">
        <w:t xml:space="preserve"> million respectively. The </w:t>
      </w:r>
      <w:r w:rsidR="00F61509" w:rsidRPr="00B442F5">
        <w:t>benefit</w:t>
      </w:r>
      <w:r w:rsidR="00EA096F" w:rsidRPr="00B442F5">
        <w:t xml:space="preserve"> </w:t>
      </w:r>
      <w:r w:rsidR="00FC77B5" w:rsidRPr="00B442F5">
        <w:t xml:space="preserve">of these </w:t>
      </w:r>
      <w:r w:rsidR="003F39F9" w:rsidRPr="00B442F5">
        <w:t>deferred tax movements</w:t>
      </w:r>
      <w:r w:rsidR="00FC77B5" w:rsidRPr="00B442F5">
        <w:t xml:space="preserve"> </w:t>
      </w:r>
      <w:r w:rsidR="00667A3E" w:rsidRPr="00B442F5">
        <w:t xml:space="preserve">in the </w:t>
      </w:r>
      <w:r w:rsidR="00DA7195" w:rsidRPr="00B442F5">
        <w:t>fourth</w:t>
      </w:r>
      <w:r w:rsidR="00667A3E" w:rsidRPr="00B442F5">
        <w:t xml:space="preserve"> quarter 2015 </w:t>
      </w:r>
      <w:r w:rsidR="00FC77B5" w:rsidRPr="00B442F5">
        <w:t>was $</w:t>
      </w:r>
      <w:r w:rsidR="007F64EB" w:rsidRPr="00B442F5">
        <w:t>2</w:t>
      </w:r>
      <w:r w:rsidR="00CC1029" w:rsidRPr="00B442F5">
        <w:t>57</w:t>
      </w:r>
      <w:r w:rsidR="00FC77B5" w:rsidRPr="00B442F5">
        <w:t xml:space="preserve"> million after tax, compared with a</w:t>
      </w:r>
      <w:r w:rsidR="00EA096F" w:rsidRPr="00B442F5">
        <w:t xml:space="preserve"> </w:t>
      </w:r>
      <w:r w:rsidR="00FC77B5" w:rsidRPr="00B442F5">
        <w:t>n</w:t>
      </w:r>
      <w:r w:rsidR="00EA096F" w:rsidRPr="00B442F5">
        <w:t>egative</w:t>
      </w:r>
      <w:r w:rsidR="00FC77B5" w:rsidRPr="00B442F5">
        <w:t xml:space="preserve"> impact of some $</w:t>
      </w:r>
      <w:r w:rsidR="007F64EB" w:rsidRPr="00B442F5">
        <w:t>43</w:t>
      </w:r>
      <w:r w:rsidR="00CC1029" w:rsidRPr="00B442F5">
        <w:t>1</w:t>
      </w:r>
      <w:r w:rsidR="00FC77B5" w:rsidRPr="00B442F5">
        <w:t xml:space="preserve"> million after tax in the </w:t>
      </w:r>
      <w:r w:rsidR="00667A3E" w:rsidRPr="00B442F5">
        <w:t>same period a year ago</w:t>
      </w:r>
      <w:r w:rsidR="00FC77B5" w:rsidRPr="00B442F5">
        <w:t xml:space="preserve">. </w:t>
      </w:r>
    </w:p>
    <w:p w:rsidR="00F2060D" w:rsidRPr="00B442F5" w:rsidRDefault="00F2060D" w:rsidP="00535EBD">
      <w:pPr>
        <w:pStyle w:val="QRABodytextMedium"/>
        <w:ind w:right="677"/>
      </w:pPr>
      <w:r w:rsidRPr="00B442F5">
        <w:t>Upstream Americas excluding identified items incurred a loss.</w:t>
      </w:r>
    </w:p>
    <w:p w:rsidR="00535EBD" w:rsidRPr="00B442F5" w:rsidRDefault="00535EBD" w:rsidP="00535EBD">
      <w:pPr>
        <w:pStyle w:val="QRABodytextMedium"/>
        <w:ind w:right="677"/>
      </w:pPr>
      <w:bookmarkStart w:id="8" w:name="OLE_LINK5"/>
      <w:r w:rsidRPr="00B442F5">
        <w:t xml:space="preserve">Global liquids realisations were </w:t>
      </w:r>
      <w:r w:rsidR="00ED1781" w:rsidRPr="00B442F5">
        <w:fldChar w:fldCharType="begin"/>
      </w:r>
      <w:r w:rsidR="00ED1781" w:rsidRPr="00B442F5">
        <w:instrText xml:space="preserve">  DOCVARIABLE "CQ_PCT_Realisedoil_Global" </w:instrText>
      </w:r>
      <w:r w:rsidR="00ED1781" w:rsidRPr="00B442F5">
        <w:fldChar w:fldCharType="separate"/>
      </w:r>
      <w:r w:rsidR="00C72BF8" w:rsidRPr="00B442F5">
        <w:t>46</w:t>
      </w:r>
      <w:r w:rsidR="00ED1781" w:rsidRPr="00B442F5">
        <w:fldChar w:fldCharType="end"/>
      </w:r>
      <w:r w:rsidR="0013727E" w:rsidRPr="00B442F5">
        <w:t>%</w:t>
      </w:r>
      <w:r w:rsidRPr="00B442F5">
        <w:t xml:space="preserve"> lower than for the </w:t>
      </w:r>
      <w:r w:rsidR="00DA7195" w:rsidRPr="00B442F5">
        <w:t>fourth</w:t>
      </w:r>
      <w:r w:rsidRPr="00B442F5">
        <w:t xml:space="preserve"> quarter </w:t>
      </w:r>
      <w:r w:rsidR="00DA7195" w:rsidRPr="00B442F5">
        <w:t>201</w:t>
      </w:r>
      <w:r w:rsidR="00FC42BD" w:rsidRPr="00B442F5">
        <w:t>4</w:t>
      </w:r>
      <w:r w:rsidRPr="00B442F5">
        <w:t xml:space="preserve">. Global natural gas realisations were </w:t>
      </w:r>
      <w:r w:rsidR="00ED1781" w:rsidRPr="00B442F5">
        <w:fldChar w:fldCharType="begin"/>
      </w:r>
      <w:r w:rsidR="00ED1781" w:rsidRPr="00B442F5">
        <w:instrText xml:space="preserve">  DOCVARIABLE "CQ_PCT_Realisedgas_Global" </w:instrText>
      </w:r>
      <w:r w:rsidR="00ED1781" w:rsidRPr="00B442F5">
        <w:fldChar w:fldCharType="separate"/>
      </w:r>
      <w:r w:rsidR="00C72BF8" w:rsidRPr="00B442F5">
        <w:t>33</w:t>
      </w:r>
      <w:r w:rsidR="00ED1781" w:rsidRPr="00B442F5">
        <w:fldChar w:fldCharType="end"/>
      </w:r>
      <w:r w:rsidR="0013727E" w:rsidRPr="00B442F5">
        <w:t>%</w:t>
      </w:r>
      <w:r w:rsidRPr="00B442F5">
        <w:t xml:space="preserve"> </w:t>
      </w:r>
      <w:r w:rsidR="00E55F9C" w:rsidRPr="00B442F5">
        <w:t>lower</w:t>
      </w:r>
      <w:r w:rsidRPr="00B442F5">
        <w:t xml:space="preserve"> than for the same quarter a year ago, with a </w:t>
      </w:r>
      <w:r w:rsidR="00ED1781" w:rsidRPr="00B442F5">
        <w:fldChar w:fldCharType="begin"/>
      </w:r>
      <w:r w:rsidR="00ED1781" w:rsidRPr="00B442F5">
        <w:instrText xml:space="preserve">  DOCVARIABLE "CQ_PCT_Realisedgas_Americas" </w:instrText>
      </w:r>
      <w:r w:rsidR="00ED1781" w:rsidRPr="00B442F5">
        <w:fldChar w:fldCharType="separate"/>
      </w:r>
      <w:r w:rsidR="00C72BF8" w:rsidRPr="00B442F5">
        <w:t>44</w:t>
      </w:r>
      <w:r w:rsidR="00ED1781" w:rsidRPr="00B442F5">
        <w:fldChar w:fldCharType="end"/>
      </w:r>
      <w:r w:rsidR="0013727E" w:rsidRPr="00B442F5">
        <w:t>%</w:t>
      </w:r>
      <w:r w:rsidRPr="00B442F5">
        <w:t xml:space="preserve"> </w:t>
      </w:r>
      <w:r w:rsidR="0079217A" w:rsidRPr="00B442F5">
        <w:t>decrease</w:t>
      </w:r>
      <w:r w:rsidRPr="00B442F5">
        <w:t xml:space="preserve"> in the Americas and a </w:t>
      </w:r>
      <w:r w:rsidR="00ED1781" w:rsidRPr="00B442F5">
        <w:fldChar w:fldCharType="begin"/>
      </w:r>
      <w:r w:rsidR="00ED1781" w:rsidRPr="00B442F5">
        <w:instrText xml:space="preserve">  DOCVARIABLE "CQ_PCT_Realisedgas_OtherthanAmericas" </w:instrText>
      </w:r>
      <w:r w:rsidR="00ED1781" w:rsidRPr="00B442F5">
        <w:fldChar w:fldCharType="separate"/>
      </w:r>
      <w:r w:rsidR="00C72BF8" w:rsidRPr="00B442F5">
        <w:t>31</w:t>
      </w:r>
      <w:r w:rsidR="00ED1781" w:rsidRPr="00B442F5">
        <w:fldChar w:fldCharType="end"/>
      </w:r>
      <w:r w:rsidR="0013727E" w:rsidRPr="00B442F5">
        <w:t>%</w:t>
      </w:r>
      <w:r w:rsidRPr="00B442F5">
        <w:t xml:space="preserve"> </w:t>
      </w:r>
      <w:r w:rsidR="00E55F9C" w:rsidRPr="00B442F5">
        <w:t>de</w:t>
      </w:r>
      <w:r w:rsidRPr="00B442F5">
        <w:t>crease outside the Americas.</w:t>
      </w:r>
    </w:p>
    <w:bookmarkEnd w:id="8"/>
    <w:p w:rsidR="00065C7B" w:rsidRPr="00B442F5" w:rsidRDefault="00DA7195" w:rsidP="00535EBD">
      <w:pPr>
        <w:pStyle w:val="QRABodytextMedium"/>
        <w:ind w:right="677"/>
      </w:pPr>
      <w:r w:rsidRPr="00B442F5">
        <w:t>Fourth</w:t>
      </w:r>
      <w:r w:rsidR="00DC1A6B" w:rsidRPr="00B442F5">
        <w:t xml:space="preserve"> q</w:t>
      </w:r>
      <w:r w:rsidR="00535EBD" w:rsidRPr="00B442F5">
        <w:t xml:space="preserve">uarter </w:t>
      </w:r>
      <w:r w:rsidR="002C3F15" w:rsidRPr="00B442F5">
        <w:t>2015</w:t>
      </w:r>
      <w:r w:rsidR="00535EBD" w:rsidRPr="00B442F5">
        <w:t xml:space="preserve"> production was </w:t>
      </w:r>
      <w:r w:rsidR="00321E63" w:rsidRPr="00B442F5">
        <w:fldChar w:fldCharType="begin"/>
      </w:r>
      <w:r w:rsidR="00535EBD" w:rsidRPr="00B442F5">
        <w:instrText xml:space="preserve">  DOCVARIABLE "CQ_BOE" </w:instrText>
      </w:r>
      <w:r w:rsidR="00321E63" w:rsidRPr="00B442F5">
        <w:fldChar w:fldCharType="separate"/>
      </w:r>
      <w:r w:rsidR="00C72BF8" w:rsidRPr="00B442F5">
        <w:t>3,039</w:t>
      </w:r>
      <w:r w:rsidR="00321E63" w:rsidRPr="00B442F5">
        <w:fldChar w:fldCharType="end"/>
      </w:r>
      <w:r w:rsidR="00535EBD" w:rsidRPr="00B442F5">
        <w:t xml:space="preserve"> </w:t>
      </w:r>
      <w:bookmarkStart w:id="9" w:name="OLE_LINK11"/>
      <w:r w:rsidR="00535EBD" w:rsidRPr="00B442F5">
        <w:t xml:space="preserve">thousand </w:t>
      </w:r>
      <w:bookmarkEnd w:id="9"/>
      <w:r w:rsidR="00535EBD" w:rsidRPr="00B442F5">
        <w:t xml:space="preserve">boe/d compared with </w:t>
      </w:r>
      <w:r w:rsidR="00321E63" w:rsidRPr="00B442F5">
        <w:fldChar w:fldCharType="begin"/>
      </w:r>
      <w:r w:rsidR="00535EBD" w:rsidRPr="00B442F5">
        <w:instrText xml:space="preserve">  DOCVARIABLE "PQ_BOE" </w:instrText>
      </w:r>
      <w:r w:rsidR="00321E63" w:rsidRPr="00B442F5">
        <w:fldChar w:fldCharType="separate"/>
      </w:r>
      <w:r w:rsidR="00C72BF8" w:rsidRPr="00B442F5">
        <w:t>3,213</w:t>
      </w:r>
      <w:r w:rsidR="00321E63" w:rsidRPr="00B442F5">
        <w:fldChar w:fldCharType="end"/>
      </w:r>
      <w:r w:rsidR="00535EBD" w:rsidRPr="00B442F5">
        <w:t xml:space="preserve"> thousand boe/d a year ago. Liquids production </w:t>
      </w:r>
      <w:r w:rsidR="00044B7B" w:rsidRPr="00B442F5">
        <w:t xml:space="preserve">was in line with the same period a year ago </w:t>
      </w:r>
      <w:r w:rsidR="00535EBD" w:rsidRPr="00B442F5">
        <w:t xml:space="preserve">and natural gas production </w:t>
      </w:r>
      <w:r w:rsidR="00AF08CB" w:rsidRPr="00B442F5">
        <w:t>de</w:t>
      </w:r>
      <w:r w:rsidR="00535EBD" w:rsidRPr="00B442F5">
        <w:t xml:space="preserve">creased by </w:t>
      </w:r>
      <w:r w:rsidR="005A6144" w:rsidRPr="00B442F5">
        <w:rPr>
          <w:iCs/>
        </w:rPr>
        <w:fldChar w:fldCharType="begin"/>
      </w:r>
      <w:r w:rsidR="005A6144" w:rsidRPr="00B442F5">
        <w:rPr>
          <w:iCs/>
        </w:rPr>
        <w:instrText xml:space="preserve">  DOCVARIABLE "PCT_CQ_VG" </w:instrText>
      </w:r>
      <w:r w:rsidR="005A6144" w:rsidRPr="00B442F5">
        <w:rPr>
          <w:iCs/>
        </w:rPr>
        <w:fldChar w:fldCharType="separate"/>
      </w:r>
      <w:r w:rsidR="00C72BF8" w:rsidRPr="00B442F5">
        <w:rPr>
          <w:iCs/>
        </w:rPr>
        <w:t>11</w:t>
      </w:r>
      <w:r w:rsidR="005A6144" w:rsidRPr="00B442F5">
        <w:rPr>
          <w:iCs/>
        </w:rPr>
        <w:fldChar w:fldCharType="end"/>
      </w:r>
      <w:r w:rsidR="00535EBD" w:rsidRPr="00B442F5">
        <w:t xml:space="preserve">% compared with the </w:t>
      </w:r>
      <w:r w:rsidRPr="00B442F5">
        <w:t>fourth</w:t>
      </w:r>
      <w:r w:rsidR="00535EBD" w:rsidRPr="00B442F5">
        <w:t xml:space="preserve"> quarter </w:t>
      </w:r>
      <w:r w:rsidRPr="00B442F5">
        <w:t>201</w:t>
      </w:r>
      <w:r w:rsidR="00FC42BD" w:rsidRPr="00B442F5">
        <w:t>4</w:t>
      </w:r>
      <w:r w:rsidR="00535EBD" w:rsidRPr="00B442F5">
        <w:t xml:space="preserve">. </w:t>
      </w:r>
      <w:r w:rsidR="00F60F2D" w:rsidRPr="00B442F5">
        <w:t>Fourth quarter 2015 production was in line with the same period last year e</w:t>
      </w:r>
      <w:r w:rsidR="00AF3E5B" w:rsidRPr="00B442F5">
        <w:t xml:space="preserve">xcluding the impact of divestments, </w:t>
      </w:r>
      <w:r w:rsidR="0079217A" w:rsidRPr="00B442F5">
        <w:t xml:space="preserve">curtailment and underground storage reinjection at NAM in the Netherlands, </w:t>
      </w:r>
      <w:r w:rsidR="008B4444" w:rsidRPr="00B442F5">
        <w:t xml:space="preserve">a </w:t>
      </w:r>
      <w:r w:rsidR="0079217A" w:rsidRPr="00B442F5">
        <w:t xml:space="preserve">Malaysia </w:t>
      </w:r>
      <w:r w:rsidR="002F2D2C" w:rsidRPr="00B442F5">
        <w:t>PSC</w:t>
      </w:r>
      <w:r w:rsidR="0079217A" w:rsidRPr="00B442F5">
        <w:t xml:space="preserve"> expiry, </w:t>
      </w:r>
      <w:r w:rsidR="00AF3E5B" w:rsidRPr="00B442F5">
        <w:t>PSC price effects, and security impacts in Nigeria</w:t>
      </w:r>
      <w:r w:rsidR="00133616" w:rsidRPr="00B442F5">
        <w:t>.</w:t>
      </w:r>
      <w:r w:rsidR="00386E6F" w:rsidRPr="00B442F5">
        <w:t xml:space="preserve"> </w:t>
      </w:r>
    </w:p>
    <w:p w:rsidR="00535EBD" w:rsidRPr="00B442F5" w:rsidRDefault="00A85D6A" w:rsidP="00535EBD">
      <w:pPr>
        <w:pStyle w:val="QRABodytextMedium"/>
        <w:ind w:right="677"/>
      </w:pPr>
      <w:r w:rsidRPr="00B442F5">
        <w:t>T</w:t>
      </w:r>
      <w:r w:rsidR="00535EBD" w:rsidRPr="00B442F5">
        <w:t>he continuing ramp-up of</w:t>
      </w:r>
      <w:r w:rsidR="00161F00" w:rsidRPr="00B442F5">
        <w:t xml:space="preserve"> existing </w:t>
      </w:r>
      <w:r w:rsidR="00535EBD" w:rsidRPr="00B442F5">
        <w:t>fields, in particular</w:t>
      </w:r>
      <w:r w:rsidRPr="00B442F5">
        <w:t xml:space="preserve"> </w:t>
      </w:r>
      <w:r w:rsidR="00F53BE6" w:rsidRPr="00B442F5">
        <w:t xml:space="preserve">Cardamom and </w:t>
      </w:r>
      <w:r w:rsidR="00AF3E5B" w:rsidRPr="00B442F5">
        <w:t xml:space="preserve">Mars B </w:t>
      </w:r>
      <w:r w:rsidR="00F53BE6" w:rsidRPr="00B442F5">
        <w:t>i</w:t>
      </w:r>
      <w:r w:rsidR="004B701A" w:rsidRPr="00B442F5">
        <w:t>n the Americas</w:t>
      </w:r>
      <w:r w:rsidRPr="00B442F5">
        <w:t>,</w:t>
      </w:r>
      <w:r w:rsidR="00F53BE6" w:rsidRPr="00B442F5">
        <w:t xml:space="preserve"> Bonga </w:t>
      </w:r>
      <w:r w:rsidRPr="00B442F5">
        <w:t xml:space="preserve">Main </w:t>
      </w:r>
      <w:r w:rsidR="00F53BE6" w:rsidRPr="00B442F5">
        <w:t>in Nigeria</w:t>
      </w:r>
      <w:r w:rsidR="00F8740E">
        <w:t xml:space="preserve"> and Gumusut-</w:t>
      </w:r>
      <w:r w:rsidRPr="00B442F5">
        <w:t>Kakap in Malaysia</w:t>
      </w:r>
      <w:r w:rsidR="00AF3E5B" w:rsidRPr="00B442F5">
        <w:t>,</w:t>
      </w:r>
      <w:r w:rsidR="00665AA2" w:rsidRPr="00B442F5">
        <w:t xml:space="preserve"> </w:t>
      </w:r>
      <w:r w:rsidR="00535EBD" w:rsidRPr="00B442F5">
        <w:t xml:space="preserve">contributed some </w:t>
      </w:r>
      <w:r w:rsidR="008837D1" w:rsidRPr="00B442F5">
        <w:t>88</w:t>
      </w:r>
      <w:r w:rsidR="00535EBD" w:rsidRPr="00B442F5">
        <w:t xml:space="preserve"> thousand boe/d to production </w:t>
      </w:r>
      <w:r w:rsidR="00B02107" w:rsidRPr="00B442F5">
        <w:t>compared with t</w:t>
      </w:r>
      <w:r w:rsidR="00535EBD" w:rsidRPr="00B442F5">
        <w:t xml:space="preserve">he </w:t>
      </w:r>
      <w:r w:rsidR="00DA7195" w:rsidRPr="00B442F5">
        <w:t>fourth</w:t>
      </w:r>
      <w:r w:rsidR="00535EBD" w:rsidRPr="00B442F5">
        <w:t xml:space="preserve"> quarter </w:t>
      </w:r>
      <w:r w:rsidR="002C3F15" w:rsidRPr="00B442F5">
        <w:t>201</w:t>
      </w:r>
      <w:r w:rsidR="00B02107" w:rsidRPr="00B442F5">
        <w:t>4</w:t>
      </w:r>
      <w:r w:rsidR="00535EBD" w:rsidRPr="00B442F5">
        <w:t>.</w:t>
      </w:r>
    </w:p>
    <w:p w:rsidR="00C9435E" w:rsidRPr="00B442F5" w:rsidRDefault="00535EBD" w:rsidP="009063A7">
      <w:pPr>
        <w:pStyle w:val="QRABodytextMedium"/>
        <w:ind w:right="677"/>
        <w:rPr>
          <w:rFonts w:ascii="Futura Bold" w:hAnsi="Futura Bold"/>
        </w:rPr>
      </w:pPr>
      <w:r w:rsidRPr="00B442F5">
        <w:t xml:space="preserve">Equity LNG sales volumes of </w:t>
      </w:r>
      <w:r w:rsidR="00321E63" w:rsidRPr="00B442F5">
        <w:fldChar w:fldCharType="begin"/>
      </w:r>
      <w:r w:rsidRPr="00B442F5">
        <w:instrText xml:space="preserve">  DOCVARIABLE "CQ_LNG" </w:instrText>
      </w:r>
      <w:r w:rsidR="00321E63" w:rsidRPr="00B442F5">
        <w:fldChar w:fldCharType="separate"/>
      </w:r>
      <w:r w:rsidR="00C72BF8" w:rsidRPr="00B442F5">
        <w:t>5.68</w:t>
      </w:r>
      <w:r w:rsidR="00321E63" w:rsidRPr="00B442F5">
        <w:fldChar w:fldCharType="end"/>
      </w:r>
      <w:r w:rsidRPr="00B442F5">
        <w:t xml:space="preserve"> million tonnes </w:t>
      </w:r>
      <w:r w:rsidR="00F53BE6" w:rsidRPr="00B442F5">
        <w:t>decreased</w:t>
      </w:r>
      <w:r w:rsidR="009A5BC3" w:rsidRPr="00B442F5">
        <w:t xml:space="preserve"> by </w:t>
      </w:r>
      <w:r w:rsidR="00FC75B7" w:rsidRPr="00B442F5">
        <w:fldChar w:fldCharType="begin"/>
      </w:r>
      <w:r w:rsidR="00FC75B7" w:rsidRPr="00B442F5">
        <w:instrText xml:space="preserve">  DOCVARIABLE "DLRTAB!PCT_CQ_LNG" </w:instrText>
      </w:r>
      <w:r w:rsidR="00FC75B7" w:rsidRPr="00B442F5">
        <w:fldChar w:fldCharType="separate"/>
      </w:r>
      <w:r w:rsidR="00C72BF8" w:rsidRPr="00B442F5">
        <w:t>8</w:t>
      </w:r>
      <w:r w:rsidR="00FC75B7" w:rsidRPr="00B442F5">
        <w:fldChar w:fldCharType="end"/>
      </w:r>
      <w:r w:rsidR="009A5BC3" w:rsidRPr="00B442F5">
        <w:t xml:space="preserve">% compared </w:t>
      </w:r>
      <w:r w:rsidR="007778E8" w:rsidRPr="00B442F5">
        <w:t>with</w:t>
      </w:r>
      <w:r w:rsidR="009A5BC3" w:rsidRPr="00B442F5">
        <w:t xml:space="preserve"> the </w:t>
      </w:r>
      <w:r w:rsidRPr="00B442F5">
        <w:t xml:space="preserve">same quarter a year ago, </w:t>
      </w:r>
      <w:r w:rsidR="004B701A" w:rsidRPr="00B442F5">
        <w:t xml:space="preserve">mainly </w:t>
      </w:r>
      <w:r w:rsidRPr="00B442F5">
        <w:t xml:space="preserve">reflecting </w:t>
      </w:r>
      <w:r w:rsidR="00324D88" w:rsidRPr="00B442F5">
        <w:t xml:space="preserve">the </w:t>
      </w:r>
      <w:r w:rsidR="00DB01E1" w:rsidRPr="00B442F5">
        <w:t>expiry</w:t>
      </w:r>
      <w:r w:rsidR="00D67150" w:rsidRPr="00B442F5">
        <w:t xml:space="preserve"> of the </w:t>
      </w:r>
      <w:r w:rsidR="00F53BE6" w:rsidRPr="00B442F5">
        <w:t xml:space="preserve">Malaysia LNG Dua </w:t>
      </w:r>
      <w:bookmarkEnd w:id="7"/>
      <w:r w:rsidR="00D67150" w:rsidRPr="00B442F5">
        <w:t>JVA.</w:t>
      </w:r>
    </w:p>
    <w:p w:rsidR="00720001" w:rsidRPr="00B442F5" w:rsidRDefault="00720001">
      <w:pPr>
        <w:spacing w:after="0" w:line="240" w:lineRule="auto"/>
        <w:rPr>
          <w:rFonts w:ascii="Futura Medium" w:eastAsia="Times New Roman" w:hAnsi="Futura Medium" w:cs="Times New Roman"/>
          <w:color w:val="595959"/>
          <w:sz w:val="20"/>
          <w:szCs w:val="20"/>
        </w:rPr>
      </w:pPr>
    </w:p>
    <w:p w:rsidR="002C2E6E" w:rsidRPr="00B442F5" w:rsidRDefault="002C2E6E" w:rsidP="002C2E6E">
      <w:pPr>
        <w:pStyle w:val="QRABodytextMedium"/>
      </w:pPr>
      <w:r w:rsidRPr="00B442F5">
        <w:rPr>
          <w:rFonts w:ascii="Futura Bold" w:hAnsi="Futura Bold"/>
        </w:rPr>
        <w:t>Full year</w:t>
      </w:r>
      <w:r w:rsidRPr="00B442F5">
        <w:t xml:space="preserve"> Upstream earnings excluding identified items were $</w:t>
      </w:r>
      <w:r w:rsidRPr="00B442F5">
        <w:fldChar w:fldCharType="begin"/>
      </w:r>
      <w:r w:rsidRPr="00B442F5">
        <w:instrText xml:space="preserve">  DOCVARIABLE "CYQ_USD_USCLEAN" </w:instrText>
      </w:r>
      <w:r w:rsidRPr="00B442F5">
        <w:fldChar w:fldCharType="separate"/>
      </w:r>
      <w:r w:rsidR="00C72BF8" w:rsidRPr="00B442F5">
        <w:t>1,780</w:t>
      </w:r>
      <w:r w:rsidRPr="00B442F5">
        <w:fldChar w:fldCharType="end"/>
      </w:r>
      <w:r w:rsidRPr="00B442F5">
        <w:t xml:space="preserve"> million compared with $</w:t>
      </w:r>
      <w:r w:rsidRPr="00B442F5">
        <w:fldChar w:fldCharType="begin"/>
      </w:r>
      <w:r w:rsidRPr="00B442F5">
        <w:instrText xml:space="preserve">  DOCVARIABLE "PYQ_USD_USCLEAN" </w:instrText>
      </w:r>
      <w:r w:rsidRPr="00B442F5">
        <w:fldChar w:fldCharType="separate"/>
      </w:r>
      <w:r w:rsidR="00C72BF8" w:rsidRPr="00B442F5">
        <w:t>16,505</w:t>
      </w:r>
      <w:r w:rsidRPr="00B442F5">
        <w:fldChar w:fldCharType="end"/>
      </w:r>
      <w:r w:rsidRPr="00B442F5">
        <w:t xml:space="preserve"> million in 2014. Identified items were a net charge of $</w:t>
      </w:r>
      <w:r w:rsidRPr="00B442F5">
        <w:fldChar w:fldCharType="begin"/>
      </w:r>
      <w:r w:rsidRPr="00B442F5">
        <w:instrText xml:space="preserve">  DOCVARIABLE "CYQ_US_IIUS" </w:instrText>
      </w:r>
      <w:r w:rsidRPr="00B442F5">
        <w:fldChar w:fldCharType="separate"/>
      </w:r>
      <w:r w:rsidR="00C72BF8" w:rsidRPr="00B442F5">
        <w:t>7,443</w:t>
      </w:r>
      <w:r w:rsidRPr="00B442F5">
        <w:fldChar w:fldCharType="end"/>
      </w:r>
      <w:r w:rsidRPr="00B442F5">
        <w:t xml:space="preserve"> million, compared with a net charge of $</w:t>
      </w:r>
      <w:r w:rsidRPr="00B442F5">
        <w:fldChar w:fldCharType="begin"/>
      </w:r>
      <w:r w:rsidRPr="00B442F5">
        <w:instrText xml:space="preserve">  DOCVARIABLE "PYQ_US_IIUS" </w:instrText>
      </w:r>
      <w:r w:rsidRPr="00B442F5">
        <w:fldChar w:fldCharType="separate"/>
      </w:r>
      <w:r w:rsidR="00C72BF8" w:rsidRPr="00B442F5">
        <w:t>664</w:t>
      </w:r>
      <w:r w:rsidRPr="00B442F5">
        <w:fldChar w:fldCharType="end"/>
      </w:r>
      <w:r w:rsidRPr="00B442F5">
        <w:t xml:space="preserve"> million in 2014 (see page </w:t>
      </w:r>
      <w:r w:rsidRPr="00B442F5">
        <w:fldChar w:fldCharType="begin"/>
      </w:r>
      <w:r w:rsidRPr="00B442F5">
        <w:instrText xml:space="preserve"> PAGEREF Identifed </w:instrText>
      </w:r>
      <w:r w:rsidRPr="00B442F5">
        <w:fldChar w:fldCharType="separate"/>
      </w:r>
      <w:r w:rsidR="00154776">
        <w:rPr>
          <w:noProof/>
        </w:rPr>
        <w:t>5</w:t>
      </w:r>
      <w:r w:rsidRPr="00B442F5">
        <w:fldChar w:fldCharType="end"/>
      </w:r>
      <w:r w:rsidRPr="00B442F5">
        <w:t>).</w:t>
      </w:r>
    </w:p>
    <w:p w:rsidR="00D31A13" w:rsidRPr="00B442F5" w:rsidRDefault="002C2E6E" w:rsidP="002C2E6E">
      <w:pPr>
        <w:pStyle w:val="QRABodytextMedium"/>
        <w:ind w:right="677"/>
      </w:pPr>
      <w:r w:rsidRPr="00B442F5">
        <w:t>Compared with 2014, Upstream earnings excluding identified items</w:t>
      </w:r>
      <w:r w:rsidR="00BF4B8B" w:rsidRPr="00B442F5">
        <w:t xml:space="preserve"> were impacted by the significant decline in oil and gas prices</w:t>
      </w:r>
      <w:r w:rsidR="003E1DE1" w:rsidRPr="00B442F5">
        <w:t xml:space="preserve">. </w:t>
      </w:r>
      <w:r w:rsidR="00D31A13" w:rsidRPr="00B442F5">
        <w:t>Earnings benefited from lower costs including favourable exchange rate effects and divestments, and decreased depreciation.</w:t>
      </w:r>
    </w:p>
    <w:p w:rsidR="002C2E6E" w:rsidRPr="00B442F5" w:rsidRDefault="00D31A13" w:rsidP="002C2E6E">
      <w:pPr>
        <w:pStyle w:val="QRABodytextMedium"/>
        <w:ind w:right="677"/>
      </w:pPr>
      <w:r w:rsidRPr="00B442F5">
        <w:t>Compared with 2014, t</w:t>
      </w:r>
      <w:r w:rsidR="00FB0A5E" w:rsidRPr="00B442F5">
        <w:t xml:space="preserve">he </w:t>
      </w:r>
      <w:r w:rsidR="004C106A">
        <w:t xml:space="preserve">impact of the </w:t>
      </w:r>
      <w:r w:rsidR="00FB0A5E" w:rsidRPr="00B442F5">
        <w:t>weakening of the Australian dollar and Brazilian real</w:t>
      </w:r>
      <w:r w:rsidR="007F640C" w:rsidRPr="00B442F5">
        <w:t xml:space="preserve"> on deferred tax positions</w:t>
      </w:r>
      <w:r w:rsidR="003E1DE1" w:rsidRPr="00B442F5">
        <w:t xml:space="preserve"> reduced </w:t>
      </w:r>
      <w:r w:rsidR="00FB0A5E" w:rsidRPr="00B442F5">
        <w:t>earnings by $13</w:t>
      </w:r>
      <w:r w:rsidR="00CC1029" w:rsidRPr="00B442F5">
        <w:t>1</w:t>
      </w:r>
      <w:r w:rsidR="00FB0A5E" w:rsidRPr="00B442F5">
        <w:t xml:space="preserve"> million and $31</w:t>
      </w:r>
      <w:r w:rsidR="00CC1029" w:rsidRPr="00B442F5">
        <w:t>1</w:t>
      </w:r>
      <w:r w:rsidR="00FB0A5E" w:rsidRPr="00B442F5">
        <w:t xml:space="preserve"> million respectively. The</w:t>
      </w:r>
      <w:r w:rsidR="00911CAC" w:rsidRPr="00B442F5">
        <w:t xml:space="preserve"> impact </w:t>
      </w:r>
      <w:r w:rsidR="00FB0A5E" w:rsidRPr="00B442F5">
        <w:t>of these deferred tax movements in the f</w:t>
      </w:r>
      <w:r w:rsidR="00911CAC" w:rsidRPr="00B442F5">
        <w:t xml:space="preserve">ull year </w:t>
      </w:r>
      <w:r w:rsidR="00FB0A5E" w:rsidRPr="00B442F5">
        <w:t>2015 was $</w:t>
      </w:r>
      <w:r w:rsidR="009301E0" w:rsidRPr="00B442F5">
        <w:t>1,02</w:t>
      </w:r>
      <w:r w:rsidR="00CC1029" w:rsidRPr="00B442F5">
        <w:t>2</w:t>
      </w:r>
      <w:r w:rsidR="00FB0A5E" w:rsidRPr="00B442F5">
        <w:t xml:space="preserve"> million after tax, compared with a</w:t>
      </w:r>
      <w:r w:rsidR="009301E0" w:rsidRPr="00B442F5">
        <w:t>n</w:t>
      </w:r>
      <w:r w:rsidR="00FB0A5E" w:rsidRPr="00B442F5">
        <w:t xml:space="preserve"> impact of $</w:t>
      </w:r>
      <w:r w:rsidR="009301E0" w:rsidRPr="00B442F5">
        <w:t>580</w:t>
      </w:r>
      <w:r w:rsidR="00FB0A5E" w:rsidRPr="00B442F5">
        <w:t xml:space="preserve"> million after tax in </w:t>
      </w:r>
      <w:r w:rsidR="009301E0" w:rsidRPr="00B442F5">
        <w:t>2014.</w:t>
      </w:r>
      <w:r w:rsidR="00BF4B8B" w:rsidRPr="00B442F5">
        <w:t xml:space="preserve"> </w:t>
      </w:r>
    </w:p>
    <w:p w:rsidR="002C2E6E" w:rsidRPr="00B442F5" w:rsidRDefault="002C2E6E" w:rsidP="002C2E6E">
      <w:pPr>
        <w:pStyle w:val="QRABodytextMedium"/>
        <w:ind w:right="677"/>
      </w:pPr>
      <w:r w:rsidRPr="00B442F5">
        <w:t xml:space="preserve">Global liquids realisations were </w:t>
      </w:r>
      <w:r w:rsidR="00ED1781" w:rsidRPr="00B442F5">
        <w:fldChar w:fldCharType="begin"/>
      </w:r>
      <w:r w:rsidR="00ED1781" w:rsidRPr="00B442F5">
        <w:instrText xml:space="preserve">  DOCVARIABLE "CYQ_PCT_Realisedoil_Global" </w:instrText>
      </w:r>
      <w:r w:rsidR="00ED1781" w:rsidRPr="00B442F5">
        <w:fldChar w:fldCharType="separate"/>
      </w:r>
      <w:r w:rsidR="00C72BF8" w:rsidRPr="00B442F5">
        <w:t>48</w:t>
      </w:r>
      <w:r w:rsidR="00ED1781" w:rsidRPr="00B442F5">
        <w:fldChar w:fldCharType="end"/>
      </w:r>
      <w:r w:rsidR="0013727E" w:rsidRPr="00B442F5">
        <w:t>%</w:t>
      </w:r>
      <w:r w:rsidRPr="00B442F5">
        <w:t xml:space="preserve"> lower than in 2014. Global natural gas realisations were </w:t>
      </w:r>
      <w:r w:rsidR="00ED1781" w:rsidRPr="00B442F5">
        <w:fldChar w:fldCharType="begin"/>
      </w:r>
      <w:r w:rsidR="00ED1781" w:rsidRPr="00B442F5">
        <w:instrText xml:space="preserve">  DOCVARIABLE "CYQ_PCT_Realisedgas_Global" </w:instrText>
      </w:r>
      <w:r w:rsidR="00ED1781" w:rsidRPr="00B442F5">
        <w:fldChar w:fldCharType="separate"/>
      </w:r>
      <w:r w:rsidR="00C72BF8" w:rsidRPr="00B442F5">
        <w:t>27</w:t>
      </w:r>
      <w:r w:rsidR="00ED1781" w:rsidRPr="00B442F5">
        <w:fldChar w:fldCharType="end"/>
      </w:r>
      <w:r w:rsidR="0013727E" w:rsidRPr="00B442F5">
        <w:t>%</w:t>
      </w:r>
      <w:r w:rsidRPr="00B442F5">
        <w:t xml:space="preserve"> lower than in 2014, with a </w:t>
      </w:r>
      <w:r w:rsidR="00ED1781" w:rsidRPr="00B442F5">
        <w:fldChar w:fldCharType="begin"/>
      </w:r>
      <w:r w:rsidR="00ED1781" w:rsidRPr="00B442F5">
        <w:instrText xml:space="preserve">  DOCVARIABLE "CYQ_PCT_Realisedgas_Americas" </w:instrText>
      </w:r>
      <w:r w:rsidR="00ED1781" w:rsidRPr="00B442F5">
        <w:fldChar w:fldCharType="separate"/>
      </w:r>
      <w:r w:rsidR="00C72BF8" w:rsidRPr="00B442F5">
        <w:t>47</w:t>
      </w:r>
      <w:r w:rsidR="00ED1781" w:rsidRPr="00B442F5">
        <w:fldChar w:fldCharType="end"/>
      </w:r>
      <w:r w:rsidR="0013727E" w:rsidRPr="00B442F5">
        <w:t>%</w:t>
      </w:r>
      <w:r w:rsidRPr="00B442F5">
        <w:t xml:space="preserve"> </w:t>
      </w:r>
      <w:r w:rsidR="00ED1781" w:rsidRPr="00B442F5">
        <w:t>de</w:t>
      </w:r>
      <w:r w:rsidRPr="00B442F5">
        <w:t xml:space="preserve">crease in the Americas and a </w:t>
      </w:r>
      <w:r w:rsidR="00ED1781" w:rsidRPr="00B442F5">
        <w:fldChar w:fldCharType="begin"/>
      </w:r>
      <w:r w:rsidR="00ED1781" w:rsidRPr="00B442F5">
        <w:instrText xml:space="preserve">  DOCVARIABLE "CYQ_PCT_Realisedgas_OtherthanAmericas" </w:instrText>
      </w:r>
      <w:r w:rsidR="00ED1781" w:rsidRPr="00B442F5">
        <w:fldChar w:fldCharType="separate"/>
      </w:r>
      <w:r w:rsidR="00C72BF8" w:rsidRPr="00B442F5">
        <w:t>24</w:t>
      </w:r>
      <w:r w:rsidR="00ED1781" w:rsidRPr="00B442F5">
        <w:fldChar w:fldCharType="end"/>
      </w:r>
      <w:r w:rsidR="0013727E" w:rsidRPr="00B442F5">
        <w:t>%</w:t>
      </w:r>
      <w:r w:rsidRPr="00B442F5">
        <w:t xml:space="preserve"> decrease outside the Americas.</w:t>
      </w:r>
    </w:p>
    <w:p w:rsidR="002C2E6E" w:rsidRPr="00B442F5" w:rsidRDefault="002C2E6E" w:rsidP="002C2E6E">
      <w:pPr>
        <w:pStyle w:val="QRABodytextMedium"/>
        <w:ind w:right="677"/>
      </w:pPr>
      <w:r w:rsidRPr="00B442F5">
        <w:t xml:space="preserve">Full year 2015 production was </w:t>
      </w:r>
      <w:r w:rsidRPr="00B442F5">
        <w:fldChar w:fldCharType="begin"/>
      </w:r>
      <w:r w:rsidRPr="00B442F5">
        <w:instrText xml:space="preserve">  DOCVARIABLE "DLRTAB!CYQ_BOE" </w:instrText>
      </w:r>
      <w:r w:rsidRPr="00B442F5">
        <w:fldChar w:fldCharType="separate"/>
      </w:r>
      <w:r w:rsidR="00C72BF8" w:rsidRPr="00B442F5">
        <w:t>2,954</w:t>
      </w:r>
      <w:r w:rsidRPr="00B442F5">
        <w:fldChar w:fldCharType="end"/>
      </w:r>
      <w:r w:rsidRPr="00B442F5">
        <w:t xml:space="preserve"> thousand boe/d compared with </w:t>
      </w:r>
      <w:r w:rsidRPr="00B442F5">
        <w:fldChar w:fldCharType="begin"/>
      </w:r>
      <w:r w:rsidRPr="00B442F5">
        <w:instrText xml:space="preserve">  DOCVARIABLE "DLRTAB!PYQ_BOE" </w:instrText>
      </w:r>
      <w:r w:rsidRPr="00B442F5">
        <w:fldChar w:fldCharType="separate"/>
      </w:r>
      <w:r w:rsidR="00C72BF8" w:rsidRPr="00B442F5">
        <w:t>3,080</w:t>
      </w:r>
      <w:r w:rsidRPr="00B442F5">
        <w:fldChar w:fldCharType="end"/>
      </w:r>
      <w:r w:rsidRPr="00B442F5">
        <w:t xml:space="preserve"> thousand boe/d in 2014. Liquids production </w:t>
      </w:r>
      <w:r w:rsidR="00044B7B" w:rsidRPr="00B442F5">
        <w:t>in</w:t>
      </w:r>
      <w:r w:rsidRPr="00B442F5">
        <w:t xml:space="preserve">creased by </w:t>
      </w:r>
      <w:r w:rsidRPr="00B442F5">
        <w:rPr>
          <w:iCs/>
        </w:rPr>
        <w:fldChar w:fldCharType="begin"/>
      </w:r>
      <w:r w:rsidRPr="00B442F5">
        <w:rPr>
          <w:iCs/>
        </w:rPr>
        <w:instrText xml:space="preserve">  DOCVARIABLE "DLRTAB!PCT_CYQ_VP" </w:instrText>
      </w:r>
      <w:r w:rsidRPr="00B442F5">
        <w:rPr>
          <w:iCs/>
        </w:rPr>
        <w:fldChar w:fldCharType="separate"/>
      </w:r>
      <w:r w:rsidR="00C72BF8" w:rsidRPr="00B442F5">
        <w:rPr>
          <w:iCs/>
        </w:rPr>
        <w:t>2</w:t>
      </w:r>
      <w:r w:rsidRPr="00B442F5">
        <w:rPr>
          <w:iCs/>
        </w:rPr>
        <w:fldChar w:fldCharType="end"/>
      </w:r>
      <w:r w:rsidRPr="00B442F5">
        <w:t xml:space="preserve">% and natural gas production decreased by </w:t>
      </w:r>
      <w:r w:rsidRPr="00B442F5">
        <w:rPr>
          <w:iCs/>
        </w:rPr>
        <w:fldChar w:fldCharType="begin"/>
      </w:r>
      <w:r w:rsidRPr="00B442F5">
        <w:rPr>
          <w:iCs/>
        </w:rPr>
        <w:instrText xml:space="preserve">  DOCVARIABLE "DLRTAB!PCT_CYQ_VG" </w:instrText>
      </w:r>
      <w:r w:rsidRPr="00B442F5">
        <w:rPr>
          <w:iCs/>
        </w:rPr>
        <w:fldChar w:fldCharType="separate"/>
      </w:r>
      <w:r w:rsidR="00C72BF8" w:rsidRPr="00B442F5">
        <w:rPr>
          <w:iCs/>
        </w:rPr>
        <w:t>9</w:t>
      </w:r>
      <w:r w:rsidRPr="00B442F5">
        <w:rPr>
          <w:iCs/>
        </w:rPr>
        <w:fldChar w:fldCharType="end"/>
      </w:r>
      <w:r w:rsidRPr="00B442F5">
        <w:t>% compared with 201</w:t>
      </w:r>
      <w:r w:rsidR="006B123F" w:rsidRPr="00B442F5">
        <w:t>4</w:t>
      </w:r>
      <w:r w:rsidRPr="00B442F5">
        <w:t xml:space="preserve">. </w:t>
      </w:r>
      <w:r w:rsidR="00F60F2D" w:rsidRPr="00B442F5">
        <w:t>Production volumes in 2015 increased by 1%, compared with 2014, e</w:t>
      </w:r>
      <w:r w:rsidRPr="00B442F5">
        <w:t xml:space="preserve">xcluding the impact of divestments, </w:t>
      </w:r>
      <w:r w:rsidR="00B86787" w:rsidRPr="00B442F5">
        <w:t xml:space="preserve">curtailment and underground storage reinjection at NAM in the Netherlands, </w:t>
      </w:r>
      <w:r w:rsidRPr="00B442F5">
        <w:t xml:space="preserve">Abu Dhabi license </w:t>
      </w:r>
      <w:r w:rsidR="006A7E5C" w:rsidRPr="00B442F5">
        <w:t xml:space="preserve">and Malaysia PSC </w:t>
      </w:r>
      <w:r w:rsidRPr="00B442F5">
        <w:t>expir</w:t>
      </w:r>
      <w:r w:rsidR="0095083F" w:rsidRPr="00B442F5">
        <w:t>ies</w:t>
      </w:r>
      <w:r w:rsidRPr="00B442F5">
        <w:t xml:space="preserve">, PSC price effects, and security impacts in Nigeria. </w:t>
      </w:r>
    </w:p>
    <w:p w:rsidR="002C2E6E" w:rsidRPr="00B442F5" w:rsidRDefault="002C2E6E" w:rsidP="002C2E6E">
      <w:pPr>
        <w:pStyle w:val="QRABodytextMedium"/>
        <w:ind w:right="677"/>
      </w:pPr>
      <w:r w:rsidRPr="00B442F5">
        <w:t xml:space="preserve">New field start-ups and the continuing ramp-up of existing fields, in particular </w:t>
      </w:r>
      <w:r w:rsidR="009301E0" w:rsidRPr="00B442F5">
        <w:t xml:space="preserve">Cardamom and </w:t>
      </w:r>
      <w:r w:rsidRPr="00B442F5">
        <w:t>Mars B in the Americas</w:t>
      </w:r>
      <w:r w:rsidR="009301E0" w:rsidRPr="00B442F5">
        <w:t xml:space="preserve"> and Bonga NW in Nigeria</w:t>
      </w:r>
      <w:r w:rsidRPr="00B442F5">
        <w:t xml:space="preserve">, contributed some </w:t>
      </w:r>
      <w:r w:rsidR="00B86787" w:rsidRPr="00B442F5">
        <w:t>117</w:t>
      </w:r>
      <w:r w:rsidRPr="00B442F5">
        <w:t xml:space="preserve"> thousand boe/d to production in 201</w:t>
      </w:r>
      <w:r w:rsidR="00E84C24" w:rsidRPr="00B442F5">
        <w:t>5</w:t>
      </w:r>
      <w:r w:rsidR="006B123F" w:rsidRPr="00B442F5">
        <w:t>, which more than offset the impact of field declines</w:t>
      </w:r>
      <w:r w:rsidRPr="00B442F5">
        <w:t>.</w:t>
      </w:r>
    </w:p>
    <w:p w:rsidR="002C2E6E" w:rsidRPr="00B442F5" w:rsidRDefault="002C2E6E" w:rsidP="002C2E6E">
      <w:pPr>
        <w:pStyle w:val="QRABodytextMedium"/>
        <w:ind w:right="677"/>
        <w:rPr>
          <w:rFonts w:ascii="Futura Bold" w:hAnsi="Futura Bold"/>
        </w:rPr>
      </w:pPr>
      <w:r w:rsidRPr="00B442F5">
        <w:t xml:space="preserve">Equity LNG sales volumes of </w:t>
      </w:r>
      <w:r w:rsidRPr="00B442F5">
        <w:fldChar w:fldCharType="begin"/>
      </w:r>
      <w:r w:rsidRPr="00B442F5">
        <w:instrText xml:space="preserve">  DOCVARIABLE "DLRTAB!CYQ_LNG" </w:instrText>
      </w:r>
      <w:r w:rsidRPr="00B442F5">
        <w:fldChar w:fldCharType="separate"/>
      </w:r>
      <w:r w:rsidR="00C72BF8" w:rsidRPr="00B442F5">
        <w:t>22.62</w:t>
      </w:r>
      <w:r w:rsidRPr="00B442F5">
        <w:fldChar w:fldCharType="end"/>
      </w:r>
      <w:r w:rsidRPr="00B442F5">
        <w:t xml:space="preserve"> million tonnes were </w:t>
      </w:r>
      <w:r w:rsidRPr="00B442F5">
        <w:fldChar w:fldCharType="begin"/>
      </w:r>
      <w:r w:rsidRPr="00B442F5">
        <w:instrText xml:space="preserve">  DOCVARIABLE "DLRTAB!PCT_CYQ_VG_LNG" </w:instrText>
      </w:r>
      <w:r w:rsidRPr="00B442F5">
        <w:fldChar w:fldCharType="separate"/>
      </w:r>
      <w:r w:rsidR="00C72BF8" w:rsidRPr="00B442F5">
        <w:t>6</w:t>
      </w:r>
      <w:r w:rsidRPr="00B442F5">
        <w:fldChar w:fldCharType="end"/>
      </w:r>
      <w:r w:rsidRPr="00B442F5">
        <w:t xml:space="preserve">% </w:t>
      </w:r>
      <w:r w:rsidR="00044B7B" w:rsidRPr="00B442F5">
        <w:t>lower</w:t>
      </w:r>
      <w:r w:rsidRPr="00B442F5">
        <w:t xml:space="preserve"> than in 201</w:t>
      </w:r>
      <w:r w:rsidR="00E84C24" w:rsidRPr="00B442F5">
        <w:t>4</w:t>
      </w:r>
      <w:r w:rsidRPr="00B442F5">
        <w:t xml:space="preserve">, mainly </w:t>
      </w:r>
      <w:r w:rsidR="009301E0" w:rsidRPr="00B442F5">
        <w:t xml:space="preserve">reflecting the expiry of the Malaysia LNG Dua JVA, </w:t>
      </w:r>
      <w:r w:rsidR="00183095" w:rsidRPr="00B442F5">
        <w:t xml:space="preserve">the Woodside </w:t>
      </w:r>
      <w:r w:rsidR="009301E0" w:rsidRPr="00B442F5">
        <w:t>dives</w:t>
      </w:r>
      <w:r w:rsidR="00183095" w:rsidRPr="00B442F5">
        <w:t>t</w:t>
      </w:r>
      <w:r w:rsidR="009301E0" w:rsidRPr="00B442F5">
        <w:t>ment and increased maintenance activities</w:t>
      </w:r>
      <w:r w:rsidRPr="00B442F5">
        <w:t>.</w:t>
      </w:r>
    </w:p>
    <w:p w:rsidR="00291915" w:rsidRDefault="00291915">
      <w:pPr>
        <w:spacing w:after="0" w:line="240" w:lineRule="auto"/>
        <w:rPr>
          <w:rFonts w:ascii="Futura Medium" w:eastAsia="Times New Roman" w:hAnsi="Futura Medium" w:cs="Times New Roman"/>
          <w:color w:val="595959"/>
          <w:sz w:val="20"/>
          <w:szCs w:val="20"/>
        </w:rPr>
      </w:pPr>
    </w:p>
    <w:tbl>
      <w:tblPr>
        <w:tblW w:w="9571" w:type="dxa"/>
        <w:tblInd w:w="68" w:type="dxa"/>
        <w:tblBorders>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842"/>
        <w:gridCol w:w="842"/>
        <w:gridCol w:w="842"/>
        <w:gridCol w:w="487"/>
        <w:gridCol w:w="4327"/>
        <w:gridCol w:w="842"/>
        <w:gridCol w:w="842"/>
        <w:gridCol w:w="547"/>
      </w:tblGrid>
      <w:tr w:rsidR="008335D9" w:rsidRPr="006E612E" w:rsidTr="00720001">
        <w:trPr>
          <w:trHeight w:hRule="exact" w:val="340"/>
        </w:trPr>
        <w:tc>
          <w:tcPr>
            <w:tcW w:w="9571" w:type="dxa"/>
            <w:gridSpan w:val="8"/>
            <w:shd w:val="clear" w:color="auto" w:fill="FFCC00"/>
            <w:vAlign w:val="center"/>
          </w:tcPr>
          <w:p w:rsidR="008335D9" w:rsidRPr="006E612E" w:rsidRDefault="008335D9" w:rsidP="00A078C9">
            <w:pPr>
              <w:pStyle w:val="QRATabelkop"/>
            </w:pPr>
            <w:r w:rsidRPr="006E612E">
              <w:br w:type="page"/>
            </w:r>
            <w:bookmarkStart w:id="10" w:name="OLE_LINK22"/>
            <w:r w:rsidR="00A078C9">
              <w:t>DOWNSTREAM</w:t>
            </w:r>
          </w:p>
        </w:tc>
      </w:tr>
      <w:tr w:rsidR="008335D9" w:rsidRPr="006E612E" w:rsidTr="00720001">
        <w:tblPrEx>
          <w:shd w:val="clear" w:color="auto" w:fill="FFCC00"/>
          <w:tblCellMar>
            <w:left w:w="0" w:type="dxa"/>
            <w:right w:w="0" w:type="dxa"/>
          </w:tblCellMar>
        </w:tblPrEx>
        <w:trPr>
          <w:trHeight w:val="227"/>
        </w:trPr>
        <w:tc>
          <w:tcPr>
            <w:tcW w:w="3013" w:type="dxa"/>
            <w:gridSpan w:val="4"/>
            <w:shd w:val="clear" w:color="auto" w:fill="C0C0C0"/>
            <w:tcMar>
              <w:left w:w="57" w:type="dxa"/>
            </w:tcMar>
            <w:vAlign w:val="center"/>
          </w:tcPr>
          <w:p w:rsidR="008335D9" w:rsidRPr="003F7C96" w:rsidRDefault="008335D9" w:rsidP="008015B3">
            <w:pPr>
              <w:pStyle w:val="QRATable"/>
              <w:jc w:val="center"/>
              <w:rPr>
                <w:b/>
                <w:sz w:val="17"/>
                <w:szCs w:val="17"/>
              </w:rPr>
            </w:pPr>
            <w:r w:rsidRPr="003F7C96">
              <w:rPr>
                <w:rFonts w:ascii="Futura Medium" w:hAnsi="Futura Medium"/>
                <w:b/>
                <w:bCs/>
                <w:sz w:val="17"/>
                <w:szCs w:val="17"/>
              </w:rPr>
              <w:t>Quarters</w:t>
            </w:r>
          </w:p>
        </w:tc>
        <w:tc>
          <w:tcPr>
            <w:tcW w:w="4327" w:type="dxa"/>
            <w:shd w:val="clear" w:color="auto" w:fill="C0C0C0"/>
            <w:tcMar>
              <w:left w:w="57" w:type="dxa"/>
              <w:right w:w="57" w:type="dxa"/>
            </w:tcMar>
            <w:vAlign w:val="center"/>
          </w:tcPr>
          <w:p w:rsidR="008335D9" w:rsidRPr="003F7C96" w:rsidRDefault="008335D9" w:rsidP="008015B3">
            <w:pPr>
              <w:pStyle w:val="QRATable"/>
              <w:jc w:val="center"/>
              <w:rPr>
                <w:rFonts w:ascii="Futura Medium" w:hAnsi="Futura Medium"/>
                <w:bCs/>
                <w:sz w:val="17"/>
                <w:szCs w:val="17"/>
              </w:rPr>
            </w:pPr>
            <w:r w:rsidRPr="003F7C96">
              <w:rPr>
                <w:rFonts w:ascii="Futura Medium" w:hAnsi="Futura Medium"/>
                <w:bCs/>
                <w:sz w:val="17"/>
                <w:szCs w:val="17"/>
              </w:rPr>
              <w:t>$ million</w:t>
            </w:r>
          </w:p>
        </w:tc>
        <w:tc>
          <w:tcPr>
            <w:tcW w:w="2231" w:type="dxa"/>
            <w:gridSpan w:val="3"/>
            <w:shd w:val="clear" w:color="auto" w:fill="C0C0C0"/>
            <w:vAlign w:val="center"/>
          </w:tcPr>
          <w:p w:rsidR="008335D9" w:rsidRPr="003F7C96" w:rsidRDefault="006F3D64" w:rsidP="008015B3">
            <w:pPr>
              <w:pStyle w:val="QRATable"/>
              <w:jc w:val="center"/>
              <w:rPr>
                <w:b/>
                <w:sz w:val="17"/>
                <w:szCs w:val="17"/>
              </w:rPr>
            </w:pPr>
            <w:r>
              <w:rPr>
                <w:rFonts w:ascii="Futura Medium" w:hAnsi="Futura Medium"/>
                <w:b/>
                <w:bCs/>
                <w:sz w:val="17"/>
                <w:szCs w:val="17"/>
              </w:rPr>
              <w:t>Full year</w:t>
            </w: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tcMar>
            <w:vAlign w:val="center"/>
          </w:tcPr>
          <w:p w:rsidR="00997F35" w:rsidRPr="00B442F5" w:rsidRDefault="00997F35">
            <w:pPr>
              <w:pStyle w:val="QRATable"/>
              <w:jc w:val="center"/>
              <w:rPr>
                <w:rFonts w:ascii="Futura Medium" w:hAnsi="Futura Medium"/>
                <w:b/>
                <w:bCs/>
                <w:sz w:val="17"/>
                <w:szCs w:val="17"/>
                <w:lang w:val="en-US"/>
              </w:rPr>
            </w:pPr>
            <w:r w:rsidRPr="00B442F5">
              <w:rPr>
                <w:rFonts w:ascii="Futura Medium" w:hAnsi="Futura Medium"/>
                <w:b/>
                <w:bCs/>
                <w:sz w:val="17"/>
                <w:szCs w:val="17"/>
                <w:lang w:val="en-US"/>
              </w:rPr>
              <w:t xml:space="preserve">Q4 </w:t>
            </w:r>
            <w:r w:rsidR="00DA7195" w:rsidRPr="00B442F5">
              <w:rPr>
                <w:rFonts w:ascii="Futura Medium" w:hAnsi="Futura Medium"/>
                <w:b/>
                <w:bCs/>
                <w:sz w:val="17"/>
                <w:szCs w:val="17"/>
                <w:lang w:val="en-US"/>
              </w:rPr>
              <w:t>2015</w:t>
            </w:r>
          </w:p>
        </w:tc>
        <w:tc>
          <w:tcPr>
            <w:tcW w:w="842" w:type="dxa"/>
            <w:shd w:val="clear" w:color="auto" w:fill="C0C0C0"/>
            <w:vAlign w:val="center"/>
          </w:tcPr>
          <w:p w:rsidR="00997F35" w:rsidRPr="00B442F5" w:rsidRDefault="00932101" w:rsidP="007F596F">
            <w:pPr>
              <w:pStyle w:val="QRATable"/>
              <w:jc w:val="center"/>
              <w:rPr>
                <w:rFonts w:ascii="Futura Medium" w:hAnsi="Futura Medium"/>
                <w:sz w:val="17"/>
                <w:szCs w:val="17"/>
                <w:lang w:val="fr-FR"/>
              </w:rPr>
            </w:pPr>
            <w:r w:rsidRPr="00B442F5">
              <w:rPr>
                <w:rFonts w:ascii="Futura Medium" w:hAnsi="Futura Medium"/>
                <w:sz w:val="17"/>
                <w:szCs w:val="17"/>
                <w:lang w:val="fr-FR"/>
              </w:rPr>
              <w:t>Q</w:t>
            </w:r>
            <w:r w:rsidR="007F596F" w:rsidRPr="00B442F5">
              <w:rPr>
                <w:rFonts w:ascii="Futura Medium" w:hAnsi="Futura Medium"/>
                <w:sz w:val="17"/>
                <w:szCs w:val="17"/>
                <w:lang w:val="fr-FR"/>
              </w:rPr>
              <w:t>3</w:t>
            </w:r>
            <w:r w:rsidR="00997F35" w:rsidRPr="00B442F5">
              <w:rPr>
                <w:rFonts w:ascii="Futura Medium" w:hAnsi="Futura Medium"/>
                <w:sz w:val="17"/>
                <w:szCs w:val="17"/>
                <w:lang w:val="fr-FR"/>
              </w:rPr>
              <w:t xml:space="preserve"> </w:t>
            </w:r>
            <w:r w:rsidR="00DA7195" w:rsidRPr="00B442F5">
              <w:rPr>
                <w:rFonts w:ascii="Futura Medium" w:hAnsi="Futura Medium"/>
                <w:sz w:val="17"/>
                <w:szCs w:val="17"/>
                <w:lang w:val="fr-FR"/>
              </w:rPr>
              <w:t>2015</w:t>
            </w:r>
          </w:p>
        </w:tc>
        <w:tc>
          <w:tcPr>
            <w:tcW w:w="842" w:type="dxa"/>
            <w:shd w:val="clear" w:color="auto" w:fill="C0C0C0"/>
            <w:vAlign w:val="center"/>
          </w:tcPr>
          <w:p w:rsidR="00997F35" w:rsidRPr="00B442F5" w:rsidRDefault="00997F35">
            <w:pPr>
              <w:pStyle w:val="QRATable"/>
              <w:jc w:val="center"/>
              <w:rPr>
                <w:rFonts w:ascii="Futura Medium" w:hAnsi="Futura Medium"/>
                <w:sz w:val="17"/>
                <w:szCs w:val="17"/>
                <w:lang w:val="fr-FR"/>
              </w:rPr>
            </w:pPr>
            <w:r w:rsidRPr="00B442F5">
              <w:rPr>
                <w:rFonts w:ascii="Futura Medium" w:hAnsi="Futura Medium"/>
                <w:sz w:val="17"/>
                <w:szCs w:val="17"/>
                <w:lang w:val="fr-FR"/>
              </w:rPr>
              <w:t xml:space="preserve">Q4 </w:t>
            </w:r>
            <w:r w:rsidR="00DA7195" w:rsidRPr="00B442F5">
              <w:rPr>
                <w:rFonts w:ascii="Futura Medium" w:hAnsi="Futura Medium"/>
                <w:sz w:val="17"/>
                <w:szCs w:val="17"/>
                <w:lang w:val="fr-FR"/>
              </w:rPr>
              <w:t>2014</w:t>
            </w:r>
          </w:p>
        </w:tc>
        <w:tc>
          <w:tcPr>
            <w:tcW w:w="487" w:type="dxa"/>
            <w:shd w:val="clear" w:color="auto" w:fill="C0C0C0"/>
            <w:vAlign w:val="center"/>
          </w:tcPr>
          <w:p w:rsidR="00997F35" w:rsidRPr="00B442F5" w:rsidRDefault="00997F35">
            <w:pPr>
              <w:pStyle w:val="QRATable"/>
              <w:jc w:val="center"/>
              <w:rPr>
                <w:b/>
                <w:i/>
                <w:sz w:val="17"/>
                <w:szCs w:val="17"/>
                <w:lang w:val="nl-NL"/>
              </w:rPr>
            </w:pPr>
            <w:r w:rsidRPr="00B442F5">
              <w:rPr>
                <w:rFonts w:ascii="Futura Medium" w:hAnsi="Futura Medium"/>
                <w:b/>
                <w:sz w:val="17"/>
                <w:szCs w:val="17"/>
                <w:lang w:val="nl-NL"/>
              </w:rPr>
              <w:t>%</w:t>
            </w:r>
            <w:r w:rsidRPr="00B442F5">
              <w:rPr>
                <w:rFonts w:ascii="Futura Medium" w:hAnsi="Futura Medium"/>
                <w:b/>
                <w:sz w:val="17"/>
                <w:szCs w:val="17"/>
                <w:vertAlign w:val="superscript"/>
                <w:lang w:val="nl-NL"/>
              </w:rPr>
              <w:t>1</w:t>
            </w:r>
          </w:p>
        </w:tc>
        <w:tc>
          <w:tcPr>
            <w:tcW w:w="4327" w:type="dxa"/>
            <w:shd w:val="clear" w:color="auto" w:fill="C0C0C0"/>
            <w:tcMar>
              <w:left w:w="113" w:type="dxa"/>
              <w:right w:w="57" w:type="dxa"/>
            </w:tcMar>
            <w:vAlign w:val="center"/>
          </w:tcPr>
          <w:p w:rsidR="00997F35" w:rsidRPr="00B442F5" w:rsidRDefault="00997F35" w:rsidP="008015B3">
            <w:pPr>
              <w:pStyle w:val="QRATable"/>
              <w:rPr>
                <w:sz w:val="17"/>
                <w:szCs w:val="17"/>
                <w:lang w:val="en-US"/>
              </w:rPr>
            </w:pPr>
          </w:p>
        </w:tc>
        <w:tc>
          <w:tcPr>
            <w:tcW w:w="842" w:type="dxa"/>
            <w:shd w:val="clear" w:color="auto" w:fill="C0C0C0"/>
            <w:vAlign w:val="center"/>
          </w:tcPr>
          <w:p w:rsidR="00997F35" w:rsidRPr="00B442F5" w:rsidRDefault="00997F35">
            <w:pPr>
              <w:pStyle w:val="QRATable"/>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"Year"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2015</w:t>
            </w:r>
            <w:r w:rsidRPr="00B442F5">
              <w:rPr>
                <w:rFonts w:ascii="Futura Medium" w:hAnsi="Futura Medium"/>
                <w:b/>
                <w:bCs/>
                <w:sz w:val="17"/>
                <w:szCs w:val="17"/>
                <w:lang w:val="nl-NL"/>
              </w:rPr>
              <w:fldChar w:fldCharType="end"/>
            </w:r>
          </w:p>
        </w:tc>
        <w:tc>
          <w:tcPr>
            <w:tcW w:w="842" w:type="dxa"/>
            <w:shd w:val="clear" w:color="auto" w:fill="C0C0C0"/>
            <w:vAlign w:val="center"/>
          </w:tcPr>
          <w:p w:rsidR="00997F35" w:rsidRPr="00B442F5" w:rsidRDefault="00997F35">
            <w:pPr>
              <w:pStyle w:val="QRATable"/>
              <w:jc w:val="center"/>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"Prev_Year"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2014</w:t>
            </w:r>
            <w:r w:rsidRPr="00B442F5">
              <w:rPr>
                <w:rFonts w:ascii="Futura Medium" w:hAnsi="Futura Medium"/>
                <w:sz w:val="17"/>
                <w:szCs w:val="17"/>
                <w:lang w:val="nl-NL"/>
              </w:rPr>
              <w:fldChar w:fldCharType="end"/>
            </w:r>
          </w:p>
        </w:tc>
        <w:tc>
          <w:tcPr>
            <w:tcW w:w="547" w:type="dxa"/>
            <w:shd w:val="clear" w:color="auto" w:fill="C0C0C0"/>
            <w:tcMar>
              <w:right w:w="113" w:type="dxa"/>
            </w:tcMar>
            <w:vAlign w:val="center"/>
          </w:tcPr>
          <w:p w:rsidR="00997F35" w:rsidRPr="00B442F5" w:rsidRDefault="00997F35">
            <w:pPr>
              <w:pStyle w:val="QRATable"/>
              <w:jc w:val="center"/>
              <w:rPr>
                <w:rFonts w:ascii="Futura Medium" w:hAnsi="Futura Medium"/>
                <w:b/>
                <w:sz w:val="17"/>
                <w:szCs w:val="17"/>
                <w:lang w:val="en-US"/>
              </w:rPr>
            </w:pPr>
            <w:r w:rsidRPr="00B442F5">
              <w:rPr>
                <w:rFonts w:ascii="Futura Medium" w:hAnsi="Futura Medium"/>
                <w:b/>
                <w:sz w:val="17"/>
                <w:szCs w:val="17"/>
                <w:lang w:val="en-US"/>
              </w:rPr>
              <w:t>%</w:t>
            </w:r>
          </w:p>
        </w:tc>
      </w:tr>
      <w:tr w:rsidR="00997F35" w:rsidRPr="006E612E" w:rsidTr="002965BD">
        <w:tblPrEx>
          <w:shd w:val="clear" w:color="auto" w:fill="FFCC00"/>
          <w:tblCellMar>
            <w:left w:w="0" w:type="dxa"/>
            <w:right w:w="0" w:type="dxa"/>
          </w:tblCellMar>
        </w:tblPrEx>
        <w:trPr>
          <w:trHeight w:val="228"/>
        </w:trPr>
        <w:tc>
          <w:tcPr>
            <w:tcW w:w="842" w:type="dxa"/>
            <w:shd w:val="clear" w:color="auto" w:fill="E6E6E6"/>
            <w:tcMar>
              <w:left w:w="57" w:type="dxa"/>
            </w:tcMar>
            <w:vAlign w:val="center"/>
          </w:tcPr>
          <w:p w:rsidR="00997F35" w:rsidRPr="00B442F5" w:rsidRDefault="00997F35">
            <w:pPr>
              <w:pStyle w:val="QRATable"/>
              <w:ind w:right="14"/>
              <w:jc w:val="right"/>
              <w:rPr>
                <w:rFonts w:ascii="Futura Medium" w:hAnsi="Futura Medium"/>
                <w:b/>
                <w:bCs/>
                <w:sz w:val="17"/>
                <w:szCs w:val="17"/>
                <w:lang w:val="en-US"/>
              </w:rPr>
            </w:pPr>
          </w:p>
        </w:tc>
        <w:tc>
          <w:tcPr>
            <w:tcW w:w="842" w:type="dxa"/>
            <w:shd w:val="clear" w:color="auto" w:fill="E6E6E6"/>
            <w:vAlign w:val="center"/>
          </w:tcPr>
          <w:p w:rsidR="00997F35" w:rsidRPr="00B442F5" w:rsidRDefault="00997F35">
            <w:pPr>
              <w:pStyle w:val="QRATable"/>
              <w:ind w:right="14"/>
              <w:jc w:val="right"/>
              <w:rPr>
                <w:rFonts w:ascii="Futura Medium" w:hAnsi="Futura Medium"/>
                <w:sz w:val="17"/>
                <w:szCs w:val="17"/>
                <w:lang w:val="en-US"/>
              </w:rPr>
            </w:pPr>
          </w:p>
        </w:tc>
        <w:tc>
          <w:tcPr>
            <w:tcW w:w="842" w:type="dxa"/>
            <w:shd w:val="clear" w:color="auto" w:fill="E6E6E6"/>
            <w:vAlign w:val="center"/>
          </w:tcPr>
          <w:p w:rsidR="00997F35" w:rsidRPr="00B442F5" w:rsidRDefault="00997F35">
            <w:pPr>
              <w:pStyle w:val="QRATable"/>
              <w:ind w:right="14"/>
              <w:jc w:val="right"/>
              <w:rPr>
                <w:rFonts w:ascii="Futura Medium" w:hAnsi="Futura Medium"/>
                <w:sz w:val="17"/>
                <w:szCs w:val="17"/>
                <w:lang w:val="en-US"/>
              </w:rPr>
            </w:pPr>
          </w:p>
        </w:tc>
        <w:tc>
          <w:tcPr>
            <w:tcW w:w="487" w:type="dxa"/>
            <w:shd w:val="clear" w:color="auto" w:fill="E6E6E6"/>
            <w:vAlign w:val="center"/>
          </w:tcPr>
          <w:p w:rsidR="00997F35" w:rsidRPr="00B442F5" w:rsidRDefault="00997F35">
            <w:pPr>
              <w:pStyle w:val="QRATable"/>
              <w:ind w:right="14"/>
              <w:jc w:val="right"/>
              <w:rPr>
                <w:rFonts w:ascii="Futura Medium" w:hAnsi="Futura Medium"/>
                <w:bCs/>
                <w:sz w:val="17"/>
                <w:szCs w:val="17"/>
                <w:lang w:val="en-US"/>
              </w:rPr>
            </w:pPr>
          </w:p>
        </w:tc>
        <w:tc>
          <w:tcPr>
            <w:tcW w:w="4327" w:type="dxa"/>
            <w:shd w:val="clear" w:color="auto" w:fill="E6E6E6"/>
            <w:tcMar>
              <w:left w:w="113" w:type="dxa"/>
              <w:right w:w="57" w:type="dxa"/>
            </w:tcMar>
            <w:vAlign w:val="center"/>
          </w:tcPr>
          <w:p w:rsidR="00997F35" w:rsidRPr="00B442F5" w:rsidRDefault="00997F35" w:rsidP="008015B3">
            <w:pPr>
              <w:pStyle w:val="QRATable"/>
              <w:rPr>
                <w:rFonts w:ascii="Futura Medium" w:hAnsi="Futura Medium"/>
                <w:b/>
                <w:bCs/>
                <w:sz w:val="17"/>
                <w:szCs w:val="17"/>
                <w:lang w:val="en-US"/>
              </w:rPr>
            </w:pPr>
          </w:p>
        </w:tc>
        <w:tc>
          <w:tcPr>
            <w:tcW w:w="842" w:type="dxa"/>
            <w:shd w:val="clear" w:color="auto" w:fill="E6E6E6"/>
            <w:vAlign w:val="center"/>
          </w:tcPr>
          <w:p w:rsidR="00997F35" w:rsidRPr="00B442F5" w:rsidRDefault="00997F35">
            <w:pPr>
              <w:pStyle w:val="QRATable"/>
              <w:ind w:right="14"/>
              <w:jc w:val="right"/>
              <w:rPr>
                <w:rFonts w:ascii="Futura Medium" w:hAnsi="Futura Medium"/>
                <w:b/>
                <w:bCs/>
                <w:sz w:val="17"/>
                <w:szCs w:val="17"/>
                <w:lang w:val="en-US"/>
              </w:rPr>
            </w:pPr>
          </w:p>
        </w:tc>
        <w:tc>
          <w:tcPr>
            <w:tcW w:w="842" w:type="dxa"/>
            <w:shd w:val="clear" w:color="auto" w:fill="E6E6E6"/>
            <w:vAlign w:val="center"/>
          </w:tcPr>
          <w:p w:rsidR="00997F35" w:rsidRPr="00B442F5" w:rsidRDefault="00997F35">
            <w:pPr>
              <w:pStyle w:val="QRATable"/>
              <w:jc w:val="right"/>
              <w:rPr>
                <w:rFonts w:ascii="Futura Medium" w:hAnsi="Futura Medium"/>
                <w:sz w:val="17"/>
                <w:szCs w:val="17"/>
                <w:lang w:val="en-US"/>
              </w:rPr>
            </w:pPr>
          </w:p>
        </w:tc>
        <w:tc>
          <w:tcPr>
            <w:tcW w:w="547" w:type="dxa"/>
            <w:shd w:val="clear" w:color="auto" w:fill="E6E6E6"/>
            <w:tcMar>
              <w:right w:w="113" w:type="dxa"/>
            </w:tcMar>
            <w:vAlign w:val="center"/>
          </w:tcPr>
          <w:p w:rsidR="00997F35" w:rsidRPr="00B442F5" w:rsidRDefault="00997F35">
            <w:pPr>
              <w:pStyle w:val="QRATable"/>
              <w:jc w:val="right"/>
              <w:rPr>
                <w:rFonts w:ascii="Futura Medium" w:hAnsi="Futura Medium"/>
                <w:bCs/>
                <w:sz w:val="17"/>
                <w:szCs w:val="17"/>
                <w:lang w:val="en-US"/>
              </w:rPr>
            </w:pP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en-US"/>
              </w:rPr>
              <w:fldChar w:fldCharType="begin"/>
            </w:r>
            <w:r w:rsidRPr="00B442F5">
              <w:rPr>
                <w:rFonts w:ascii="Futura Medium" w:hAnsi="Futura Medium"/>
                <w:b/>
                <w:bCs/>
                <w:sz w:val="17"/>
                <w:szCs w:val="17"/>
                <w:lang w:val="en-US"/>
              </w:rPr>
              <w:instrText xml:space="preserve">  DOCVARIABLE "CQ_US_DSCLEAN" </w:instrText>
            </w:r>
            <w:r w:rsidRPr="00B442F5">
              <w:rPr>
                <w:rFonts w:ascii="Futura Medium" w:hAnsi="Futura Medium"/>
                <w:b/>
                <w:bCs/>
                <w:sz w:val="17"/>
                <w:szCs w:val="17"/>
                <w:lang w:val="en-US"/>
              </w:rPr>
              <w:fldChar w:fldCharType="separate"/>
            </w:r>
            <w:r w:rsidR="00C72BF8" w:rsidRPr="00B442F5">
              <w:rPr>
                <w:rFonts w:ascii="Futura Medium" w:hAnsi="Futura Medium"/>
                <w:b/>
                <w:bCs/>
                <w:sz w:val="17"/>
                <w:szCs w:val="17"/>
                <w:lang w:val="en-US"/>
              </w:rPr>
              <w:t>1,524</w:t>
            </w:r>
            <w:r w:rsidRPr="00B442F5">
              <w:rPr>
                <w:rFonts w:ascii="Futura Medium" w:hAnsi="Futura Medium"/>
                <w:b/>
                <w:bCs/>
                <w:sz w:val="17"/>
                <w:szCs w:val="17"/>
                <w:lang w:val="en-US"/>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sz w:val="17"/>
                <w:szCs w:val="17"/>
                <w:lang w:val="en-US"/>
              </w:rPr>
            </w:pPr>
            <w:r w:rsidRPr="00B442F5">
              <w:rPr>
                <w:rFonts w:ascii="Futura Medium" w:hAnsi="Futura Medium"/>
                <w:sz w:val="17"/>
                <w:szCs w:val="17"/>
                <w:lang w:val="en-US"/>
              </w:rPr>
              <w:fldChar w:fldCharType="begin"/>
            </w:r>
            <w:r w:rsidRPr="00B442F5">
              <w:rPr>
                <w:rFonts w:ascii="Futura Medium" w:hAnsi="Futura Medium"/>
                <w:sz w:val="17"/>
                <w:szCs w:val="17"/>
                <w:lang w:val="en-US"/>
              </w:rPr>
              <w:instrText xml:space="preserve">  DOCVARIABLE "PCQ_US_DSCLEAN" </w:instrText>
            </w:r>
            <w:r w:rsidRPr="00B442F5">
              <w:rPr>
                <w:rFonts w:ascii="Futura Medium" w:hAnsi="Futura Medium"/>
                <w:sz w:val="17"/>
                <w:szCs w:val="17"/>
                <w:lang w:val="en-US"/>
              </w:rPr>
              <w:fldChar w:fldCharType="separate"/>
            </w:r>
            <w:r w:rsidR="00C72BF8" w:rsidRPr="00B442F5">
              <w:rPr>
                <w:rFonts w:ascii="Futura Medium" w:hAnsi="Futura Medium"/>
                <w:sz w:val="17"/>
                <w:szCs w:val="17"/>
                <w:lang w:val="en-US"/>
              </w:rPr>
              <w:t>2,617</w:t>
            </w:r>
            <w:r w:rsidRPr="00B442F5">
              <w:rPr>
                <w:rFonts w:ascii="Futura Medium" w:hAnsi="Futura Medium"/>
                <w:sz w:val="17"/>
                <w:szCs w:val="17"/>
                <w:lang w:val="en-US"/>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sz w:val="17"/>
                <w:szCs w:val="17"/>
                <w:lang w:val="en-US"/>
              </w:rPr>
            </w:pPr>
            <w:r w:rsidRPr="00B442F5">
              <w:rPr>
                <w:rFonts w:ascii="Futura Medium" w:hAnsi="Futura Medium"/>
                <w:sz w:val="17"/>
                <w:szCs w:val="17"/>
                <w:lang w:val="en-US"/>
              </w:rPr>
              <w:fldChar w:fldCharType="begin"/>
            </w:r>
            <w:r w:rsidRPr="00B442F5">
              <w:rPr>
                <w:rFonts w:ascii="Futura Medium" w:hAnsi="Futura Medium"/>
                <w:sz w:val="17"/>
                <w:szCs w:val="17"/>
                <w:lang w:val="en-US"/>
              </w:rPr>
              <w:instrText xml:space="preserve">  DOCVARIABLE "PQ_US_DSCLEAN" </w:instrText>
            </w:r>
            <w:r w:rsidRPr="00B442F5">
              <w:rPr>
                <w:rFonts w:ascii="Futura Medium" w:hAnsi="Futura Medium"/>
                <w:sz w:val="17"/>
                <w:szCs w:val="17"/>
                <w:lang w:val="en-US"/>
              </w:rPr>
              <w:fldChar w:fldCharType="separate"/>
            </w:r>
            <w:r w:rsidR="00C72BF8" w:rsidRPr="00B442F5">
              <w:rPr>
                <w:rFonts w:ascii="Futura Medium" w:hAnsi="Futura Medium"/>
                <w:sz w:val="17"/>
                <w:szCs w:val="17"/>
                <w:lang w:val="en-US"/>
              </w:rPr>
              <w:t>1,550</w:t>
            </w:r>
            <w:r w:rsidRPr="00B442F5">
              <w:rPr>
                <w:rFonts w:ascii="Futura Medium" w:hAnsi="Futura Medium"/>
                <w:sz w:val="17"/>
                <w:szCs w:val="17"/>
                <w:lang w:val="en-US"/>
              </w:rPr>
              <w:fldChar w:fldCharType="end"/>
            </w:r>
          </w:p>
        </w:tc>
        <w:tc>
          <w:tcPr>
            <w:tcW w:w="487" w:type="dxa"/>
            <w:shd w:val="clear" w:color="auto" w:fill="C0C0C0"/>
            <w:vAlign w:val="center"/>
          </w:tcPr>
          <w:p w:rsidR="00997F35" w:rsidRPr="00B442F5" w:rsidRDefault="00997F35">
            <w:pPr>
              <w:pStyle w:val="QRATable"/>
              <w:ind w:right="14"/>
              <w:jc w:val="center"/>
              <w:rPr>
                <w:rFonts w:ascii="Futura Medium" w:hAnsi="Futura Medium"/>
                <w:b/>
                <w:bCs/>
                <w:sz w:val="17"/>
                <w:szCs w:val="17"/>
                <w:lang w:val="en-US"/>
              </w:rPr>
            </w:pPr>
            <w:r w:rsidRPr="00B442F5">
              <w:rPr>
                <w:rFonts w:ascii="Futura Medium" w:hAnsi="Futura Medium"/>
                <w:b/>
                <w:bCs/>
                <w:sz w:val="17"/>
                <w:szCs w:val="17"/>
                <w:lang w:val="en-US"/>
              </w:rPr>
              <w:fldChar w:fldCharType="begin"/>
            </w:r>
            <w:r w:rsidRPr="00B442F5">
              <w:rPr>
                <w:rFonts w:ascii="Futura Medium" w:hAnsi="Futura Medium"/>
                <w:b/>
                <w:bCs/>
                <w:sz w:val="17"/>
                <w:szCs w:val="17"/>
                <w:lang w:val="en-US"/>
              </w:rPr>
              <w:instrText xml:space="preserve">  DOCVARIABLE "CQ_PCT_DSCLEAN" </w:instrText>
            </w:r>
            <w:r w:rsidRPr="00B442F5">
              <w:rPr>
                <w:rFonts w:ascii="Futura Medium" w:hAnsi="Futura Medium"/>
                <w:b/>
                <w:bCs/>
                <w:sz w:val="17"/>
                <w:szCs w:val="17"/>
                <w:lang w:val="en-US"/>
              </w:rPr>
              <w:fldChar w:fldCharType="separate"/>
            </w:r>
            <w:r w:rsidR="00C72BF8" w:rsidRPr="00B442F5">
              <w:rPr>
                <w:rFonts w:ascii="Futura Medium" w:hAnsi="Futura Medium"/>
                <w:b/>
                <w:bCs/>
                <w:sz w:val="17"/>
                <w:szCs w:val="17"/>
                <w:lang w:val="en-US"/>
              </w:rPr>
              <w:t>-2</w:t>
            </w:r>
            <w:r w:rsidRPr="00B442F5">
              <w:rPr>
                <w:rFonts w:ascii="Futura Medium" w:hAnsi="Futura Medium"/>
                <w:b/>
                <w:bCs/>
                <w:sz w:val="17"/>
                <w:szCs w:val="17"/>
                <w:lang w:val="en-US"/>
              </w:rPr>
              <w:fldChar w:fldCharType="end"/>
            </w:r>
          </w:p>
        </w:tc>
        <w:tc>
          <w:tcPr>
            <w:tcW w:w="4327" w:type="dxa"/>
            <w:shd w:val="clear" w:color="auto" w:fill="C0C0C0"/>
            <w:tcMar>
              <w:left w:w="113" w:type="dxa"/>
              <w:right w:w="57" w:type="dxa"/>
            </w:tcMar>
            <w:vAlign w:val="center"/>
          </w:tcPr>
          <w:p w:rsidR="00997F35" w:rsidRPr="00B442F5" w:rsidRDefault="00997F35" w:rsidP="008015B3">
            <w:pPr>
              <w:pStyle w:val="QRATable"/>
              <w:rPr>
                <w:rFonts w:ascii="Futura Medium" w:hAnsi="Futura Medium"/>
                <w:b/>
                <w:sz w:val="17"/>
                <w:szCs w:val="17"/>
              </w:rPr>
            </w:pPr>
            <w:r w:rsidRPr="00B442F5">
              <w:rPr>
                <w:rFonts w:ascii="Futura Medium" w:hAnsi="Futura Medium"/>
                <w:b/>
                <w:sz w:val="17"/>
                <w:szCs w:val="17"/>
              </w:rPr>
              <w:t>Downstream CCS earnings excluding identified items</w:t>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"CYQ_USD_DSCLEAN"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9,748</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"PYQ_USD_DSCLEAN"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6,265</w:t>
            </w:r>
            <w:r w:rsidRPr="00B442F5">
              <w:rPr>
                <w:rFonts w:ascii="Futura Medium" w:hAnsi="Futura Medium"/>
                <w:bCs/>
                <w:sz w:val="17"/>
                <w:szCs w:val="17"/>
                <w:lang w:val="nl-NL"/>
              </w:rPr>
              <w:fldChar w:fldCharType="end"/>
            </w:r>
          </w:p>
        </w:tc>
        <w:tc>
          <w:tcPr>
            <w:tcW w:w="547" w:type="dxa"/>
            <w:shd w:val="clear" w:color="auto" w:fill="C0C0C0"/>
            <w:tcMar>
              <w:right w:w="113" w:type="dxa"/>
            </w:tcMar>
            <w:vAlign w:val="center"/>
          </w:tcPr>
          <w:p w:rsidR="00997F35" w:rsidRPr="00B442F5" w:rsidRDefault="00997F35">
            <w:pPr>
              <w:pStyle w:val="QRATable"/>
              <w:ind w:right="14"/>
              <w:jc w:val="right"/>
              <w:rPr>
                <w:rFonts w:ascii="Futura Medium" w:hAnsi="Futura Medium"/>
                <w:b/>
                <w:iCs/>
                <w:sz w:val="17"/>
                <w:szCs w:val="17"/>
                <w:lang w:val="nl-NL"/>
              </w:rPr>
            </w:pPr>
            <w:r w:rsidRPr="00B442F5">
              <w:rPr>
                <w:rFonts w:ascii="Futura Medium" w:hAnsi="Futura Medium"/>
                <w:b/>
                <w:bCs/>
                <w:sz w:val="17"/>
                <w:szCs w:val="17"/>
                <w:lang w:val="en-US"/>
              </w:rPr>
              <w:fldChar w:fldCharType="begin"/>
            </w:r>
            <w:r w:rsidRPr="00B442F5">
              <w:rPr>
                <w:rFonts w:ascii="Futura Medium" w:hAnsi="Futura Medium"/>
                <w:b/>
                <w:bCs/>
                <w:sz w:val="17"/>
                <w:szCs w:val="17"/>
                <w:lang w:val="en-US"/>
              </w:rPr>
              <w:instrText xml:space="preserve">  DOCVARIABLE "CYQ_PCT_DSCLEAN" </w:instrText>
            </w:r>
            <w:r w:rsidRPr="00B442F5">
              <w:rPr>
                <w:rFonts w:ascii="Futura Medium" w:hAnsi="Futura Medium"/>
                <w:b/>
                <w:bCs/>
                <w:sz w:val="17"/>
                <w:szCs w:val="17"/>
                <w:lang w:val="en-US"/>
              </w:rPr>
              <w:fldChar w:fldCharType="separate"/>
            </w:r>
            <w:r w:rsidR="00C72BF8" w:rsidRPr="00B442F5">
              <w:rPr>
                <w:rFonts w:ascii="Futura Medium" w:hAnsi="Futura Medium"/>
                <w:b/>
                <w:bCs/>
                <w:sz w:val="17"/>
                <w:szCs w:val="17"/>
                <w:lang w:val="en-US"/>
              </w:rPr>
              <w:t>+56</w:t>
            </w:r>
            <w:r w:rsidRPr="00B442F5">
              <w:rPr>
                <w:rFonts w:ascii="Futura Medium" w:hAnsi="Futura Medium"/>
                <w:b/>
                <w:bCs/>
                <w:sz w:val="17"/>
                <w:szCs w:val="17"/>
                <w:lang w:val="en-US"/>
              </w:rPr>
              <w:fldChar w:fldCharType="end"/>
            </w: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en-US"/>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en-US"/>
              </w:rPr>
              <w:instrText xml:space="preserve">  DOCVARIABLE "DLRTAB!CQ_USD_NI.R_DS_GEX"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en-US"/>
              </w:rPr>
              <w:t>2,502</w:t>
            </w:r>
            <w:r w:rsidRPr="00B442F5">
              <w:rPr>
                <w:rFonts w:ascii="Futura Medium" w:hAnsi="Futura Medium"/>
                <w:b/>
                <w:bCs/>
                <w:sz w:val="17"/>
                <w:szCs w:val="17"/>
                <w:lang w:val="fr-FR"/>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en-US"/>
              </w:rPr>
            </w:pPr>
            <w:r w:rsidRPr="00B442F5">
              <w:rPr>
                <w:rFonts w:ascii="Futura Medium" w:hAnsi="Futura Medium"/>
                <w:sz w:val="17"/>
                <w:szCs w:val="17"/>
                <w:lang w:val="fr-FR"/>
              </w:rPr>
              <w:fldChar w:fldCharType="begin"/>
            </w:r>
            <w:r w:rsidRPr="00B442F5">
              <w:rPr>
                <w:rFonts w:ascii="Futura Medium" w:hAnsi="Futura Medium"/>
                <w:sz w:val="17"/>
                <w:szCs w:val="17"/>
                <w:lang w:val="en-US"/>
              </w:rPr>
              <w:instrText xml:space="preserve">  DOCVARIABLE "DLRTAB!CPQ_USD_NI.R_DS_GEX"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en-US"/>
              </w:rPr>
              <w:t>2,481</w:t>
            </w:r>
            <w:r w:rsidRPr="00B442F5">
              <w:rPr>
                <w:rFonts w:ascii="Futura Medium" w:hAnsi="Futura Medium"/>
                <w:sz w:val="17"/>
                <w:szCs w:val="17"/>
                <w:lang w:val="fr-FR"/>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en-US"/>
              </w:rPr>
            </w:pPr>
            <w:r w:rsidRPr="00B442F5">
              <w:rPr>
                <w:rFonts w:ascii="Futura Medium" w:hAnsi="Futura Medium"/>
                <w:sz w:val="17"/>
                <w:szCs w:val="17"/>
                <w:lang w:val="fr-FR"/>
              </w:rPr>
              <w:fldChar w:fldCharType="begin"/>
            </w:r>
            <w:r w:rsidRPr="00B442F5">
              <w:rPr>
                <w:rFonts w:ascii="Futura Medium" w:hAnsi="Futura Medium"/>
                <w:sz w:val="17"/>
                <w:szCs w:val="17"/>
                <w:lang w:val="en-US"/>
              </w:rPr>
              <w:instrText xml:space="preserve">  DOCVARIABLE "DLRTAB!PQ_USD_NI.R_DS_GEX"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en-US"/>
              </w:rPr>
              <w:t>1,544</w:t>
            </w:r>
            <w:r w:rsidRPr="00B442F5">
              <w:rPr>
                <w:rFonts w:ascii="Futura Medium" w:hAnsi="Futura Medium"/>
                <w:sz w:val="17"/>
                <w:szCs w:val="17"/>
                <w:lang w:val="fr-FR"/>
              </w:rPr>
              <w:fldChar w:fldCharType="end"/>
            </w:r>
          </w:p>
        </w:tc>
        <w:tc>
          <w:tcPr>
            <w:tcW w:w="487" w:type="dxa"/>
            <w:shd w:val="clear" w:color="auto" w:fill="C0C0C0"/>
            <w:vAlign w:val="center"/>
          </w:tcPr>
          <w:p w:rsidR="00997F35" w:rsidRPr="00B442F5" w:rsidRDefault="00997F35">
            <w:pPr>
              <w:pStyle w:val="QRATable"/>
              <w:ind w:right="29"/>
              <w:jc w:val="center"/>
              <w:rPr>
                <w:rFonts w:ascii="Futura Medium" w:hAnsi="Futura Medium"/>
                <w:b/>
                <w:bCs/>
                <w:sz w:val="17"/>
                <w:szCs w:val="17"/>
                <w:lang w:val="en-US"/>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en-US"/>
              </w:rPr>
              <w:instrText xml:space="preserve">  DOCVARIABLE "DLRTAB!PCT_CQ_USD_NI.R_DS_GEX"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en-US"/>
              </w:rPr>
              <w:t>+62</w:t>
            </w:r>
            <w:r w:rsidRPr="00B442F5">
              <w:rPr>
                <w:rFonts w:ascii="Futura Medium" w:hAnsi="Futura Medium"/>
                <w:b/>
                <w:bCs/>
                <w:sz w:val="17"/>
                <w:szCs w:val="17"/>
                <w:lang w:val="fr-FR"/>
              </w:rPr>
              <w:fldChar w:fldCharType="end"/>
            </w:r>
          </w:p>
        </w:tc>
        <w:tc>
          <w:tcPr>
            <w:tcW w:w="4327" w:type="dxa"/>
            <w:shd w:val="clear" w:color="auto" w:fill="C0C0C0"/>
            <w:tcMar>
              <w:left w:w="113" w:type="dxa"/>
              <w:right w:w="57" w:type="dxa"/>
            </w:tcMar>
            <w:vAlign w:val="center"/>
          </w:tcPr>
          <w:p w:rsidR="00997F35" w:rsidRPr="00B442F5" w:rsidRDefault="00997F35" w:rsidP="008015B3">
            <w:pPr>
              <w:pStyle w:val="QRATable"/>
              <w:rPr>
                <w:rFonts w:ascii="Futura Medium" w:hAnsi="Futura Medium"/>
                <w:b/>
                <w:sz w:val="17"/>
                <w:szCs w:val="17"/>
              </w:rPr>
            </w:pPr>
            <w:r w:rsidRPr="00B442F5">
              <w:rPr>
                <w:rFonts w:ascii="Futura Medium" w:hAnsi="Futura Medium"/>
                <w:b/>
                <w:sz w:val="17"/>
                <w:szCs w:val="17"/>
              </w:rPr>
              <w:t>Downstream CCS earnings</w:t>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"DLRTAB!CYQ_USD_NI.R_DS_GEX"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10,243</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"DLRTAB!PYQ_USD_NI.R_DS_GEX"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3,411</w:t>
            </w:r>
            <w:r w:rsidRPr="00B442F5">
              <w:rPr>
                <w:rFonts w:ascii="Futura Medium" w:hAnsi="Futura Medium"/>
                <w:sz w:val="17"/>
                <w:szCs w:val="17"/>
                <w:lang w:val="nl-NL"/>
              </w:rPr>
              <w:fldChar w:fldCharType="end"/>
            </w:r>
          </w:p>
        </w:tc>
        <w:tc>
          <w:tcPr>
            <w:tcW w:w="547" w:type="dxa"/>
            <w:shd w:val="clear" w:color="auto" w:fill="C0C0C0"/>
            <w:tcMar>
              <w:right w:w="113" w:type="dxa"/>
            </w:tcMar>
            <w:vAlign w:val="center"/>
          </w:tcPr>
          <w:p w:rsidR="00997F35" w:rsidRPr="00B442F5" w:rsidRDefault="00997F35">
            <w:pPr>
              <w:pStyle w:val="QRATable"/>
              <w:jc w:val="right"/>
              <w:rPr>
                <w:sz w:val="17"/>
                <w:szCs w:val="17"/>
                <w:highlight w:val="yellow"/>
                <w:lang w:val="nl-NL"/>
              </w:rPr>
            </w:pPr>
            <w:r w:rsidRPr="00B442F5">
              <w:rPr>
                <w:rFonts w:ascii="Futura Medium" w:hAnsi="Futura Medium"/>
                <w:b/>
                <w:sz w:val="17"/>
                <w:szCs w:val="17"/>
                <w:lang w:val="nl-NL"/>
              </w:rPr>
              <w:fldChar w:fldCharType="begin"/>
            </w:r>
            <w:r w:rsidRPr="00B442F5">
              <w:rPr>
                <w:rFonts w:ascii="Futura Medium" w:hAnsi="Futura Medium"/>
                <w:b/>
                <w:sz w:val="17"/>
                <w:szCs w:val="17"/>
                <w:lang w:val="nl-NL"/>
              </w:rPr>
              <w:instrText xml:space="preserve">  DOCVARIABLE "DLRTAB!PCT_CYQ_USD_NI.R_DS_GEX" </w:instrText>
            </w:r>
            <w:r w:rsidRPr="00B442F5">
              <w:rPr>
                <w:rFonts w:ascii="Futura Medium" w:hAnsi="Futura Medium"/>
                <w:b/>
                <w:sz w:val="17"/>
                <w:szCs w:val="17"/>
                <w:lang w:val="nl-NL"/>
              </w:rPr>
              <w:fldChar w:fldCharType="separate"/>
            </w:r>
            <w:r w:rsidR="00C72BF8" w:rsidRPr="00B442F5">
              <w:rPr>
                <w:rFonts w:ascii="Futura Medium" w:hAnsi="Futura Medium"/>
                <w:b/>
                <w:sz w:val="17"/>
                <w:szCs w:val="17"/>
                <w:lang w:val="nl-NL"/>
              </w:rPr>
              <w:t>+200</w:t>
            </w:r>
            <w:r w:rsidRPr="00B442F5">
              <w:rPr>
                <w:rFonts w:ascii="Futura Medium" w:hAnsi="Futura Medium"/>
                <w:b/>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842" w:type="dxa"/>
            <w:shd w:val="clear" w:color="auto" w:fill="E6E6E6"/>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487" w:type="dxa"/>
            <w:shd w:val="clear" w:color="auto" w:fill="E6E6E6"/>
            <w:vAlign w:val="center"/>
          </w:tcPr>
          <w:p w:rsidR="00997F35" w:rsidRPr="00B442F5" w:rsidRDefault="00997F35">
            <w:pPr>
              <w:pStyle w:val="QRATable"/>
              <w:ind w:right="14"/>
              <w:jc w:val="center"/>
              <w:rPr>
                <w:rFonts w:ascii="Futura Medium" w:hAnsi="Futura Medium"/>
                <w:b/>
                <w:bCs/>
                <w:sz w:val="17"/>
                <w:szCs w:val="17"/>
                <w:lang w:val="nl-NL"/>
              </w:rPr>
            </w:pPr>
          </w:p>
        </w:tc>
        <w:tc>
          <w:tcPr>
            <w:tcW w:w="4327" w:type="dxa"/>
            <w:shd w:val="clear" w:color="auto" w:fill="E6E6E6"/>
            <w:tcMar>
              <w:left w:w="113" w:type="dxa"/>
              <w:right w:w="57" w:type="dxa"/>
            </w:tcMar>
            <w:vAlign w:val="center"/>
          </w:tcPr>
          <w:p w:rsidR="00997F35" w:rsidRPr="00B442F5" w:rsidRDefault="00997F35" w:rsidP="008015B3">
            <w:pPr>
              <w:pStyle w:val="QRATable"/>
              <w:rPr>
                <w:rFonts w:ascii="Futura Medium" w:hAnsi="Futura Medium"/>
                <w:bCs/>
                <w:sz w:val="17"/>
                <w:szCs w:val="17"/>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547" w:type="dxa"/>
            <w:shd w:val="clear" w:color="auto" w:fill="E6E6E6"/>
            <w:tcMar>
              <w:right w:w="113" w:type="dxa"/>
            </w:tcMar>
            <w:vAlign w:val="center"/>
          </w:tcPr>
          <w:p w:rsidR="00997F35" w:rsidRPr="00B442F5" w:rsidRDefault="00997F35">
            <w:pPr>
              <w:pStyle w:val="QRATable"/>
              <w:jc w:val="right"/>
              <w:rPr>
                <w:rFonts w:ascii="Futura Medium" w:hAnsi="Futura Medium"/>
                <w:b/>
                <w:sz w:val="17"/>
                <w:szCs w:val="17"/>
                <w:lang w:val="nl-NL"/>
              </w:rPr>
            </w:pP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0A47DE">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"DLRTAB!CQ_USD_CFDS"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2,101</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0A47DE">
            <w:pPr>
              <w:pStyle w:val="QRATable"/>
              <w:ind w:right="14"/>
              <w:jc w:val="right"/>
              <w:rPr>
                <w:rFonts w:ascii="Futura Medium" w:hAnsi="Futura Medium"/>
                <w:bCs/>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"DLRTAB!CPQ_USD_CFDS"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6,605</w:t>
            </w:r>
            <w:r w:rsidRPr="00B442F5">
              <w:rPr>
                <w:rFonts w:ascii="Futura Medium" w:hAnsi="Futura Medium"/>
                <w:sz w:val="17"/>
                <w:szCs w:val="17"/>
                <w:lang w:val="nl-NL"/>
              </w:rPr>
              <w:fldChar w:fldCharType="end"/>
            </w:r>
          </w:p>
        </w:tc>
        <w:tc>
          <w:tcPr>
            <w:tcW w:w="842" w:type="dxa"/>
            <w:shd w:val="clear" w:color="auto" w:fill="C0C0C0"/>
            <w:tcMar>
              <w:right w:w="57" w:type="dxa"/>
            </w:tcMar>
            <w:vAlign w:val="center"/>
          </w:tcPr>
          <w:p w:rsidR="00997F35" w:rsidRPr="00B442F5" w:rsidRDefault="000A47DE">
            <w:pPr>
              <w:pStyle w:val="QRATable"/>
              <w:ind w:right="14"/>
              <w:jc w:val="right"/>
              <w:rPr>
                <w:rFonts w:ascii="Futura Medium" w:hAnsi="Futura Medium"/>
                <w:bCs/>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"DLRTAB!PQ_USD_CFDS"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4,698</w:t>
            </w:r>
            <w:r w:rsidRPr="00B442F5">
              <w:rPr>
                <w:rFonts w:ascii="Futura Medium" w:hAnsi="Futura Medium"/>
                <w:sz w:val="17"/>
                <w:szCs w:val="17"/>
                <w:lang w:val="nl-NL"/>
              </w:rPr>
              <w:fldChar w:fldCharType="end"/>
            </w:r>
          </w:p>
        </w:tc>
        <w:tc>
          <w:tcPr>
            <w:tcW w:w="487" w:type="dxa"/>
            <w:shd w:val="clear" w:color="auto" w:fill="C0C0C0"/>
            <w:vAlign w:val="center"/>
          </w:tcPr>
          <w:p w:rsidR="00997F35" w:rsidRPr="00B442F5" w:rsidRDefault="000A47DE">
            <w:pPr>
              <w:pStyle w:val="QRATable"/>
              <w:ind w:right="14"/>
              <w:jc w:val="center"/>
              <w:rPr>
                <w:sz w:val="17"/>
                <w:szCs w:val="17"/>
                <w:highlight w:val="yellow"/>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"CQ_PCT_CFDS"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-55</w:t>
            </w:r>
            <w:r w:rsidRPr="00B442F5">
              <w:rPr>
                <w:rFonts w:ascii="Futura Medium" w:hAnsi="Futura Medium"/>
                <w:b/>
                <w:bCs/>
                <w:sz w:val="17"/>
                <w:szCs w:val="17"/>
                <w:lang w:val="nl-NL"/>
              </w:rPr>
              <w:fldChar w:fldCharType="end"/>
            </w:r>
          </w:p>
        </w:tc>
        <w:tc>
          <w:tcPr>
            <w:tcW w:w="4327" w:type="dxa"/>
            <w:shd w:val="clear" w:color="auto" w:fill="C0C0C0"/>
            <w:tcMar>
              <w:left w:w="113" w:type="dxa"/>
              <w:right w:w="57" w:type="dxa"/>
            </w:tcMar>
            <w:vAlign w:val="center"/>
          </w:tcPr>
          <w:p w:rsidR="00997F35" w:rsidRPr="00B442F5" w:rsidRDefault="00997F35" w:rsidP="008015B3">
            <w:pPr>
              <w:pStyle w:val="QRATable"/>
              <w:rPr>
                <w:rFonts w:ascii="Futura Medium" w:hAnsi="Futura Medium"/>
                <w:b/>
                <w:sz w:val="17"/>
                <w:szCs w:val="17"/>
              </w:rPr>
            </w:pPr>
            <w:r w:rsidRPr="00B442F5">
              <w:rPr>
                <w:rFonts w:ascii="Futura Medium" w:hAnsi="Futura Medium"/>
                <w:b/>
                <w:sz w:val="17"/>
                <w:szCs w:val="17"/>
              </w:rPr>
              <w:t>Downstream cash flow from operating activities</w:t>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"CYQ_USD_CFDS"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14,076</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"PYQ_USD_CFDS"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11,292</w:t>
            </w:r>
            <w:r w:rsidRPr="00B442F5">
              <w:rPr>
                <w:rFonts w:ascii="Futura Medium" w:hAnsi="Futura Medium"/>
                <w:sz w:val="17"/>
                <w:szCs w:val="17"/>
                <w:lang w:val="nl-NL"/>
              </w:rPr>
              <w:fldChar w:fldCharType="end"/>
            </w:r>
          </w:p>
        </w:tc>
        <w:tc>
          <w:tcPr>
            <w:tcW w:w="547" w:type="dxa"/>
            <w:shd w:val="clear" w:color="auto" w:fill="C0C0C0"/>
            <w:tcMar>
              <w:right w:w="113" w:type="dxa"/>
            </w:tcMar>
            <w:vAlign w:val="center"/>
          </w:tcPr>
          <w:p w:rsidR="00997F35" w:rsidRPr="00B442F5" w:rsidRDefault="00997F35">
            <w:pPr>
              <w:pStyle w:val="QRATable"/>
              <w:jc w:val="right"/>
              <w:rPr>
                <w:sz w:val="17"/>
                <w:szCs w:val="17"/>
                <w:highlight w:val="yellow"/>
                <w:lang w:val="nl-NL"/>
              </w:rPr>
            </w:pPr>
            <w:r w:rsidRPr="00B442F5">
              <w:rPr>
                <w:rFonts w:ascii="Futura Medium" w:hAnsi="Futura Medium"/>
                <w:b/>
                <w:sz w:val="17"/>
                <w:szCs w:val="17"/>
                <w:lang w:val="nl-NL"/>
              </w:rPr>
              <w:fldChar w:fldCharType="begin"/>
            </w:r>
            <w:r w:rsidRPr="00B442F5">
              <w:rPr>
                <w:rFonts w:ascii="Futura Medium" w:hAnsi="Futura Medium"/>
                <w:b/>
                <w:sz w:val="17"/>
                <w:szCs w:val="17"/>
                <w:lang w:val="nl-NL"/>
              </w:rPr>
              <w:instrText xml:space="preserve">  DOCVARIABLE "DLRTAB!CYQ_PCT_CFDS" </w:instrText>
            </w:r>
            <w:r w:rsidRPr="00B442F5">
              <w:rPr>
                <w:rFonts w:ascii="Futura Medium" w:hAnsi="Futura Medium"/>
                <w:b/>
                <w:sz w:val="17"/>
                <w:szCs w:val="17"/>
                <w:lang w:val="nl-NL"/>
              </w:rPr>
              <w:fldChar w:fldCharType="separate"/>
            </w:r>
            <w:r w:rsidR="00C72BF8" w:rsidRPr="00B442F5">
              <w:rPr>
                <w:rFonts w:ascii="Futura Medium" w:hAnsi="Futura Medium"/>
                <w:b/>
                <w:sz w:val="17"/>
                <w:szCs w:val="17"/>
                <w:lang w:val="nl-NL"/>
              </w:rPr>
              <w:t>+25</w:t>
            </w:r>
            <w:r w:rsidRPr="00B442F5">
              <w:rPr>
                <w:rFonts w:ascii="Futura Medium" w:hAnsi="Futura Medium"/>
                <w:b/>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842" w:type="dxa"/>
            <w:shd w:val="clear" w:color="auto" w:fill="E6E6E6"/>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487" w:type="dxa"/>
            <w:shd w:val="clear" w:color="auto" w:fill="E6E6E6"/>
            <w:vAlign w:val="center"/>
          </w:tcPr>
          <w:p w:rsidR="00997F35" w:rsidRPr="00B442F5" w:rsidRDefault="00997F35">
            <w:pPr>
              <w:pStyle w:val="QRATable"/>
              <w:ind w:right="14"/>
              <w:jc w:val="center"/>
              <w:rPr>
                <w:rFonts w:ascii="Futura Medium" w:hAnsi="Futura Medium"/>
                <w:b/>
                <w:bCs/>
                <w:sz w:val="17"/>
                <w:szCs w:val="17"/>
                <w:highlight w:val="yellow"/>
                <w:lang w:val="nl-NL"/>
              </w:rPr>
            </w:pPr>
          </w:p>
        </w:tc>
        <w:tc>
          <w:tcPr>
            <w:tcW w:w="4327" w:type="dxa"/>
            <w:shd w:val="clear" w:color="auto" w:fill="E6E6E6"/>
            <w:tcMar>
              <w:left w:w="113" w:type="dxa"/>
              <w:right w:w="57" w:type="dxa"/>
            </w:tcMar>
            <w:vAlign w:val="center"/>
          </w:tcPr>
          <w:p w:rsidR="00997F35" w:rsidRPr="00B442F5" w:rsidRDefault="00997F35" w:rsidP="008015B3">
            <w:pPr>
              <w:pStyle w:val="QRATable"/>
              <w:rPr>
                <w:rFonts w:ascii="Futura Medium" w:hAnsi="Futura Medium"/>
                <w:bCs/>
                <w:sz w:val="17"/>
                <w:szCs w:val="17"/>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547" w:type="dxa"/>
            <w:shd w:val="clear" w:color="auto" w:fill="E6E6E6"/>
            <w:tcMar>
              <w:right w:w="113" w:type="dxa"/>
            </w:tcMar>
            <w:vAlign w:val="center"/>
          </w:tcPr>
          <w:p w:rsidR="00997F35" w:rsidRPr="00B442F5" w:rsidRDefault="00997F35">
            <w:pPr>
              <w:pStyle w:val="QRATable"/>
              <w:jc w:val="right"/>
              <w:rPr>
                <w:rFonts w:ascii="Futura Medium" w:hAnsi="Futura Medium"/>
                <w:b/>
                <w:sz w:val="17"/>
                <w:szCs w:val="17"/>
                <w:highlight w:val="yellow"/>
                <w:lang w:val="nl-NL"/>
              </w:rPr>
            </w:pP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0A47DE">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"CQ_USD_CAPINV_DO"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1,974</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0A47DE">
            <w:pPr>
              <w:pStyle w:val="QRATable"/>
              <w:ind w:right="14"/>
              <w:jc w:val="right"/>
              <w:rPr>
                <w:rFonts w:ascii="Futura Medium" w:hAnsi="Futura Medium"/>
                <w:bCs/>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"CPQ_USD_CAPINV_DOW"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1,211</w:t>
            </w:r>
            <w:r w:rsidRPr="00B442F5">
              <w:rPr>
                <w:rFonts w:ascii="Futura Medium" w:hAnsi="Futura Medium"/>
                <w:sz w:val="17"/>
                <w:szCs w:val="17"/>
                <w:lang w:val="nl-NL"/>
              </w:rPr>
              <w:fldChar w:fldCharType="end"/>
            </w:r>
          </w:p>
        </w:tc>
        <w:tc>
          <w:tcPr>
            <w:tcW w:w="842" w:type="dxa"/>
            <w:shd w:val="clear" w:color="auto" w:fill="C0C0C0"/>
            <w:tcMar>
              <w:right w:w="57" w:type="dxa"/>
            </w:tcMar>
            <w:vAlign w:val="center"/>
          </w:tcPr>
          <w:p w:rsidR="00997F35" w:rsidRPr="00B442F5" w:rsidRDefault="000A47DE">
            <w:pPr>
              <w:pStyle w:val="QRATable"/>
              <w:ind w:right="14"/>
              <w:jc w:val="right"/>
              <w:rPr>
                <w:rFonts w:ascii="Futura Medium" w:hAnsi="Futura Medium"/>
                <w:bCs/>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"PQ_USD_CAPINV_DO"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2,098</w:t>
            </w:r>
            <w:r w:rsidRPr="00B442F5">
              <w:rPr>
                <w:rFonts w:ascii="Futura Medium" w:hAnsi="Futura Medium"/>
                <w:sz w:val="17"/>
                <w:szCs w:val="17"/>
                <w:lang w:val="nl-NL"/>
              </w:rPr>
              <w:fldChar w:fldCharType="end"/>
            </w:r>
          </w:p>
        </w:tc>
        <w:tc>
          <w:tcPr>
            <w:tcW w:w="487" w:type="dxa"/>
            <w:shd w:val="clear" w:color="auto" w:fill="C0C0C0"/>
            <w:vAlign w:val="center"/>
          </w:tcPr>
          <w:p w:rsidR="00997F35" w:rsidRPr="00B442F5" w:rsidRDefault="000A47DE">
            <w:pPr>
              <w:pStyle w:val="QRATable"/>
              <w:ind w:right="14"/>
              <w:jc w:val="center"/>
              <w:rPr>
                <w:sz w:val="17"/>
                <w:szCs w:val="17"/>
                <w:highlight w:val="yellow"/>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"CQ_PCT_CI_DO"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-6</w:t>
            </w:r>
            <w:r w:rsidRPr="00B442F5">
              <w:rPr>
                <w:rFonts w:ascii="Futura Medium" w:hAnsi="Futura Medium"/>
                <w:b/>
                <w:bCs/>
                <w:sz w:val="17"/>
                <w:szCs w:val="17"/>
                <w:lang w:val="nl-NL"/>
              </w:rPr>
              <w:fldChar w:fldCharType="end"/>
            </w:r>
          </w:p>
        </w:tc>
        <w:tc>
          <w:tcPr>
            <w:tcW w:w="4327" w:type="dxa"/>
            <w:shd w:val="clear" w:color="auto" w:fill="C0C0C0"/>
            <w:tcMar>
              <w:left w:w="113" w:type="dxa"/>
              <w:right w:w="57" w:type="dxa"/>
            </w:tcMar>
            <w:vAlign w:val="center"/>
          </w:tcPr>
          <w:p w:rsidR="00997F35" w:rsidRPr="00B442F5" w:rsidRDefault="00997F35" w:rsidP="009D593A">
            <w:pPr>
              <w:pStyle w:val="QRATable"/>
              <w:rPr>
                <w:rFonts w:ascii="Futura Medium" w:hAnsi="Futura Medium"/>
                <w:b/>
                <w:sz w:val="17"/>
                <w:szCs w:val="17"/>
              </w:rPr>
            </w:pPr>
            <w:r w:rsidRPr="00B442F5">
              <w:rPr>
                <w:rFonts w:ascii="Futura Medium" w:hAnsi="Futura Medium"/>
                <w:b/>
                <w:sz w:val="17"/>
                <w:szCs w:val="17"/>
              </w:rPr>
              <w:t>Downstream capital investment</w:t>
            </w:r>
          </w:p>
        </w:tc>
        <w:tc>
          <w:tcPr>
            <w:tcW w:w="842" w:type="dxa"/>
            <w:shd w:val="clear" w:color="auto" w:fill="C0C0C0"/>
            <w:tcMar>
              <w:right w:w="57" w:type="dxa"/>
            </w:tcMar>
            <w:vAlign w:val="center"/>
          </w:tcPr>
          <w:p w:rsidR="00997F35" w:rsidRPr="00B442F5" w:rsidRDefault="000A47DE">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"CYQ_USD_CAPINV_DOW"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5,119</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0A47DE">
            <w:pPr>
              <w:pStyle w:val="QRATable"/>
              <w:ind w:right="14"/>
              <w:jc w:val="right"/>
              <w:rPr>
                <w:rFonts w:ascii="Futura Medium" w:hAnsi="Futura Medium"/>
                <w:bCs/>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"PYQ_USD_CAPINV_DOW"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5,910</w:t>
            </w:r>
            <w:r w:rsidRPr="00B442F5">
              <w:rPr>
                <w:rFonts w:ascii="Futura Medium" w:hAnsi="Futura Medium"/>
                <w:sz w:val="17"/>
                <w:szCs w:val="17"/>
                <w:lang w:val="nl-NL"/>
              </w:rPr>
              <w:fldChar w:fldCharType="end"/>
            </w:r>
          </w:p>
        </w:tc>
        <w:tc>
          <w:tcPr>
            <w:tcW w:w="547" w:type="dxa"/>
            <w:shd w:val="clear" w:color="auto" w:fill="C0C0C0"/>
            <w:tcMar>
              <w:right w:w="113" w:type="dxa"/>
            </w:tcMar>
            <w:vAlign w:val="center"/>
          </w:tcPr>
          <w:p w:rsidR="00997F35" w:rsidRPr="00B442F5" w:rsidRDefault="000A47DE">
            <w:pPr>
              <w:pStyle w:val="QRATable"/>
              <w:jc w:val="right"/>
              <w:rPr>
                <w:sz w:val="17"/>
                <w:szCs w:val="17"/>
                <w:lang w:val="nl-NL"/>
              </w:rPr>
            </w:pPr>
            <w:r w:rsidRPr="00B442F5">
              <w:rPr>
                <w:rFonts w:ascii="Futura Medium" w:hAnsi="Futura Medium"/>
                <w:b/>
                <w:sz w:val="17"/>
                <w:szCs w:val="17"/>
                <w:lang w:val="nl-NL"/>
              </w:rPr>
              <w:fldChar w:fldCharType="begin"/>
            </w:r>
            <w:r w:rsidRPr="00B442F5">
              <w:rPr>
                <w:rFonts w:ascii="Futura Medium" w:hAnsi="Futura Medium"/>
                <w:b/>
                <w:sz w:val="17"/>
                <w:szCs w:val="17"/>
                <w:lang w:val="nl-NL"/>
              </w:rPr>
              <w:instrText xml:space="preserve">  DOCVARIABLE "CYQ_PCT_CI_DOW" </w:instrText>
            </w:r>
            <w:r w:rsidRPr="00B442F5">
              <w:rPr>
                <w:rFonts w:ascii="Futura Medium" w:hAnsi="Futura Medium"/>
                <w:b/>
                <w:sz w:val="17"/>
                <w:szCs w:val="17"/>
                <w:lang w:val="nl-NL"/>
              </w:rPr>
              <w:fldChar w:fldCharType="separate"/>
            </w:r>
            <w:r w:rsidR="00C72BF8" w:rsidRPr="00B442F5">
              <w:rPr>
                <w:rFonts w:ascii="Futura Medium" w:hAnsi="Futura Medium"/>
                <w:b/>
                <w:sz w:val="17"/>
                <w:szCs w:val="17"/>
                <w:lang w:val="nl-NL"/>
              </w:rPr>
              <w:t>-13</w:t>
            </w:r>
            <w:r w:rsidRPr="00B442F5">
              <w:rPr>
                <w:rFonts w:ascii="Futura Medium" w:hAnsi="Futura Medium"/>
                <w:b/>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842" w:type="dxa"/>
            <w:shd w:val="clear" w:color="auto" w:fill="E6E6E6"/>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487" w:type="dxa"/>
            <w:shd w:val="clear" w:color="auto" w:fill="E6E6E6"/>
            <w:vAlign w:val="center"/>
          </w:tcPr>
          <w:p w:rsidR="00997F35" w:rsidRPr="00B442F5" w:rsidRDefault="00997F35">
            <w:pPr>
              <w:pStyle w:val="QRATable"/>
              <w:ind w:right="14"/>
              <w:jc w:val="center"/>
              <w:rPr>
                <w:rFonts w:ascii="Futura Medium" w:hAnsi="Futura Medium"/>
                <w:b/>
                <w:bCs/>
                <w:sz w:val="17"/>
                <w:szCs w:val="17"/>
                <w:highlight w:val="yellow"/>
                <w:lang w:val="nl-NL"/>
              </w:rPr>
            </w:pPr>
          </w:p>
        </w:tc>
        <w:tc>
          <w:tcPr>
            <w:tcW w:w="4327" w:type="dxa"/>
            <w:shd w:val="clear" w:color="auto" w:fill="E6E6E6"/>
            <w:tcMar>
              <w:left w:w="113" w:type="dxa"/>
              <w:right w:w="57" w:type="dxa"/>
            </w:tcMar>
            <w:vAlign w:val="center"/>
          </w:tcPr>
          <w:p w:rsidR="00997F35" w:rsidRPr="00B442F5" w:rsidRDefault="00997F35" w:rsidP="008015B3">
            <w:pPr>
              <w:pStyle w:val="QRATable"/>
              <w:rPr>
                <w:rFonts w:ascii="Futura Medium" w:hAnsi="Futura Medium"/>
                <w:bCs/>
                <w:sz w:val="17"/>
                <w:szCs w:val="17"/>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547" w:type="dxa"/>
            <w:shd w:val="clear" w:color="auto" w:fill="E6E6E6"/>
            <w:tcMar>
              <w:right w:w="113" w:type="dxa"/>
            </w:tcMar>
            <w:vAlign w:val="center"/>
          </w:tcPr>
          <w:p w:rsidR="00997F35" w:rsidRPr="00B442F5" w:rsidRDefault="00997F35">
            <w:pPr>
              <w:pStyle w:val="QRATable"/>
              <w:jc w:val="right"/>
              <w:rPr>
                <w:rFonts w:ascii="Futura Medium" w:hAnsi="Futura Medium"/>
                <w:b/>
                <w:sz w:val="17"/>
                <w:szCs w:val="17"/>
                <w:lang w:val="nl-NL"/>
              </w:rPr>
            </w:pP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"CQ_VR"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2,630</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"CPQ_VR"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2,776</w:t>
            </w:r>
            <w:r w:rsidRPr="00B442F5">
              <w:rPr>
                <w:rFonts w:ascii="Futura Medium" w:hAnsi="Futura Medium"/>
                <w:bCs/>
                <w:sz w:val="17"/>
                <w:szCs w:val="17"/>
                <w:lang w:val="nl-NL"/>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"PQ_VR"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2,718</w:t>
            </w:r>
            <w:r w:rsidRPr="00B442F5">
              <w:rPr>
                <w:rFonts w:ascii="Futura Medium" w:hAnsi="Futura Medium"/>
                <w:bCs/>
                <w:sz w:val="17"/>
                <w:szCs w:val="17"/>
                <w:lang w:val="nl-NL"/>
              </w:rPr>
              <w:fldChar w:fldCharType="end"/>
            </w:r>
          </w:p>
        </w:tc>
        <w:tc>
          <w:tcPr>
            <w:tcW w:w="487" w:type="dxa"/>
            <w:shd w:val="clear" w:color="auto" w:fill="C0C0C0"/>
            <w:vAlign w:val="center"/>
          </w:tcPr>
          <w:p w:rsidR="00997F35" w:rsidRPr="00B442F5" w:rsidRDefault="00997F35">
            <w:pPr>
              <w:pStyle w:val="QRATable"/>
              <w:ind w:right="14"/>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"PCT_CQ_VR"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w:t>
            </w:r>
            <w:r w:rsidRPr="00B442F5">
              <w:rPr>
                <w:rFonts w:ascii="Futura Medium" w:hAnsi="Futura Medium"/>
                <w:b/>
                <w:bCs/>
                <w:sz w:val="17"/>
                <w:szCs w:val="17"/>
                <w:lang w:val="nl-NL"/>
              </w:rPr>
              <w:fldChar w:fldCharType="end"/>
            </w:r>
          </w:p>
        </w:tc>
        <w:tc>
          <w:tcPr>
            <w:tcW w:w="4327" w:type="dxa"/>
            <w:shd w:val="clear" w:color="auto" w:fill="C0C0C0"/>
            <w:tcMar>
              <w:left w:w="113" w:type="dxa"/>
              <w:right w:w="57" w:type="dxa"/>
            </w:tcMar>
            <w:vAlign w:val="center"/>
          </w:tcPr>
          <w:p w:rsidR="00997F35" w:rsidRPr="00B442F5" w:rsidRDefault="00997F35" w:rsidP="00FB3A6E">
            <w:pPr>
              <w:pStyle w:val="QRATable"/>
              <w:rPr>
                <w:rFonts w:ascii="Futura Medium" w:hAnsi="Futura Medium"/>
                <w:b/>
                <w:sz w:val="17"/>
                <w:szCs w:val="17"/>
              </w:rPr>
            </w:pPr>
            <w:r w:rsidRPr="00B442F5">
              <w:rPr>
                <w:rFonts w:ascii="Futura Medium" w:hAnsi="Futura Medium"/>
                <w:b/>
                <w:sz w:val="17"/>
                <w:szCs w:val="17"/>
              </w:rPr>
              <w:t>Refinery processing intake (thousand b/d)</w:t>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"CYQ_VR"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2,805</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"PYQ_VR"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2,903</w:t>
            </w:r>
            <w:r w:rsidRPr="00B442F5">
              <w:rPr>
                <w:rFonts w:ascii="Futura Medium" w:hAnsi="Futura Medium"/>
                <w:bCs/>
                <w:sz w:val="17"/>
                <w:szCs w:val="17"/>
                <w:lang w:val="nl-NL"/>
              </w:rPr>
              <w:fldChar w:fldCharType="end"/>
            </w:r>
          </w:p>
        </w:tc>
        <w:tc>
          <w:tcPr>
            <w:tcW w:w="547" w:type="dxa"/>
            <w:shd w:val="clear" w:color="auto" w:fill="C0C0C0"/>
            <w:tcMar>
              <w:right w:w="113" w:type="dxa"/>
            </w:tcMar>
            <w:vAlign w:val="center"/>
          </w:tcPr>
          <w:p w:rsidR="00997F35" w:rsidRPr="00B442F5" w:rsidRDefault="00FC42BD">
            <w:pPr>
              <w:pStyle w:val="QRATable"/>
              <w:jc w:val="right"/>
              <w:rPr>
                <w:rFonts w:ascii="Futura Medium" w:hAnsi="Futura Medium"/>
                <w:b/>
                <w:sz w:val="17"/>
                <w:szCs w:val="17"/>
                <w:lang w:val="nl-NL"/>
              </w:rPr>
            </w:pPr>
            <w:r w:rsidRPr="00B442F5">
              <w:rPr>
                <w:rFonts w:ascii="Futura Medium" w:hAnsi="Futura Medium"/>
                <w:b/>
                <w:sz w:val="17"/>
                <w:szCs w:val="17"/>
                <w:lang w:val="nl-NL"/>
              </w:rPr>
              <w:fldChar w:fldCharType="begin"/>
            </w:r>
            <w:r w:rsidRPr="00B442F5">
              <w:rPr>
                <w:rFonts w:ascii="Futura Medium" w:hAnsi="Futura Medium"/>
                <w:b/>
                <w:sz w:val="17"/>
                <w:szCs w:val="17"/>
                <w:lang w:val="nl-NL"/>
              </w:rPr>
              <w:instrText xml:space="preserve">  DOCVARIABLE "DLRTAB!PCT_CYQ_VR" </w:instrText>
            </w:r>
            <w:r w:rsidRPr="00B442F5">
              <w:rPr>
                <w:rFonts w:ascii="Futura Medium" w:hAnsi="Futura Medium"/>
                <w:b/>
                <w:sz w:val="17"/>
                <w:szCs w:val="17"/>
                <w:lang w:val="nl-NL"/>
              </w:rPr>
              <w:fldChar w:fldCharType="separate"/>
            </w:r>
            <w:r w:rsidR="00C72BF8" w:rsidRPr="00B442F5">
              <w:rPr>
                <w:rFonts w:ascii="Futura Medium" w:hAnsi="Futura Medium"/>
                <w:b/>
                <w:sz w:val="17"/>
                <w:szCs w:val="17"/>
                <w:lang w:val="nl-NL"/>
              </w:rPr>
              <w:t>-3</w:t>
            </w:r>
            <w:r w:rsidRPr="00B442F5">
              <w:rPr>
                <w:rFonts w:ascii="Futura Medium" w:hAnsi="Futura Medium"/>
                <w:b/>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842" w:type="dxa"/>
            <w:shd w:val="clear" w:color="auto" w:fill="E6E6E6"/>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487" w:type="dxa"/>
            <w:shd w:val="clear" w:color="auto" w:fill="E6E6E6"/>
            <w:vAlign w:val="center"/>
          </w:tcPr>
          <w:p w:rsidR="00997F35" w:rsidRPr="00B442F5" w:rsidRDefault="00997F35">
            <w:pPr>
              <w:pStyle w:val="QRATable"/>
              <w:ind w:right="14"/>
              <w:jc w:val="center"/>
              <w:rPr>
                <w:rFonts w:ascii="Futura Medium" w:hAnsi="Futura Medium"/>
                <w:b/>
                <w:bCs/>
                <w:sz w:val="17"/>
                <w:szCs w:val="17"/>
                <w:lang w:val="nl-NL"/>
              </w:rPr>
            </w:pPr>
          </w:p>
        </w:tc>
        <w:tc>
          <w:tcPr>
            <w:tcW w:w="4327" w:type="dxa"/>
            <w:shd w:val="clear" w:color="auto" w:fill="E6E6E6"/>
            <w:tcMar>
              <w:left w:w="113" w:type="dxa"/>
              <w:right w:w="57" w:type="dxa"/>
            </w:tcMar>
            <w:vAlign w:val="center"/>
          </w:tcPr>
          <w:p w:rsidR="00997F35" w:rsidRPr="00B442F5" w:rsidRDefault="00997F35" w:rsidP="008015B3">
            <w:pPr>
              <w:pStyle w:val="QRATable"/>
              <w:rPr>
                <w:rFonts w:ascii="Futura Medium" w:hAnsi="Futura Medium"/>
                <w:b/>
                <w:sz w:val="17"/>
                <w:szCs w:val="17"/>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547" w:type="dxa"/>
            <w:shd w:val="clear" w:color="auto" w:fill="E6E6E6"/>
            <w:tcMar>
              <w:right w:w="113" w:type="dxa"/>
            </w:tcMar>
            <w:vAlign w:val="center"/>
          </w:tcPr>
          <w:p w:rsidR="00997F35" w:rsidRPr="00B442F5" w:rsidRDefault="00997F35">
            <w:pPr>
              <w:pStyle w:val="QRATable"/>
              <w:jc w:val="right"/>
              <w:rPr>
                <w:rFonts w:ascii="Futura Medium" w:hAnsi="Futura Medium"/>
                <w:b/>
                <w:sz w:val="17"/>
                <w:szCs w:val="17"/>
                <w:lang w:val="nl-NL"/>
              </w:rPr>
            </w:pP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"CQ_VS.T"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6,297</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"CPQ_VS.T"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6,586</w:t>
            </w:r>
            <w:r w:rsidRPr="00B442F5">
              <w:rPr>
                <w:rFonts w:ascii="Futura Medium" w:hAnsi="Futura Medium"/>
                <w:bCs/>
                <w:sz w:val="17"/>
                <w:szCs w:val="17"/>
                <w:lang w:val="nl-NL"/>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"PQ_VS.T"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6,392</w:t>
            </w:r>
            <w:r w:rsidRPr="00B442F5">
              <w:rPr>
                <w:rFonts w:ascii="Futura Medium" w:hAnsi="Futura Medium"/>
                <w:bCs/>
                <w:sz w:val="17"/>
                <w:szCs w:val="17"/>
                <w:lang w:val="nl-NL"/>
              </w:rPr>
              <w:fldChar w:fldCharType="end"/>
            </w:r>
          </w:p>
        </w:tc>
        <w:tc>
          <w:tcPr>
            <w:tcW w:w="487" w:type="dxa"/>
            <w:shd w:val="clear" w:color="auto" w:fill="C0C0C0"/>
            <w:vAlign w:val="center"/>
          </w:tcPr>
          <w:p w:rsidR="00997F35" w:rsidRPr="00B442F5" w:rsidRDefault="00997F35">
            <w:pPr>
              <w:pStyle w:val="QRATable"/>
              <w:ind w:right="14"/>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"PCT_CQ_VS.T"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w:t>
            </w:r>
            <w:r w:rsidRPr="00B442F5">
              <w:rPr>
                <w:rFonts w:ascii="Futura Medium" w:hAnsi="Futura Medium"/>
                <w:b/>
                <w:bCs/>
                <w:sz w:val="17"/>
                <w:szCs w:val="17"/>
                <w:lang w:val="nl-NL"/>
              </w:rPr>
              <w:fldChar w:fldCharType="end"/>
            </w:r>
          </w:p>
        </w:tc>
        <w:tc>
          <w:tcPr>
            <w:tcW w:w="4327" w:type="dxa"/>
            <w:shd w:val="clear" w:color="auto" w:fill="C0C0C0"/>
            <w:tcMar>
              <w:left w:w="113" w:type="dxa"/>
              <w:right w:w="57" w:type="dxa"/>
            </w:tcMar>
            <w:vAlign w:val="center"/>
          </w:tcPr>
          <w:p w:rsidR="00997F35" w:rsidRPr="00B442F5" w:rsidRDefault="00997F35" w:rsidP="008015B3">
            <w:pPr>
              <w:pStyle w:val="QRATable"/>
              <w:rPr>
                <w:rFonts w:ascii="Futura Medium" w:hAnsi="Futura Medium"/>
                <w:b/>
                <w:sz w:val="17"/>
                <w:szCs w:val="17"/>
              </w:rPr>
            </w:pPr>
            <w:r w:rsidRPr="00B442F5">
              <w:rPr>
                <w:rFonts w:ascii="Futura Medium" w:hAnsi="Futura Medium"/>
                <w:b/>
                <w:sz w:val="17"/>
                <w:szCs w:val="17"/>
              </w:rPr>
              <w:t>Oil products sales volumes (thousand b/d)</w:t>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"CYQ_VS.T"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6,432</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"PYQ_VS.T"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6,365</w:t>
            </w:r>
            <w:r w:rsidRPr="00B442F5">
              <w:rPr>
                <w:rFonts w:ascii="Futura Medium" w:hAnsi="Futura Medium"/>
                <w:bCs/>
                <w:sz w:val="17"/>
                <w:szCs w:val="17"/>
                <w:lang w:val="nl-NL"/>
              </w:rPr>
              <w:fldChar w:fldCharType="end"/>
            </w:r>
          </w:p>
        </w:tc>
        <w:tc>
          <w:tcPr>
            <w:tcW w:w="547" w:type="dxa"/>
            <w:shd w:val="clear" w:color="auto" w:fill="C0C0C0"/>
            <w:tcMar>
              <w:right w:w="113" w:type="dxa"/>
            </w:tcMar>
            <w:vAlign w:val="center"/>
          </w:tcPr>
          <w:p w:rsidR="00997F35" w:rsidRPr="00B442F5" w:rsidRDefault="00997F35">
            <w:pPr>
              <w:pStyle w:val="QRATable"/>
              <w:jc w:val="right"/>
              <w:rPr>
                <w:rFonts w:ascii="Futura Medium" w:hAnsi="Futura Medium"/>
                <w:b/>
                <w:sz w:val="17"/>
                <w:szCs w:val="17"/>
                <w:lang w:val="nl-NL"/>
              </w:rPr>
            </w:pPr>
            <w:r w:rsidRPr="00B442F5">
              <w:rPr>
                <w:rFonts w:ascii="Futura Medium" w:hAnsi="Futura Medium"/>
                <w:b/>
                <w:sz w:val="17"/>
                <w:szCs w:val="17"/>
                <w:lang w:val="nl-NL"/>
              </w:rPr>
              <w:fldChar w:fldCharType="begin"/>
            </w:r>
            <w:r w:rsidRPr="00B442F5">
              <w:rPr>
                <w:rFonts w:ascii="Futura Medium" w:hAnsi="Futura Medium"/>
                <w:b/>
                <w:sz w:val="17"/>
                <w:szCs w:val="17"/>
                <w:lang w:val="nl-NL"/>
              </w:rPr>
              <w:instrText xml:space="preserve">  DOCVARIABLE "DLRTAB!PCT_CYQ_VS.T" </w:instrText>
            </w:r>
            <w:r w:rsidRPr="00B442F5">
              <w:rPr>
                <w:rFonts w:ascii="Futura Medium" w:hAnsi="Futura Medium"/>
                <w:b/>
                <w:sz w:val="17"/>
                <w:szCs w:val="17"/>
                <w:lang w:val="nl-NL"/>
              </w:rPr>
              <w:fldChar w:fldCharType="separate"/>
            </w:r>
            <w:r w:rsidR="00C72BF8" w:rsidRPr="00B442F5">
              <w:rPr>
                <w:rFonts w:ascii="Futura Medium" w:hAnsi="Futura Medium"/>
                <w:b/>
                <w:sz w:val="17"/>
                <w:szCs w:val="17"/>
                <w:lang w:val="nl-NL"/>
              </w:rPr>
              <w:t>+1</w:t>
            </w:r>
            <w:r w:rsidRPr="00B442F5">
              <w:rPr>
                <w:rFonts w:ascii="Futura Medium" w:hAnsi="Futura Medium"/>
                <w:b/>
                <w:sz w:val="17"/>
                <w:szCs w:val="17"/>
                <w:lang w:val="nl-NL"/>
              </w:rPr>
              <w:fldChar w:fldCharType="end"/>
            </w:r>
          </w:p>
        </w:tc>
      </w:tr>
      <w:tr w:rsidR="00997F35" w:rsidRPr="006E612E" w:rsidTr="002965BD">
        <w:tblPrEx>
          <w:shd w:val="clear" w:color="auto" w:fill="FFCC00"/>
          <w:tblCellMar>
            <w:left w:w="0" w:type="dxa"/>
            <w:right w:w="0" w:type="dxa"/>
          </w:tblCellMar>
        </w:tblPrEx>
        <w:trPr>
          <w:trHeight w:val="227"/>
        </w:trPr>
        <w:tc>
          <w:tcPr>
            <w:tcW w:w="842" w:type="dxa"/>
            <w:shd w:val="clear" w:color="auto" w:fill="E6E6E6"/>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487" w:type="dxa"/>
            <w:shd w:val="clear" w:color="auto" w:fill="E6E6E6"/>
            <w:vAlign w:val="center"/>
          </w:tcPr>
          <w:p w:rsidR="00997F35" w:rsidRPr="00B442F5" w:rsidRDefault="00997F35">
            <w:pPr>
              <w:pStyle w:val="QRATable"/>
              <w:ind w:right="14"/>
              <w:jc w:val="center"/>
              <w:rPr>
                <w:rFonts w:ascii="Futura Medium" w:hAnsi="Futura Medium"/>
                <w:b/>
                <w:bCs/>
                <w:sz w:val="17"/>
                <w:szCs w:val="17"/>
                <w:highlight w:val="yellow"/>
                <w:lang w:val="nl-NL"/>
              </w:rPr>
            </w:pPr>
          </w:p>
        </w:tc>
        <w:tc>
          <w:tcPr>
            <w:tcW w:w="4327" w:type="dxa"/>
            <w:shd w:val="clear" w:color="auto" w:fill="E6E6E6"/>
            <w:tcMar>
              <w:left w:w="113" w:type="dxa"/>
              <w:right w:w="57" w:type="dxa"/>
            </w:tcMar>
            <w:vAlign w:val="center"/>
          </w:tcPr>
          <w:p w:rsidR="00997F35" w:rsidRPr="00B442F5" w:rsidRDefault="00997F35" w:rsidP="008015B3">
            <w:pPr>
              <w:pStyle w:val="QRATable"/>
              <w:rPr>
                <w:rFonts w:ascii="Futura Medium" w:hAnsi="Futura Medium"/>
                <w:b/>
                <w:sz w:val="17"/>
                <w:szCs w:val="17"/>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842"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547" w:type="dxa"/>
            <w:shd w:val="clear" w:color="auto" w:fill="E6E6E6"/>
            <w:tcMar>
              <w:right w:w="113" w:type="dxa"/>
            </w:tcMar>
            <w:vAlign w:val="center"/>
          </w:tcPr>
          <w:p w:rsidR="00997F35" w:rsidRPr="00B442F5" w:rsidRDefault="00997F35">
            <w:pPr>
              <w:pStyle w:val="QRATable"/>
              <w:jc w:val="right"/>
              <w:rPr>
                <w:rFonts w:ascii="Futura Medium" w:hAnsi="Futura Medium"/>
                <w:b/>
                <w:sz w:val="17"/>
                <w:szCs w:val="17"/>
                <w:highlight w:val="yellow"/>
                <w:lang w:val="nl-NL"/>
              </w:rPr>
            </w:pPr>
          </w:p>
        </w:tc>
      </w:tr>
      <w:tr w:rsidR="00997F35" w:rsidRPr="006E612E" w:rsidTr="002965BD">
        <w:tblPrEx>
          <w:shd w:val="clear" w:color="auto" w:fill="FFCC00"/>
          <w:tblCellMar>
            <w:left w:w="0" w:type="dxa"/>
            <w:right w:w="0" w:type="dxa"/>
          </w:tblCellMar>
        </w:tblPrEx>
        <w:trPr>
          <w:trHeight w:val="227"/>
        </w:trPr>
        <w:tc>
          <w:tcPr>
            <w:tcW w:w="842" w:type="dxa"/>
            <w:shd w:val="clear" w:color="auto" w:fill="C0C0C0"/>
            <w:tcMar>
              <w:left w:w="57" w:type="dxa"/>
              <w:right w:w="57" w:type="dxa"/>
            </w:tcMar>
            <w:vAlign w:val="center"/>
          </w:tcPr>
          <w:p w:rsidR="00997F35" w:rsidRPr="00B442F5" w:rsidRDefault="00997F35">
            <w:pPr>
              <w:pStyle w:val="QRATable"/>
              <w:ind w:right="7"/>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"DLRTAB!CQ_CVC_TOT"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4,178</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"DLRTAB!CPQ_CVC_TOT"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4,452</w:t>
            </w:r>
            <w:r w:rsidRPr="00B442F5">
              <w:rPr>
                <w:rFonts w:ascii="Futura Medium" w:hAnsi="Futura Medium"/>
                <w:bCs/>
                <w:sz w:val="17"/>
                <w:szCs w:val="17"/>
                <w:lang w:val="nl-NL"/>
              </w:rPr>
              <w:fldChar w:fldCharType="end"/>
            </w:r>
          </w:p>
        </w:tc>
        <w:tc>
          <w:tcPr>
            <w:tcW w:w="842" w:type="dxa"/>
            <w:shd w:val="clear" w:color="auto" w:fill="C0C0C0"/>
            <w:tcMar>
              <w:right w:w="57" w:type="dxa"/>
            </w:tcMar>
            <w:vAlign w:val="center"/>
          </w:tcPr>
          <w:p w:rsidR="00997F35" w:rsidRPr="00B442F5" w:rsidRDefault="00997F35">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"DLRTAB!PQ_CVC_TOT"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3,895</w:t>
            </w:r>
            <w:r w:rsidRPr="00B442F5">
              <w:rPr>
                <w:rFonts w:ascii="Futura Medium" w:hAnsi="Futura Medium"/>
                <w:bCs/>
                <w:sz w:val="17"/>
                <w:szCs w:val="17"/>
                <w:lang w:val="nl-NL"/>
              </w:rPr>
              <w:fldChar w:fldCharType="end"/>
            </w:r>
          </w:p>
        </w:tc>
        <w:tc>
          <w:tcPr>
            <w:tcW w:w="487" w:type="dxa"/>
            <w:shd w:val="clear" w:color="auto" w:fill="C0C0C0"/>
            <w:vAlign w:val="center"/>
          </w:tcPr>
          <w:p w:rsidR="00997F35" w:rsidRPr="00B442F5" w:rsidRDefault="00997F35">
            <w:pPr>
              <w:pStyle w:val="QRATable"/>
              <w:ind w:right="14"/>
              <w:jc w:val="center"/>
              <w:rPr>
                <w:sz w:val="17"/>
                <w:szCs w:val="17"/>
                <w:highlight w:val="yellow"/>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"DLRTAB!PCT_CQ_CVC"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w:t>
            </w:r>
            <w:r w:rsidRPr="00B442F5">
              <w:rPr>
                <w:rFonts w:ascii="Futura Medium" w:hAnsi="Futura Medium"/>
                <w:b/>
                <w:bCs/>
                <w:sz w:val="17"/>
                <w:szCs w:val="17"/>
                <w:lang w:val="nl-NL"/>
              </w:rPr>
              <w:fldChar w:fldCharType="end"/>
            </w:r>
          </w:p>
        </w:tc>
        <w:tc>
          <w:tcPr>
            <w:tcW w:w="4327" w:type="dxa"/>
            <w:shd w:val="clear" w:color="auto" w:fill="C0C0C0"/>
            <w:tcMar>
              <w:left w:w="113" w:type="dxa"/>
              <w:right w:w="57" w:type="dxa"/>
            </w:tcMar>
            <w:vAlign w:val="center"/>
          </w:tcPr>
          <w:p w:rsidR="00997F35" w:rsidRPr="00B442F5" w:rsidRDefault="00997F35" w:rsidP="008015B3">
            <w:pPr>
              <w:pStyle w:val="QRATable"/>
              <w:rPr>
                <w:rFonts w:ascii="Futura Medium" w:hAnsi="Futura Medium"/>
                <w:b/>
                <w:sz w:val="17"/>
                <w:szCs w:val="17"/>
              </w:rPr>
            </w:pPr>
            <w:r w:rsidRPr="00B442F5">
              <w:rPr>
                <w:rFonts w:ascii="Futura Medium" w:hAnsi="Futura Medium"/>
                <w:b/>
                <w:sz w:val="17"/>
                <w:szCs w:val="17"/>
              </w:rPr>
              <w:t>Chemicals sales volumes (thousand tonnes)</w:t>
            </w:r>
          </w:p>
        </w:tc>
        <w:tc>
          <w:tcPr>
            <w:tcW w:w="842" w:type="dxa"/>
            <w:shd w:val="clear" w:color="auto" w:fill="C0C0C0"/>
            <w:tcMar>
              <w:right w:w="57" w:type="dxa"/>
            </w:tcMar>
            <w:vAlign w:val="center"/>
          </w:tcPr>
          <w:p w:rsidR="00997F35" w:rsidRPr="00B442F5" w:rsidRDefault="00997F35">
            <w:pPr>
              <w:pStyle w:val="QRATable"/>
              <w:jc w:val="right"/>
              <w:rPr>
                <w:rFonts w:ascii="Futura Medium" w:hAnsi="Futura Medium"/>
                <w:b/>
                <w:bCs/>
                <w:sz w:val="17"/>
                <w:szCs w:val="17"/>
                <w:lang w:val="fr-FR"/>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fr-FR"/>
              </w:rPr>
              <w:instrText xml:space="preserve">  DOCVARIABLE "DLRTAB!CYQ_CVC_TOT"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fr-FR"/>
              </w:rPr>
              <w:t>17,148</w:t>
            </w:r>
            <w:r w:rsidRPr="00B442F5">
              <w:rPr>
                <w:rFonts w:ascii="Futura Medium" w:hAnsi="Futura Medium"/>
                <w:b/>
                <w:bCs/>
                <w:sz w:val="17"/>
                <w:szCs w:val="17"/>
                <w:lang w:val="nl-NL"/>
              </w:rPr>
              <w:fldChar w:fldCharType="end"/>
            </w:r>
          </w:p>
        </w:tc>
        <w:tc>
          <w:tcPr>
            <w:tcW w:w="842" w:type="dxa"/>
            <w:shd w:val="clear" w:color="auto" w:fill="C0C0C0"/>
            <w:tcMar>
              <w:right w:w="57" w:type="dxa"/>
            </w:tcMar>
            <w:vAlign w:val="center"/>
          </w:tcPr>
          <w:p w:rsidR="00997F35" w:rsidRPr="00B442F5" w:rsidRDefault="00997F35">
            <w:pPr>
              <w:pStyle w:val="QRATable"/>
              <w:jc w:val="right"/>
              <w:rPr>
                <w:rFonts w:ascii="Futura Medium" w:hAnsi="Futura Medium"/>
                <w:bCs/>
                <w:sz w:val="17"/>
                <w:szCs w:val="17"/>
                <w:lang w:val="fr-FR"/>
              </w:rPr>
            </w:pPr>
            <w:r w:rsidRPr="00B442F5">
              <w:rPr>
                <w:rFonts w:ascii="Futura Medium" w:hAnsi="Futura Medium"/>
                <w:bCs/>
                <w:sz w:val="17"/>
                <w:szCs w:val="17"/>
                <w:lang w:val="nl-NL"/>
              </w:rPr>
              <w:fldChar w:fldCharType="begin"/>
            </w:r>
            <w:r w:rsidRPr="00B442F5">
              <w:rPr>
                <w:rFonts w:ascii="Futura Medium" w:hAnsi="Futura Medium"/>
                <w:bCs/>
                <w:sz w:val="17"/>
                <w:szCs w:val="17"/>
                <w:lang w:val="fr-FR"/>
              </w:rPr>
              <w:instrText xml:space="preserve">  DOCVARIABLE "DLRTAB!PYQ_CVC_TOT"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fr-FR"/>
              </w:rPr>
              <w:t>17,008</w:t>
            </w:r>
            <w:r w:rsidRPr="00B442F5">
              <w:rPr>
                <w:rFonts w:ascii="Futura Medium" w:hAnsi="Futura Medium"/>
                <w:bCs/>
                <w:sz w:val="17"/>
                <w:szCs w:val="17"/>
                <w:lang w:val="nl-NL"/>
              </w:rPr>
              <w:fldChar w:fldCharType="end"/>
            </w:r>
          </w:p>
        </w:tc>
        <w:tc>
          <w:tcPr>
            <w:tcW w:w="547" w:type="dxa"/>
            <w:shd w:val="clear" w:color="auto" w:fill="C0C0C0"/>
            <w:tcMar>
              <w:right w:w="113" w:type="dxa"/>
            </w:tcMar>
            <w:vAlign w:val="center"/>
          </w:tcPr>
          <w:p w:rsidR="00997F35" w:rsidRPr="00B442F5" w:rsidRDefault="00997F35">
            <w:pPr>
              <w:pStyle w:val="QRATable"/>
              <w:jc w:val="right"/>
              <w:rPr>
                <w:rFonts w:ascii="Futura Medium" w:hAnsi="Futura Medium"/>
                <w:b/>
                <w:sz w:val="17"/>
                <w:szCs w:val="17"/>
                <w:highlight w:val="yellow"/>
                <w:lang w:val="nl-NL"/>
              </w:rPr>
            </w:pPr>
            <w:r w:rsidRPr="00B442F5">
              <w:rPr>
                <w:rFonts w:ascii="Futura Medium" w:hAnsi="Futura Medium"/>
                <w:b/>
                <w:sz w:val="17"/>
                <w:szCs w:val="17"/>
                <w:lang w:val="nl-NL"/>
              </w:rPr>
              <w:fldChar w:fldCharType="begin"/>
            </w:r>
            <w:r w:rsidRPr="00B442F5">
              <w:rPr>
                <w:rFonts w:ascii="Futura Medium" w:hAnsi="Futura Medium"/>
                <w:b/>
                <w:sz w:val="17"/>
                <w:szCs w:val="17"/>
                <w:lang w:val="nl-NL"/>
              </w:rPr>
              <w:instrText xml:space="preserve">  DOCVARIABLE "DLRTAB!PCT_CYQ_VG_CVC" </w:instrText>
            </w:r>
            <w:r w:rsidRPr="00B442F5">
              <w:rPr>
                <w:rFonts w:ascii="Futura Medium" w:hAnsi="Futura Medium"/>
                <w:b/>
                <w:sz w:val="17"/>
                <w:szCs w:val="17"/>
                <w:lang w:val="nl-NL"/>
              </w:rPr>
              <w:fldChar w:fldCharType="separate"/>
            </w:r>
            <w:r w:rsidR="00C72BF8" w:rsidRPr="00B442F5">
              <w:rPr>
                <w:rFonts w:ascii="Futura Medium" w:hAnsi="Futura Medium"/>
                <w:b/>
                <w:sz w:val="17"/>
                <w:szCs w:val="17"/>
                <w:lang w:val="nl-NL"/>
              </w:rPr>
              <w:t>+1</w:t>
            </w:r>
            <w:r w:rsidRPr="00B442F5">
              <w:rPr>
                <w:rFonts w:ascii="Futura Medium" w:hAnsi="Futura Medium"/>
                <w:b/>
                <w:sz w:val="17"/>
                <w:szCs w:val="17"/>
                <w:lang w:val="nl-NL"/>
              </w:rPr>
              <w:fldChar w:fldCharType="end"/>
            </w:r>
          </w:p>
        </w:tc>
      </w:tr>
      <w:tr w:rsidR="008335D9" w:rsidRPr="006E612E" w:rsidTr="00606366">
        <w:tblPrEx>
          <w:shd w:val="clear" w:color="auto" w:fill="FFCC00"/>
          <w:tblCellMar>
            <w:left w:w="0" w:type="dxa"/>
            <w:right w:w="0" w:type="dxa"/>
          </w:tblCellMar>
        </w:tblPrEx>
        <w:trPr>
          <w:trHeight w:val="377"/>
        </w:trPr>
        <w:tc>
          <w:tcPr>
            <w:tcW w:w="9571" w:type="dxa"/>
            <w:gridSpan w:val="8"/>
            <w:shd w:val="clear" w:color="auto" w:fill="E6E6E6"/>
            <w:tcMar>
              <w:left w:w="57" w:type="dxa"/>
            </w:tcMar>
            <w:vAlign w:val="center"/>
          </w:tcPr>
          <w:p w:rsidR="008335D9" w:rsidRPr="00B442F5" w:rsidRDefault="00327D50" w:rsidP="00606366">
            <w:pPr>
              <w:pStyle w:val="QRATable"/>
              <w:ind w:right="702"/>
              <w:rPr>
                <w:rFonts w:ascii="Futura Medium" w:hAnsi="Futura Medium"/>
                <w:b/>
                <w:sz w:val="16"/>
                <w:szCs w:val="16"/>
                <w:lang w:val="fr-FR"/>
              </w:rPr>
            </w:pPr>
            <w:r w:rsidRPr="00B442F5">
              <w:rPr>
                <w:rFonts w:ascii="Futura Medium" w:hAnsi="Futura Medium"/>
                <w:sz w:val="16"/>
                <w:szCs w:val="16"/>
                <w:vertAlign w:val="superscript"/>
              </w:rPr>
              <w:t>1</w:t>
            </w:r>
            <w:r w:rsidR="009B795B" w:rsidRPr="00B442F5">
              <w:rPr>
                <w:rFonts w:ascii="Futura Medium" w:hAnsi="Futura Medium"/>
                <w:i/>
                <w:iCs/>
                <w:sz w:val="16"/>
                <w:szCs w:val="16"/>
                <w:vertAlign w:val="superscript"/>
              </w:rPr>
              <w:t xml:space="preserve"> </w:t>
            </w:r>
            <w:r w:rsidR="00932101" w:rsidRPr="00B442F5">
              <w:rPr>
                <w:rFonts w:ascii="Futura Medium" w:hAnsi="Futura Medium"/>
                <w:sz w:val="16"/>
                <w:szCs w:val="16"/>
                <w:lang w:val="fr-FR"/>
              </w:rPr>
              <w:t>Q4</w:t>
            </w:r>
            <w:r w:rsidRPr="00B442F5">
              <w:rPr>
                <w:rFonts w:ascii="Futura Medium" w:hAnsi="Futura Medium"/>
                <w:sz w:val="16"/>
                <w:szCs w:val="16"/>
                <w:lang w:val="fr-FR"/>
              </w:rPr>
              <w:t xml:space="preserve"> on </w:t>
            </w:r>
            <w:r w:rsidR="00932101" w:rsidRPr="00B442F5">
              <w:rPr>
                <w:rFonts w:ascii="Futura Medium" w:hAnsi="Futura Medium"/>
                <w:sz w:val="16"/>
                <w:szCs w:val="16"/>
                <w:lang w:val="fr-FR"/>
              </w:rPr>
              <w:t>Q4</w:t>
            </w:r>
            <w:r w:rsidRPr="00B442F5">
              <w:rPr>
                <w:rFonts w:ascii="Futura Medium" w:hAnsi="Futura Medium"/>
                <w:sz w:val="16"/>
                <w:szCs w:val="16"/>
                <w:lang w:val="fr-FR"/>
              </w:rPr>
              <w:t xml:space="preserve"> change</w:t>
            </w:r>
          </w:p>
        </w:tc>
      </w:tr>
    </w:tbl>
    <w:p w:rsidR="00505D64" w:rsidRPr="00345B25" w:rsidRDefault="00505D64" w:rsidP="007D1E41">
      <w:pPr>
        <w:pStyle w:val="QRAParagraph1"/>
        <w:tabs>
          <w:tab w:val="clear" w:pos="284"/>
          <w:tab w:val="left" w:pos="0"/>
        </w:tabs>
        <w:ind w:right="634" w:firstLine="0"/>
        <w:rPr>
          <w:rFonts w:ascii="Futura Bold" w:hAnsi="Futura Bold"/>
          <w:color w:val="595959"/>
          <w:sz w:val="20"/>
        </w:rPr>
      </w:pPr>
      <w:bookmarkStart w:id="11" w:name="OLE_LINK14"/>
      <w:bookmarkStart w:id="12" w:name="OLE_LINK15"/>
      <w:bookmarkStart w:id="13" w:name="OLE_LINK26"/>
      <w:bookmarkEnd w:id="10"/>
    </w:p>
    <w:p w:rsidR="00327D50" w:rsidRPr="00B442F5" w:rsidRDefault="00DA7195" w:rsidP="00327D50">
      <w:pPr>
        <w:pStyle w:val="QRABodytextMedium"/>
        <w:ind w:right="677"/>
      </w:pPr>
      <w:r w:rsidRPr="00B442F5">
        <w:rPr>
          <w:rFonts w:ascii="Futura Bold" w:hAnsi="Futura Bold"/>
        </w:rPr>
        <w:t>Fourth</w:t>
      </w:r>
      <w:r w:rsidR="00327D50" w:rsidRPr="00B442F5">
        <w:rPr>
          <w:rFonts w:ascii="Futura Bold" w:hAnsi="Futura Bold"/>
        </w:rPr>
        <w:t xml:space="preserve"> quarter</w:t>
      </w:r>
      <w:r w:rsidR="00327D50" w:rsidRPr="00B442F5">
        <w:t xml:space="preserve"> Downstream earnings excluding identified items were $</w:t>
      </w:r>
      <w:r w:rsidR="00321E63" w:rsidRPr="00B442F5">
        <w:fldChar w:fldCharType="begin"/>
      </w:r>
      <w:r w:rsidR="00327D50" w:rsidRPr="00B442F5">
        <w:instrText xml:space="preserve">  DOCVARIABLE "CQ_US_DSCLEAN" </w:instrText>
      </w:r>
      <w:r w:rsidR="00321E63" w:rsidRPr="00B442F5">
        <w:fldChar w:fldCharType="separate"/>
      </w:r>
      <w:r w:rsidR="00C72BF8" w:rsidRPr="00B442F5">
        <w:t>1,524</w:t>
      </w:r>
      <w:r w:rsidR="00321E63" w:rsidRPr="00B442F5">
        <w:fldChar w:fldCharType="end"/>
      </w:r>
      <w:r w:rsidR="00327D50" w:rsidRPr="00B442F5">
        <w:t xml:space="preserve"> million compared with $</w:t>
      </w:r>
      <w:r w:rsidR="00321E63" w:rsidRPr="00B442F5">
        <w:fldChar w:fldCharType="begin"/>
      </w:r>
      <w:r w:rsidR="00327D50" w:rsidRPr="00B442F5">
        <w:instrText xml:space="preserve">  DOCVARIABLE "PQ_US_DSCLEAN" </w:instrText>
      </w:r>
      <w:r w:rsidR="00321E63" w:rsidRPr="00B442F5">
        <w:fldChar w:fldCharType="separate"/>
      </w:r>
      <w:r w:rsidR="00C72BF8" w:rsidRPr="00B442F5">
        <w:t>1,550</w:t>
      </w:r>
      <w:r w:rsidR="00321E63" w:rsidRPr="00B442F5">
        <w:fldChar w:fldCharType="end"/>
      </w:r>
      <w:r w:rsidR="00327D50" w:rsidRPr="00B442F5">
        <w:t xml:space="preserve"> million for the </w:t>
      </w:r>
      <w:r w:rsidRPr="00B442F5">
        <w:t>fourth</w:t>
      </w:r>
      <w:r w:rsidR="00327D50" w:rsidRPr="00B442F5">
        <w:t xml:space="preserve"> quarter </w:t>
      </w:r>
      <w:r w:rsidRPr="00B442F5">
        <w:t>201</w:t>
      </w:r>
      <w:r w:rsidR="00FC42BD" w:rsidRPr="00B442F5">
        <w:t>4</w:t>
      </w:r>
      <w:r w:rsidR="00327D50" w:rsidRPr="00B442F5">
        <w:t xml:space="preserve">. Identified items were a net </w:t>
      </w:r>
      <w:r w:rsidR="00044B7B" w:rsidRPr="00B442F5">
        <w:t>gain</w:t>
      </w:r>
      <w:r w:rsidR="00327D50" w:rsidRPr="00B442F5">
        <w:t xml:space="preserve"> of $</w:t>
      </w:r>
      <w:r w:rsidR="00321E63" w:rsidRPr="00B442F5">
        <w:fldChar w:fldCharType="begin"/>
      </w:r>
      <w:r w:rsidR="00327D50" w:rsidRPr="00B442F5">
        <w:instrText xml:space="preserve">  DOCVARIABLE "CQ_US_DSII" </w:instrText>
      </w:r>
      <w:r w:rsidR="00321E63" w:rsidRPr="00B442F5">
        <w:fldChar w:fldCharType="separate"/>
      </w:r>
      <w:r w:rsidR="00C72BF8" w:rsidRPr="00B442F5">
        <w:t>978</w:t>
      </w:r>
      <w:r w:rsidR="00321E63" w:rsidRPr="00B442F5">
        <w:fldChar w:fldCharType="end"/>
      </w:r>
      <w:r w:rsidR="00327D50" w:rsidRPr="00B442F5">
        <w:t xml:space="preserve"> million, compared with a net </w:t>
      </w:r>
      <w:r w:rsidR="006A37EE" w:rsidRPr="00B442F5">
        <w:t>charge</w:t>
      </w:r>
      <w:r w:rsidR="00327D50" w:rsidRPr="00B442F5">
        <w:t xml:space="preserve"> of $</w:t>
      </w:r>
      <w:r w:rsidR="00FC75B7" w:rsidRPr="00B442F5">
        <w:fldChar w:fldCharType="begin"/>
      </w:r>
      <w:r w:rsidR="00FC75B7" w:rsidRPr="00B442F5">
        <w:instrText xml:space="preserve">  DOCVARIABLE "PQ_US_IIDS" </w:instrText>
      </w:r>
      <w:r w:rsidR="00FC75B7" w:rsidRPr="00B442F5">
        <w:fldChar w:fldCharType="separate"/>
      </w:r>
      <w:r w:rsidR="00C72BF8" w:rsidRPr="00B442F5">
        <w:t>6</w:t>
      </w:r>
      <w:r w:rsidR="00FC75B7" w:rsidRPr="00B442F5">
        <w:fldChar w:fldCharType="end"/>
      </w:r>
      <w:r w:rsidR="00327D50" w:rsidRPr="00B442F5">
        <w:t xml:space="preserve"> million for the </w:t>
      </w:r>
      <w:r w:rsidRPr="00B442F5">
        <w:t>fourth</w:t>
      </w:r>
      <w:r w:rsidR="00327D50" w:rsidRPr="00B442F5">
        <w:t xml:space="preserve"> quarter </w:t>
      </w:r>
      <w:r w:rsidRPr="00B442F5">
        <w:t>201</w:t>
      </w:r>
      <w:r w:rsidR="00FC42BD" w:rsidRPr="00B442F5">
        <w:t>4</w:t>
      </w:r>
      <w:r w:rsidR="00327D50" w:rsidRPr="00B442F5">
        <w:t xml:space="preserve"> (see </w:t>
      </w:r>
      <w:r w:rsidR="00B02D3A" w:rsidRPr="00B442F5">
        <w:t xml:space="preserve">page </w:t>
      </w:r>
      <w:r w:rsidR="00374399" w:rsidRPr="00B442F5">
        <w:fldChar w:fldCharType="begin"/>
      </w:r>
      <w:r w:rsidR="00374399" w:rsidRPr="00B442F5">
        <w:instrText xml:space="preserve"> PAGEREF Identifed </w:instrText>
      </w:r>
      <w:r w:rsidR="00374399" w:rsidRPr="00B442F5">
        <w:fldChar w:fldCharType="separate"/>
      </w:r>
      <w:r w:rsidR="00154776">
        <w:rPr>
          <w:noProof/>
        </w:rPr>
        <w:t>5</w:t>
      </w:r>
      <w:r w:rsidR="00374399" w:rsidRPr="00B442F5">
        <w:fldChar w:fldCharType="end"/>
      </w:r>
      <w:r w:rsidR="00327D50" w:rsidRPr="00B442F5">
        <w:t>).</w:t>
      </w:r>
    </w:p>
    <w:p w:rsidR="00C15E81" w:rsidRPr="00B442F5" w:rsidRDefault="00327D50" w:rsidP="00327D50">
      <w:pPr>
        <w:pStyle w:val="QRABodytextMedium"/>
        <w:ind w:right="677"/>
      </w:pPr>
      <w:r w:rsidRPr="00B442F5">
        <w:t xml:space="preserve">Compared with the </w:t>
      </w:r>
      <w:r w:rsidR="00DA7195" w:rsidRPr="00B442F5">
        <w:t>fourth</w:t>
      </w:r>
      <w:r w:rsidRPr="00B442F5">
        <w:t xml:space="preserve"> quarter </w:t>
      </w:r>
      <w:r w:rsidR="00DA7195" w:rsidRPr="00B442F5">
        <w:t>201</w:t>
      </w:r>
      <w:r w:rsidR="00FC42BD" w:rsidRPr="00B442F5">
        <w:t>4</w:t>
      </w:r>
      <w:r w:rsidRPr="00B442F5">
        <w:t xml:space="preserve">, Downstream earnings excluding identified items benefited from </w:t>
      </w:r>
      <w:r w:rsidR="00362330" w:rsidRPr="00B442F5">
        <w:t xml:space="preserve">improved </w:t>
      </w:r>
      <w:r w:rsidR="00292138" w:rsidRPr="00B442F5">
        <w:t xml:space="preserve">refining </w:t>
      </w:r>
      <w:r w:rsidR="00362330" w:rsidRPr="00B442F5">
        <w:t>industry conditions</w:t>
      </w:r>
      <w:r w:rsidR="00DE3CA5" w:rsidRPr="00B442F5">
        <w:t xml:space="preserve">. Earnings also benefited from </w:t>
      </w:r>
      <w:r w:rsidR="00592CB7" w:rsidRPr="00B442F5">
        <w:t xml:space="preserve">lower </w:t>
      </w:r>
      <w:r w:rsidR="00DE3CA5" w:rsidRPr="00B442F5">
        <w:t>costs including favourable exchange rate effects</w:t>
      </w:r>
      <w:r w:rsidR="00806B9C" w:rsidRPr="00B442F5">
        <w:t>,</w:t>
      </w:r>
      <w:r w:rsidR="00592CB7" w:rsidRPr="00B442F5">
        <w:t xml:space="preserve"> </w:t>
      </w:r>
      <w:r w:rsidR="00DE3CA5" w:rsidRPr="00B442F5">
        <w:t xml:space="preserve">and lower taxation. </w:t>
      </w:r>
      <w:r w:rsidR="00806B9C" w:rsidRPr="00B442F5">
        <w:t xml:space="preserve">Earnings were impacted by lower results from marketing, </w:t>
      </w:r>
      <w:r w:rsidR="008975CD" w:rsidRPr="00B442F5">
        <w:t>largely</w:t>
      </w:r>
      <w:r w:rsidR="00806B9C" w:rsidRPr="00B442F5">
        <w:t xml:space="preserve"> as a result of negative </w:t>
      </w:r>
      <w:r w:rsidR="00DE3CA5" w:rsidRPr="00B442F5">
        <w:t>exchange rate effects</w:t>
      </w:r>
      <w:r w:rsidR="00806B9C" w:rsidRPr="00B442F5">
        <w:t>, and decreased contributions from trading and supply</w:t>
      </w:r>
      <w:r w:rsidR="00DE3CA5" w:rsidRPr="00B442F5">
        <w:t xml:space="preserve">. </w:t>
      </w:r>
      <w:r w:rsidR="00EF50AA" w:rsidRPr="00B442F5">
        <w:t xml:space="preserve">Contributions from Chemicals </w:t>
      </w:r>
      <w:r w:rsidR="00806B9C" w:rsidRPr="00B442F5">
        <w:t>de</w:t>
      </w:r>
      <w:r w:rsidR="00DE3CA5" w:rsidRPr="00B442F5">
        <w:t>creased</w:t>
      </w:r>
      <w:r w:rsidR="00D72254" w:rsidRPr="00B442F5">
        <w:t xml:space="preserve"> </w:t>
      </w:r>
      <w:r w:rsidR="00DF39E2" w:rsidRPr="00B442F5">
        <w:t xml:space="preserve">mainly </w:t>
      </w:r>
      <w:r w:rsidR="00C15E81" w:rsidRPr="00B442F5">
        <w:t xml:space="preserve">as </w:t>
      </w:r>
      <w:r w:rsidR="005A497B" w:rsidRPr="00B442F5">
        <w:t xml:space="preserve">a result of </w:t>
      </w:r>
      <w:r w:rsidR="00806B9C" w:rsidRPr="00B442F5">
        <w:t>weaker base chemicals and intermediates</w:t>
      </w:r>
      <w:r w:rsidR="00BE66C4" w:rsidRPr="00B442F5">
        <w:t xml:space="preserve"> industry conditions</w:t>
      </w:r>
      <w:r w:rsidR="00DD0C24" w:rsidRPr="00B442F5">
        <w:t>.</w:t>
      </w:r>
      <w:r w:rsidR="00806B9C" w:rsidRPr="00B442F5">
        <w:t xml:space="preserve"> </w:t>
      </w:r>
    </w:p>
    <w:p w:rsidR="00FC75B7" w:rsidRPr="00B442F5" w:rsidRDefault="00FC75B7" w:rsidP="00FC75B7">
      <w:pPr>
        <w:pStyle w:val="QRABodytextMedium"/>
        <w:ind w:right="677"/>
        <w:rPr>
          <w:rFonts w:ascii="Futura Bold" w:hAnsi="Futura Bold"/>
        </w:rPr>
      </w:pPr>
      <w:r w:rsidRPr="00B442F5">
        <w:t xml:space="preserve">Refinery intake volumes were </w:t>
      </w:r>
      <w:r w:rsidRPr="00B442F5">
        <w:fldChar w:fldCharType="begin"/>
      </w:r>
      <w:r w:rsidRPr="00B442F5">
        <w:instrText xml:space="preserve">  DOCVARIABLE "DLRTAB!PCT_CQ_VR" </w:instrText>
      </w:r>
      <w:r w:rsidRPr="00B442F5">
        <w:fldChar w:fldCharType="separate"/>
      </w:r>
      <w:r w:rsidR="00C72BF8" w:rsidRPr="00B442F5">
        <w:t>3</w:t>
      </w:r>
      <w:r w:rsidRPr="00B442F5">
        <w:fldChar w:fldCharType="end"/>
      </w:r>
      <w:r w:rsidRPr="00B442F5">
        <w:t xml:space="preserve">% </w:t>
      </w:r>
      <w:r w:rsidR="00AF08CB" w:rsidRPr="00B442F5">
        <w:t>lower</w:t>
      </w:r>
      <w:r w:rsidRPr="00B442F5">
        <w:t xml:space="preserve"> </w:t>
      </w:r>
      <w:r w:rsidR="00713C92" w:rsidRPr="00B442F5">
        <w:t xml:space="preserve">compared with </w:t>
      </w:r>
      <w:r w:rsidRPr="00B442F5">
        <w:t>the same quarter last year</w:t>
      </w:r>
      <w:r w:rsidR="00F6032F" w:rsidRPr="00B442F5">
        <w:t xml:space="preserve">. </w:t>
      </w:r>
      <w:r w:rsidRPr="00B442F5">
        <w:t>Refinery availability was</w:t>
      </w:r>
      <w:r w:rsidR="00ED1781" w:rsidRPr="00B442F5">
        <w:t xml:space="preserve"> </w:t>
      </w:r>
      <w:r w:rsidR="0067015A" w:rsidRPr="00B442F5">
        <w:fldChar w:fldCharType="begin"/>
      </w:r>
      <w:r w:rsidR="0067015A" w:rsidRPr="00B442F5">
        <w:instrText xml:space="preserve">  DOCVARIABLE "CQ_Availability_Refinery" </w:instrText>
      </w:r>
      <w:r w:rsidR="0067015A" w:rsidRPr="00B442F5">
        <w:fldChar w:fldCharType="separate"/>
      </w:r>
      <w:r w:rsidR="00C72BF8" w:rsidRPr="00B442F5">
        <w:t>83</w:t>
      </w:r>
      <w:r w:rsidR="0067015A" w:rsidRPr="00B442F5">
        <w:fldChar w:fldCharType="end"/>
      </w:r>
      <w:r w:rsidRPr="00B442F5">
        <w:t xml:space="preserve">%, compared with </w:t>
      </w:r>
      <w:r w:rsidR="0067015A" w:rsidRPr="00B442F5">
        <w:fldChar w:fldCharType="begin"/>
      </w:r>
      <w:r w:rsidR="0067015A" w:rsidRPr="00B442F5">
        <w:instrText xml:space="preserve">  DOCVARIABLE "PQ_Availability_Refinery" </w:instrText>
      </w:r>
      <w:r w:rsidR="0067015A" w:rsidRPr="00B442F5">
        <w:fldChar w:fldCharType="separate"/>
      </w:r>
      <w:r w:rsidR="00C72BF8" w:rsidRPr="00B442F5">
        <w:t>95</w:t>
      </w:r>
      <w:r w:rsidR="0067015A" w:rsidRPr="00B442F5">
        <w:fldChar w:fldCharType="end"/>
      </w:r>
      <w:r w:rsidRPr="00B442F5">
        <w:t xml:space="preserve">% for the </w:t>
      </w:r>
      <w:r w:rsidR="00DA7195" w:rsidRPr="00B442F5">
        <w:t>fourth</w:t>
      </w:r>
      <w:r w:rsidRPr="00B442F5">
        <w:t xml:space="preserve"> quarter </w:t>
      </w:r>
      <w:r w:rsidR="00DA7195" w:rsidRPr="00B442F5">
        <w:t>201</w:t>
      </w:r>
      <w:r w:rsidR="00FC42BD" w:rsidRPr="00B442F5">
        <w:t>4</w:t>
      </w:r>
      <w:r w:rsidR="002518E2" w:rsidRPr="00B442F5">
        <w:t>,</w:t>
      </w:r>
      <w:r w:rsidR="00F6032F" w:rsidRPr="00B442F5">
        <w:t xml:space="preserve"> mainly as a result of increased maintenance</w:t>
      </w:r>
      <w:r w:rsidRPr="00B442F5">
        <w:t>.</w:t>
      </w:r>
    </w:p>
    <w:p w:rsidR="00422126" w:rsidRPr="00B442F5" w:rsidRDefault="00327D50" w:rsidP="00327D50">
      <w:pPr>
        <w:pStyle w:val="QRABodytextMedium"/>
        <w:ind w:right="677"/>
      </w:pPr>
      <w:r w:rsidRPr="00B442F5">
        <w:t xml:space="preserve">Oil products sales volumes </w:t>
      </w:r>
      <w:r w:rsidR="00044B7B" w:rsidRPr="00B442F5">
        <w:t>de</w:t>
      </w:r>
      <w:r w:rsidR="00A235CE" w:rsidRPr="00B442F5">
        <w:t>creased</w:t>
      </w:r>
      <w:r w:rsidRPr="00B442F5">
        <w:t xml:space="preserve"> by </w:t>
      </w:r>
      <w:r w:rsidR="00FC75B7" w:rsidRPr="00B442F5">
        <w:fldChar w:fldCharType="begin"/>
      </w:r>
      <w:r w:rsidR="00FC75B7" w:rsidRPr="00B442F5">
        <w:instrText xml:space="preserve">  DOCVARIABLE "DLRTAB!PCT_CQ_VS.T" </w:instrText>
      </w:r>
      <w:r w:rsidR="00FC75B7" w:rsidRPr="00B442F5">
        <w:fldChar w:fldCharType="separate"/>
      </w:r>
      <w:r w:rsidR="00C72BF8" w:rsidRPr="00B442F5">
        <w:t>1</w:t>
      </w:r>
      <w:r w:rsidR="00FC75B7" w:rsidRPr="00B442F5">
        <w:fldChar w:fldCharType="end"/>
      </w:r>
      <w:r w:rsidR="00FC75B7" w:rsidRPr="00B442F5">
        <w:t xml:space="preserve">% </w:t>
      </w:r>
      <w:r w:rsidRPr="00B442F5">
        <w:t>compared wit</w:t>
      </w:r>
      <w:r w:rsidR="00A00784" w:rsidRPr="00B442F5">
        <w:t>h the same period a year ago</w:t>
      </w:r>
      <w:r w:rsidR="00751FF0" w:rsidRPr="00B442F5">
        <w:t>, mainly reflecting</w:t>
      </w:r>
      <w:r w:rsidR="00A235CE" w:rsidRPr="00B442F5">
        <w:t xml:space="preserve"> </w:t>
      </w:r>
      <w:r w:rsidR="009D307E" w:rsidRPr="00B442F5">
        <w:t xml:space="preserve">lower </w:t>
      </w:r>
      <w:r w:rsidR="00751FF0" w:rsidRPr="00B442F5">
        <w:t xml:space="preserve">trading </w:t>
      </w:r>
      <w:r w:rsidR="00A235CE" w:rsidRPr="00B442F5">
        <w:t>volumes.</w:t>
      </w:r>
    </w:p>
    <w:p w:rsidR="00327D50" w:rsidRPr="00B442F5" w:rsidRDefault="00327D50" w:rsidP="00327D50">
      <w:pPr>
        <w:pStyle w:val="QRABodytextMedium"/>
        <w:ind w:right="677"/>
      </w:pPr>
      <w:r w:rsidRPr="00B442F5">
        <w:t>Chemicals sales volumes</w:t>
      </w:r>
      <w:r w:rsidR="0015192A" w:rsidRPr="00B442F5">
        <w:t xml:space="preserve"> increased by </w:t>
      </w:r>
      <w:r w:rsidR="0015192A" w:rsidRPr="00B442F5">
        <w:fldChar w:fldCharType="begin"/>
      </w:r>
      <w:r w:rsidR="0015192A" w:rsidRPr="00B442F5">
        <w:instrText xml:space="preserve">  DOCVARIABLE "DLRTAB!PCT_CQ_CVC" </w:instrText>
      </w:r>
      <w:r w:rsidR="0015192A" w:rsidRPr="00B442F5">
        <w:fldChar w:fldCharType="separate"/>
      </w:r>
      <w:r w:rsidR="00C72BF8" w:rsidRPr="00B442F5">
        <w:t>7</w:t>
      </w:r>
      <w:r w:rsidR="0015192A" w:rsidRPr="00B442F5">
        <w:fldChar w:fldCharType="end"/>
      </w:r>
      <w:r w:rsidR="0015192A" w:rsidRPr="00B442F5">
        <w:t>%</w:t>
      </w:r>
      <w:r w:rsidR="003C1974" w:rsidRPr="00B442F5">
        <w:t xml:space="preserve"> </w:t>
      </w:r>
      <w:r w:rsidR="0015192A" w:rsidRPr="00B442F5">
        <w:t>compared</w:t>
      </w:r>
      <w:r w:rsidRPr="00B442F5">
        <w:t xml:space="preserve"> with the same quarter last year</w:t>
      </w:r>
      <w:r w:rsidR="00A235CE" w:rsidRPr="00B442F5">
        <w:t>.</w:t>
      </w:r>
      <w:r w:rsidRPr="00B442F5">
        <w:t xml:space="preserve"> Chemicals manufacturing plant availability </w:t>
      </w:r>
      <w:r w:rsidR="0067015A" w:rsidRPr="00B442F5">
        <w:t>increased</w:t>
      </w:r>
      <w:r w:rsidR="007134A3" w:rsidRPr="00B442F5">
        <w:t xml:space="preserve"> </w:t>
      </w:r>
      <w:r w:rsidRPr="00B442F5">
        <w:t xml:space="preserve">to </w:t>
      </w:r>
      <w:r w:rsidR="0067015A" w:rsidRPr="00B442F5">
        <w:fldChar w:fldCharType="begin"/>
      </w:r>
      <w:r w:rsidR="0067015A" w:rsidRPr="00B442F5">
        <w:instrText xml:space="preserve">  DOCVARIABLE "CQ_Availability_Chemicals" </w:instrText>
      </w:r>
      <w:r w:rsidR="0067015A" w:rsidRPr="00B442F5">
        <w:fldChar w:fldCharType="separate"/>
      </w:r>
      <w:r w:rsidR="00C72BF8" w:rsidRPr="00B442F5">
        <w:t>81</w:t>
      </w:r>
      <w:r w:rsidR="0067015A" w:rsidRPr="00B442F5">
        <w:fldChar w:fldCharType="end"/>
      </w:r>
      <w:r w:rsidRPr="00B442F5">
        <w:t xml:space="preserve">% from </w:t>
      </w:r>
      <w:r w:rsidR="0067015A" w:rsidRPr="00B442F5">
        <w:fldChar w:fldCharType="begin"/>
      </w:r>
      <w:r w:rsidR="0067015A" w:rsidRPr="00B442F5">
        <w:instrText xml:space="preserve">  DOCVARIABLE "PQ_Availability_Chemicals" </w:instrText>
      </w:r>
      <w:r w:rsidR="0067015A" w:rsidRPr="00B442F5">
        <w:fldChar w:fldCharType="separate"/>
      </w:r>
      <w:r w:rsidR="00C72BF8" w:rsidRPr="00B442F5">
        <w:t>65</w:t>
      </w:r>
      <w:r w:rsidR="0067015A" w:rsidRPr="00B442F5">
        <w:fldChar w:fldCharType="end"/>
      </w:r>
      <w:r w:rsidRPr="00B442F5">
        <w:t xml:space="preserve">% for the </w:t>
      </w:r>
      <w:r w:rsidR="00DA7195" w:rsidRPr="00B442F5">
        <w:t>fourth</w:t>
      </w:r>
      <w:r w:rsidRPr="00B442F5">
        <w:t xml:space="preserve"> quarter </w:t>
      </w:r>
      <w:r w:rsidR="00DA7195" w:rsidRPr="00B442F5">
        <w:t>201</w:t>
      </w:r>
      <w:r w:rsidR="00FC42BD" w:rsidRPr="00B442F5">
        <w:t>4</w:t>
      </w:r>
      <w:r w:rsidRPr="00B442F5">
        <w:t xml:space="preserve">, </w:t>
      </w:r>
      <w:r w:rsidR="00DF41C0" w:rsidRPr="00B442F5">
        <w:t>reflecting</w:t>
      </w:r>
      <w:r w:rsidRPr="00B442F5">
        <w:t xml:space="preserve"> </w:t>
      </w:r>
      <w:r w:rsidR="009D307E" w:rsidRPr="00B442F5">
        <w:t>recovery</w:t>
      </w:r>
      <w:r w:rsidR="00A235CE" w:rsidRPr="00B442F5">
        <w:t xml:space="preserve"> at the Moerdijk chemical site in the Netherlands</w:t>
      </w:r>
      <w:r w:rsidR="009D307E" w:rsidRPr="00B442F5">
        <w:t>, partly offset by increased maintenance activities</w:t>
      </w:r>
      <w:r w:rsidR="00A235CE" w:rsidRPr="00B442F5">
        <w:t>.</w:t>
      </w:r>
    </w:p>
    <w:p w:rsidR="00E84C24" w:rsidRPr="00B442F5" w:rsidRDefault="00E84C24" w:rsidP="00E84C24">
      <w:pPr>
        <w:pStyle w:val="QRABodytextMedium"/>
      </w:pPr>
      <w:r w:rsidRPr="00B442F5">
        <w:rPr>
          <w:rFonts w:ascii="Futura Bold" w:hAnsi="Futura Bold"/>
        </w:rPr>
        <w:t xml:space="preserve">Full year </w:t>
      </w:r>
      <w:r w:rsidRPr="00B442F5">
        <w:t>Downstream earnings excluding identified items were $</w:t>
      </w:r>
      <w:r w:rsidRPr="00B442F5">
        <w:fldChar w:fldCharType="begin"/>
      </w:r>
      <w:r w:rsidRPr="00B442F5">
        <w:instrText xml:space="preserve">  DOCVARIABLE "CYQ_USD_DSCLEAN" </w:instrText>
      </w:r>
      <w:r w:rsidRPr="00B442F5">
        <w:fldChar w:fldCharType="separate"/>
      </w:r>
      <w:r w:rsidR="00C72BF8" w:rsidRPr="00B442F5">
        <w:t>9,748</w:t>
      </w:r>
      <w:r w:rsidRPr="00B442F5">
        <w:fldChar w:fldCharType="end"/>
      </w:r>
      <w:r w:rsidRPr="00B442F5">
        <w:t xml:space="preserve"> million compared with $</w:t>
      </w:r>
      <w:r w:rsidRPr="00B442F5">
        <w:fldChar w:fldCharType="begin"/>
      </w:r>
      <w:r w:rsidRPr="00B442F5">
        <w:instrText xml:space="preserve">  DOCVARIABLE "PYQ_USD_DSCLEAN" </w:instrText>
      </w:r>
      <w:r w:rsidRPr="00B442F5">
        <w:fldChar w:fldCharType="separate"/>
      </w:r>
      <w:r w:rsidR="00C72BF8" w:rsidRPr="00B442F5">
        <w:t>6,265</w:t>
      </w:r>
      <w:r w:rsidRPr="00B442F5">
        <w:fldChar w:fldCharType="end"/>
      </w:r>
      <w:r w:rsidRPr="00B442F5">
        <w:t xml:space="preserve"> million in 201</w:t>
      </w:r>
      <w:r w:rsidR="00FC42BD" w:rsidRPr="00B442F5">
        <w:t>4</w:t>
      </w:r>
      <w:r w:rsidRPr="00B442F5">
        <w:t xml:space="preserve">. Identified items were a net </w:t>
      </w:r>
      <w:r w:rsidR="007F640C" w:rsidRPr="00B442F5">
        <w:t>gain</w:t>
      </w:r>
      <w:r w:rsidRPr="00B442F5">
        <w:t xml:space="preserve"> of $</w:t>
      </w:r>
      <w:r w:rsidRPr="00B442F5">
        <w:fldChar w:fldCharType="begin"/>
      </w:r>
      <w:r w:rsidRPr="00B442F5">
        <w:instrText xml:space="preserve">  DOCVARIABLE "CYQ_US_IIDS" </w:instrText>
      </w:r>
      <w:r w:rsidRPr="00B442F5">
        <w:fldChar w:fldCharType="separate"/>
      </w:r>
      <w:r w:rsidR="00C72BF8" w:rsidRPr="00B442F5">
        <w:t>495</w:t>
      </w:r>
      <w:r w:rsidRPr="00B442F5">
        <w:fldChar w:fldCharType="end"/>
      </w:r>
      <w:r w:rsidRPr="00B442F5">
        <w:t xml:space="preserve"> million, compared with a net charge of $</w:t>
      </w:r>
      <w:r w:rsidRPr="00B442F5">
        <w:fldChar w:fldCharType="begin"/>
      </w:r>
      <w:r w:rsidRPr="00B442F5">
        <w:instrText xml:space="preserve">  DOCVARIABLE "PYQ_US_IIDS" </w:instrText>
      </w:r>
      <w:r w:rsidRPr="00B442F5">
        <w:fldChar w:fldCharType="separate"/>
      </w:r>
      <w:r w:rsidR="00C72BF8" w:rsidRPr="00B442F5">
        <w:t>2,854</w:t>
      </w:r>
      <w:r w:rsidRPr="00B442F5">
        <w:fldChar w:fldCharType="end"/>
      </w:r>
      <w:r w:rsidRPr="00B442F5">
        <w:t xml:space="preserve"> million in 2014 (see page </w:t>
      </w:r>
      <w:r w:rsidRPr="00B442F5">
        <w:fldChar w:fldCharType="begin"/>
      </w:r>
      <w:r w:rsidRPr="00B442F5">
        <w:instrText xml:space="preserve"> PAGEREF Identifed </w:instrText>
      </w:r>
      <w:r w:rsidRPr="00B442F5">
        <w:fldChar w:fldCharType="separate"/>
      </w:r>
      <w:r w:rsidR="00154776">
        <w:rPr>
          <w:noProof/>
        </w:rPr>
        <w:t>5</w:t>
      </w:r>
      <w:r w:rsidRPr="00B442F5">
        <w:fldChar w:fldCharType="end"/>
      </w:r>
      <w:r w:rsidRPr="00B442F5">
        <w:t>).</w:t>
      </w:r>
    </w:p>
    <w:p w:rsidR="00E84C24" w:rsidRPr="00B442F5" w:rsidRDefault="00E84C24" w:rsidP="00E84C24">
      <w:pPr>
        <w:pStyle w:val="QRABodytextMedium"/>
      </w:pPr>
      <w:r w:rsidRPr="00B442F5">
        <w:t xml:space="preserve">Compared with 2014, Downstream earnings excluding identified items benefited from higher realised refining margins, reflecting the industry environment, </w:t>
      </w:r>
      <w:r w:rsidR="00797425" w:rsidRPr="00B442F5">
        <w:t>lower costs including the impact of favourable exchange rate effects and divestments, and lower taxation</w:t>
      </w:r>
      <w:r w:rsidRPr="00B442F5">
        <w:t xml:space="preserve">. Contributions from </w:t>
      </w:r>
      <w:r w:rsidR="00797425" w:rsidRPr="00B442F5">
        <w:t>m</w:t>
      </w:r>
      <w:r w:rsidRPr="00B442F5">
        <w:t>arketing</w:t>
      </w:r>
      <w:r w:rsidR="00797425" w:rsidRPr="00B442F5">
        <w:t xml:space="preserve"> were impacted by negative exchange rate effect</w:t>
      </w:r>
      <w:r w:rsidR="008510E4" w:rsidRPr="00B442F5">
        <w:t>s</w:t>
      </w:r>
      <w:r w:rsidR="00797425" w:rsidRPr="00B442F5">
        <w:t>, with strong underlying performance</w:t>
      </w:r>
      <w:r w:rsidRPr="00B442F5">
        <w:t xml:space="preserve">. </w:t>
      </w:r>
      <w:r w:rsidR="00797425" w:rsidRPr="00B442F5">
        <w:t xml:space="preserve">Contributions from </w:t>
      </w:r>
      <w:r w:rsidRPr="00B442F5">
        <w:t xml:space="preserve">Chemicals </w:t>
      </w:r>
      <w:r w:rsidR="00797425" w:rsidRPr="00B442F5">
        <w:t xml:space="preserve">increased, reflecting </w:t>
      </w:r>
      <w:r w:rsidR="001C0C74" w:rsidRPr="00B442F5">
        <w:t xml:space="preserve">improved </w:t>
      </w:r>
      <w:r w:rsidR="002C037C" w:rsidRPr="00B442F5">
        <w:t xml:space="preserve">industry conditions for intermediates and for base </w:t>
      </w:r>
      <w:r w:rsidR="001C0C74" w:rsidRPr="00B442F5">
        <w:t xml:space="preserve">chemicals </w:t>
      </w:r>
      <w:r w:rsidR="004E5FB7" w:rsidRPr="00B442F5">
        <w:t>in</w:t>
      </w:r>
      <w:r w:rsidR="002C037C" w:rsidRPr="00B442F5">
        <w:t xml:space="preserve"> </w:t>
      </w:r>
      <w:r w:rsidR="004E5FB7" w:rsidRPr="00B442F5">
        <w:t>Asia</w:t>
      </w:r>
      <w:r w:rsidR="002C037C" w:rsidRPr="00B442F5">
        <w:t xml:space="preserve">, </w:t>
      </w:r>
      <w:r w:rsidR="001C0C74" w:rsidRPr="00B442F5">
        <w:t xml:space="preserve">partly offset by </w:t>
      </w:r>
      <w:r w:rsidRPr="00B442F5">
        <w:t>unit shut-downs at the Moerdijk chemical site in the Netherlands.</w:t>
      </w:r>
    </w:p>
    <w:p w:rsidR="00E84C24" w:rsidRPr="00B442F5" w:rsidRDefault="00E84C24" w:rsidP="00E84C24">
      <w:pPr>
        <w:pStyle w:val="QRABodytextMedium"/>
        <w:ind w:right="677"/>
      </w:pPr>
      <w:r w:rsidRPr="00B442F5">
        <w:t xml:space="preserve">Refinery intake volumes were </w:t>
      </w:r>
      <w:r w:rsidR="003C1974" w:rsidRPr="00B442F5">
        <w:fldChar w:fldCharType="begin"/>
      </w:r>
      <w:r w:rsidR="003C1974" w:rsidRPr="00B442F5">
        <w:instrText xml:space="preserve">  DOCVARIABLE "DLRTAB!PCT_CYQ_VR" </w:instrText>
      </w:r>
      <w:r w:rsidR="003C1974" w:rsidRPr="00B442F5">
        <w:fldChar w:fldCharType="separate"/>
      </w:r>
      <w:r w:rsidR="00C72BF8" w:rsidRPr="00B442F5">
        <w:t>3</w:t>
      </w:r>
      <w:r w:rsidR="003C1974" w:rsidRPr="00B442F5">
        <w:fldChar w:fldCharType="end"/>
      </w:r>
      <w:r w:rsidR="003C1974" w:rsidRPr="00B442F5">
        <w:t xml:space="preserve">% lower compared with </w:t>
      </w:r>
      <w:r w:rsidRPr="00B442F5">
        <w:t xml:space="preserve">2014. </w:t>
      </w:r>
      <w:r w:rsidR="001C0C74" w:rsidRPr="00B442F5">
        <w:t xml:space="preserve">Excluding portfolio impacts, refinery intake volumes were 1% lower than </w:t>
      </w:r>
      <w:r w:rsidR="002518E2" w:rsidRPr="00B442F5">
        <w:t xml:space="preserve">in </w:t>
      </w:r>
      <w:r w:rsidR="001C0C74" w:rsidRPr="00B442F5">
        <w:t xml:space="preserve">2014. </w:t>
      </w:r>
      <w:r w:rsidRPr="00B442F5">
        <w:t xml:space="preserve">Refinery availability was </w:t>
      </w:r>
      <w:r w:rsidR="0067015A" w:rsidRPr="00B442F5">
        <w:fldChar w:fldCharType="begin"/>
      </w:r>
      <w:r w:rsidR="0067015A" w:rsidRPr="00B442F5">
        <w:instrText xml:space="preserve">  DOCVARIABLE "CYQ_Availability_Refinery" </w:instrText>
      </w:r>
      <w:r w:rsidR="0067015A" w:rsidRPr="00B442F5">
        <w:fldChar w:fldCharType="separate"/>
      </w:r>
      <w:r w:rsidR="00C72BF8" w:rsidRPr="00B442F5">
        <w:t>90</w:t>
      </w:r>
      <w:r w:rsidR="0067015A" w:rsidRPr="00B442F5">
        <w:fldChar w:fldCharType="end"/>
      </w:r>
      <w:r w:rsidRPr="00B442F5">
        <w:t xml:space="preserve">%, compared with </w:t>
      </w:r>
      <w:r w:rsidR="0067015A" w:rsidRPr="00B442F5">
        <w:fldChar w:fldCharType="begin"/>
      </w:r>
      <w:r w:rsidR="0067015A" w:rsidRPr="00B442F5">
        <w:instrText xml:space="preserve">  DOCVARIABLE "PYQ_Availability_Refinery" </w:instrText>
      </w:r>
      <w:r w:rsidR="0067015A" w:rsidRPr="00B442F5">
        <w:fldChar w:fldCharType="separate"/>
      </w:r>
      <w:r w:rsidR="00C72BF8" w:rsidRPr="00B442F5">
        <w:t>93</w:t>
      </w:r>
      <w:r w:rsidR="0067015A" w:rsidRPr="00B442F5">
        <w:fldChar w:fldCharType="end"/>
      </w:r>
      <w:r w:rsidRPr="00B442F5">
        <w:t xml:space="preserve">% in 2014. </w:t>
      </w:r>
    </w:p>
    <w:p w:rsidR="00E84C24" w:rsidRPr="00B442F5" w:rsidRDefault="00E84C24" w:rsidP="00E84C24">
      <w:pPr>
        <w:pStyle w:val="QRABodytextMedium"/>
        <w:ind w:right="677"/>
      </w:pPr>
      <w:r w:rsidRPr="00B442F5">
        <w:t xml:space="preserve">Oil products sales volumes increased by </w:t>
      </w:r>
      <w:r w:rsidRPr="00B442F5">
        <w:fldChar w:fldCharType="begin"/>
      </w:r>
      <w:r w:rsidRPr="00B442F5">
        <w:instrText xml:space="preserve">  DOCVARIABLE "DLRTAB!PCT_CYQ_VS.T" </w:instrText>
      </w:r>
      <w:r w:rsidRPr="00B442F5">
        <w:fldChar w:fldCharType="separate"/>
      </w:r>
      <w:r w:rsidR="00C72BF8" w:rsidRPr="00B442F5">
        <w:t>1</w:t>
      </w:r>
      <w:r w:rsidRPr="00B442F5">
        <w:fldChar w:fldCharType="end"/>
      </w:r>
      <w:r w:rsidRPr="00B442F5">
        <w:t>% compared with 2014, mainly reflecting higher trading volumes.</w:t>
      </w:r>
    </w:p>
    <w:p w:rsidR="00E84C24" w:rsidRPr="00B442F5" w:rsidRDefault="00E84C24" w:rsidP="00E84C24">
      <w:pPr>
        <w:pStyle w:val="QRABodytextMedium"/>
        <w:ind w:right="677"/>
      </w:pPr>
      <w:r w:rsidRPr="00B442F5">
        <w:t xml:space="preserve">Chemicals sales volumes </w:t>
      </w:r>
      <w:r w:rsidR="00044B7B" w:rsidRPr="00B442F5">
        <w:t>in</w:t>
      </w:r>
      <w:r w:rsidRPr="00B442F5">
        <w:t xml:space="preserve">creased by </w:t>
      </w:r>
      <w:r w:rsidRPr="00B442F5">
        <w:fldChar w:fldCharType="begin"/>
      </w:r>
      <w:r w:rsidRPr="00B442F5">
        <w:instrText xml:space="preserve">  DOCVARIABLE "DLRTAB!PCT_CYQ_VG_CVC" </w:instrText>
      </w:r>
      <w:r w:rsidRPr="00B442F5">
        <w:fldChar w:fldCharType="separate"/>
      </w:r>
      <w:r w:rsidR="00C72BF8" w:rsidRPr="00B442F5">
        <w:t>1</w:t>
      </w:r>
      <w:r w:rsidRPr="00B442F5">
        <w:fldChar w:fldCharType="end"/>
      </w:r>
      <w:r w:rsidRPr="00B442F5">
        <w:t xml:space="preserve">% compared with 2014, primarily driven by </w:t>
      </w:r>
      <w:r w:rsidR="00C81086" w:rsidRPr="00B442F5">
        <w:t>increased demand in</w:t>
      </w:r>
      <w:r w:rsidR="004E5FB7" w:rsidRPr="00B442F5">
        <w:t xml:space="preserve"> Asia</w:t>
      </w:r>
      <w:r w:rsidR="00C81086" w:rsidRPr="00B442F5">
        <w:t xml:space="preserve"> </w:t>
      </w:r>
      <w:r w:rsidR="00D57B95" w:rsidRPr="00B442F5">
        <w:t>a</w:t>
      </w:r>
      <w:r w:rsidR="00C81086" w:rsidRPr="00B442F5">
        <w:t>n</w:t>
      </w:r>
      <w:r w:rsidR="00D57B95" w:rsidRPr="00B442F5">
        <w:t>d overall improved intermediate</w:t>
      </w:r>
      <w:r w:rsidR="007F640C" w:rsidRPr="00B442F5">
        <w:t>s</w:t>
      </w:r>
      <w:r w:rsidR="00D57B95" w:rsidRPr="00B442F5">
        <w:t xml:space="preserve"> market conditions.</w:t>
      </w:r>
      <w:r w:rsidRPr="00B442F5">
        <w:t xml:space="preserve"> Chemicals manufacturing plant availability</w:t>
      </w:r>
      <w:r w:rsidR="000069D2" w:rsidRPr="00B442F5">
        <w:t xml:space="preserve"> was</w:t>
      </w:r>
      <w:r w:rsidRPr="00B442F5">
        <w:t xml:space="preserve"> </w:t>
      </w:r>
      <w:r w:rsidR="0015192A" w:rsidRPr="00B442F5">
        <w:fldChar w:fldCharType="begin"/>
      </w:r>
      <w:r w:rsidR="0015192A" w:rsidRPr="00B442F5">
        <w:instrText xml:space="preserve">  DOCVARIABLE "CYQ_Availability_Chemicals" </w:instrText>
      </w:r>
      <w:r w:rsidR="0015192A" w:rsidRPr="00B442F5">
        <w:fldChar w:fldCharType="separate"/>
      </w:r>
      <w:r w:rsidR="00C72BF8" w:rsidRPr="00B442F5">
        <w:t>85</w:t>
      </w:r>
      <w:r w:rsidR="0015192A" w:rsidRPr="00B442F5">
        <w:fldChar w:fldCharType="end"/>
      </w:r>
      <w:r w:rsidRPr="00B442F5">
        <w:t>%</w:t>
      </w:r>
      <w:r w:rsidR="000069D2" w:rsidRPr="00B442F5">
        <w:t xml:space="preserve">, in line with </w:t>
      </w:r>
      <w:r w:rsidRPr="00B442F5">
        <w:t>2014.</w:t>
      </w:r>
    </w:p>
    <w:p w:rsidR="00291915" w:rsidRPr="00D160E4" w:rsidRDefault="00291915" w:rsidP="00327D50">
      <w:pPr>
        <w:pStyle w:val="QRABodytextMedium"/>
        <w:ind w:right="677"/>
      </w:pPr>
    </w:p>
    <w:tbl>
      <w:tblPr>
        <w:tblW w:w="9571" w:type="dxa"/>
        <w:tblInd w:w="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894"/>
        <w:gridCol w:w="893"/>
        <w:gridCol w:w="893"/>
        <w:gridCol w:w="5105"/>
        <w:gridCol w:w="893"/>
        <w:gridCol w:w="893"/>
      </w:tblGrid>
      <w:tr w:rsidR="00043DFB" w:rsidRPr="00DE1BDE" w:rsidTr="00A3727E">
        <w:trPr>
          <w:trHeight w:hRule="exact" w:val="340"/>
        </w:trPr>
        <w:tc>
          <w:tcPr>
            <w:tcW w:w="9571" w:type="dxa"/>
            <w:gridSpan w:val="6"/>
            <w:tcBorders>
              <w:top w:val="nil"/>
              <w:left w:val="nil"/>
              <w:bottom w:val="single" w:sz="4" w:space="0" w:color="999999"/>
              <w:right w:val="nil"/>
            </w:tcBorders>
            <w:shd w:val="clear" w:color="auto" w:fill="FFCC00"/>
          </w:tcPr>
          <w:bookmarkEnd w:id="11"/>
          <w:p w:rsidR="00043DFB" w:rsidRPr="006E612E" w:rsidRDefault="00A078C9" w:rsidP="00A078C9">
            <w:pPr>
              <w:pStyle w:val="QRATabelkop"/>
              <w:rPr>
                <w:rFonts w:ascii="Futura Medium" w:hAnsi="Futura Medium"/>
                <w:bCs/>
                <w:sz w:val="17"/>
              </w:rPr>
            </w:pPr>
            <w:r>
              <w:t>CORPORATE AND NON-CONTROLLING INTEREST</w:t>
            </w:r>
          </w:p>
        </w:tc>
      </w:tr>
      <w:tr w:rsidR="00043DFB" w:rsidRPr="006E612E" w:rsidTr="00A3727E">
        <w:tblPrEx>
          <w:tblBorders>
            <w:insideV w:val="single" w:sz="2" w:space="0" w:color="999999"/>
          </w:tblBorders>
          <w:shd w:val="clear" w:color="auto" w:fill="FFCC00"/>
          <w:tblCellMar>
            <w:left w:w="0" w:type="dxa"/>
            <w:right w:w="0" w:type="dxa"/>
          </w:tblCellMar>
        </w:tblPrEx>
        <w:trPr>
          <w:trHeight w:val="227"/>
        </w:trPr>
        <w:tc>
          <w:tcPr>
            <w:tcW w:w="2680" w:type="dxa"/>
            <w:gridSpan w:val="3"/>
            <w:tcBorders>
              <w:left w:val="nil"/>
            </w:tcBorders>
            <w:shd w:val="clear" w:color="auto" w:fill="C0C0C0"/>
            <w:tcMar>
              <w:left w:w="57" w:type="dxa"/>
            </w:tcMar>
            <w:vAlign w:val="center"/>
          </w:tcPr>
          <w:p w:rsidR="00043DFB" w:rsidRPr="003F7C96" w:rsidRDefault="00043DFB" w:rsidP="00410A51">
            <w:pPr>
              <w:pStyle w:val="QRATable"/>
              <w:jc w:val="center"/>
              <w:rPr>
                <w:b/>
                <w:sz w:val="17"/>
                <w:szCs w:val="17"/>
              </w:rPr>
            </w:pPr>
            <w:r w:rsidRPr="003F7C96">
              <w:rPr>
                <w:rFonts w:ascii="Futura Medium" w:hAnsi="Futura Medium"/>
                <w:b/>
                <w:bCs/>
                <w:sz w:val="17"/>
                <w:szCs w:val="17"/>
              </w:rPr>
              <w:t>Quarters</w:t>
            </w:r>
          </w:p>
        </w:tc>
        <w:tc>
          <w:tcPr>
            <w:tcW w:w="5105" w:type="dxa"/>
            <w:shd w:val="clear" w:color="auto" w:fill="C0C0C0"/>
            <w:tcMar>
              <w:left w:w="57" w:type="dxa"/>
              <w:right w:w="57" w:type="dxa"/>
            </w:tcMar>
            <w:vAlign w:val="center"/>
          </w:tcPr>
          <w:p w:rsidR="00043DFB" w:rsidRPr="003F7C96" w:rsidRDefault="00043DFB" w:rsidP="00410A51">
            <w:pPr>
              <w:pStyle w:val="QRATable"/>
              <w:jc w:val="center"/>
              <w:rPr>
                <w:sz w:val="17"/>
                <w:szCs w:val="17"/>
              </w:rPr>
            </w:pPr>
            <w:r w:rsidRPr="003F7C96">
              <w:rPr>
                <w:rFonts w:ascii="Futura Medium" w:hAnsi="Futura Medium"/>
                <w:bCs/>
                <w:sz w:val="17"/>
                <w:szCs w:val="17"/>
              </w:rPr>
              <w:t>$ million</w:t>
            </w:r>
          </w:p>
        </w:tc>
        <w:tc>
          <w:tcPr>
            <w:tcW w:w="1786" w:type="dxa"/>
            <w:gridSpan w:val="2"/>
            <w:tcBorders>
              <w:right w:val="nil"/>
            </w:tcBorders>
            <w:shd w:val="clear" w:color="auto" w:fill="C0C0C0"/>
            <w:vAlign w:val="center"/>
          </w:tcPr>
          <w:p w:rsidR="00043DFB" w:rsidRPr="003F7C96" w:rsidRDefault="006F3D64" w:rsidP="006F3D64">
            <w:pPr>
              <w:pStyle w:val="QRATable"/>
              <w:jc w:val="center"/>
              <w:rPr>
                <w:rFonts w:ascii="Futura Medium" w:hAnsi="Futura Medium"/>
                <w:b/>
                <w:bCs/>
                <w:sz w:val="17"/>
                <w:szCs w:val="17"/>
              </w:rPr>
            </w:pPr>
            <w:r>
              <w:rPr>
                <w:rFonts w:ascii="Futura Medium" w:hAnsi="Futura Medium"/>
                <w:b/>
                <w:bCs/>
                <w:sz w:val="17"/>
                <w:szCs w:val="17"/>
              </w:rPr>
              <w:t>Full year</w:t>
            </w:r>
          </w:p>
        </w:tc>
      </w:tr>
      <w:tr w:rsidR="00997F35" w:rsidRPr="006E612E" w:rsidTr="002965BD">
        <w:tblPrEx>
          <w:tblBorders>
            <w:insideV w:val="single" w:sz="2" w:space="0" w:color="999999"/>
          </w:tblBorders>
          <w:shd w:val="clear" w:color="auto" w:fill="FFCC00"/>
          <w:tblCellMar>
            <w:left w:w="0" w:type="dxa"/>
            <w:right w:w="0" w:type="dxa"/>
          </w:tblCellMar>
        </w:tblPrEx>
        <w:trPr>
          <w:trHeight w:val="227"/>
        </w:trPr>
        <w:tc>
          <w:tcPr>
            <w:tcW w:w="894" w:type="dxa"/>
            <w:tcBorders>
              <w:left w:val="nil"/>
              <w:bottom w:val="single" w:sz="4" w:space="0" w:color="999999"/>
            </w:tcBorders>
            <w:shd w:val="clear" w:color="auto" w:fill="C0C0C0"/>
            <w:tcMar>
              <w:left w:w="57" w:type="dxa"/>
            </w:tcMar>
            <w:vAlign w:val="center"/>
          </w:tcPr>
          <w:p w:rsidR="00997F35" w:rsidRPr="00B442F5" w:rsidRDefault="00997F35">
            <w:pPr>
              <w:pStyle w:val="QRATable"/>
              <w:jc w:val="center"/>
              <w:rPr>
                <w:rFonts w:ascii="Futura Medium" w:hAnsi="Futura Medium"/>
                <w:b/>
                <w:bCs/>
                <w:sz w:val="17"/>
                <w:szCs w:val="17"/>
                <w:lang w:val="en-US"/>
              </w:rPr>
            </w:pPr>
            <w:r w:rsidRPr="00B442F5">
              <w:rPr>
                <w:rFonts w:ascii="Futura Medium" w:hAnsi="Futura Medium"/>
                <w:b/>
                <w:bCs/>
                <w:sz w:val="17"/>
                <w:szCs w:val="17"/>
                <w:lang w:val="en-US"/>
              </w:rPr>
              <w:t xml:space="preserve">Q4 </w:t>
            </w:r>
            <w:r w:rsidR="00DA7195" w:rsidRPr="00B442F5">
              <w:rPr>
                <w:rFonts w:ascii="Futura Medium" w:hAnsi="Futura Medium"/>
                <w:b/>
                <w:bCs/>
                <w:sz w:val="17"/>
                <w:szCs w:val="17"/>
                <w:lang w:val="en-US"/>
              </w:rPr>
              <w:t>2015</w:t>
            </w:r>
          </w:p>
        </w:tc>
        <w:tc>
          <w:tcPr>
            <w:tcW w:w="893" w:type="dxa"/>
            <w:tcBorders>
              <w:bottom w:val="single" w:sz="4" w:space="0" w:color="999999"/>
            </w:tcBorders>
            <w:shd w:val="clear" w:color="auto" w:fill="C0C0C0"/>
            <w:vAlign w:val="center"/>
          </w:tcPr>
          <w:p w:rsidR="00997F35" w:rsidRPr="00B442F5" w:rsidRDefault="00932101" w:rsidP="007F596F">
            <w:pPr>
              <w:pStyle w:val="QRATable"/>
              <w:jc w:val="center"/>
              <w:rPr>
                <w:rFonts w:ascii="Futura Medium" w:hAnsi="Futura Medium"/>
                <w:sz w:val="17"/>
                <w:szCs w:val="17"/>
                <w:lang w:val="fr-FR"/>
              </w:rPr>
            </w:pPr>
            <w:r w:rsidRPr="00B442F5">
              <w:rPr>
                <w:rFonts w:ascii="Futura Medium" w:hAnsi="Futura Medium"/>
                <w:sz w:val="17"/>
                <w:szCs w:val="17"/>
                <w:lang w:val="fr-FR"/>
              </w:rPr>
              <w:t>Q</w:t>
            </w:r>
            <w:r w:rsidR="007F596F" w:rsidRPr="00B442F5">
              <w:rPr>
                <w:rFonts w:ascii="Futura Medium" w:hAnsi="Futura Medium"/>
                <w:sz w:val="17"/>
                <w:szCs w:val="17"/>
                <w:lang w:val="fr-FR"/>
              </w:rPr>
              <w:t>3</w:t>
            </w:r>
            <w:r w:rsidR="00997F35" w:rsidRPr="00B442F5">
              <w:rPr>
                <w:rFonts w:ascii="Futura Medium" w:hAnsi="Futura Medium"/>
                <w:sz w:val="17"/>
                <w:szCs w:val="17"/>
                <w:lang w:val="fr-FR"/>
              </w:rPr>
              <w:t xml:space="preserve"> </w:t>
            </w:r>
            <w:r w:rsidR="00DA7195" w:rsidRPr="00B442F5">
              <w:rPr>
                <w:rFonts w:ascii="Futura Medium" w:hAnsi="Futura Medium"/>
                <w:sz w:val="17"/>
                <w:szCs w:val="17"/>
                <w:lang w:val="fr-FR"/>
              </w:rPr>
              <w:t>2015</w:t>
            </w:r>
          </w:p>
        </w:tc>
        <w:tc>
          <w:tcPr>
            <w:tcW w:w="893" w:type="dxa"/>
            <w:tcBorders>
              <w:bottom w:val="single" w:sz="4" w:space="0" w:color="999999"/>
            </w:tcBorders>
            <w:shd w:val="clear" w:color="auto" w:fill="C0C0C0"/>
            <w:vAlign w:val="center"/>
          </w:tcPr>
          <w:p w:rsidR="00997F35" w:rsidRPr="00B442F5" w:rsidRDefault="00997F35">
            <w:pPr>
              <w:pStyle w:val="QRATable"/>
              <w:jc w:val="center"/>
              <w:rPr>
                <w:rFonts w:ascii="Futura Medium" w:hAnsi="Futura Medium"/>
                <w:sz w:val="17"/>
                <w:szCs w:val="17"/>
                <w:lang w:val="fr-FR"/>
              </w:rPr>
            </w:pPr>
            <w:r w:rsidRPr="00B442F5">
              <w:rPr>
                <w:rFonts w:ascii="Futura Medium" w:hAnsi="Futura Medium"/>
                <w:sz w:val="17"/>
                <w:szCs w:val="17"/>
                <w:lang w:val="fr-FR"/>
              </w:rPr>
              <w:t xml:space="preserve">Q4 </w:t>
            </w:r>
            <w:r w:rsidR="00DA7195" w:rsidRPr="00B442F5">
              <w:rPr>
                <w:rFonts w:ascii="Futura Medium" w:hAnsi="Futura Medium"/>
                <w:sz w:val="17"/>
                <w:szCs w:val="17"/>
                <w:lang w:val="fr-FR"/>
              </w:rPr>
              <w:t>2014</w:t>
            </w:r>
          </w:p>
        </w:tc>
        <w:tc>
          <w:tcPr>
            <w:tcW w:w="5105" w:type="dxa"/>
            <w:tcBorders>
              <w:bottom w:val="single" w:sz="4" w:space="0" w:color="999999"/>
            </w:tcBorders>
            <w:shd w:val="clear" w:color="auto" w:fill="C0C0C0"/>
            <w:tcMar>
              <w:left w:w="113" w:type="dxa"/>
              <w:right w:w="57" w:type="dxa"/>
            </w:tcMar>
            <w:vAlign w:val="center"/>
          </w:tcPr>
          <w:p w:rsidR="00997F35" w:rsidRPr="00B442F5" w:rsidRDefault="00997F35" w:rsidP="00410A51">
            <w:pPr>
              <w:pStyle w:val="QRATable"/>
              <w:jc w:val="center"/>
              <w:rPr>
                <w:rFonts w:ascii="Futura Medium" w:hAnsi="Futura Medium"/>
                <w:b/>
                <w:bCs/>
                <w:sz w:val="17"/>
                <w:szCs w:val="17"/>
                <w:lang w:val="en-US"/>
              </w:rPr>
            </w:pPr>
          </w:p>
        </w:tc>
        <w:tc>
          <w:tcPr>
            <w:tcW w:w="893" w:type="dxa"/>
            <w:tcBorders>
              <w:bottom w:val="single" w:sz="4" w:space="0" w:color="999999"/>
            </w:tcBorders>
            <w:shd w:val="clear" w:color="auto" w:fill="C0C0C0"/>
            <w:vAlign w:val="center"/>
          </w:tcPr>
          <w:p w:rsidR="00997F35" w:rsidRPr="00B442F5" w:rsidRDefault="00DA7195">
            <w:pPr>
              <w:pStyle w:val="QRATable"/>
              <w:jc w:val="center"/>
              <w:rPr>
                <w:rFonts w:ascii="Futura Medium" w:hAnsi="Futura Medium"/>
                <w:sz w:val="17"/>
                <w:szCs w:val="17"/>
                <w:lang w:val="fr-FR"/>
              </w:rPr>
            </w:pPr>
            <w:r w:rsidRPr="00B442F5">
              <w:rPr>
                <w:rFonts w:ascii="Futura Medium" w:hAnsi="Futura Medium"/>
                <w:sz w:val="17"/>
                <w:szCs w:val="17"/>
                <w:lang w:val="fr-FR"/>
              </w:rPr>
              <w:t>2015</w:t>
            </w:r>
          </w:p>
        </w:tc>
        <w:tc>
          <w:tcPr>
            <w:tcW w:w="893" w:type="dxa"/>
            <w:tcBorders>
              <w:bottom w:val="single" w:sz="4" w:space="0" w:color="999999"/>
              <w:right w:val="nil"/>
            </w:tcBorders>
            <w:shd w:val="clear" w:color="auto" w:fill="C0C0C0"/>
            <w:vAlign w:val="center"/>
          </w:tcPr>
          <w:p w:rsidR="00997F35" w:rsidRPr="00B442F5" w:rsidRDefault="00DA7195">
            <w:pPr>
              <w:pStyle w:val="QRATable"/>
              <w:jc w:val="center"/>
              <w:rPr>
                <w:rFonts w:ascii="Futura Medium" w:hAnsi="Futura Medium"/>
                <w:sz w:val="17"/>
                <w:szCs w:val="17"/>
                <w:lang w:val="fr-FR"/>
              </w:rPr>
            </w:pPr>
            <w:r w:rsidRPr="00B442F5">
              <w:rPr>
                <w:rFonts w:ascii="Futura Medium" w:hAnsi="Futura Medium"/>
                <w:sz w:val="17"/>
                <w:szCs w:val="17"/>
                <w:lang w:val="fr-FR"/>
              </w:rPr>
              <w:t>2014</w:t>
            </w:r>
          </w:p>
        </w:tc>
      </w:tr>
      <w:tr w:rsidR="00997F35" w:rsidRPr="006E612E" w:rsidTr="002965BD">
        <w:tblPrEx>
          <w:tblBorders>
            <w:insideV w:val="single" w:sz="2" w:space="0" w:color="999999"/>
          </w:tblBorders>
          <w:shd w:val="clear" w:color="auto" w:fill="FFCC00"/>
          <w:tblCellMar>
            <w:left w:w="0" w:type="dxa"/>
            <w:right w:w="0" w:type="dxa"/>
          </w:tblCellMar>
        </w:tblPrEx>
        <w:trPr>
          <w:trHeight w:val="227"/>
        </w:trPr>
        <w:tc>
          <w:tcPr>
            <w:tcW w:w="894" w:type="dxa"/>
            <w:tcBorders>
              <w:left w:val="nil"/>
              <w:bottom w:val="single" w:sz="4" w:space="0" w:color="999999"/>
            </w:tcBorders>
            <w:shd w:val="clear" w:color="auto" w:fill="E6E6E6"/>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893" w:type="dxa"/>
            <w:tcBorders>
              <w:bottom w:val="single" w:sz="4" w:space="0" w:color="999999"/>
            </w:tcBorders>
            <w:shd w:val="clear" w:color="auto" w:fill="E6E6E6"/>
            <w:tcMar>
              <w:right w:w="57" w:type="dxa"/>
            </w:tcMar>
            <w:vAlign w:val="center"/>
          </w:tcPr>
          <w:p w:rsidR="00997F35" w:rsidRPr="00B442F5" w:rsidRDefault="00997F35">
            <w:pPr>
              <w:pStyle w:val="QRATable"/>
              <w:jc w:val="right"/>
              <w:rPr>
                <w:rFonts w:ascii="Futura Medium" w:hAnsi="Futura Medium"/>
                <w:bCs/>
                <w:sz w:val="17"/>
                <w:szCs w:val="17"/>
                <w:lang w:val="nl-NL"/>
              </w:rPr>
            </w:pPr>
          </w:p>
        </w:tc>
        <w:tc>
          <w:tcPr>
            <w:tcW w:w="893" w:type="dxa"/>
            <w:tcBorders>
              <w:bottom w:val="single" w:sz="4" w:space="0" w:color="999999"/>
            </w:tcBorders>
            <w:shd w:val="clear" w:color="auto" w:fill="E6E6E6"/>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5105" w:type="dxa"/>
            <w:tcBorders>
              <w:bottom w:val="single" w:sz="4" w:space="0" w:color="999999"/>
            </w:tcBorders>
            <w:shd w:val="clear" w:color="auto" w:fill="E6E6E6"/>
            <w:tcMar>
              <w:left w:w="113" w:type="dxa"/>
              <w:right w:w="57" w:type="dxa"/>
            </w:tcMar>
            <w:vAlign w:val="center"/>
          </w:tcPr>
          <w:p w:rsidR="00997F35" w:rsidRPr="00B442F5" w:rsidRDefault="00997F35" w:rsidP="00410A51">
            <w:pPr>
              <w:pStyle w:val="QRATable"/>
              <w:rPr>
                <w:rFonts w:ascii="Futura Medium" w:hAnsi="Futura Medium"/>
                <w:b/>
                <w:bCs/>
                <w:sz w:val="17"/>
                <w:szCs w:val="17"/>
              </w:rPr>
            </w:pPr>
          </w:p>
        </w:tc>
        <w:tc>
          <w:tcPr>
            <w:tcW w:w="893" w:type="dxa"/>
            <w:tcBorders>
              <w:bottom w:val="single" w:sz="4" w:space="0" w:color="999999"/>
            </w:tcBorders>
            <w:shd w:val="clear" w:color="auto" w:fill="E6E6E6"/>
            <w:tcMar>
              <w:right w:w="57" w:type="dxa"/>
            </w:tcMar>
            <w:vAlign w:val="center"/>
          </w:tcPr>
          <w:p w:rsidR="00997F35" w:rsidRPr="00B442F5" w:rsidRDefault="00997F35">
            <w:pPr>
              <w:pStyle w:val="QRATable"/>
              <w:jc w:val="right"/>
              <w:rPr>
                <w:rFonts w:ascii="Futura Medium" w:hAnsi="Futura Medium"/>
                <w:b/>
                <w:bCs/>
                <w:sz w:val="17"/>
                <w:szCs w:val="17"/>
                <w:lang w:val="nl-NL"/>
              </w:rPr>
            </w:pPr>
          </w:p>
        </w:tc>
        <w:tc>
          <w:tcPr>
            <w:tcW w:w="893" w:type="dxa"/>
            <w:tcBorders>
              <w:bottom w:val="single" w:sz="4" w:space="0" w:color="999999"/>
              <w:right w:val="nil"/>
            </w:tcBorders>
            <w:shd w:val="clear" w:color="auto" w:fill="E6E6E6"/>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r>
      <w:tr w:rsidR="00997F35" w:rsidRPr="006E612E" w:rsidTr="002965BD">
        <w:tblPrEx>
          <w:tblBorders>
            <w:insideV w:val="single" w:sz="2" w:space="0" w:color="999999"/>
          </w:tblBorders>
          <w:shd w:val="clear" w:color="auto" w:fill="FFCC00"/>
          <w:tblCellMar>
            <w:left w:w="0" w:type="dxa"/>
            <w:right w:w="0" w:type="dxa"/>
          </w:tblCellMar>
        </w:tblPrEx>
        <w:trPr>
          <w:trHeight w:val="227"/>
        </w:trPr>
        <w:tc>
          <w:tcPr>
            <w:tcW w:w="894" w:type="dxa"/>
            <w:tcBorders>
              <w:left w:val="nil"/>
              <w:bottom w:val="single" w:sz="4" w:space="0" w:color="999999"/>
            </w:tcBorders>
            <w:shd w:val="clear" w:color="auto" w:fill="C0C0C0"/>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"CQ_US_CORPCLEAN"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(192)</w:t>
            </w:r>
            <w:r w:rsidRPr="00B442F5">
              <w:rPr>
                <w:rFonts w:ascii="Futura Medium" w:hAnsi="Futura Medium"/>
                <w:b/>
                <w:bCs/>
                <w:sz w:val="17"/>
                <w:szCs w:val="17"/>
                <w:lang w:val="nl-NL"/>
              </w:rPr>
              <w:fldChar w:fldCharType="end"/>
            </w:r>
          </w:p>
        </w:tc>
        <w:tc>
          <w:tcPr>
            <w:tcW w:w="893" w:type="dxa"/>
            <w:tcBorders>
              <w:bottom w:val="single" w:sz="4" w:space="0" w:color="999999"/>
            </w:tcBorders>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"PCQ_US_CORPCLEAN"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(422)</w:t>
            </w:r>
            <w:r w:rsidRPr="00B442F5">
              <w:rPr>
                <w:rFonts w:ascii="Futura Medium" w:hAnsi="Futura Medium"/>
                <w:bCs/>
                <w:sz w:val="17"/>
                <w:szCs w:val="17"/>
                <w:lang w:val="nl-NL"/>
              </w:rPr>
              <w:fldChar w:fldCharType="end"/>
            </w:r>
          </w:p>
        </w:tc>
        <w:tc>
          <w:tcPr>
            <w:tcW w:w="893" w:type="dxa"/>
            <w:tcBorders>
              <w:bottom w:val="single" w:sz="4" w:space="0" w:color="999999"/>
            </w:tcBorders>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"PQ_US_CORPCLEAN"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(18)</w:t>
            </w:r>
            <w:r w:rsidRPr="00B442F5">
              <w:rPr>
                <w:rFonts w:ascii="Futura Medium" w:hAnsi="Futura Medium"/>
                <w:bCs/>
                <w:sz w:val="17"/>
                <w:szCs w:val="17"/>
                <w:lang w:val="nl-NL"/>
              </w:rPr>
              <w:fldChar w:fldCharType="end"/>
            </w:r>
          </w:p>
        </w:tc>
        <w:tc>
          <w:tcPr>
            <w:tcW w:w="5105" w:type="dxa"/>
            <w:tcBorders>
              <w:bottom w:val="single" w:sz="4" w:space="0" w:color="999999"/>
            </w:tcBorders>
            <w:shd w:val="clear" w:color="auto" w:fill="C0C0C0"/>
            <w:tcMar>
              <w:left w:w="113" w:type="dxa"/>
              <w:right w:w="57" w:type="dxa"/>
            </w:tcMar>
            <w:vAlign w:val="center"/>
          </w:tcPr>
          <w:p w:rsidR="00997F35" w:rsidRPr="00B442F5" w:rsidRDefault="00997F35" w:rsidP="00410A51">
            <w:pPr>
              <w:pStyle w:val="QRATable"/>
              <w:ind w:left="142"/>
              <w:rPr>
                <w:rFonts w:ascii="Futura Medium" w:hAnsi="Futura Medium"/>
                <w:b/>
                <w:bCs/>
                <w:sz w:val="17"/>
                <w:szCs w:val="17"/>
              </w:rPr>
            </w:pPr>
            <w:r w:rsidRPr="00B442F5">
              <w:rPr>
                <w:rFonts w:ascii="Futura Medium" w:hAnsi="Futura Medium"/>
                <w:b/>
                <w:bCs/>
                <w:sz w:val="17"/>
                <w:szCs w:val="17"/>
              </w:rPr>
              <w:t>Corporate and Non-controlling interest excl. identified items</w:t>
            </w:r>
          </w:p>
        </w:tc>
        <w:tc>
          <w:tcPr>
            <w:tcW w:w="893" w:type="dxa"/>
            <w:tcBorders>
              <w:bottom w:val="single" w:sz="4" w:space="0" w:color="999999"/>
            </w:tcBorders>
            <w:shd w:val="clear" w:color="auto" w:fill="C0C0C0"/>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"CYQ_USD_CORPCLEAN"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(852)</w:t>
            </w:r>
            <w:r w:rsidRPr="00B442F5">
              <w:rPr>
                <w:rFonts w:ascii="Futura Medium" w:hAnsi="Futura Medium"/>
                <w:b/>
                <w:bCs/>
                <w:sz w:val="17"/>
                <w:szCs w:val="17"/>
                <w:lang w:val="nl-NL"/>
              </w:rPr>
              <w:fldChar w:fldCharType="end"/>
            </w:r>
          </w:p>
        </w:tc>
        <w:tc>
          <w:tcPr>
            <w:tcW w:w="893" w:type="dxa"/>
            <w:tcBorders>
              <w:bottom w:val="single" w:sz="4" w:space="0" w:color="999999"/>
              <w:right w:val="nil"/>
            </w:tcBorders>
            <w:shd w:val="clear" w:color="auto" w:fill="C0C0C0"/>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"PYQ_USD_CORPCLEAN"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(208)</w:t>
            </w:r>
            <w:r w:rsidRPr="00B442F5">
              <w:rPr>
                <w:rFonts w:ascii="Futura Medium" w:hAnsi="Futura Medium"/>
                <w:bCs/>
                <w:sz w:val="17"/>
                <w:szCs w:val="17"/>
                <w:lang w:val="nl-NL"/>
              </w:rPr>
              <w:fldChar w:fldCharType="end"/>
            </w:r>
          </w:p>
        </w:tc>
      </w:tr>
      <w:tr w:rsidR="00997F35" w:rsidRPr="006E612E" w:rsidTr="002965BD">
        <w:tblPrEx>
          <w:tblBorders>
            <w:insideV w:val="single" w:sz="2" w:space="0" w:color="999999"/>
          </w:tblBorders>
          <w:shd w:val="clear" w:color="auto" w:fill="FFCC00"/>
          <w:tblCellMar>
            <w:left w:w="0" w:type="dxa"/>
            <w:right w:w="0" w:type="dxa"/>
          </w:tblCellMar>
        </w:tblPrEx>
        <w:trPr>
          <w:trHeight w:val="227"/>
        </w:trPr>
        <w:tc>
          <w:tcPr>
            <w:tcW w:w="894" w:type="dxa"/>
            <w:tcBorders>
              <w:left w:val="nil"/>
            </w:tcBorders>
            <w:shd w:val="clear" w:color="auto" w:fill="E6E6E6"/>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nl-NL"/>
              </w:rPr>
            </w:pPr>
          </w:p>
        </w:tc>
        <w:tc>
          <w:tcPr>
            <w:tcW w:w="893"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893"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5105" w:type="dxa"/>
            <w:shd w:val="clear" w:color="auto" w:fill="E6E6E6"/>
            <w:tcMar>
              <w:left w:w="113" w:type="dxa"/>
              <w:right w:w="57" w:type="dxa"/>
            </w:tcMar>
            <w:vAlign w:val="center"/>
          </w:tcPr>
          <w:p w:rsidR="00997F35" w:rsidRPr="00B442F5" w:rsidRDefault="00997F35" w:rsidP="00410A51">
            <w:pPr>
              <w:pStyle w:val="QRATable"/>
              <w:ind w:left="142"/>
              <w:rPr>
                <w:rFonts w:ascii="Futura Medium" w:hAnsi="Futura Medium"/>
                <w:b/>
                <w:bCs/>
                <w:sz w:val="17"/>
                <w:szCs w:val="17"/>
              </w:rPr>
            </w:pPr>
            <w:r w:rsidRPr="00B442F5">
              <w:rPr>
                <w:rFonts w:ascii="Futura Medium" w:hAnsi="Futura Medium"/>
                <w:bCs/>
                <w:sz w:val="17"/>
                <w:szCs w:val="17"/>
              </w:rPr>
              <w:t>Of which:</w:t>
            </w:r>
          </w:p>
        </w:tc>
        <w:tc>
          <w:tcPr>
            <w:tcW w:w="893" w:type="dxa"/>
            <w:shd w:val="clear" w:color="auto" w:fill="E6E6E6"/>
            <w:tcMar>
              <w:right w:w="57" w:type="dxa"/>
            </w:tcMar>
            <w:vAlign w:val="center"/>
          </w:tcPr>
          <w:p w:rsidR="00997F35" w:rsidRPr="00B442F5" w:rsidRDefault="00997F35">
            <w:pPr>
              <w:pStyle w:val="QRATable"/>
              <w:jc w:val="right"/>
              <w:rPr>
                <w:rFonts w:ascii="Futura Medium" w:hAnsi="Futura Medium"/>
                <w:b/>
                <w:bCs/>
                <w:sz w:val="17"/>
                <w:szCs w:val="17"/>
                <w:lang w:val="nl-NL"/>
              </w:rPr>
            </w:pPr>
          </w:p>
        </w:tc>
        <w:tc>
          <w:tcPr>
            <w:tcW w:w="893" w:type="dxa"/>
            <w:tcBorders>
              <w:right w:val="nil"/>
            </w:tcBorders>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r>
      <w:tr w:rsidR="00997F35" w:rsidRPr="006E612E" w:rsidTr="002965BD">
        <w:tblPrEx>
          <w:tblBorders>
            <w:insideV w:val="single" w:sz="2" w:space="0" w:color="999999"/>
          </w:tblBorders>
          <w:shd w:val="clear" w:color="auto" w:fill="FFCC00"/>
          <w:tblCellMar>
            <w:left w:w="0" w:type="dxa"/>
            <w:right w:w="0" w:type="dxa"/>
          </w:tblCellMar>
        </w:tblPrEx>
        <w:trPr>
          <w:trHeight w:val="227"/>
        </w:trPr>
        <w:tc>
          <w:tcPr>
            <w:tcW w:w="894" w:type="dxa"/>
            <w:tcBorders>
              <w:left w:val="nil"/>
            </w:tcBorders>
            <w:shd w:val="clear" w:color="auto" w:fill="E6E6E6"/>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"CQ_US_CORPORATE_CLEAN"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(158)</w:t>
            </w:r>
            <w:r w:rsidRPr="00B442F5">
              <w:rPr>
                <w:rFonts w:ascii="Futura Medium" w:hAnsi="Futura Medium"/>
                <w:b/>
                <w:bCs/>
                <w:sz w:val="17"/>
                <w:szCs w:val="17"/>
                <w:lang w:val="nl-NL"/>
              </w:rPr>
              <w:fldChar w:fldCharType="end"/>
            </w:r>
          </w:p>
        </w:tc>
        <w:tc>
          <w:tcPr>
            <w:tcW w:w="893"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"PCQ_US_CORPORATE_CLEAN"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(355)</w:t>
            </w:r>
            <w:r w:rsidRPr="00B442F5">
              <w:rPr>
                <w:rFonts w:ascii="Futura Medium" w:hAnsi="Futura Medium"/>
                <w:bCs/>
                <w:sz w:val="17"/>
                <w:szCs w:val="17"/>
                <w:lang w:val="nl-NL"/>
              </w:rPr>
              <w:fldChar w:fldCharType="end"/>
            </w:r>
          </w:p>
        </w:tc>
        <w:tc>
          <w:tcPr>
            <w:tcW w:w="893"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"PQ_US_CORPORATE_CLEAN"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(24)</w:t>
            </w:r>
            <w:r w:rsidRPr="00B442F5">
              <w:rPr>
                <w:rFonts w:ascii="Futura Medium" w:hAnsi="Futura Medium"/>
                <w:bCs/>
                <w:sz w:val="17"/>
                <w:szCs w:val="17"/>
                <w:lang w:val="nl-NL"/>
              </w:rPr>
              <w:fldChar w:fldCharType="end"/>
            </w:r>
          </w:p>
        </w:tc>
        <w:tc>
          <w:tcPr>
            <w:tcW w:w="5105" w:type="dxa"/>
            <w:shd w:val="clear" w:color="auto" w:fill="E6E6E6"/>
            <w:tcMar>
              <w:left w:w="113" w:type="dxa"/>
              <w:right w:w="57" w:type="dxa"/>
            </w:tcMar>
            <w:vAlign w:val="center"/>
          </w:tcPr>
          <w:p w:rsidR="00997F35" w:rsidRPr="00B442F5" w:rsidRDefault="00997F35" w:rsidP="00410A51">
            <w:pPr>
              <w:pStyle w:val="QRATable"/>
              <w:ind w:left="142"/>
              <w:rPr>
                <w:b/>
                <w:sz w:val="17"/>
                <w:szCs w:val="17"/>
              </w:rPr>
            </w:pPr>
            <w:r w:rsidRPr="00B442F5">
              <w:rPr>
                <w:rFonts w:ascii="Futura Medium" w:hAnsi="Futura Medium"/>
                <w:b/>
                <w:bCs/>
                <w:sz w:val="17"/>
                <w:szCs w:val="17"/>
              </w:rPr>
              <w:t xml:space="preserve">    Corporate</w:t>
            </w:r>
          </w:p>
        </w:tc>
        <w:tc>
          <w:tcPr>
            <w:tcW w:w="893" w:type="dxa"/>
            <w:shd w:val="clear" w:color="auto" w:fill="E6E6E6"/>
            <w:tcMar>
              <w:right w:w="57" w:type="dxa"/>
            </w:tcMar>
            <w:vAlign w:val="center"/>
          </w:tcPr>
          <w:p w:rsidR="00997F35" w:rsidRPr="00B442F5" w:rsidRDefault="00997F35">
            <w:pPr>
              <w:pStyle w:val="QRATable"/>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"CYQ_US_CORPORATE_CLEAN"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(536)</w:t>
            </w:r>
            <w:r w:rsidRPr="00B442F5">
              <w:rPr>
                <w:rFonts w:ascii="Futura Medium" w:hAnsi="Futura Medium"/>
                <w:b/>
                <w:bCs/>
                <w:sz w:val="17"/>
                <w:szCs w:val="17"/>
                <w:lang w:val="nl-NL"/>
              </w:rPr>
              <w:fldChar w:fldCharType="end"/>
            </w:r>
          </w:p>
        </w:tc>
        <w:tc>
          <w:tcPr>
            <w:tcW w:w="893" w:type="dxa"/>
            <w:tcBorders>
              <w:right w:val="nil"/>
            </w:tcBorders>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"PYQ_US_CORPORATE_CLEAN"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(153)</w:t>
            </w:r>
            <w:r w:rsidRPr="00B442F5">
              <w:rPr>
                <w:rFonts w:ascii="Futura Medium" w:hAnsi="Futura Medium"/>
                <w:bCs/>
                <w:sz w:val="17"/>
                <w:szCs w:val="17"/>
                <w:lang w:val="nl-NL"/>
              </w:rPr>
              <w:fldChar w:fldCharType="end"/>
            </w:r>
          </w:p>
        </w:tc>
      </w:tr>
      <w:tr w:rsidR="00997F35" w:rsidRPr="006E612E" w:rsidTr="002965BD">
        <w:tblPrEx>
          <w:tblBorders>
            <w:insideV w:val="single" w:sz="2" w:space="0" w:color="999999"/>
          </w:tblBorders>
          <w:shd w:val="clear" w:color="auto" w:fill="FFCC00"/>
          <w:tblCellMar>
            <w:left w:w="0" w:type="dxa"/>
            <w:right w:w="0" w:type="dxa"/>
          </w:tblCellMar>
        </w:tblPrEx>
        <w:trPr>
          <w:trHeight w:val="227"/>
        </w:trPr>
        <w:tc>
          <w:tcPr>
            <w:tcW w:w="894" w:type="dxa"/>
            <w:tcBorders>
              <w:left w:val="nil"/>
            </w:tcBorders>
            <w:shd w:val="clear" w:color="auto" w:fill="E6E6E6"/>
            <w:tcMar>
              <w:left w:w="57" w:type="dxa"/>
              <w:right w:w="57" w:type="dxa"/>
            </w:tcMar>
            <w:vAlign w:val="center"/>
          </w:tcPr>
          <w:p w:rsidR="00997F35" w:rsidRPr="00B442F5" w:rsidRDefault="00997F35">
            <w:pPr>
              <w:pStyle w:val="QRATable"/>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"CQ_US_MIN_CLEAN"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(34)</w:t>
            </w:r>
            <w:r w:rsidRPr="00B442F5">
              <w:rPr>
                <w:rFonts w:ascii="Futura Medium" w:hAnsi="Futura Medium"/>
                <w:b/>
                <w:bCs/>
                <w:sz w:val="17"/>
                <w:szCs w:val="17"/>
                <w:lang w:val="nl-NL"/>
              </w:rPr>
              <w:fldChar w:fldCharType="end"/>
            </w:r>
          </w:p>
        </w:tc>
        <w:tc>
          <w:tcPr>
            <w:tcW w:w="893"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"PCQ_US_MIN_CLEAN"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(67)</w:t>
            </w:r>
            <w:r w:rsidRPr="00B442F5">
              <w:rPr>
                <w:rFonts w:ascii="Futura Medium" w:hAnsi="Futura Medium"/>
                <w:bCs/>
                <w:sz w:val="17"/>
                <w:szCs w:val="17"/>
                <w:lang w:val="nl-NL"/>
              </w:rPr>
              <w:fldChar w:fldCharType="end"/>
            </w:r>
          </w:p>
        </w:tc>
        <w:tc>
          <w:tcPr>
            <w:tcW w:w="893" w:type="dxa"/>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"PQ_US_MIN_CLEAN"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w:t>
            </w:r>
            <w:r w:rsidRPr="00B442F5">
              <w:rPr>
                <w:rFonts w:ascii="Futura Medium" w:hAnsi="Futura Medium"/>
                <w:bCs/>
                <w:sz w:val="17"/>
                <w:szCs w:val="17"/>
                <w:lang w:val="nl-NL"/>
              </w:rPr>
              <w:fldChar w:fldCharType="end"/>
            </w:r>
          </w:p>
        </w:tc>
        <w:tc>
          <w:tcPr>
            <w:tcW w:w="5105" w:type="dxa"/>
            <w:shd w:val="clear" w:color="auto" w:fill="E6E6E6"/>
            <w:tcMar>
              <w:left w:w="113" w:type="dxa"/>
              <w:right w:w="57" w:type="dxa"/>
            </w:tcMar>
            <w:vAlign w:val="center"/>
          </w:tcPr>
          <w:p w:rsidR="00997F35" w:rsidRPr="00B442F5" w:rsidRDefault="00997F35" w:rsidP="00410A51">
            <w:pPr>
              <w:pStyle w:val="QRATable"/>
              <w:ind w:left="142"/>
              <w:rPr>
                <w:b/>
                <w:sz w:val="17"/>
                <w:szCs w:val="17"/>
              </w:rPr>
            </w:pPr>
            <w:r w:rsidRPr="00B442F5">
              <w:rPr>
                <w:rFonts w:ascii="Futura Medium" w:hAnsi="Futura Medium"/>
                <w:b/>
                <w:bCs/>
                <w:sz w:val="17"/>
                <w:szCs w:val="17"/>
              </w:rPr>
              <w:t xml:space="preserve">    Non-controlling interest</w:t>
            </w:r>
          </w:p>
        </w:tc>
        <w:tc>
          <w:tcPr>
            <w:tcW w:w="893" w:type="dxa"/>
            <w:shd w:val="clear" w:color="auto" w:fill="E6E6E6"/>
            <w:tcMar>
              <w:right w:w="57" w:type="dxa"/>
            </w:tcMar>
            <w:vAlign w:val="center"/>
          </w:tcPr>
          <w:p w:rsidR="00997F35" w:rsidRPr="00B442F5" w:rsidRDefault="00997F35">
            <w:pPr>
              <w:pStyle w:val="QRATable"/>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"CYQ_US_MIN_CLEAN"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(316)</w:t>
            </w:r>
            <w:r w:rsidRPr="00B442F5">
              <w:rPr>
                <w:rFonts w:ascii="Futura Medium" w:hAnsi="Futura Medium"/>
                <w:b/>
                <w:bCs/>
                <w:sz w:val="17"/>
                <w:szCs w:val="17"/>
                <w:lang w:val="nl-NL"/>
              </w:rPr>
              <w:fldChar w:fldCharType="end"/>
            </w:r>
          </w:p>
        </w:tc>
        <w:tc>
          <w:tcPr>
            <w:tcW w:w="893" w:type="dxa"/>
            <w:tcBorders>
              <w:right w:val="nil"/>
            </w:tcBorders>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"PYQ_US_MIN_CLEAN"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(55)</w:t>
            </w:r>
            <w:r w:rsidRPr="00B442F5">
              <w:rPr>
                <w:rFonts w:ascii="Futura Medium" w:hAnsi="Futura Medium"/>
                <w:bCs/>
                <w:sz w:val="17"/>
                <w:szCs w:val="17"/>
                <w:lang w:val="nl-NL"/>
              </w:rPr>
              <w:fldChar w:fldCharType="end"/>
            </w:r>
          </w:p>
        </w:tc>
      </w:tr>
      <w:tr w:rsidR="00997F35" w:rsidRPr="006E612E" w:rsidTr="002965BD">
        <w:tblPrEx>
          <w:tblBorders>
            <w:insideV w:val="single" w:sz="2" w:space="0" w:color="999999"/>
          </w:tblBorders>
          <w:shd w:val="clear" w:color="auto" w:fill="FFCC00"/>
          <w:tblCellMar>
            <w:left w:w="0" w:type="dxa"/>
            <w:right w:w="0" w:type="dxa"/>
          </w:tblCellMar>
        </w:tblPrEx>
        <w:trPr>
          <w:trHeight w:val="227"/>
        </w:trPr>
        <w:tc>
          <w:tcPr>
            <w:tcW w:w="894" w:type="dxa"/>
            <w:tcBorders>
              <w:left w:val="nil"/>
              <w:bottom w:val="single" w:sz="4" w:space="0" w:color="999999"/>
            </w:tcBorders>
            <w:shd w:val="clear" w:color="auto" w:fill="E6E6E6"/>
            <w:tcMar>
              <w:left w:w="57" w:type="dxa"/>
              <w:right w:w="57" w:type="dxa"/>
            </w:tcMar>
            <w:vAlign w:val="center"/>
          </w:tcPr>
          <w:p w:rsidR="00997F35" w:rsidRPr="00B442F5" w:rsidRDefault="00997F35">
            <w:pPr>
              <w:pStyle w:val="QRATable"/>
              <w:jc w:val="right"/>
              <w:rPr>
                <w:rFonts w:ascii="Futura Medium" w:hAnsi="Futura Medium"/>
                <w:b/>
                <w:bCs/>
                <w:sz w:val="17"/>
                <w:szCs w:val="17"/>
                <w:lang w:val="nl-NL"/>
              </w:rPr>
            </w:pPr>
          </w:p>
        </w:tc>
        <w:tc>
          <w:tcPr>
            <w:tcW w:w="893" w:type="dxa"/>
            <w:tcBorders>
              <w:bottom w:val="single" w:sz="4" w:space="0" w:color="999999"/>
            </w:tcBorders>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893" w:type="dxa"/>
            <w:tcBorders>
              <w:bottom w:val="single" w:sz="4" w:space="0" w:color="999999"/>
            </w:tcBorders>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c>
          <w:tcPr>
            <w:tcW w:w="5105" w:type="dxa"/>
            <w:tcBorders>
              <w:bottom w:val="single" w:sz="4" w:space="0" w:color="999999"/>
            </w:tcBorders>
            <w:shd w:val="clear" w:color="auto" w:fill="E6E6E6"/>
            <w:tcMar>
              <w:left w:w="113" w:type="dxa"/>
              <w:right w:w="57" w:type="dxa"/>
            </w:tcMar>
            <w:vAlign w:val="center"/>
          </w:tcPr>
          <w:p w:rsidR="00997F35" w:rsidRPr="00B442F5" w:rsidRDefault="00997F35" w:rsidP="00410A51">
            <w:pPr>
              <w:pStyle w:val="QRATable"/>
              <w:ind w:left="142"/>
              <w:rPr>
                <w:rFonts w:ascii="Futura Medium" w:hAnsi="Futura Medium"/>
                <w:b/>
                <w:bCs/>
                <w:sz w:val="17"/>
                <w:szCs w:val="17"/>
              </w:rPr>
            </w:pPr>
          </w:p>
        </w:tc>
        <w:tc>
          <w:tcPr>
            <w:tcW w:w="893" w:type="dxa"/>
            <w:tcBorders>
              <w:bottom w:val="single" w:sz="4" w:space="0" w:color="999999"/>
            </w:tcBorders>
            <w:shd w:val="clear" w:color="auto" w:fill="E6E6E6"/>
            <w:tcMar>
              <w:right w:w="57" w:type="dxa"/>
            </w:tcMar>
            <w:vAlign w:val="center"/>
          </w:tcPr>
          <w:p w:rsidR="00997F35" w:rsidRPr="00B442F5" w:rsidRDefault="00997F35">
            <w:pPr>
              <w:pStyle w:val="QRATable"/>
              <w:jc w:val="right"/>
              <w:rPr>
                <w:rFonts w:ascii="Futura Medium" w:hAnsi="Futura Medium"/>
                <w:b/>
                <w:bCs/>
                <w:sz w:val="17"/>
                <w:szCs w:val="17"/>
                <w:lang w:val="nl-NL"/>
              </w:rPr>
            </w:pPr>
          </w:p>
        </w:tc>
        <w:tc>
          <w:tcPr>
            <w:tcW w:w="893" w:type="dxa"/>
            <w:tcBorders>
              <w:bottom w:val="single" w:sz="4" w:space="0" w:color="999999"/>
              <w:right w:val="nil"/>
            </w:tcBorders>
            <w:shd w:val="clear" w:color="auto" w:fill="E6E6E6"/>
            <w:tcMar>
              <w:right w:w="57" w:type="dxa"/>
            </w:tcMar>
            <w:vAlign w:val="center"/>
          </w:tcPr>
          <w:p w:rsidR="00997F35" w:rsidRPr="00B442F5" w:rsidRDefault="00997F35">
            <w:pPr>
              <w:pStyle w:val="QRATable"/>
              <w:ind w:right="14"/>
              <w:jc w:val="right"/>
              <w:rPr>
                <w:rFonts w:ascii="Futura Medium" w:hAnsi="Futura Medium"/>
                <w:bCs/>
                <w:sz w:val="17"/>
                <w:szCs w:val="17"/>
                <w:lang w:val="nl-NL"/>
              </w:rPr>
            </w:pPr>
          </w:p>
        </w:tc>
      </w:tr>
      <w:tr w:rsidR="00997F35" w:rsidRPr="006E612E" w:rsidTr="002965BD">
        <w:tblPrEx>
          <w:tblBorders>
            <w:insideV w:val="single" w:sz="2" w:space="0" w:color="999999"/>
          </w:tblBorders>
          <w:shd w:val="clear" w:color="auto" w:fill="FFCC00"/>
          <w:tblCellMar>
            <w:left w:w="0" w:type="dxa"/>
            <w:right w:w="0" w:type="dxa"/>
          </w:tblCellMar>
        </w:tblPrEx>
        <w:trPr>
          <w:trHeight w:val="227"/>
        </w:trPr>
        <w:tc>
          <w:tcPr>
            <w:tcW w:w="894" w:type="dxa"/>
            <w:tcBorders>
              <w:left w:val="nil"/>
              <w:bottom w:val="single" w:sz="4" w:space="0" w:color="CECFCD"/>
            </w:tcBorders>
            <w:shd w:val="clear" w:color="auto" w:fill="C0C0C0"/>
            <w:tcMar>
              <w:left w:w="57" w:type="dxa"/>
              <w:right w:w="57" w:type="dxa"/>
            </w:tcMar>
            <w:vAlign w:val="center"/>
          </w:tcPr>
          <w:p w:rsidR="00997F35" w:rsidRPr="00B442F5" w:rsidRDefault="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"DLRTAB!CQ_USD_NI.R_CP.MI_GEX"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(329)</w:t>
            </w:r>
            <w:r w:rsidRPr="00B442F5">
              <w:rPr>
                <w:rFonts w:ascii="Futura Medium" w:hAnsi="Futura Medium"/>
                <w:b/>
                <w:bCs/>
                <w:sz w:val="17"/>
                <w:szCs w:val="17"/>
                <w:lang w:val="nl-NL"/>
              </w:rPr>
              <w:fldChar w:fldCharType="end"/>
            </w:r>
          </w:p>
        </w:tc>
        <w:tc>
          <w:tcPr>
            <w:tcW w:w="893" w:type="dxa"/>
            <w:tcBorders>
              <w:bottom w:val="single" w:sz="4" w:space="0" w:color="CECFCD"/>
            </w:tcBorders>
            <w:shd w:val="clear" w:color="auto" w:fill="C0C0C0"/>
            <w:tcMar>
              <w:right w:w="57" w:type="dxa"/>
            </w:tcMar>
            <w:vAlign w:val="center"/>
          </w:tcPr>
          <w:p w:rsidR="00997F35" w:rsidRPr="00B442F5" w:rsidRDefault="00997F35">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"DLRTAB!CPQ_USD_NI.R_CP.MI_GEX"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42</w:t>
            </w:r>
            <w:r w:rsidRPr="00B442F5">
              <w:rPr>
                <w:rFonts w:ascii="Futura Medium" w:hAnsi="Futura Medium"/>
                <w:sz w:val="17"/>
                <w:szCs w:val="17"/>
                <w:lang w:val="nl-NL"/>
              </w:rPr>
              <w:fldChar w:fldCharType="end"/>
            </w:r>
          </w:p>
        </w:tc>
        <w:tc>
          <w:tcPr>
            <w:tcW w:w="893" w:type="dxa"/>
            <w:tcBorders>
              <w:bottom w:val="single" w:sz="4" w:space="0" w:color="CECFCD"/>
            </w:tcBorders>
            <w:shd w:val="clear" w:color="auto" w:fill="C0C0C0"/>
            <w:tcMar>
              <w:right w:w="57" w:type="dxa"/>
            </w:tcMar>
            <w:vAlign w:val="center"/>
          </w:tcPr>
          <w:p w:rsidR="00997F35" w:rsidRPr="00B442F5" w:rsidRDefault="00997F35">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"DLRTAB!PQ_USD_NI.R_CP.MI_GEX"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(26)</w:t>
            </w:r>
            <w:r w:rsidRPr="00B442F5">
              <w:rPr>
                <w:rFonts w:ascii="Futura Medium" w:hAnsi="Futura Medium"/>
                <w:sz w:val="17"/>
                <w:szCs w:val="17"/>
                <w:lang w:val="nl-NL"/>
              </w:rPr>
              <w:fldChar w:fldCharType="end"/>
            </w:r>
          </w:p>
        </w:tc>
        <w:tc>
          <w:tcPr>
            <w:tcW w:w="5105" w:type="dxa"/>
            <w:tcBorders>
              <w:bottom w:val="single" w:sz="4" w:space="0" w:color="CECFCD"/>
            </w:tcBorders>
            <w:shd w:val="clear" w:color="auto" w:fill="C0C0C0"/>
            <w:tcMar>
              <w:left w:w="113" w:type="dxa"/>
              <w:right w:w="57" w:type="dxa"/>
            </w:tcMar>
            <w:vAlign w:val="center"/>
          </w:tcPr>
          <w:p w:rsidR="00997F35" w:rsidRPr="00B442F5" w:rsidRDefault="00997F35" w:rsidP="00410A51">
            <w:pPr>
              <w:pStyle w:val="QRATable"/>
              <w:ind w:left="142"/>
              <w:rPr>
                <w:b/>
                <w:sz w:val="17"/>
                <w:szCs w:val="17"/>
              </w:rPr>
            </w:pPr>
            <w:r w:rsidRPr="00B442F5">
              <w:rPr>
                <w:rFonts w:ascii="Futura Medium" w:hAnsi="Futura Medium"/>
                <w:b/>
                <w:bCs/>
                <w:sz w:val="17"/>
                <w:szCs w:val="17"/>
              </w:rPr>
              <w:t>Corporate and Non-controlling interest</w:t>
            </w:r>
          </w:p>
        </w:tc>
        <w:tc>
          <w:tcPr>
            <w:tcW w:w="893" w:type="dxa"/>
            <w:tcBorders>
              <w:bottom w:val="single" w:sz="4" w:space="0" w:color="CECFCD"/>
            </w:tcBorders>
            <w:shd w:val="clear" w:color="auto" w:fill="C0C0C0"/>
            <w:tcMar>
              <w:right w:w="57" w:type="dxa"/>
            </w:tcMar>
            <w:vAlign w:val="center"/>
          </w:tcPr>
          <w:p w:rsidR="00997F35" w:rsidRPr="00B442F5" w:rsidRDefault="00997F35">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"DLRTAB!CYQ_USD_CP.MI_CP"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(738)</w:t>
            </w:r>
            <w:r w:rsidRPr="00B442F5">
              <w:rPr>
                <w:rFonts w:ascii="Futura Medium" w:hAnsi="Futura Medium"/>
                <w:b/>
                <w:bCs/>
                <w:sz w:val="17"/>
                <w:szCs w:val="17"/>
                <w:lang w:val="nl-NL"/>
              </w:rPr>
              <w:fldChar w:fldCharType="end"/>
            </w:r>
          </w:p>
        </w:tc>
        <w:tc>
          <w:tcPr>
            <w:tcW w:w="893" w:type="dxa"/>
            <w:tcBorders>
              <w:bottom w:val="single" w:sz="4" w:space="0" w:color="CECFCD"/>
              <w:right w:val="nil"/>
            </w:tcBorders>
            <w:shd w:val="clear" w:color="auto" w:fill="C0C0C0"/>
            <w:tcMar>
              <w:right w:w="57" w:type="dxa"/>
            </w:tcMar>
            <w:vAlign w:val="center"/>
          </w:tcPr>
          <w:p w:rsidR="00997F35" w:rsidRPr="00B442F5" w:rsidRDefault="00997F35">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"DLRTAB!PY_USD_CP.MI_CP"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(211)</w:t>
            </w:r>
            <w:r w:rsidRPr="00B442F5">
              <w:rPr>
                <w:rFonts w:ascii="Futura Medium" w:hAnsi="Futura Medium"/>
                <w:sz w:val="17"/>
                <w:szCs w:val="17"/>
                <w:lang w:val="nl-NL"/>
              </w:rPr>
              <w:fldChar w:fldCharType="end"/>
            </w:r>
          </w:p>
        </w:tc>
      </w:tr>
      <w:tr w:rsidR="00043DFB" w:rsidRPr="006E612E" w:rsidTr="00A3727E">
        <w:tblPrEx>
          <w:tblBorders>
            <w:insideV w:val="single" w:sz="2" w:space="0" w:color="999999"/>
          </w:tblBorders>
          <w:shd w:val="clear" w:color="auto" w:fill="FFCC00"/>
          <w:tblCellMar>
            <w:left w:w="0" w:type="dxa"/>
            <w:right w:w="0" w:type="dxa"/>
          </w:tblCellMar>
        </w:tblPrEx>
        <w:trPr>
          <w:trHeight w:val="269"/>
        </w:trPr>
        <w:tc>
          <w:tcPr>
            <w:tcW w:w="9571" w:type="dxa"/>
            <w:gridSpan w:val="6"/>
            <w:tcBorders>
              <w:top w:val="single" w:sz="4" w:space="0" w:color="CECFCD"/>
              <w:left w:val="nil"/>
              <w:bottom w:val="nil"/>
              <w:right w:val="nil"/>
            </w:tcBorders>
            <w:shd w:val="clear" w:color="auto" w:fill="E6E6E6"/>
            <w:tcMar>
              <w:left w:w="113" w:type="dxa"/>
              <w:right w:w="57" w:type="dxa"/>
            </w:tcMar>
            <w:vAlign w:val="center"/>
          </w:tcPr>
          <w:p w:rsidR="00043DFB" w:rsidRPr="00E63F0B" w:rsidRDefault="00043DFB" w:rsidP="003933B3">
            <w:pPr>
              <w:pStyle w:val="QRATable"/>
              <w:rPr>
                <w:rFonts w:ascii="Futura Medium" w:hAnsi="Futura Medium"/>
                <w:sz w:val="16"/>
                <w:szCs w:val="16"/>
                <w:vertAlign w:val="superscript"/>
                <w:lang w:val="fr-FR"/>
              </w:rPr>
            </w:pPr>
          </w:p>
        </w:tc>
      </w:tr>
    </w:tbl>
    <w:p w:rsidR="00505D64" w:rsidRPr="00B54EB7" w:rsidRDefault="00505D64" w:rsidP="007D1E41">
      <w:pPr>
        <w:pStyle w:val="QRAParagraph1"/>
        <w:tabs>
          <w:tab w:val="clear" w:pos="284"/>
          <w:tab w:val="left" w:pos="0"/>
        </w:tabs>
        <w:ind w:firstLine="0"/>
        <w:rPr>
          <w:rFonts w:ascii="Futura Bold" w:hAnsi="Futura Bold"/>
          <w:bCs/>
          <w:color w:val="595959"/>
          <w:sz w:val="20"/>
        </w:rPr>
      </w:pPr>
      <w:bookmarkStart w:id="14" w:name="OLE_LINK6"/>
    </w:p>
    <w:p w:rsidR="005E0E99" w:rsidRPr="00B442F5" w:rsidRDefault="00DA7195" w:rsidP="005E0E99">
      <w:pPr>
        <w:pStyle w:val="QRABodytextMedium"/>
      </w:pPr>
      <w:r w:rsidRPr="00B442F5">
        <w:rPr>
          <w:rFonts w:ascii="Futura Bold" w:hAnsi="Futura Bold"/>
          <w:bCs/>
        </w:rPr>
        <w:t>Fourth</w:t>
      </w:r>
      <w:r w:rsidR="005E0E99" w:rsidRPr="00B442F5">
        <w:rPr>
          <w:rFonts w:ascii="Futura Bold" w:hAnsi="Futura Bold"/>
          <w:bCs/>
        </w:rPr>
        <w:t xml:space="preserve"> quarter</w:t>
      </w:r>
      <w:r w:rsidR="005E0E99" w:rsidRPr="00B442F5">
        <w:t xml:space="preserve"> Corporate results and Non-controlling interest excluding identified items were </w:t>
      </w:r>
      <w:r w:rsidR="00C253D7" w:rsidRPr="00B442F5">
        <w:t xml:space="preserve">a </w:t>
      </w:r>
      <w:r w:rsidR="00C86BD3" w:rsidRPr="00B442F5">
        <w:t>loss</w:t>
      </w:r>
      <w:r w:rsidR="00C253D7" w:rsidRPr="00B442F5">
        <w:t xml:space="preserve"> of </w:t>
      </w:r>
      <w:r w:rsidR="005E0E99" w:rsidRPr="00B442F5">
        <w:t>$</w:t>
      </w:r>
      <w:r w:rsidR="00321E63" w:rsidRPr="00B442F5">
        <w:fldChar w:fldCharType="begin"/>
      </w:r>
      <w:r w:rsidR="005E0E99" w:rsidRPr="00B442F5">
        <w:instrText xml:space="preserve">  DOCVARIABLE "CQ_US_CORPCLEAN" </w:instrText>
      </w:r>
      <w:r w:rsidR="00321E63" w:rsidRPr="00B442F5">
        <w:fldChar w:fldCharType="separate"/>
      </w:r>
      <w:r w:rsidR="00C72BF8" w:rsidRPr="00B442F5">
        <w:t>192</w:t>
      </w:r>
      <w:r w:rsidR="00321E63" w:rsidRPr="00B442F5">
        <w:fldChar w:fldCharType="end"/>
      </w:r>
      <w:r w:rsidR="005E0E99" w:rsidRPr="00B442F5">
        <w:t xml:space="preserve"> million, compared with a </w:t>
      </w:r>
      <w:r w:rsidR="00C86BD3" w:rsidRPr="00B442F5">
        <w:t>loss</w:t>
      </w:r>
      <w:r w:rsidR="005E0E99" w:rsidRPr="00B442F5">
        <w:t xml:space="preserve"> of $</w:t>
      </w:r>
      <w:r w:rsidR="00FC75B7" w:rsidRPr="00B442F5">
        <w:fldChar w:fldCharType="begin"/>
      </w:r>
      <w:r w:rsidR="00FC75B7" w:rsidRPr="00B442F5">
        <w:instrText xml:space="preserve">  DOCVARIABLE "PQ_US_CORPCLEAN" </w:instrText>
      </w:r>
      <w:r w:rsidR="00FC75B7" w:rsidRPr="00B442F5">
        <w:fldChar w:fldCharType="separate"/>
      </w:r>
      <w:r w:rsidR="00C72BF8" w:rsidRPr="00B442F5">
        <w:t>18</w:t>
      </w:r>
      <w:r w:rsidR="00FC75B7" w:rsidRPr="00B442F5">
        <w:fldChar w:fldCharType="end"/>
      </w:r>
      <w:r w:rsidR="00FC75B7" w:rsidRPr="00B442F5">
        <w:t xml:space="preserve"> million </w:t>
      </w:r>
      <w:r w:rsidR="007618A0" w:rsidRPr="00B442F5">
        <w:t xml:space="preserve">for </w:t>
      </w:r>
      <w:r w:rsidR="005E0E99" w:rsidRPr="00B442F5">
        <w:t xml:space="preserve">the same period last year. Identified items for the </w:t>
      </w:r>
      <w:r w:rsidRPr="00B442F5">
        <w:t>fourth</w:t>
      </w:r>
      <w:r w:rsidR="005E0E99" w:rsidRPr="00B442F5">
        <w:t xml:space="preserve"> quarter </w:t>
      </w:r>
      <w:r w:rsidR="002C3F15" w:rsidRPr="00B442F5">
        <w:t>2015</w:t>
      </w:r>
      <w:r w:rsidR="005E0E99" w:rsidRPr="00B442F5">
        <w:t xml:space="preserve"> were a net </w:t>
      </w:r>
      <w:r w:rsidR="00044B7B" w:rsidRPr="00B442F5">
        <w:t>charge</w:t>
      </w:r>
      <w:r w:rsidR="005E0E99" w:rsidRPr="00B442F5">
        <w:t xml:space="preserve"> of $</w:t>
      </w:r>
      <w:r w:rsidR="00321E63" w:rsidRPr="00B442F5">
        <w:fldChar w:fldCharType="begin"/>
      </w:r>
      <w:r w:rsidR="005E0E99" w:rsidRPr="00B442F5">
        <w:instrText xml:space="preserve">  DOCVARIABLE "CQ_US_IICORP" </w:instrText>
      </w:r>
      <w:r w:rsidR="00321E63" w:rsidRPr="00B442F5">
        <w:fldChar w:fldCharType="separate"/>
      </w:r>
      <w:r w:rsidR="00C72BF8" w:rsidRPr="00B442F5">
        <w:t>137</w:t>
      </w:r>
      <w:r w:rsidR="00321E63" w:rsidRPr="00B442F5">
        <w:fldChar w:fldCharType="end"/>
      </w:r>
      <w:r w:rsidR="005E0E99" w:rsidRPr="00B442F5">
        <w:t xml:space="preserve"> million, </w:t>
      </w:r>
      <w:r w:rsidR="00FC75B7" w:rsidRPr="00B442F5">
        <w:t xml:space="preserve">whereas earnings for the </w:t>
      </w:r>
      <w:r w:rsidRPr="00B442F5">
        <w:t>fourth</w:t>
      </w:r>
      <w:r w:rsidR="00FC75B7" w:rsidRPr="00B442F5">
        <w:t xml:space="preserve"> quarter </w:t>
      </w:r>
      <w:r w:rsidR="00390A25" w:rsidRPr="00B442F5">
        <w:t>2014</w:t>
      </w:r>
      <w:r w:rsidR="00FC75B7" w:rsidRPr="00B442F5">
        <w:t xml:space="preserve"> included a net </w:t>
      </w:r>
      <w:r w:rsidR="00390A25" w:rsidRPr="00B442F5">
        <w:t>charge</w:t>
      </w:r>
      <w:r w:rsidR="00FC75B7" w:rsidRPr="00B442F5">
        <w:t xml:space="preserve"> of $</w:t>
      </w:r>
      <w:r w:rsidR="00FC75B7" w:rsidRPr="00B442F5">
        <w:fldChar w:fldCharType="begin"/>
      </w:r>
      <w:r w:rsidR="00FC75B7" w:rsidRPr="00B442F5">
        <w:instrText xml:space="preserve">  DOCVARIABLE "PQ_US_IICORP" </w:instrText>
      </w:r>
      <w:r w:rsidR="00FC75B7" w:rsidRPr="00B442F5">
        <w:fldChar w:fldCharType="separate"/>
      </w:r>
      <w:r w:rsidR="00C72BF8" w:rsidRPr="00B442F5">
        <w:t>8</w:t>
      </w:r>
      <w:r w:rsidR="00FC75B7" w:rsidRPr="00B442F5">
        <w:fldChar w:fldCharType="end"/>
      </w:r>
      <w:r w:rsidR="00FC75B7" w:rsidRPr="00B442F5">
        <w:t xml:space="preserve"> million (see </w:t>
      </w:r>
      <w:r w:rsidR="00B02D3A" w:rsidRPr="00B442F5">
        <w:t xml:space="preserve">page </w:t>
      </w:r>
      <w:r w:rsidR="00374399" w:rsidRPr="00B442F5">
        <w:fldChar w:fldCharType="begin"/>
      </w:r>
      <w:r w:rsidR="00374399" w:rsidRPr="00B442F5">
        <w:instrText xml:space="preserve"> PAGEREF Identifed </w:instrText>
      </w:r>
      <w:r w:rsidR="00374399" w:rsidRPr="00B442F5">
        <w:fldChar w:fldCharType="separate"/>
      </w:r>
      <w:r w:rsidR="00154776">
        <w:rPr>
          <w:noProof/>
        </w:rPr>
        <w:t>5</w:t>
      </w:r>
      <w:r w:rsidR="00374399" w:rsidRPr="00B442F5">
        <w:fldChar w:fldCharType="end"/>
      </w:r>
      <w:r w:rsidR="00FC75B7" w:rsidRPr="00B442F5">
        <w:t>).</w:t>
      </w:r>
    </w:p>
    <w:p w:rsidR="005E0E99" w:rsidRPr="00B442F5" w:rsidRDefault="005E0E99" w:rsidP="005E0E99">
      <w:pPr>
        <w:pStyle w:val="QRABodytextMedium"/>
        <w:ind w:right="677"/>
      </w:pPr>
      <w:r w:rsidRPr="00B442F5">
        <w:t xml:space="preserve">Compared with the </w:t>
      </w:r>
      <w:r w:rsidR="00DA7195" w:rsidRPr="00B442F5">
        <w:t>fourth</w:t>
      </w:r>
      <w:r w:rsidRPr="00B442F5">
        <w:t xml:space="preserve"> quarter </w:t>
      </w:r>
      <w:r w:rsidR="00390A25" w:rsidRPr="00B442F5">
        <w:t>2014</w:t>
      </w:r>
      <w:r w:rsidRPr="00B442F5">
        <w:t xml:space="preserve">, Corporate results excluding identified items </w:t>
      </w:r>
      <w:r w:rsidR="00DC25E3" w:rsidRPr="00B442F5">
        <w:t xml:space="preserve">mainly </w:t>
      </w:r>
      <w:r w:rsidRPr="00B442F5">
        <w:t xml:space="preserve">reflected </w:t>
      </w:r>
      <w:r w:rsidR="00F0337D" w:rsidRPr="00B442F5">
        <w:t xml:space="preserve">lower tax credits and higher net interest expense, </w:t>
      </w:r>
      <w:r w:rsidR="00ED3C51" w:rsidRPr="00B442F5">
        <w:t xml:space="preserve">partly offset by </w:t>
      </w:r>
      <w:r w:rsidR="00F0337D" w:rsidRPr="00B442F5">
        <w:t>favourable exchange rate effects</w:t>
      </w:r>
      <w:r w:rsidR="005F5813" w:rsidRPr="00B442F5">
        <w:t>.</w:t>
      </w:r>
      <w:r w:rsidRPr="00B442F5">
        <w:t xml:space="preserve"> </w:t>
      </w:r>
    </w:p>
    <w:p w:rsidR="00ED3C51" w:rsidRPr="00B442F5" w:rsidRDefault="00ED3C51" w:rsidP="00ED3C51">
      <w:pPr>
        <w:pStyle w:val="QRABodytextMedium"/>
        <w:ind w:right="677"/>
      </w:pPr>
      <w:r w:rsidRPr="00B442F5">
        <w:t xml:space="preserve">Compared with the </w:t>
      </w:r>
      <w:r w:rsidR="00DA7195" w:rsidRPr="00B442F5">
        <w:t>fourth</w:t>
      </w:r>
      <w:r w:rsidRPr="00B442F5">
        <w:t xml:space="preserve"> quarter </w:t>
      </w:r>
      <w:r w:rsidR="00DA7195" w:rsidRPr="00B442F5">
        <w:t>201</w:t>
      </w:r>
      <w:r w:rsidR="00184B33" w:rsidRPr="00B442F5">
        <w:t>4</w:t>
      </w:r>
      <w:r w:rsidRPr="00B442F5">
        <w:t xml:space="preserve">, earnings </w:t>
      </w:r>
      <w:r w:rsidR="00F0337D" w:rsidRPr="00B442F5">
        <w:t xml:space="preserve">were negatively impacted by </w:t>
      </w:r>
      <w:r w:rsidRPr="00B442F5">
        <w:t xml:space="preserve">the </w:t>
      </w:r>
      <w:r w:rsidR="00F0337D" w:rsidRPr="00B442F5">
        <w:t xml:space="preserve">strengthening </w:t>
      </w:r>
      <w:r w:rsidRPr="00B442F5">
        <w:t xml:space="preserve">Brazilian real on deferred tax positions </w:t>
      </w:r>
      <w:r w:rsidR="00AD15F4" w:rsidRPr="00B442F5">
        <w:t xml:space="preserve">related to financing of </w:t>
      </w:r>
      <w:r w:rsidR="00082235">
        <w:t xml:space="preserve">the </w:t>
      </w:r>
      <w:r w:rsidR="00AD15F4" w:rsidRPr="00B442F5">
        <w:t xml:space="preserve">Upstream business </w:t>
      </w:r>
      <w:r w:rsidRPr="00B442F5">
        <w:t>by $</w:t>
      </w:r>
      <w:r w:rsidR="00F0337D" w:rsidRPr="00B442F5">
        <w:t>84 million</w:t>
      </w:r>
      <w:r w:rsidRPr="00B442F5">
        <w:t xml:space="preserve">. The impact of this on the </w:t>
      </w:r>
      <w:r w:rsidR="00DA7195" w:rsidRPr="00B442F5">
        <w:t>fourth</w:t>
      </w:r>
      <w:r w:rsidR="003F4AE6" w:rsidRPr="00B442F5">
        <w:t xml:space="preserve"> quarter</w:t>
      </w:r>
      <w:r w:rsidRPr="00B442F5">
        <w:t xml:space="preserve"> 2015 earnings excluding identified items was a </w:t>
      </w:r>
      <w:r w:rsidR="003D607B" w:rsidRPr="00B442F5">
        <w:t>charge</w:t>
      </w:r>
      <w:r w:rsidRPr="00B442F5">
        <w:t xml:space="preserve"> of $</w:t>
      </w:r>
      <w:r w:rsidR="00F0337D" w:rsidRPr="00B442F5">
        <w:t>4</w:t>
      </w:r>
      <w:r w:rsidRPr="00B442F5">
        <w:t xml:space="preserve"> million after tax, compared with </w:t>
      </w:r>
      <w:r w:rsidR="003D607B" w:rsidRPr="00B442F5">
        <w:t xml:space="preserve">an </w:t>
      </w:r>
      <w:r w:rsidRPr="00B442F5">
        <w:t>$</w:t>
      </w:r>
      <w:r w:rsidR="00F0337D" w:rsidRPr="00B442F5">
        <w:t>80</w:t>
      </w:r>
      <w:r w:rsidRPr="00B442F5">
        <w:t xml:space="preserve"> </w:t>
      </w:r>
      <w:r w:rsidR="00D62D3A" w:rsidRPr="00B442F5">
        <w:t xml:space="preserve">million </w:t>
      </w:r>
      <w:r w:rsidR="003D607B" w:rsidRPr="00B442F5">
        <w:t>gain</w:t>
      </w:r>
      <w:r w:rsidRPr="00B442F5">
        <w:t xml:space="preserve"> in the same period a year ago.</w:t>
      </w:r>
    </w:p>
    <w:p w:rsidR="00E84C24" w:rsidRPr="00B442F5" w:rsidRDefault="00E84C24" w:rsidP="00E84C24">
      <w:pPr>
        <w:pStyle w:val="QRABodytextMedium"/>
      </w:pPr>
      <w:r w:rsidRPr="00B442F5">
        <w:rPr>
          <w:rFonts w:ascii="Futura Bold" w:hAnsi="Futura Bold"/>
          <w:bCs/>
        </w:rPr>
        <w:t>Full year</w:t>
      </w:r>
      <w:r w:rsidRPr="00B442F5">
        <w:t xml:space="preserve"> Corporate results and </w:t>
      </w:r>
      <w:r w:rsidRPr="00B442F5">
        <w:rPr>
          <w:bCs/>
        </w:rPr>
        <w:t xml:space="preserve">Non-controlling </w:t>
      </w:r>
      <w:r w:rsidRPr="00B442F5">
        <w:t>interest excluding identified items were a loss of $</w:t>
      </w:r>
      <w:r w:rsidRPr="00B442F5">
        <w:fldChar w:fldCharType="begin"/>
      </w:r>
      <w:r w:rsidRPr="00B442F5">
        <w:instrText xml:space="preserve">  DOCVARIABLE "CYQ_USD_CORPCLEAN" </w:instrText>
      </w:r>
      <w:r w:rsidRPr="00B442F5">
        <w:fldChar w:fldCharType="separate"/>
      </w:r>
      <w:r w:rsidR="00C72BF8" w:rsidRPr="00B442F5">
        <w:t>852</w:t>
      </w:r>
      <w:r w:rsidRPr="00B442F5">
        <w:fldChar w:fldCharType="end"/>
      </w:r>
      <w:r w:rsidRPr="00B442F5">
        <w:t xml:space="preserve"> million compared with a loss of $</w:t>
      </w:r>
      <w:r w:rsidRPr="00B442F5">
        <w:fldChar w:fldCharType="begin"/>
      </w:r>
      <w:r w:rsidRPr="00B442F5">
        <w:instrText xml:space="preserve">  DOCVARIABLE "PYQ_USD_CORPCLEAN" </w:instrText>
      </w:r>
      <w:r w:rsidRPr="00B442F5">
        <w:fldChar w:fldCharType="separate"/>
      </w:r>
      <w:r w:rsidR="00C72BF8" w:rsidRPr="00B442F5">
        <w:t>208</w:t>
      </w:r>
      <w:r w:rsidRPr="00B442F5">
        <w:fldChar w:fldCharType="end"/>
      </w:r>
      <w:r w:rsidRPr="00B442F5">
        <w:t xml:space="preserve"> million in 2014. Identified items for 2015 were a net </w:t>
      </w:r>
      <w:r w:rsidR="00044B7B" w:rsidRPr="00B442F5">
        <w:t>gain</w:t>
      </w:r>
      <w:r w:rsidRPr="00B442F5">
        <w:t xml:space="preserve"> of $</w:t>
      </w:r>
      <w:r w:rsidRPr="00B442F5">
        <w:fldChar w:fldCharType="begin"/>
      </w:r>
      <w:r w:rsidRPr="00B442F5">
        <w:instrText xml:space="preserve">  DOCVARIABLE "CYQ_US_IICORP" </w:instrText>
      </w:r>
      <w:r w:rsidRPr="00B442F5">
        <w:fldChar w:fldCharType="separate"/>
      </w:r>
      <w:r w:rsidR="00C72BF8" w:rsidRPr="00B442F5">
        <w:t>114</w:t>
      </w:r>
      <w:r w:rsidRPr="00B442F5">
        <w:fldChar w:fldCharType="end"/>
      </w:r>
      <w:r w:rsidRPr="00B442F5">
        <w:t xml:space="preserve"> million, whereas earnings for 2014 included a net </w:t>
      </w:r>
      <w:r w:rsidR="00390A25" w:rsidRPr="00B442F5">
        <w:t>charge</w:t>
      </w:r>
      <w:r w:rsidRPr="00B442F5">
        <w:t xml:space="preserve"> of $</w:t>
      </w:r>
      <w:r w:rsidRPr="00B442F5">
        <w:fldChar w:fldCharType="begin"/>
      </w:r>
      <w:r w:rsidRPr="00B442F5">
        <w:instrText xml:space="preserve">  DOCVARIABLE "PYQ_US_IICORP" </w:instrText>
      </w:r>
      <w:r w:rsidRPr="00B442F5">
        <w:fldChar w:fldCharType="separate"/>
      </w:r>
      <w:r w:rsidR="00C72BF8" w:rsidRPr="00B442F5">
        <w:t>3</w:t>
      </w:r>
      <w:r w:rsidRPr="00B442F5">
        <w:fldChar w:fldCharType="end"/>
      </w:r>
      <w:r w:rsidRPr="00B442F5">
        <w:t xml:space="preserve"> million (see page </w:t>
      </w:r>
      <w:r w:rsidRPr="00B442F5">
        <w:fldChar w:fldCharType="begin"/>
      </w:r>
      <w:r w:rsidRPr="00B442F5">
        <w:instrText xml:space="preserve"> PAGEREF Identifed </w:instrText>
      </w:r>
      <w:r w:rsidRPr="00B442F5">
        <w:fldChar w:fldCharType="separate"/>
      </w:r>
      <w:r w:rsidR="00154776">
        <w:rPr>
          <w:noProof/>
        </w:rPr>
        <w:t>5</w:t>
      </w:r>
      <w:r w:rsidRPr="00B442F5">
        <w:fldChar w:fldCharType="end"/>
      </w:r>
      <w:r w:rsidRPr="00B442F5">
        <w:t>).</w:t>
      </w:r>
    </w:p>
    <w:p w:rsidR="00E84C24" w:rsidRPr="00B442F5" w:rsidRDefault="00E84C24" w:rsidP="00E84C24">
      <w:pPr>
        <w:pStyle w:val="QRABodytextMedium"/>
      </w:pPr>
      <w:r w:rsidRPr="00B442F5">
        <w:t xml:space="preserve">Compared with 2014, Corporate results excluding identified items mainly reflected </w:t>
      </w:r>
      <w:r w:rsidR="007F1CC7" w:rsidRPr="00B442F5">
        <w:t>adverse currency exchange rate effects, partly offset by higher</w:t>
      </w:r>
      <w:r w:rsidRPr="00B442F5">
        <w:t xml:space="preserve"> tax credits. </w:t>
      </w:r>
    </w:p>
    <w:p w:rsidR="007F1CC7" w:rsidRPr="00B442F5" w:rsidRDefault="007F1CC7" w:rsidP="007F1CC7">
      <w:pPr>
        <w:pStyle w:val="QRABodytextMedium"/>
        <w:ind w:right="677"/>
      </w:pPr>
      <w:r w:rsidRPr="00B442F5">
        <w:t xml:space="preserve">Compared with 2014, earnings benefited from the </w:t>
      </w:r>
      <w:r w:rsidR="004C106A">
        <w:t xml:space="preserve">impact of the </w:t>
      </w:r>
      <w:r w:rsidR="00AB00B6" w:rsidRPr="00B442F5">
        <w:t xml:space="preserve">weakening </w:t>
      </w:r>
      <w:r w:rsidRPr="00B442F5">
        <w:t xml:space="preserve">Brazilian real on deferred tax positions </w:t>
      </w:r>
      <w:r w:rsidR="00AD15F4" w:rsidRPr="00B442F5">
        <w:t xml:space="preserve">related to financing of </w:t>
      </w:r>
      <w:r w:rsidR="00082235">
        <w:t xml:space="preserve">the </w:t>
      </w:r>
      <w:r w:rsidR="00AD15F4" w:rsidRPr="00B442F5">
        <w:t xml:space="preserve">Upstream business </w:t>
      </w:r>
      <w:r w:rsidRPr="00B442F5">
        <w:t>by $160 million. The impact of this on the full year 2015 earnings excluding identified items was a gain of $25</w:t>
      </w:r>
      <w:r w:rsidR="00CC1029" w:rsidRPr="00B442F5">
        <w:t>2</w:t>
      </w:r>
      <w:r w:rsidRPr="00B442F5">
        <w:t xml:space="preserve"> million after tax, compared with a gain of $9</w:t>
      </w:r>
      <w:r w:rsidR="00CC1029" w:rsidRPr="00B442F5">
        <w:t>2</w:t>
      </w:r>
      <w:r w:rsidRPr="00B442F5">
        <w:t xml:space="preserve"> million in 2014.</w:t>
      </w:r>
    </w:p>
    <w:p w:rsidR="00944E7F" w:rsidRPr="00B442F5" w:rsidRDefault="00944E7F" w:rsidP="002C3F15">
      <w:pPr>
        <w:pStyle w:val="QRAHeadingCapsunderlined"/>
      </w:pPr>
    </w:p>
    <w:p w:rsidR="002C3F15" w:rsidRPr="00B442F5" w:rsidRDefault="00A078C9" w:rsidP="002C3F15">
      <w:pPr>
        <w:pStyle w:val="QRAHeadingCapsunderlined"/>
      </w:pPr>
      <w:r w:rsidRPr="00B442F5">
        <w:t xml:space="preserve">OPERATIONAL OUTLOOK FOR THE </w:t>
      </w:r>
      <w:r w:rsidR="006F3D64" w:rsidRPr="00B442F5">
        <w:t>FIRST</w:t>
      </w:r>
      <w:r w:rsidRPr="00B442F5">
        <w:t xml:space="preserve"> QUARTER</w:t>
      </w:r>
      <w:r w:rsidR="002C3F15" w:rsidRPr="00B442F5">
        <w:t xml:space="preserve"> 201</w:t>
      </w:r>
      <w:r w:rsidR="006F3D64" w:rsidRPr="00B442F5">
        <w:t>6</w:t>
      </w:r>
    </w:p>
    <w:p w:rsidR="002C3F15" w:rsidRPr="00B442F5" w:rsidRDefault="002C3F15" w:rsidP="002C3F15">
      <w:pPr>
        <w:pStyle w:val="QRABodytextMedium"/>
        <w:rPr>
          <w:highlight w:val="yellow"/>
        </w:rPr>
      </w:pPr>
      <w:r w:rsidRPr="00B442F5">
        <w:rPr>
          <w:noProof/>
          <w:highlight w:val="yellow"/>
          <w:lang w:eastAsia="en-GB"/>
        </w:rPr>
        <mc:AlternateContent>
          <mc:Choice Requires="wps">
            <w:drawing>
              <wp:anchor distT="4294967294" distB="4294967294" distL="114300" distR="114300" simplePos="0" relativeHeight="251675648" behindDoc="0" locked="0" layoutInCell="1" allowOverlap="1" wp14:anchorId="4319CCF9" wp14:editId="4FD953C8">
                <wp:simplePos x="0" y="0"/>
                <wp:positionH relativeFrom="column">
                  <wp:posOffset>19050</wp:posOffset>
                </wp:positionH>
                <wp:positionV relativeFrom="paragraph">
                  <wp:posOffset>73659</wp:posOffset>
                </wp:positionV>
                <wp:extent cx="1631950" cy="0"/>
                <wp:effectExtent l="0" t="0" r="25400" b="19050"/>
                <wp:wrapNone/>
                <wp:docPr id="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0" cy="0"/>
                        </a:xfrm>
                        <a:prstGeom prst="line">
                          <a:avLst/>
                        </a:prstGeom>
                        <a:noFill/>
                        <a:ln w="6350"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11"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5.8pt" to="13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" strokecolor="#595959" strokeweight=".5pt">
                <o:lock v:ext="edit" shapetype="f"/>
              </v:line>
            </w:pict>
          </mc:Fallback>
        </mc:AlternateContent>
      </w:r>
    </w:p>
    <w:p w:rsidR="00956E8C" w:rsidRPr="00B442F5" w:rsidRDefault="00C97556" w:rsidP="002C3F15">
      <w:pPr>
        <w:pStyle w:val="QRABodytextMedium"/>
      </w:pPr>
      <w:r w:rsidRPr="00B442F5">
        <w:t>The following information reflects Shell’s asset base as of December 31, 2015.</w:t>
      </w:r>
    </w:p>
    <w:p w:rsidR="002C3F15" w:rsidRPr="000C0A1D" w:rsidRDefault="002C3F15" w:rsidP="002C3F15">
      <w:pPr>
        <w:pStyle w:val="QRABodytextMedium"/>
        <w:rPr>
          <w:highlight w:val="yellow"/>
        </w:rPr>
      </w:pPr>
      <w:r w:rsidRPr="00B442F5">
        <w:t xml:space="preserve">Compared with the </w:t>
      </w:r>
      <w:r w:rsidR="00390A25" w:rsidRPr="00B442F5">
        <w:t>first</w:t>
      </w:r>
      <w:r w:rsidRPr="00B442F5">
        <w:t xml:space="preserve"> quarter </w:t>
      </w:r>
      <w:r w:rsidR="00DA7195" w:rsidRPr="00B442F5">
        <w:t>2015</w:t>
      </w:r>
      <w:r w:rsidRPr="00B442F5">
        <w:t xml:space="preserve">, Upstream earnings are expected to be impacted by some </w:t>
      </w:r>
      <w:r w:rsidR="00235E15" w:rsidRPr="00B442F5">
        <w:t xml:space="preserve">40 thousand boe/d associated with the impact of curtailment and underground storage </w:t>
      </w:r>
      <w:r w:rsidR="0002086A" w:rsidRPr="00B442F5">
        <w:t>utilisation</w:t>
      </w:r>
      <w:r w:rsidR="00235E15" w:rsidRPr="00B442F5">
        <w:t xml:space="preserve"> at NAM, some 20 thousand boe/d related to a </w:t>
      </w:r>
      <w:r w:rsidR="00235E15" w:rsidRPr="00910B82">
        <w:t>Malaysia PSC expiry, and some 15</w:t>
      </w:r>
      <w:r w:rsidRPr="00910B82">
        <w:t xml:space="preserve"> thousand boe/d as a result of divestments</w:t>
      </w:r>
      <w:r w:rsidR="00532B8B" w:rsidRPr="00910B82">
        <w:t xml:space="preserve">. The impact of maintenance is expected to be lower by some </w:t>
      </w:r>
      <w:r w:rsidR="00235E15" w:rsidRPr="00910B82">
        <w:t>30</w:t>
      </w:r>
      <w:r w:rsidRPr="00910B82">
        <w:t xml:space="preserve"> thousand boe/d</w:t>
      </w:r>
      <w:r w:rsidR="00532B8B" w:rsidRPr="00910B82">
        <w:t>.</w:t>
      </w:r>
      <w:r w:rsidRPr="00910B82">
        <w:t xml:space="preserve"> </w:t>
      </w:r>
      <w:r w:rsidR="000C0A1D" w:rsidRPr="00910B82">
        <w:t xml:space="preserve">In Qatar, the Pearl GTL plant will undergo planned maintenance </w:t>
      </w:r>
      <w:r w:rsidR="00910B82" w:rsidRPr="00910B82">
        <w:t>starting</w:t>
      </w:r>
      <w:r w:rsidR="000C0A1D" w:rsidRPr="00910B82">
        <w:t xml:space="preserve"> in March and </w:t>
      </w:r>
      <w:r w:rsidR="00910B82" w:rsidRPr="00910B82">
        <w:t>continuing</w:t>
      </w:r>
      <w:r w:rsidR="000C0A1D" w:rsidRPr="00910B82">
        <w:t xml:space="preserve"> into the second quarter 2016.</w:t>
      </w:r>
    </w:p>
    <w:p w:rsidR="002C3F15" w:rsidRPr="00B442F5" w:rsidRDefault="002C3F15" w:rsidP="00C126AD">
      <w:pPr>
        <w:pStyle w:val="QRABodytextMedium"/>
      </w:pPr>
      <w:r w:rsidRPr="00B442F5">
        <w:t xml:space="preserve">Refinery availability is expected to decline in the </w:t>
      </w:r>
      <w:r w:rsidR="00390A25" w:rsidRPr="00B442F5">
        <w:t>first</w:t>
      </w:r>
      <w:r w:rsidRPr="00B442F5">
        <w:t xml:space="preserve"> quarter 201</w:t>
      </w:r>
      <w:r w:rsidR="00390A25" w:rsidRPr="00B442F5">
        <w:t>6</w:t>
      </w:r>
      <w:r w:rsidRPr="00B442F5">
        <w:t xml:space="preserve"> as a result of </w:t>
      </w:r>
      <w:r w:rsidR="00C126AD" w:rsidRPr="00B442F5">
        <w:t xml:space="preserve">higher turnaround activity and </w:t>
      </w:r>
      <w:r w:rsidRPr="00B442F5">
        <w:t xml:space="preserve">increased maintenance compared </w:t>
      </w:r>
      <w:r w:rsidR="009D593A" w:rsidRPr="00B442F5">
        <w:t>with</w:t>
      </w:r>
      <w:r w:rsidRPr="00B442F5">
        <w:t xml:space="preserve"> the same period a year ago. </w:t>
      </w:r>
      <w:r w:rsidR="005518E7" w:rsidRPr="00B442F5">
        <w:t>Unit shutdowns at the Bukom chemical site in Singapore are expected to result in similar Chemicals manufacturing plant availability as in the first quarter 2015, which was heavily impacted by unit shutdowns at the Moerdijk chemical site in the Netherlands</w:t>
      </w:r>
      <w:r w:rsidR="00F93F50" w:rsidRPr="00B442F5">
        <w:t>.</w:t>
      </w:r>
      <w:r w:rsidR="00DE7CDE" w:rsidRPr="00B442F5">
        <w:t xml:space="preserve"> </w:t>
      </w:r>
    </w:p>
    <w:p w:rsidR="00C97556" w:rsidRDefault="00764D25" w:rsidP="00C126AD">
      <w:pPr>
        <w:pStyle w:val="QRABodytextMedium"/>
      </w:pPr>
      <w:r w:rsidRPr="00B442F5">
        <w:t xml:space="preserve">Upon the successful completion of the </w:t>
      </w:r>
      <w:r w:rsidR="001271D8">
        <w:t>recommended combination with BG which</w:t>
      </w:r>
      <w:r w:rsidRPr="00B442F5">
        <w:t xml:space="preserve"> it is expected </w:t>
      </w:r>
      <w:r w:rsidR="001271D8">
        <w:t xml:space="preserve">on </w:t>
      </w:r>
      <w:r w:rsidRPr="00B442F5">
        <w:t>February 15, 2016, Shell’s consolidated financial results will include BG’s financial performance and the fair values of its assets and liabilities.</w:t>
      </w:r>
    </w:p>
    <w:p w:rsidR="004C106A" w:rsidRPr="00B442F5" w:rsidRDefault="004C106A" w:rsidP="00C126AD">
      <w:pPr>
        <w:pStyle w:val="QRABodytextMedium"/>
      </w:pPr>
    </w:p>
    <w:p w:rsidR="005D7C2D" w:rsidRPr="003F7C96" w:rsidRDefault="00A078C9" w:rsidP="00167F38">
      <w:pPr>
        <w:pStyle w:val="QRAHeadingCapsunderlined"/>
      </w:pPr>
      <w:r>
        <w:t>FORTHCOMING EVENTS</w:t>
      </w:r>
    </w:p>
    <w:p w:rsidR="00F035E0" w:rsidRPr="003F7C96" w:rsidRDefault="00F477B5" w:rsidP="00F035E0">
      <w:pPr>
        <w:spacing w:after="240"/>
        <w:rPr>
          <w:color w:val="595959"/>
          <w:u w:val="single"/>
        </w:rPr>
      </w:pPr>
      <w:r w:rsidRPr="003F7C96">
        <w:rPr>
          <w:noProof/>
          <w:color w:val="595959"/>
          <w:lang w:eastAsia="en-GB"/>
        </w:rPr>
        <mc:AlternateContent>
          <mc:Choice Requires="wps">
            <w:drawing>
              <wp:anchor distT="4294967294" distB="4294967294" distL="114300" distR="114300" simplePos="0" relativeHeight="251659264" behindDoc="0" locked="0" layoutInCell="1" allowOverlap="1" wp14:anchorId="5F700C00" wp14:editId="68894EDD">
                <wp:simplePos x="0" y="0"/>
                <wp:positionH relativeFrom="column">
                  <wp:posOffset>19050</wp:posOffset>
                </wp:positionH>
                <wp:positionV relativeFrom="paragraph">
                  <wp:posOffset>73659</wp:posOffset>
                </wp:positionV>
                <wp:extent cx="1631950" cy="0"/>
                <wp:effectExtent l="0" t="0" r="25400" b="1905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0" cy="0"/>
                        </a:xfrm>
                        <a:prstGeom prst="line">
                          <a:avLst/>
                        </a:prstGeom>
                        <a:noFill/>
                        <a:ln w="6350"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5.8pt" to="13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" strokecolor="#595959" strokeweight=".5pt">
                <o:lock v:ext="edit" shapetype="f"/>
              </v:line>
            </w:pict>
          </mc:Fallback>
        </mc:AlternateContent>
      </w:r>
    </w:p>
    <w:p w:rsidR="002A33E8" w:rsidRPr="00732D55" w:rsidRDefault="00184B33" w:rsidP="00167F38">
      <w:pPr>
        <w:pStyle w:val="QRABodytextMedium"/>
      </w:pPr>
      <w:bookmarkStart w:id="15" w:name="OLE_LINK16"/>
      <w:bookmarkEnd w:id="12"/>
      <w:bookmarkEnd w:id="13"/>
      <w:bookmarkEnd w:id="14"/>
      <w:r w:rsidRPr="00732D55">
        <w:t>F</w:t>
      </w:r>
      <w:r w:rsidR="0076147F" w:rsidRPr="00732D55">
        <w:t>irst quarter 201</w:t>
      </w:r>
      <w:r w:rsidR="00EA0F2B" w:rsidRPr="00732D55">
        <w:t>6</w:t>
      </w:r>
      <w:r w:rsidR="0076147F" w:rsidRPr="00732D55">
        <w:t xml:space="preserve"> results and first quarter 201</w:t>
      </w:r>
      <w:r w:rsidR="00EA0F2B" w:rsidRPr="00732D55">
        <w:t>6</w:t>
      </w:r>
      <w:r w:rsidR="0076147F" w:rsidRPr="00732D55">
        <w:t xml:space="preserve"> dividend are scheduled to be announced on </w:t>
      </w:r>
      <w:r w:rsidR="00235E15" w:rsidRPr="00732D55">
        <w:t>May 4</w:t>
      </w:r>
      <w:r w:rsidR="0076147F" w:rsidRPr="00732D55">
        <w:t>, 201</w:t>
      </w:r>
      <w:r w:rsidR="00EA0F2B" w:rsidRPr="00732D55">
        <w:t>6</w:t>
      </w:r>
      <w:r w:rsidR="0076147F" w:rsidRPr="00732D55">
        <w:t>. Second quarter 201</w:t>
      </w:r>
      <w:r w:rsidR="00EA0F2B" w:rsidRPr="00732D55">
        <w:t>6</w:t>
      </w:r>
      <w:r w:rsidR="0076147F" w:rsidRPr="00732D55">
        <w:t xml:space="preserve"> results and second quarter 201</w:t>
      </w:r>
      <w:r w:rsidR="00EA0F2B" w:rsidRPr="00732D55">
        <w:t>6</w:t>
      </w:r>
      <w:r w:rsidR="0076147F" w:rsidRPr="00732D55">
        <w:t xml:space="preserve"> dividend are scheduled to be announced on July </w:t>
      </w:r>
      <w:r w:rsidR="00FC073A" w:rsidRPr="00732D55">
        <w:t>28</w:t>
      </w:r>
      <w:r w:rsidR="0076147F" w:rsidRPr="00732D55">
        <w:t>, 201</w:t>
      </w:r>
      <w:r w:rsidR="00EA0F2B" w:rsidRPr="00732D55">
        <w:t>6</w:t>
      </w:r>
      <w:r w:rsidR="0076147F" w:rsidRPr="00732D55">
        <w:t xml:space="preserve">. </w:t>
      </w:r>
      <w:r w:rsidRPr="00732D55">
        <w:t>Third</w:t>
      </w:r>
      <w:r w:rsidR="0076147F" w:rsidRPr="00732D55">
        <w:t xml:space="preserve"> quarter 201</w:t>
      </w:r>
      <w:r w:rsidR="00EA0F2B" w:rsidRPr="00732D55">
        <w:t>6</w:t>
      </w:r>
      <w:r w:rsidR="0076147F" w:rsidRPr="00732D55">
        <w:t xml:space="preserve"> results and </w:t>
      </w:r>
      <w:r w:rsidRPr="00732D55">
        <w:t>third</w:t>
      </w:r>
      <w:r w:rsidR="0076147F" w:rsidRPr="00732D55">
        <w:t xml:space="preserve"> quarter 201</w:t>
      </w:r>
      <w:r w:rsidR="00EA0F2B" w:rsidRPr="00732D55">
        <w:t>6</w:t>
      </w:r>
      <w:r w:rsidR="0076147F" w:rsidRPr="00732D55">
        <w:t xml:space="preserve"> dividend are scheduled to be announced on October </w:t>
      </w:r>
      <w:r w:rsidR="00E33D70" w:rsidRPr="00732D55">
        <w:t>2</w:t>
      </w:r>
      <w:r w:rsidR="00FC073A" w:rsidRPr="00732D55">
        <w:t>7</w:t>
      </w:r>
      <w:r w:rsidR="0076147F" w:rsidRPr="00732D55">
        <w:t>, 201</w:t>
      </w:r>
      <w:r w:rsidR="00EA0F2B" w:rsidRPr="00732D55">
        <w:t>6</w:t>
      </w:r>
      <w:r w:rsidR="0076147F" w:rsidRPr="00732D55">
        <w:t>.</w:t>
      </w:r>
      <w:r w:rsidR="007E720C" w:rsidRPr="00732D55">
        <w:t xml:space="preserve"> </w:t>
      </w:r>
    </w:p>
    <w:p w:rsidR="007E720C" w:rsidRDefault="007E720C" w:rsidP="00167F38">
      <w:pPr>
        <w:pStyle w:val="QRABodytextMedium"/>
      </w:pPr>
      <w:r w:rsidRPr="00732D55">
        <w:t>Shell’s Capital Markets Day will be held on June 7, 2016 in London, United Kingdom</w:t>
      </w:r>
      <w:r>
        <w:t>.</w:t>
      </w:r>
    </w:p>
    <w:p w:rsidR="002A33E8" w:rsidRDefault="002A33E8" w:rsidP="00167F38">
      <w:pPr>
        <w:pStyle w:val="QRABodytextMedium"/>
      </w:pPr>
    </w:p>
    <w:p w:rsidR="002A33E8" w:rsidRPr="003F7C96" w:rsidRDefault="002A33E8" w:rsidP="002A33E8">
      <w:pPr>
        <w:pStyle w:val="QRAHeadingCapsunderlined"/>
      </w:pPr>
      <w:r>
        <w:t>PROFIT ESTIMATES</w:t>
      </w:r>
    </w:p>
    <w:p w:rsidR="002A33E8" w:rsidRPr="003F7C96" w:rsidRDefault="002A33E8" w:rsidP="002A33E8">
      <w:pPr>
        <w:spacing w:after="240"/>
        <w:rPr>
          <w:color w:val="595959"/>
          <w:u w:val="single"/>
        </w:rPr>
      </w:pPr>
      <w:r w:rsidRPr="003F7C96">
        <w:rPr>
          <w:noProof/>
          <w:color w:val="595959"/>
          <w:lang w:eastAsia="en-GB"/>
        </w:rPr>
        <mc:AlternateContent>
          <mc:Choice Requires="wps">
            <w:drawing>
              <wp:anchor distT="4294967294" distB="4294967294" distL="114300" distR="114300" simplePos="0" relativeHeight="251679744" behindDoc="0" locked="0" layoutInCell="1" allowOverlap="1" wp14:anchorId="76A35F94" wp14:editId="7496B529">
                <wp:simplePos x="0" y="0"/>
                <wp:positionH relativeFrom="column">
                  <wp:posOffset>19050</wp:posOffset>
                </wp:positionH>
                <wp:positionV relativeFrom="paragraph">
                  <wp:posOffset>73659</wp:posOffset>
                </wp:positionV>
                <wp:extent cx="1631950" cy="0"/>
                <wp:effectExtent l="0" t="0" r="25400" b="19050"/>
                <wp:wrapNone/>
                <wp:docPr id="5"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0" cy="0"/>
                        </a:xfrm>
                        <a:prstGeom prst="line">
                          <a:avLst/>
                        </a:prstGeom>
                        <a:noFill/>
                        <a:ln w="6350"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11"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5.8pt" to="13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" strokecolor="#595959" strokeweight=".5pt">
                <o:lock v:ext="edit" shapetype="f"/>
              </v:line>
            </w:pict>
          </mc:Fallback>
        </mc:AlternateContent>
      </w:r>
    </w:p>
    <w:p w:rsidR="002F00FD" w:rsidRPr="00D160E4" w:rsidRDefault="002A33E8" w:rsidP="00167F38">
      <w:pPr>
        <w:pStyle w:val="QRABodytextMedium"/>
        <w:rPr>
          <w:rFonts w:ascii="Futura Bold" w:hAnsi="Futura Bold"/>
          <w:bCs/>
          <w:caps/>
        </w:rPr>
      </w:pPr>
      <w:r w:rsidRPr="00910B82">
        <w:t xml:space="preserve">Certain statements set out in the update on fourth quarter 2015 and full year unaudited results and related supplementary prospectus published by </w:t>
      </w:r>
      <w:r w:rsidR="007E720C" w:rsidRPr="00910B82">
        <w:t>S</w:t>
      </w:r>
      <w:r w:rsidRPr="00910B82">
        <w:t>hell on January 20, 2016 represented profit estimates under the UK City Code on Takeovers and Mergers. The profit estimates relating to the fourth quarter ended December 31, 2015 have been confirmed by the fourth quarter results set out in this announcement and the profit estimates relating to the full year ended December 31, 2015 have been superseded by the publication of the unaudited full year results set out in this announcement.</w:t>
      </w:r>
      <w:r w:rsidRPr="00D160E4">
        <w:rPr>
          <w:rFonts w:ascii="Futura Bold" w:hAnsi="Futura Bold"/>
          <w:b/>
          <w:bCs/>
          <w:caps/>
          <w:lang w:val="en-US"/>
        </w:rPr>
        <w:br w:type="page"/>
      </w:r>
    </w:p>
    <w:p w:rsidR="005D7C2D" w:rsidRDefault="00A078C9" w:rsidP="009604DA">
      <w:pPr>
        <w:pStyle w:val="QRAHeadingCapsunderlined"/>
      </w:pPr>
      <w:r>
        <w:t>UNAUDITED CONDENSED CONSOLIDATED FINANCIAL STATEMENTS</w:t>
      </w:r>
    </w:p>
    <w:p w:rsidR="007B3B39" w:rsidRPr="00024435" w:rsidRDefault="00F477B5" w:rsidP="00F035E0">
      <w:pPr>
        <w:spacing w:after="240"/>
        <w:rPr>
          <w:color w:val="626262"/>
          <w:u w:val="single"/>
        </w:rPr>
      </w:pPr>
      <w:r>
        <w:rPr>
          <w:noProof/>
          <w:lang w:eastAsia="en-GB"/>
        </w:rPr>
        <mc:AlternateContent>
          <mc:Choice Requires="wps">
            <w:drawing>
              <wp:anchor distT="4294967294" distB="4294967294" distL="114300" distR="114300" simplePos="0" relativeHeight="251658240" behindDoc="0" locked="0" layoutInCell="1" allowOverlap="1" wp14:anchorId="54B0E499" wp14:editId="213EA16B">
                <wp:simplePos x="0" y="0"/>
                <wp:positionH relativeFrom="column">
                  <wp:posOffset>19050</wp:posOffset>
                </wp:positionH>
                <wp:positionV relativeFrom="paragraph">
                  <wp:posOffset>73659</wp:posOffset>
                </wp:positionV>
                <wp:extent cx="1631950" cy="0"/>
                <wp:effectExtent l="0" t="0" r="25400" b="1905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0" cy="0"/>
                        </a:xfrm>
                        <a:prstGeom prst="line">
                          <a:avLst/>
                        </a:prstGeom>
                        <a:noFill/>
                        <a:ln w="6350"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1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5.8pt" to="13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" strokecolor="#595959" strokeweight=".5pt">
                <o:lock v:ext="edit" shapetype="f"/>
              </v:line>
            </w:pict>
          </mc:Fallback>
        </mc:AlternateContent>
      </w:r>
    </w:p>
    <w:tbl>
      <w:tblPr>
        <w:tblpPr w:leftFromText="187" w:rightFromText="187" w:vertAnchor="text" w:tblpY="1"/>
        <w:tblOverlap w:val="never"/>
        <w:tblW w:w="9571" w:type="dxa"/>
        <w:tblInd w:w="68" w:type="dxa"/>
        <w:tblBorders>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042"/>
        <w:gridCol w:w="889"/>
        <w:gridCol w:w="890"/>
        <w:gridCol w:w="593"/>
        <w:gridCol w:w="3879"/>
        <w:gridCol w:w="835"/>
        <w:gridCol w:w="835"/>
        <w:gridCol w:w="608"/>
      </w:tblGrid>
      <w:tr w:rsidR="005D7C2D" w:rsidRPr="006E612E" w:rsidTr="00E276E8">
        <w:trPr>
          <w:trHeight w:hRule="exact" w:val="340"/>
        </w:trPr>
        <w:tc>
          <w:tcPr>
            <w:tcW w:w="9571" w:type="dxa"/>
            <w:gridSpan w:val="8"/>
            <w:tcBorders>
              <w:top w:val="nil"/>
              <w:bottom w:val="single" w:sz="4" w:space="0" w:color="999999"/>
            </w:tcBorders>
            <w:shd w:val="clear" w:color="auto" w:fill="BAE0E8"/>
          </w:tcPr>
          <w:bookmarkEnd w:id="15"/>
          <w:p w:rsidR="005D7C2D" w:rsidRPr="006E612E" w:rsidRDefault="00A078C9" w:rsidP="00E04F41">
            <w:pPr>
              <w:pStyle w:val="QRAHeading1"/>
              <w:spacing w:before="40" w:after="0"/>
              <w:ind w:left="227"/>
              <w:rPr>
                <w:b w:val="0"/>
                <w:color w:val="FFFFFF"/>
              </w:rPr>
            </w:pPr>
            <w:r>
              <w:rPr>
                <w:rFonts w:ascii="Futura Bold" w:hAnsi="Futura Bold"/>
                <w:b w:val="0"/>
                <w:caps/>
                <w:color w:val="FFFFFF"/>
                <w:sz w:val="22"/>
              </w:rPr>
              <w:t>CONSOLIDATED STATEMENT OF INCOME</w:t>
            </w:r>
          </w:p>
        </w:tc>
      </w:tr>
      <w:tr w:rsidR="005D7C2D" w:rsidRPr="006E612E" w:rsidTr="00E276E8">
        <w:tblPrEx>
          <w:tblCellMar>
            <w:left w:w="0" w:type="dxa"/>
            <w:right w:w="0" w:type="dxa"/>
          </w:tblCellMar>
        </w:tblPrEx>
        <w:trPr>
          <w:trHeight w:val="227"/>
        </w:trPr>
        <w:tc>
          <w:tcPr>
            <w:tcW w:w="3414" w:type="dxa"/>
            <w:gridSpan w:val="4"/>
            <w:tcBorders>
              <w:top w:val="single" w:sz="4" w:space="0" w:color="999999"/>
            </w:tcBorders>
            <w:shd w:val="clear" w:color="auto" w:fill="C0C0C0"/>
            <w:tcMar>
              <w:left w:w="57" w:type="dxa"/>
            </w:tcMar>
            <w:vAlign w:val="center"/>
          </w:tcPr>
          <w:p w:rsidR="005D7C2D" w:rsidRPr="00B442F5" w:rsidRDefault="005D7C2D" w:rsidP="00E04F41">
            <w:pPr>
              <w:pStyle w:val="QRATable"/>
              <w:jc w:val="center"/>
              <w:rPr>
                <w:b/>
                <w:sz w:val="17"/>
                <w:szCs w:val="17"/>
              </w:rPr>
            </w:pPr>
            <w:r w:rsidRPr="00B442F5">
              <w:rPr>
                <w:rFonts w:ascii="Futura Medium" w:hAnsi="Futura Medium"/>
                <w:b/>
                <w:bCs/>
                <w:sz w:val="17"/>
                <w:szCs w:val="17"/>
              </w:rPr>
              <w:t>Quarters</w:t>
            </w:r>
          </w:p>
        </w:tc>
        <w:tc>
          <w:tcPr>
            <w:tcW w:w="3879" w:type="dxa"/>
            <w:tcBorders>
              <w:top w:val="single" w:sz="4" w:space="0" w:color="999999"/>
            </w:tcBorders>
            <w:shd w:val="clear" w:color="auto" w:fill="C0C0C0"/>
            <w:tcMar>
              <w:left w:w="57" w:type="dxa"/>
              <w:right w:w="57" w:type="dxa"/>
            </w:tcMar>
            <w:vAlign w:val="center"/>
          </w:tcPr>
          <w:p w:rsidR="005D7C2D" w:rsidRPr="00B442F5" w:rsidRDefault="005D7C2D" w:rsidP="00E04F41">
            <w:pPr>
              <w:pStyle w:val="QRATable"/>
              <w:jc w:val="center"/>
              <w:rPr>
                <w:rFonts w:ascii="Futura Medium" w:hAnsi="Futura Medium"/>
                <w:bCs/>
                <w:sz w:val="17"/>
                <w:szCs w:val="17"/>
              </w:rPr>
            </w:pPr>
            <w:r w:rsidRPr="00B442F5">
              <w:rPr>
                <w:rFonts w:ascii="Futura Medium" w:hAnsi="Futura Medium"/>
                <w:bCs/>
                <w:sz w:val="17"/>
                <w:szCs w:val="17"/>
              </w:rPr>
              <w:t>$ million</w:t>
            </w:r>
          </w:p>
        </w:tc>
        <w:tc>
          <w:tcPr>
            <w:tcW w:w="2278" w:type="dxa"/>
            <w:gridSpan w:val="3"/>
            <w:tcBorders>
              <w:top w:val="single" w:sz="4" w:space="0" w:color="999999"/>
            </w:tcBorders>
            <w:shd w:val="clear" w:color="auto" w:fill="C0C0C0"/>
            <w:vAlign w:val="center"/>
          </w:tcPr>
          <w:p w:rsidR="005D7C2D" w:rsidRPr="00B442F5" w:rsidRDefault="006F3D64" w:rsidP="000E6DF3">
            <w:pPr>
              <w:pStyle w:val="QRATable"/>
              <w:jc w:val="center"/>
              <w:rPr>
                <w:rFonts w:ascii="Futura Medium" w:hAnsi="Futura Medium"/>
                <w:b/>
                <w:bCs/>
                <w:sz w:val="17"/>
                <w:szCs w:val="17"/>
              </w:rPr>
            </w:pPr>
            <w:r w:rsidRPr="00B442F5">
              <w:rPr>
                <w:rFonts w:ascii="Futura Medium" w:hAnsi="Futura Medium"/>
                <w:b/>
                <w:bCs/>
                <w:sz w:val="17"/>
                <w:szCs w:val="17"/>
              </w:rPr>
              <w:t>Full year</w:t>
            </w:r>
          </w:p>
        </w:tc>
      </w:tr>
      <w:tr w:rsidR="006F3D64" w:rsidRPr="006E612E" w:rsidTr="002965BD">
        <w:tblPrEx>
          <w:tblCellMar>
            <w:left w:w="0" w:type="dxa"/>
            <w:right w:w="0" w:type="dxa"/>
          </w:tblCellMar>
        </w:tblPrEx>
        <w:trPr>
          <w:trHeight w:val="227"/>
        </w:trPr>
        <w:tc>
          <w:tcPr>
            <w:tcW w:w="1042" w:type="dxa"/>
            <w:tcBorders>
              <w:bottom w:val="single" w:sz="4" w:space="0" w:color="999999"/>
            </w:tcBorders>
            <w:shd w:val="clear" w:color="auto" w:fill="C0C0C0"/>
            <w:tcMar>
              <w:left w:w="57" w:type="dxa"/>
              <w:right w:w="57" w:type="dxa"/>
            </w:tcMar>
            <w:vAlign w:val="center"/>
          </w:tcPr>
          <w:p w:rsidR="006F3D64" w:rsidRPr="00B442F5" w:rsidRDefault="006F3D64" w:rsidP="006F3D64">
            <w:pPr>
              <w:pStyle w:val="QRATable"/>
              <w:jc w:val="center"/>
              <w:rPr>
                <w:rFonts w:ascii="Futura Medium" w:hAnsi="Futura Medium"/>
                <w:b/>
                <w:bCs/>
                <w:sz w:val="17"/>
                <w:szCs w:val="17"/>
                <w:lang w:val="en-US"/>
              </w:rPr>
            </w:pPr>
            <w:r w:rsidRPr="00B442F5">
              <w:rPr>
                <w:rFonts w:ascii="Futura Medium" w:hAnsi="Futura Medium"/>
                <w:b/>
                <w:bCs/>
                <w:sz w:val="17"/>
                <w:szCs w:val="17"/>
                <w:lang w:val="en-US"/>
              </w:rPr>
              <w:t xml:space="preserve">Q4 </w:t>
            </w:r>
            <w:r w:rsidR="00DA7195" w:rsidRPr="00B442F5">
              <w:rPr>
                <w:rFonts w:ascii="Futura Medium" w:hAnsi="Futura Medium"/>
                <w:b/>
                <w:bCs/>
                <w:sz w:val="17"/>
                <w:szCs w:val="17"/>
                <w:lang w:val="en-US"/>
              </w:rPr>
              <w:t>2015</w:t>
            </w:r>
          </w:p>
        </w:tc>
        <w:tc>
          <w:tcPr>
            <w:tcW w:w="889" w:type="dxa"/>
            <w:tcBorders>
              <w:bottom w:val="single" w:sz="4" w:space="0" w:color="999999"/>
            </w:tcBorders>
            <w:shd w:val="clear" w:color="auto" w:fill="C0C0C0"/>
            <w:tcMar>
              <w:right w:w="57" w:type="dxa"/>
            </w:tcMar>
            <w:vAlign w:val="center"/>
          </w:tcPr>
          <w:p w:rsidR="006F3D64" w:rsidRPr="00B442F5" w:rsidRDefault="00932101" w:rsidP="007F596F">
            <w:pPr>
              <w:pStyle w:val="QRATable"/>
              <w:jc w:val="center"/>
              <w:rPr>
                <w:rFonts w:ascii="Futura Medium" w:hAnsi="Futura Medium"/>
                <w:sz w:val="17"/>
                <w:szCs w:val="17"/>
                <w:lang w:val="fr-FR"/>
              </w:rPr>
            </w:pPr>
            <w:r w:rsidRPr="00B442F5">
              <w:rPr>
                <w:rFonts w:ascii="Futura Medium" w:hAnsi="Futura Medium"/>
                <w:sz w:val="17"/>
                <w:szCs w:val="17"/>
                <w:lang w:val="fr-FR"/>
              </w:rPr>
              <w:t>Q</w:t>
            </w:r>
            <w:r w:rsidR="007F596F" w:rsidRPr="00B442F5">
              <w:rPr>
                <w:rFonts w:ascii="Futura Medium" w:hAnsi="Futura Medium"/>
                <w:sz w:val="17"/>
                <w:szCs w:val="17"/>
                <w:lang w:val="fr-FR"/>
              </w:rPr>
              <w:t>3</w:t>
            </w:r>
            <w:r w:rsidR="006F3D64" w:rsidRPr="00B442F5">
              <w:rPr>
                <w:rFonts w:ascii="Futura Medium" w:hAnsi="Futura Medium"/>
                <w:sz w:val="17"/>
                <w:szCs w:val="17"/>
                <w:lang w:val="fr-FR"/>
              </w:rPr>
              <w:t xml:space="preserve"> </w:t>
            </w:r>
            <w:r w:rsidR="00DA7195" w:rsidRPr="00B442F5">
              <w:rPr>
                <w:rFonts w:ascii="Futura Medium" w:hAnsi="Futura Medium"/>
                <w:sz w:val="17"/>
                <w:szCs w:val="17"/>
                <w:lang w:val="fr-FR"/>
              </w:rPr>
              <w:t>2015</w:t>
            </w:r>
          </w:p>
        </w:tc>
        <w:tc>
          <w:tcPr>
            <w:tcW w:w="890" w:type="dxa"/>
            <w:tcBorders>
              <w:bottom w:val="single" w:sz="4" w:space="0" w:color="999999"/>
            </w:tcBorders>
            <w:shd w:val="clear" w:color="auto" w:fill="C0C0C0"/>
            <w:tcMar>
              <w:right w:w="57" w:type="dxa"/>
            </w:tcMar>
            <w:vAlign w:val="center"/>
          </w:tcPr>
          <w:p w:rsidR="006F3D64" w:rsidRPr="00B442F5" w:rsidRDefault="006F3D64" w:rsidP="006F3D64">
            <w:pPr>
              <w:pStyle w:val="QRATable"/>
              <w:jc w:val="center"/>
              <w:rPr>
                <w:rFonts w:ascii="Futura Medium" w:hAnsi="Futura Medium"/>
                <w:sz w:val="17"/>
                <w:szCs w:val="17"/>
                <w:lang w:val="fr-FR"/>
              </w:rPr>
            </w:pPr>
            <w:r w:rsidRPr="00B442F5">
              <w:rPr>
                <w:rFonts w:ascii="Futura Medium" w:hAnsi="Futura Medium"/>
                <w:sz w:val="17"/>
                <w:szCs w:val="17"/>
                <w:lang w:val="fr-FR"/>
              </w:rPr>
              <w:t xml:space="preserve">Q4 </w:t>
            </w:r>
            <w:r w:rsidR="00DA7195" w:rsidRPr="00B442F5">
              <w:rPr>
                <w:rFonts w:ascii="Futura Medium" w:hAnsi="Futura Medium"/>
                <w:sz w:val="17"/>
                <w:szCs w:val="17"/>
                <w:lang w:val="fr-FR"/>
              </w:rPr>
              <w:t>2014</w:t>
            </w:r>
          </w:p>
        </w:tc>
        <w:tc>
          <w:tcPr>
            <w:tcW w:w="593" w:type="dxa"/>
            <w:tcBorders>
              <w:bottom w:val="single" w:sz="4" w:space="0" w:color="999999"/>
            </w:tcBorders>
            <w:shd w:val="clear" w:color="auto" w:fill="C0C0C0"/>
            <w:vAlign w:val="center"/>
          </w:tcPr>
          <w:p w:rsidR="006F3D64" w:rsidRPr="00B442F5" w:rsidRDefault="006F3D64" w:rsidP="006F3D64">
            <w:pPr>
              <w:pStyle w:val="QRATable"/>
              <w:ind w:right="14"/>
              <w:jc w:val="center"/>
              <w:rPr>
                <w:rFonts w:ascii="Futura Medium" w:hAnsi="Futura Medium"/>
                <w:b/>
                <w:sz w:val="17"/>
                <w:szCs w:val="17"/>
              </w:rPr>
            </w:pPr>
            <w:r w:rsidRPr="00B442F5">
              <w:rPr>
                <w:rFonts w:ascii="Futura Medium" w:hAnsi="Futura Medium"/>
                <w:b/>
                <w:sz w:val="17"/>
                <w:szCs w:val="17"/>
              </w:rPr>
              <w:t>%</w:t>
            </w:r>
            <w:r w:rsidRPr="00B442F5">
              <w:rPr>
                <w:rFonts w:ascii="Futura Medium" w:hAnsi="Futura Medium"/>
                <w:b/>
                <w:sz w:val="17"/>
                <w:szCs w:val="17"/>
                <w:vertAlign w:val="superscript"/>
              </w:rPr>
              <w:t>1</w:t>
            </w:r>
          </w:p>
        </w:tc>
        <w:tc>
          <w:tcPr>
            <w:tcW w:w="3879" w:type="dxa"/>
            <w:tcBorders>
              <w:bottom w:val="single" w:sz="4" w:space="0" w:color="999999"/>
            </w:tcBorders>
            <w:shd w:val="clear" w:color="auto" w:fill="C0C0C0"/>
            <w:tcMar>
              <w:left w:w="113" w:type="dxa"/>
              <w:right w:w="57" w:type="dxa"/>
            </w:tcMar>
            <w:vAlign w:val="center"/>
          </w:tcPr>
          <w:p w:rsidR="006F3D64" w:rsidRPr="00B442F5" w:rsidRDefault="006F3D64" w:rsidP="006F3D64">
            <w:pPr>
              <w:pStyle w:val="QRATable"/>
              <w:jc w:val="center"/>
              <w:rPr>
                <w:rFonts w:ascii="Futura Medium" w:hAnsi="Futura Medium"/>
                <w:bCs/>
                <w:sz w:val="17"/>
                <w:szCs w:val="17"/>
              </w:rPr>
            </w:pPr>
          </w:p>
        </w:tc>
        <w:tc>
          <w:tcPr>
            <w:tcW w:w="835" w:type="dxa"/>
            <w:tcBorders>
              <w:bottom w:val="single" w:sz="4" w:space="0" w:color="999999"/>
            </w:tcBorders>
            <w:shd w:val="clear" w:color="auto" w:fill="C0C0C0"/>
            <w:vAlign w:val="center"/>
          </w:tcPr>
          <w:p w:rsidR="006F3D64" w:rsidRPr="00B442F5" w:rsidRDefault="006F3D64" w:rsidP="006F3D64">
            <w:pPr>
              <w:pStyle w:val="QRATable"/>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"Year"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2015</w:t>
            </w:r>
            <w:r w:rsidRPr="00B442F5">
              <w:rPr>
                <w:rFonts w:ascii="Futura Medium" w:hAnsi="Futura Medium"/>
                <w:b/>
                <w:bCs/>
                <w:sz w:val="17"/>
                <w:szCs w:val="17"/>
                <w:lang w:val="nl-NL"/>
              </w:rPr>
              <w:fldChar w:fldCharType="end"/>
            </w:r>
          </w:p>
        </w:tc>
        <w:tc>
          <w:tcPr>
            <w:tcW w:w="835" w:type="dxa"/>
            <w:tcBorders>
              <w:bottom w:val="single" w:sz="4" w:space="0" w:color="999999"/>
            </w:tcBorders>
            <w:shd w:val="clear" w:color="auto" w:fill="C0C0C0"/>
            <w:vAlign w:val="center"/>
          </w:tcPr>
          <w:p w:rsidR="006F3D64" w:rsidRPr="00B442F5" w:rsidRDefault="006F3D64" w:rsidP="006F3D64">
            <w:pPr>
              <w:pStyle w:val="QRATable"/>
              <w:jc w:val="center"/>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"Prev_Year"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2014</w:t>
            </w:r>
            <w:r w:rsidRPr="00B442F5">
              <w:rPr>
                <w:rFonts w:ascii="Futura Medium" w:hAnsi="Futura Medium"/>
                <w:sz w:val="17"/>
                <w:szCs w:val="17"/>
                <w:lang w:val="nl-NL"/>
              </w:rPr>
              <w:fldChar w:fldCharType="end"/>
            </w:r>
          </w:p>
        </w:tc>
        <w:tc>
          <w:tcPr>
            <w:tcW w:w="608" w:type="dxa"/>
            <w:tcBorders>
              <w:bottom w:val="single" w:sz="4" w:space="0" w:color="999999"/>
            </w:tcBorders>
            <w:shd w:val="clear" w:color="auto" w:fill="C0C0C0"/>
            <w:tcMar>
              <w:right w:w="113" w:type="dxa"/>
            </w:tcMar>
            <w:vAlign w:val="center"/>
          </w:tcPr>
          <w:p w:rsidR="006F3D64" w:rsidRPr="00B442F5" w:rsidRDefault="006F3D64" w:rsidP="006F3D64">
            <w:pPr>
              <w:pStyle w:val="QRATable"/>
              <w:jc w:val="center"/>
              <w:rPr>
                <w:rFonts w:ascii="Futura Medium" w:hAnsi="Futura Medium"/>
                <w:b/>
                <w:sz w:val="17"/>
                <w:szCs w:val="17"/>
                <w:lang w:val="nl-NL"/>
              </w:rPr>
            </w:pPr>
            <w:r w:rsidRPr="00B442F5">
              <w:rPr>
                <w:rFonts w:ascii="Futura Medium" w:hAnsi="Futura Medium"/>
                <w:b/>
                <w:sz w:val="17"/>
                <w:szCs w:val="17"/>
                <w:lang w:val="nl-NL"/>
              </w:rPr>
              <w:t>%</w:t>
            </w: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E6E6E6"/>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"CQ_USD_NP"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58,146</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"CPQ_USD_NP"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68,706</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"PQ_USD_NP"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92,374</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64"/>
              <w:jc w:val="right"/>
              <w:rPr>
                <w:rFonts w:ascii="Futura Medium" w:hAnsi="Futura Medium"/>
                <w:b/>
                <w:bCs/>
                <w:sz w:val="17"/>
                <w:szCs w:val="17"/>
              </w:rPr>
            </w:pPr>
          </w:p>
        </w:tc>
        <w:tc>
          <w:tcPr>
            <w:tcW w:w="3879"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rPr>
                <w:sz w:val="17"/>
                <w:szCs w:val="17"/>
              </w:rPr>
            </w:pPr>
            <w:r w:rsidRPr="00B442F5">
              <w:rPr>
                <w:rFonts w:ascii="Futura Medium" w:hAnsi="Futura Medium"/>
                <w:sz w:val="17"/>
                <w:szCs w:val="17"/>
              </w:rPr>
              <w:t>Revenue</w:t>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"CYQ_USD_NP"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264,960</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"PYQ_USD_NP"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421,105</w:t>
            </w:r>
            <w:r w:rsidRPr="00B442F5">
              <w:rPr>
                <w:rFonts w:ascii="Futura Medium" w:hAnsi="Futura Medium"/>
                <w:bCs/>
                <w:sz w:val="17"/>
                <w:szCs w:val="17"/>
                <w:lang w:val="nl-NL"/>
              </w:rPr>
              <w:fldChar w:fldCharType="end"/>
            </w:r>
          </w:p>
        </w:tc>
        <w:tc>
          <w:tcPr>
            <w:tcW w:w="608" w:type="dxa"/>
            <w:tcBorders>
              <w:top w:val="single" w:sz="4" w:space="0" w:color="999999"/>
              <w:bottom w:val="single" w:sz="4" w:space="0" w:color="999999"/>
            </w:tcBorders>
            <w:shd w:val="clear" w:color="auto" w:fill="E6E6E6"/>
            <w:tcMar>
              <w:right w:w="113" w:type="dxa"/>
            </w:tcMar>
            <w:vAlign w:val="center"/>
          </w:tcPr>
          <w:p w:rsidR="006F3D64" w:rsidRPr="00B442F5" w:rsidRDefault="006F3D64" w:rsidP="006F3D64">
            <w:pPr>
              <w:pStyle w:val="QRATable"/>
              <w:ind w:right="64"/>
              <w:jc w:val="right"/>
              <w:rPr>
                <w:rFonts w:ascii="Futura Medium" w:hAnsi="Futura Medium"/>
                <w:b/>
                <w:bCs/>
                <w:sz w:val="17"/>
                <w:szCs w:val="17"/>
                <w:lang w:val="nl-NL"/>
              </w:rPr>
            </w:pP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E6E6E6"/>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"CQ_USD_PEq"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793</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"CPQ_USD_PEq"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193</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"PQ_USD_PEq"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818</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64"/>
              <w:jc w:val="right"/>
              <w:rPr>
                <w:rFonts w:ascii="Futura Medium" w:hAnsi="Futura Medium"/>
                <w:b/>
                <w:bCs/>
                <w:sz w:val="17"/>
                <w:szCs w:val="17"/>
              </w:rPr>
            </w:pPr>
          </w:p>
        </w:tc>
        <w:tc>
          <w:tcPr>
            <w:tcW w:w="3879"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rPr>
                <w:rFonts w:ascii="Futura Medium" w:hAnsi="Futura Medium"/>
                <w:bCs/>
                <w:sz w:val="17"/>
                <w:szCs w:val="17"/>
              </w:rPr>
            </w:pPr>
            <w:r w:rsidRPr="00B442F5">
              <w:rPr>
                <w:rFonts w:ascii="Futura Medium" w:hAnsi="Futura Medium"/>
                <w:bCs/>
                <w:sz w:val="17"/>
                <w:szCs w:val="17"/>
              </w:rPr>
              <w:t>Share of profit of joint ventures and associates</w:t>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"CYQ_USD_PEq"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3,527</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"PYQ_USD_PEq"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6,116</w:t>
            </w:r>
            <w:r w:rsidRPr="00B442F5">
              <w:rPr>
                <w:rFonts w:ascii="Futura Medium" w:hAnsi="Futura Medium"/>
                <w:sz w:val="17"/>
                <w:szCs w:val="17"/>
                <w:lang w:val="nl-NL"/>
              </w:rPr>
              <w:fldChar w:fldCharType="end"/>
            </w:r>
          </w:p>
        </w:tc>
        <w:tc>
          <w:tcPr>
            <w:tcW w:w="608" w:type="dxa"/>
            <w:tcBorders>
              <w:top w:val="single" w:sz="4" w:space="0" w:color="999999"/>
              <w:bottom w:val="single" w:sz="4" w:space="0" w:color="999999"/>
            </w:tcBorders>
            <w:shd w:val="clear" w:color="auto" w:fill="E6E6E6"/>
            <w:tcMar>
              <w:right w:w="113" w:type="dxa"/>
            </w:tcMar>
            <w:vAlign w:val="center"/>
          </w:tcPr>
          <w:p w:rsidR="006F3D64" w:rsidRPr="00B442F5" w:rsidRDefault="006F3D64" w:rsidP="006F3D64">
            <w:pPr>
              <w:pStyle w:val="QRATable"/>
              <w:ind w:right="64"/>
              <w:jc w:val="right"/>
              <w:rPr>
                <w:rFonts w:ascii="Futura Medium" w:hAnsi="Futura Medium"/>
                <w:b/>
                <w:bCs/>
                <w:sz w:val="17"/>
                <w:szCs w:val="17"/>
                <w:lang w:val="nl-NL"/>
              </w:rPr>
            </w:pP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E6E6E6"/>
            <w:tcMar>
              <w:left w:w="57" w:type="dxa"/>
              <w:right w:w="57" w:type="dxa"/>
            </w:tcMar>
            <w:vAlign w:val="center"/>
          </w:tcPr>
          <w:p w:rsidR="006F3D64" w:rsidRPr="00B442F5" w:rsidRDefault="006F3D64" w:rsidP="006F3D64">
            <w:pPr>
              <w:pStyle w:val="QRATable"/>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"DLRTAB!CQ_USD_IOI"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1,237</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"DLRTAB!CPQ_USD_IOI"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285</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"DLRTAB!PQ_USD_IOI"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974</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64"/>
              <w:jc w:val="right"/>
              <w:rPr>
                <w:rFonts w:ascii="Futura Medium" w:hAnsi="Futura Medium"/>
                <w:b/>
                <w:bCs/>
                <w:sz w:val="17"/>
                <w:szCs w:val="17"/>
              </w:rPr>
            </w:pPr>
          </w:p>
        </w:tc>
        <w:tc>
          <w:tcPr>
            <w:tcW w:w="3879"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rPr>
                <w:rFonts w:ascii="Futura Medium" w:hAnsi="Futura Medium"/>
                <w:bCs/>
                <w:sz w:val="17"/>
                <w:szCs w:val="17"/>
              </w:rPr>
            </w:pPr>
            <w:r w:rsidRPr="00B442F5">
              <w:rPr>
                <w:rFonts w:ascii="Futura Medium" w:hAnsi="Futura Medium"/>
                <w:bCs/>
                <w:sz w:val="17"/>
                <w:szCs w:val="17"/>
              </w:rPr>
              <w:t>Interest and other income</w:t>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"DLRTAB!CYQ_USD_IOI"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3,669</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"DLRTAB!PYQ_USD_IOI"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4,123</w:t>
            </w:r>
            <w:r w:rsidRPr="00B442F5">
              <w:rPr>
                <w:rFonts w:ascii="Futura Medium" w:hAnsi="Futura Medium"/>
                <w:sz w:val="17"/>
                <w:szCs w:val="17"/>
                <w:lang w:val="nl-NL"/>
              </w:rPr>
              <w:fldChar w:fldCharType="end"/>
            </w:r>
          </w:p>
        </w:tc>
        <w:tc>
          <w:tcPr>
            <w:tcW w:w="608" w:type="dxa"/>
            <w:tcBorders>
              <w:top w:val="single" w:sz="4" w:space="0" w:color="999999"/>
              <w:bottom w:val="single" w:sz="4" w:space="0" w:color="999999"/>
            </w:tcBorders>
            <w:shd w:val="clear" w:color="auto" w:fill="E6E6E6"/>
            <w:tcMar>
              <w:right w:w="113" w:type="dxa"/>
            </w:tcMar>
            <w:vAlign w:val="center"/>
          </w:tcPr>
          <w:p w:rsidR="006F3D64" w:rsidRPr="00B442F5" w:rsidRDefault="006F3D64" w:rsidP="006F3D64">
            <w:pPr>
              <w:pStyle w:val="QRATable"/>
              <w:ind w:right="64"/>
              <w:jc w:val="right"/>
              <w:rPr>
                <w:rFonts w:ascii="Futura Medium" w:hAnsi="Futura Medium"/>
                <w:b/>
                <w:bCs/>
                <w:sz w:val="17"/>
                <w:szCs w:val="17"/>
                <w:lang w:val="nl-NL"/>
              </w:rPr>
            </w:pP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C0C0C0"/>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"CQ_USD_TR"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60,176</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C0C0C0"/>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"CPQ_USD_TR"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69,184</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C0C0C0"/>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"PQ_USD_TR"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94,166</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ind w:right="64"/>
              <w:jc w:val="right"/>
              <w:rPr>
                <w:rFonts w:ascii="Futura Medium" w:hAnsi="Futura Medium"/>
                <w:b/>
                <w:bCs/>
                <w:sz w:val="17"/>
                <w:szCs w:val="17"/>
              </w:rPr>
            </w:pPr>
          </w:p>
        </w:tc>
        <w:tc>
          <w:tcPr>
            <w:tcW w:w="3879" w:type="dxa"/>
            <w:tcBorders>
              <w:top w:val="single" w:sz="4" w:space="0" w:color="999999"/>
              <w:bottom w:val="single" w:sz="4" w:space="0" w:color="999999"/>
            </w:tcBorders>
            <w:shd w:val="clear" w:color="auto" w:fill="C0C0C0"/>
            <w:tcMar>
              <w:left w:w="113" w:type="dxa"/>
              <w:right w:w="57" w:type="dxa"/>
            </w:tcMar>
            <w:vAlign w:val="center"/>
          </w:tcPr>
          <w:p w:rsidR="006F3D64" w:rsidRPr="00B442F5" w:rsidRDefault="006F3D64" w:rsidP="006F3D64">
            <w:pPr>
              <w:pStyle w:val="QRATable"/>
              <w:rPr>
                <w:b/>
                <w:bCs/>
                <w:sz w:val="17"/>
                <w:szCs w:val="17"/>
              </w:rPr>
            </w:pPr>
            <w:r w:rsidRPr="00B442F5">
              <w:rPr>
                <w:rFonts w:ascii="Futura Medium" w:hAnsi="Futura Medium"/>
                <w:b/>
                <w:bCs/>
                <w:sz w:val="17"/>
                <w:szCs w:val="17"/>
              </w:rPr>
              <w:t>Total revenue and other income</w:t>
            </w:r>
          </w:p>
        </w:tc>
        <w:tc>
          <w:tcPr>
            <w:tcW w:w="835"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"CYQ_USD_TR"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272,156</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"PYQ_USD_TR"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431,344</w:t>
            </w:r>
            <w:r w:rsidRPr="00B442F5">
              <w:rPr>
                <w:rFonts w:ascii="Futura Medium" w:hAnsi="Futura Medium"/>
                <w:sz w:val="17"/>
                <w:szCs w:val="17"/>
                <w:lang w:val="nl-NL"/>
              </w:rPr>
              <w:fldChar w:fldCharType="end"/>
            </w:r>
          </w:p>
        </w:tc>
        <w:tc>
          <w:tcPr>
            <w:tcW w:w="608" w:type="dxa"/>
            <w:tcBorders>
              <w:top w:val="single" w:sz="4" w:space="0" w:color="999999"/>
              <w:bottom w:val="single" w:sz="4" w:space="0" w:color="999999"/>
            </w:tcBorders>
            <w:shd w:val="clear" w:color="auto" w:fill="C0C0C0"/>
            <w:tcMar>
              <w:right w:w="113" w:type="dxa"/>
            </w:tcMar>
            <w:vAlign w:val="center"/>
          </w:tcPr>
          <w:p w:rsidR="006F3D64" w:rsidRPr="00B442F5" w:rsidRDefault="006F3D64" w:rsidP="006F3D64">
            <w:pPr>
              <w:pStyle w:val="QRATable"/>
              <w:jc w:val="right"/>
              <w:rPr>
                <w:rFonts w:ascii="Futura Medium" w:hAnsi="Futura Medium"/>
                <w:b/>
                <w:bCs/>
                <w:sz w:val="17"/>
                <w:szCs w:val="17"/>
                <w:lang w:val="nl-NL"/>
              </w:rPr>
            </w:pP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E6E6E6"/>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"DLRTAB!CQ_USD_AE"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43,166</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"DLRTAB!CPQ_USD_AE"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51,612</w:t>
            </w:r>
            <w:r w:rsidRPr="00B442F5">
              <w:rPr>
                <w:rFonts w:ascii="Futura Medium" w:hAnsi="Futura Medium"/>
                <w:sz w:val="17"/>
                <w:szCs w:val="17"/>
                <w:lang w:val="nl-NL"/>
              </w:rPr>
              <w:fldChar w:fldCharType="end"/>
            </w:r>
          </w:p>
        </w:tc>
        <w:tc>
          <w:tcPr>
            <w:tcW w:w="890"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"DLRTAB!PQ_USD_AE"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73,640</w:t>
            </w:r>
            <w:r w:rsidRPr="00B442F5">
              <w:rPr>
                <w:rFonts w:ascii="Futura Medium" w:hAnsi="Futura Medium"/>
                <w:sz w:val="17"/>
                <w:szCs w:val="17"/>
                <w:lang w:val="nl-NL"/>
              </w:rPr>
              <w:fldChar w:fldCharType="end"/>
            </w:r>
          </w:p>
        </w:tc>
        <w:tc>
          <w:tcPr>
            <w:tcW w:w="593"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64"/>
              <w:jc w:val="right"/>
              <w:rPr>
                <w:rFonts w:ascii="Futura Medium" w:hAnsi="Futura Medium"/>
                <w:b/>
                <w:bCs/>
                <w:sz w:val="17"/>
                <w:szCs w:val="17"/>
                <w:lang w:val="nl-NL"/>
              </w:rPr>
            </w:pPr>
          </w:p>
        </w:tc>
        <w:tc>
          <w:tcPr>
            <w:tcW w:w="3879"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rPr>
                <w:sz w:val="17"/>
                <w:szCs w:val="17"/>
              </w:rPr>
            </w:pPr>
            <w:r w:rsidRPr="00B442F5">
              <w:rPr>
                <w:rFonts w:ascii="Futura Medium" w:hAnsi="Futura Medium"/>
                <w:bCs/>
                <w:sz w:val="17"/>
                <w:szCs w:val="17"/>
              </w:rPr>
              <w:t>Purchases</w:t>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"DLRTAB!CYQ_USD_AE"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194,644</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"DLRTAB!PYQ_USD_AE"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327,278</w:t>
            </w:r>
            <w:r w:rsidRPr="00B442F5">
              <w:rPr>
                <w:rFonts w:ascii="Futura Medium" w:hAnsi="Futura Medium"/>
                <w:sz w:val="17"/>
                <w:szCs w:val="17"/>
                <w:lang w:val="nl-NL"/>
              </w:rPr>
              <w:fldChar w:fldCharType="end"/>
            </w:r>
          </w:p>
        </w:tc>
        <w:tc>
          <w:tcPr>
            <w:tcW w:w="608" w:type="dxa"/>
            <w:tcBorders>
              <w:top w:val="single" w:sz="4" w:space="0" w:color="999999"/>
              <w:bottom w:val="single" w:sz="4" w:space="0" w:color="999999"/>
            </w:tcBorders>
            <w:shd w:val="clear" w:color="auto" w:fill="E6E6E6"/>
            <w:tcMar>
              <w:right w:w="113" w:type="dxa"/>
            </w:tcMar>
            <w:vAlign w:val="center"/>
          </w:tcPr>
          <w:p w:rsidR="006F3D64" w:rsidRPr="00B442F5" w:rsidRDefault="006F3D64" w:rsidP="006F3D64">
            <w:pPr>
              <w:pStyle w:val="QRATable"/>
              <w:ind w:right="64"/>
              <w:jc w:val="right"/>
              <w:rPr>
                <w:rFonts w:ascii="Futura Medium" w:hAnsi="Futura Medium"/>
                <w:b/>
                <w:bCs/>
                <w:sz w:val="17"/>
                <w:szCs w:val="17"/>
                <w:lang w:val="nl-NL"/>
              </w:rPr>
            </w:pP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E6E6E6"/>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"CQ_USD_PME"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7,515</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"CPQ_USD_PME"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7,419</w:t>
            </w:r>
            <w:r w:rsidRPr="00B442F5">
              <w:rPr>
                <w:rFonts w:ascii="Futura Medium" w:hAnsi="Futura Medium"/>
                <w:sz w:val="17"/>
                <w:szCs w:val="17"/>
                <w:lang w:val="nl-NL"/>
              </w:rPr>
              <w:fldChar w:fldCharType="end"/>
            </w:r>
          </w:p>
        </w:tc>
        <w:tc>
          <w:tcPr>
            <w:tcW w:w="890"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"PQ_USD_PME"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7,465</w:t>
            </w:r>
            <w:r w:rsidRPr="00B442F5">
              <w:rPr>
                <w:rFonts w:ascii="Futura Medium" w:hAnsi="Futura Medium"/>
                <w:sz w:val="17"/>
                <w:szCs w:val="17"/>
                <w:lang w:val="nl-NL"/>
              </w:rPr>
              <w:fldChar w:fldCharType="end"/>
            </w:r>
          </w:p>
        </w:tc>
        <w:tc>
          <w:tcPr>
            <w:tcW w:w="593"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64"/>
              <w:jc w:val="right"/>
              <w:rPr>
                <w:rFonts w:ascii="Futura Medium" w:hAnsi="Futura Medium"/>
                <w:b/>
                <w:bCs/>
                <w:sz w:val="17"/>
                <w:szCs w:val="17"/>
                <w:lang w:val="nl-NL"/>
              </w:rPr>
            </w:pPr>
          </w:p>
        </w:tc>
        <w:tc>
          <w:tcPr>
            <w:tcW w:w="3879"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rPr>
                <w:sz w:val="17"/>
                <w:szCs w:val="17"/>
              </w:rPr>
            </w:pPr>
            <w:r w:rsidRPr="00B442F5">
              <w:rPr>
                <w:rFonts w:ascii="Futura Medium" w:hAnsi="Futura Medium"/>
                <w:bCs/>
                <w:sz w:val="17"/>
                <w:szCs w:val="17"/>
              </w:rPr>
              <w:t>Production and manufacturing expenses</w:t>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"CYQ_USD_PME"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28,095</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"PYQ_USD_PME"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30,038</w:t>
            </w:r>
            <w:r w:rsidRPr="00B442F5">
              <w:rPr>
                <w:rFonts w:ascii="Futura Medium" w:hAnsi="Futura Medium"/>
                <w:sz w:val="17"/>
                <w:szCs w:val="17"/>
                <w:lang w:val="nl-NL"/>
              </w:rPr>
              <w:fldChar w:fldCharType="end"/>
            </w:r>
          </w:p>
        </w:tc>
        <w:tc>
          <w:tcPr>
            <w:tcW w:w="608" w:type="dxa"/>
            <w:tcBorders>
              <w:top w:val="single" w:sz="4" w:space="0" w:color="999999"/>
              <w:bottom w:val="single" w:sz="4" w:space="0" w:color="999999"/>
            </w:tcBorders>
            <w:shd w:val="clear" w:color="auto" w:fill="E6E6E6"/>
            <w:tcMar>
              <w:right w:w="113" w:type="dxa"/>
            </w:tcMar>
            <w:vAlign w:val="center"/>
          </w:tcPr>
          <w:p w:rsidR="006F3D64" w:rsidRPr="00B442F5" w:rsidRDefault="006F3D64" w:rsidP="006F3D64">
            <w:pPr>
              <w:pStyle w:val="QRATable"/>
              <w:ind w:right="64"/>
              <w:jc w:val="right"/>
              <w:rPr>
                <w:rFonts w:ascii="Futura Medium" w:hAnsi="Futura Medium"/>
                <w:b/>
                <w:bCs/>
                <w:sz w:val="17"/>
                <w:szCs w:val="17"/>
                <w:lang w:val="nl-NL"/>
              </w:rPr>
            </w:pP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E6E6E6"/>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"CQ_USD_SDE"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3,090</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"CPQ_USD_SDE"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2,896</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"PQ_USD_SDE"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3,426</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64"/>
              <w:jc w:val="right"/>
              <w:rPr>
                <w:rFonts w:ascii="Futura Medium" w:hAnsi="Futura Medium"/>
                <w:b/>
                <w:bCs/>
                <w:sz w:val="17"/>
                <w:szCs w:val="17"/>
                <w:lang w:val="nl-NL"/>
              </w:rPr>
            </w:pPr>
          </w:p>
        </w:tc>
        <w:tc>
          <w:tcPr>
            <w:tcW w:w="3879"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rPr>
                <w:rFonts w:ascii="Futura Medium" w:hAnsi="Futura Medium"/>
                <w:bCs/>
                <w:sz w:val="17"/>
                <w:szCs w:val="17"/>
              </w:rPr>
            </w:pPr>
            <w:r w:rsidRPr="00B442F5">
              <w:rPr>
                <w:rFonts w:ascii="Futura Medium" w:hAnsi="Futura Medium"/>
                <w:bCs/>
                <w:sz w:val="17"/>
                <w:szCs w:val="17"/>
              </w:rPr>
              <w:t>Selling, distribution and administrative expenses</w:t>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"CYQ_USD_SDE"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11,956</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"PYQ_USD_SDE"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13,965</w:t>
            </w:r>
            <w:r w:rsidRPr="00B442F5">
              <w:rPr>
                <w:rFonts w:ascii="Futura Medium" w:hAnsi="Futura Medium"/>
                <w:sz w:val="17"/>
                <w:szCs w:val="17"/>
                <w:lang w:val="nl-NL"/>
              </w:rPr>
              <w:fldChar w:fldCharType="end"/>
            </w:r>
          </w:p>
        </w:tc>
        <w:tc>
          <w:tcPr>
            <w:tcW w:w="608" w:type="dxa"/>
            <w:tcBorders>
              <w:top w:val="single" w:sz="4" w:space="0" w:color="999999"/>
              <w:bottom w:val="single" w:sz="4" w:space="0" w:color="999999"/>
            </w:tcBorders>
            <w:shd w:val="clear" w:color="auto" w:fill="E6E6E6"/>
            <w:tcMar>
              <w:right w:w="113" w:type="dxa"/>
            </w:tcMar>
            <w:vAlign w:val="center"/>
          </w:tcPr>
          <w:p w:rsidR="006F3D64" w:rsidRPr="00B442F5" w:rsidRDefault="006F3D64" w:rsidP="006F3D64">
            <w:pPr>
              <w:pStyle w:val="QRATable"/>
              <w:ind w:right="64"/>
              <w:jc w:val="right"/>
              <w:rPr>
                <w:rFonts w:ascii="Futura Medium" w:hAnsi="Futura Medium"/>
                <w:b/>
                <w:bCs/>
                <w:sz w:val="17"/>
                <w:szCs w:val="17"/>
                <w:lang w:val="nl-NL"/>
              </w:rPr>
            </w:pP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E6E6E6"/>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"DLRTAB!CQ_USD_RD"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297</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"DLRTAB!CPQ_USD_RD"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291</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"DLRTAB!PQ_USD_RD"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363</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64"/>
              <w:jc w:val="right"/>
              <w:rPr>
                <w:rFonts w:ascii="Futura Medium" w:hAnsi="Futura Medium"/>
                <w:b/>
                <w:bCs/>
                <w:sz w:val="17"/>
                <w:szCs w:val="17"/>
                <w:lang w:val="nl-NL"/>
              </w:rPr>
            </w:pPr>
          </w:p>
        </w:tc>
        <w:tc>
          <w:tcPr>
            <w:tcW w:w="3879"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ind w:right="14"/>
              <w:rPr>
                <w:rFonts w:ascii="Futura Medium" w:hAnsi="Futura Medium"/>
                <w:sz w:val="17"/>
                <w:szCs w:val="17"/>
              </w:rPr>
            </w:pPr>
            <w:r w:rsidRPr="00B442F5">
              <w:rPr>
                <w:rFonts w:ascii="Futura Medium" w:hAnsi="Futura Medium"/>
                <w:sz w:val="17"/>
                <w:szCs w:val="17"/>
              </w:rPr>
              <w:t>Research and development</w:t>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"DLRTAB!CYQ_USD_RD"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1,093</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"DLRTAB!PYQ_USD_RD"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1,222</w:t>
            </w:r>
            <w:r w:rsidRPr="00B442F5">
              <w:rPr>
                <w:rFonts w:ascii="Futura Medium" w:hAnsi="Futura Medium"/>
                <w:sz w:val="17"/>
                <w:szCs w:val="17"/>
                <w:lang w:val="nl-NL"/>
              </w:rPr>
              <w:fldChar w:fldCharType="end"/>
            </w:r>
          </w:p>
        </w:tc>
        <w:tc>
          <w:tcPr>
            <w:tcW w:w="608" w:type="dxa"/>
            <w:tcBorders>
              <w:top w:val="single" w:sz="4" w:space="0" w:color="999999"/>
              <w:bottom w:val="single" w:sz="4" w:space="0" w:color="999999"/>
            </w:tcBorders>
            <w:shd w:val="clear" w:color="auto" w:fill="E6E6E6"/>
            <w:tcMar>
              <w:right w:w="113" w:type="dxa"/>
            </w:tcMar>
            <w:vAlign w:val="center"/>
          </w:tcPr>
          <w:p w:rsidR="006F3D64" w:rsidRPr="00B442F5" w:rsidRDefault="006F3D64" w:rsidP="006F3D64">
            <w:pPr>
              <w:pStyle w:val="QRATable"/>
              <w:ind w:right="64"/>
              <w:jc w:val="right"/>
              <w:rPr>
                <w:rFonts w:ascii="Futura Medium" w:hAnsi="Futura Medium"/>
                <w:b/>
                <w:bCs/>
                <w:sz w:val="17"/>
                <w:szCs w:val="17"/>
                <w:lang w:val="nl-NL"/>
              </w:rPr>
            </w:pP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E6E6E6"/>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"CQ_USD_EX"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549</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"CPQ_USD_EX"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3,406</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"PQ_USD_EX"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1,323</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64"/>
              <w:jc w:val="right"/>
              <w:rPr>
                <w:rFonts w:ascii="Futura Medium" w:hAnsi="Futura Medium"/>
                <w:b/>
                <w:bCs/>
                <w:sz w:val="17"/>
                <w:szCs w:val="17"/>
                <w:lang w:val="nl-NL"/>
              </w:rPr>
            </w:pPr>
          </w:p>
        </w:tc>
        <w:tc>
          <w:tcPr>
            <w:tcW w:w="3879"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rPr>
                <w:rFonts w:ascii="Futura Medium" w:hAnsi="Futura Medium"/>
                <w:bCs/>
                <w:sz w:val="17"/>
                <w:szCs w:val="17"/>
              </w:rPr>
            </w:pPr>
            <w:r w:rsidRPr="00B442F5">
              <w:rPr>
                <w:rFonts w:ascii="Futura Medium" w:hAnsi="Futura Medium"/>
                <w:bCs/>
                <w:sz w:val="17"/>
                <w:szCs w:val="17"/>
              </w:rPr>
              <w:t>Exploration</w:t>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"CYQ_USD_EX"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5,719</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"PYQ_USD_EX"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4,224</w:t>
            </w:r>
            <w:r w:rsidRPr="00B442F5">
              <w:rPr>
                <w:rFonts w:ascii="Futura Medium" w:hAnsi="Futura Medium"/>
                <w:bCs/>
                <w:sz w:val="17"/>
                <w:szCs w:val="17"/>
                <w:lang w:val="nl-NL"/>
              </w:rPr>
              <w:fldChar w:fldCharType="end"/>
            </w:r>
          </w:p>
        </w:tc>
        <w:tc>
          <w:tcPr>
            <w:tcW w:w="608" w:type="dxa"/>
            <w:tcBorders>
              <w:top w:val="single" w:sz="4" w:space="0" w:color="999999"/>
              <w:bottom w:val="single" w:sz="4" w:space="0" w:color="999999"/>
            </w:tcBorders>
            <w:shd w:val="clear" w:color="auto" w:fill="E6E6E6"/>
            <w:tcMar>
              <w:right w:w="113" w:type="dxa"/>
            </w:tcMar>
            <w:vAlign w:val="center"/>
          </w:tcPr>
          <w:p w:rsidR="006F3D64" w:rsidRPr="00B442F5" w:rsidRDefault="006F3D64" w:rsidP="006F3D64">
            <w:pPr>
              <w:pStyle w:val="QRATable"/>
              <w:ind w:right="64"/>
              <w:jc w:val="right"/>
              <w:rPr>
                <w:rFonts w:ascii="Futura Medium" w:hAnsi="Futura Medium"/>
                <w:b/>
                <w:bCs/>
                <w:sz w:val="17"/>
                <w:szCs w:val="17"/>
                <w:lang w:val="nl-NL"/>
              </w:rPr>
            </w:pP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E6E6E6"/>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"CQ_USD_DPC"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5,281</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"CPQ_USD_DPC"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12,156</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"PQ_USD_DPC"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4,991</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64"/>
              <w:jc w:val="right"/>
              <w:rPr>
                <w:rFonts w:ascii="Futura Medium" w:hAnsi="Futura Medium"/>
                <w:b/>
                <w:bCs/>
                <w:sz w:val="17"/>
                <w:szCs w:val="17"/>
                <w:lang w:val="nl-NL"/>
              </w:rPr>
            </w:pPr>
          </w:p>
        </w:tc>
        <w:tc>
          <w:tcPr>
            <w:tcW w:w="3879"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ind w:right="14"/>
              <w:rPr>
                <w:rFonts w:ascii="Futura Medium" w:hAnsi="Futura Medium"/>
                <w:sz w:val="17"/>
                <w:szCs w:val="17"/>
              </w:rPr>
            </w:pPr>
            <w:r w:rsidRPr="00B442F5">
              <w:rPr>
                <w:rFonts w:ascii="Futura Medium" w:hAnsi="Futura Medium"/>
                <w:sz w:val="17"/>
                <w:szCs w:val="17"/>
              </w:rPr>
              <w:t>Depreciation, depletion and amortisation</w:t>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"CYQ_USD_DPC"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26,714</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"PYQ_USD_DPC"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24,499</w:t>
            </w:r>
            <w:r w:rsidRPr="00B442F5">
              <w:rPr>
                <w:rFonts w:ascii="Futura Medium" w:hAnsi="Futura Medium"/>
                <w:sz w:val="17"/>
                <w:szCs w:val="17"/>
                <w:lang w:val="nl-NL"/>
              </w:rPr>
              <w:fldChar w:fldCharType="end"/>
            </w:r>
          </w:p>
        </w:tc>
        <w:tc>
          <w:tcPr>
            <w:tcW w:w="608" w:type="dxa"/>
            <w:tcBorders>
              <w:top w:val="single" w:sz="4" w:space="0" w:color="999999"/>
              <w:bottom w:val="single" w:sz="4" w:space="0" w:color="999999"/>
            </w:tcBorders>
            <w:shd w:val="clear" w:color="auto" w:fill="E6E6E6"/>
            <w:tcMar>
              <w:right w:w="113" w:type="dxa"/>
            </w:tcMar>
            <w:vAlign w:val="center"/>
          </w:tcPr>
          <w:p w:rsidR="006F3D64" w:rsidRPr="00B442F5" w:rsidRDefault="006F3D64" w:rsidP="006F3D64">
            <w:pPr>
              <w:pStyle w:val="QRATable"/>
              <w:ind w:right="64"/>
              <w:jc w:val="right"/>
              <w:rPr>
                <w:rFonts w:ascii="Futura Medium" w:hAnsi="Futura Medium"/>
                <w:b/>
                <w:bCs/>
                <w:sz w:val="17"/>
                <w:szCs w:val="17"/>
                <w:lang w:val="nl-NL"/>
              </w:rPr>
            </w:pPr>
          </w:p>
        </w:tc>
      </w:tr>
      <w:tr w:rsidR="006F3D64" w:rsidRPr="006E612E" w:rsidTr="002965BD">
        <w:tblPrEx>
          <w:tblCellMar>
            <w:left w:w="0" w:type="dxa"/>
            <w:right w:w="0" w:type="dxa"/>
          </w:tblCellMar>
        </w:tblPrEx>
        <w:trPr>
          <w:trHeight w:val="147"/>
        </w:trPr>
        <w:tc>
          <w:tcPr>
            <w:tcW w:w="1042" w:type="dxa"/>
            <w:tcBorders>
              <w:top w:val="single" w:sz="4" w:space="0" w:color="999999"/>
              <w:bottom w:val="single" w:sz="4" w:space="0" w:color="999999"/>
            </w:tcBorders>
            <w:shd w:val="clear" w:color="auto" w:fill="E6E6E6"/>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"DLRTAB!CQ_USD_RLT"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519</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"DLRTAB!CPQ_USD_RLT"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527</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"DLRTAB!PQ_USD_RLT"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430</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p>
        </w:tc>
        <w:tc>
          <w:tcPr>
            <w:tcW w:w="3879"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ind w:right="14"/>
              <w:rPr>
                <w:rFonts w:ascii="Futura Medium" w:hAnsi="Futura Medium"/>
                <w:sz w:val="17"/>
                <w:szCs w:val="17"/>
              </w:rPr>
            </w:pPr>
            <w:r w:rsidRPr="00B442F5">
              <w:rPr>
                <w:rFonts w:ascii="Futura Medium" w:hAnsi="Futura Medium"/>
                <w:sz w:val="17"/>
                <w:szCs w:val="17"/>
              </w:rPr>
              <w:t>Interest expense</w:t>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"DLRTAB!CYQ_USD_RLT"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1,888</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"DLRTAB!PYQ_USD_RLT"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1,804</w:t>
            </w:r>
            <w:r w:rsidRPr="00B442F5">
              <w:rPr>
                <w:rFonts w:ascii="Futura Medium" w:hAnsi="Futura Medium"/>
                <w:bCs/>
                <w:sz w:val="17"/>
                <w:szCs w:val="17"/>
                <w:lang w:val="nl-NL"/>
              </w:rPr>
              <w:fldChar w:fldCharType="end"/>
            </w:r>
          </w:p>
        </w:tc>
        <w:tc>
          <w:tcPr>
            <w:tcW w:w="608" w:type="dxa"/>
            <w:tcBorders>
              <w:top w:val="single" w:sz="4" w:space="0" w:color="999999"/>
              <w:bottom w:val="single" w:sz="4" w:space="0" w:color="999999"/>
            </w:tcBorders>
            <w:shd w:val="clear" w:color="auto" w:fill="E6E6E6"/>
            <w:tcMar>
              <w:right w:w="113" w:type="dxa"/>
            </w:tcMar>
            <w:vAlign w:val="center"/>
          </w:tcPr>
          <w:p w:rsidR="006F3D64" w:rsidRPr="00B442F5" w:rsidRDefault="006F3D64" w:rsidP="006F3D64">
            <w:pPr>
              <w:pStyle w:val="QRATable"/>
              <w:ind w:right="14"/>
              <w:jc w:val="right"/>
              <w:rPr>
                <w:rFonts w:ascii="Futura Medium" w:hAnsi="Futura Medium"/>
                <w:bCs/>
                <w:sz w:val="17"/>
                <w:szCs w:val="17"/>
                <w:lang w:val="nl-NL"/>
              </w:rPr>
            </w:pP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C0C0C0"/>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"CQ_USD_IBTX"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(241)</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C0C0C0"/>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"CPQ_USD_IBTX"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(9,123)</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C0C0C0"/>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"PQ_USD_IBTX"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2,528</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ind w:right="6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"PCT_CQ_USD_IBTX"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-110</w:t>
            </w:r>
            <w:r w:rsidRPr="00B442F5">
              <w:rPr>
                <w:rFonts w:ascii="Futura Medium" w:hAnsi="Futura Medium"/>
                <w:b/>
                <w:bCs/>
                <w:sz w:val="17"/>
                <w:szCs w:val="17"/>
                <w:lang w:val="nl-NL"/>
              </w:rPr>
              <w:fldChar w:fldCharType="end"/>
            </w:r>
          </w:p>
        </w:tc>
        <w:tc>
          <w:tcPr>
            <w:tcW w:w="3879" w:type="dxa"/>
            <w:tcBorders>
              <w:top w:val="single" w:sz="4" w:space="0" w:color="999999"/>
              <w:bottom w:val="single" w:sz="4" w:space="0" w:color="999999"/>
            </w:tcBorders>
            <w:shd w:val="clear" w:color="auto" w:fill="C0C0C0"/>
            <w:tcMar>
              <w:left w:w="113" w:type="dxa"/>
              <w:right w:w="57" w:type="dxa"/>
            </w:tcMar>
            <w:vAlign w:val="center"/>
          </w:tcPr>
          <w:p w:rsidR="006F3D64" w:rsidRPr="00B442F5" w:rsidRDefault="006F3D64" w:rsidP="006F3D64">
            <w:pPr>
              <w:pStyle w:val="QRATable"/>
              <w:rPr>
                <w:b/>
                <w:bCs/>
                <w:sz w:val="17"/>
                <w:szCs w:val="17"/>
              </w:rPr>
            </w:pPr>
            <w:r w:rsidRPr="00B442F5">
              <w:rPr>
                <w:rFonts w:ascii="Futura Medium" w:hAnsi="Futura Medium"/>
                <w:b/>
                <w:bCs/>
                <w:sz w:val="17"/>
                <w:szCs w:val="17"/>
              </w:rPr>
              <w:t>Income/(loss) before taxation</w:t>
            </w:r>
          </w:p>
        </w:tc>
        <w:tc>
          <w:tcPr>
            <w:tcW w:w="835"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"CYQ_USD_IBTX"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2,047</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"PYQ_USD_IBTX"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28,314</w:t>
            </w:r>
            <w:r w:rsidRPr="00B442F5">
              <w:rPr>
                <w:rFonts w:ascii="Futura Medium" w:hAnsi="Futura Medium"/>
                <w:bCs/>
                <w:sz w:val="17"/>
                <w:szCs w:val="17"/>
                <w:lang w:val="nl-NL"/>
              </w:rPr>
              <w:fldChar w:fldCharType="end"/>
            </w:r>
          </w:p>
        </w:tc>
        <w:tc>
          <w:tcPr>
            <w:tcW w:w="608" w:type="dxa"/>
            <w:tcBorders>
              <w:top w:val="single" w:sz="4" w:space="0" w:color="999999"/>
              <w:bottom w:val="single" w:sz="4" w:space="0" w:color="999999"/>
            </w:tcBorders>
            <w:shd w:val="clear" w:color="auto" w:fill="C0C0C0"/>
            <w:tcMar>
              <w:right w:w="113" w:type="dxa"/>
            </w:tcMar>
            <w:vAlign w:val="center"/>
          </w:tcPr>
          <w:p w:rsidR="006F3D64" w:rsidRPr="00B442F5" w:rsidRDefault="006F3D64" w:rsidP="006F3D64">
            <w:pPr>
              <w:pStyle w:val="QRATable"/>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"PCT_CYQ_USD_IBTX"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-93</w:t>
            </w:r>
            <w:r w:rsidRPr="00B442F5">
              <w:rPr>
                <w:rFonts w:ascii="Futura Medium" w:hAnsi="Futura Medium"/>
                <w:b/>
                <w:bCs/>
                <w:sz w:val="17"/>
                <w:szCs w:val="17"/>
                <w:lang w:val="nl-NL"/>
              </w:rPr>
              <w:fldChar w:fldCharType="end"/>
            </w: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E6E6E6"/>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"CQ_USD_TAX"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(1,183)</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"CPQ_USD_TAX"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(1,730)</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"PQ_USD_TAX"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2,110</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64"/>
              <w:jc w:val="right"/>
              <w:rPr>
                <w:rFonts w:ascii="Futura Medium" w:hAnsi="Futura Medium"/>
                <w:b/>
                <w:bCs/>
                <w:sz w:val="17"/>
                <w:szCs w:val="17"/>
                <w:lang w:val="nl-NL"/>
              </w:rPr>
            </w:pPr>
          </w:p>
        </w:tc>
        <w:tc>
          <w:tcPr>
            <w:tcW w:w="3879"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rPr>
                <w:sz w:val="17"/>
                <w:szCs w:val="17"/>
              </w:rPr>
            </w:pPr>
            <w:r w:rsidRPr="00B442F5">
              <w:rPr>
                <w:rFonts w:ascii="Futura Medium" w:hAnsi="Futura Medium"/>
                <w:bCs/>
                <w:sz w:val="17"/>
                <w:szCs w:val="17"/>
              </w:rPr>
              <w:t>Taxation</w:t>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"CYQ_USD_TAX"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(153)</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"PYQ_USD_TAX"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13,584</w:t>
            </w:r>
            <w:r w:rsidRPr="00B442F5">
              <w:rPr>
                <w:rFonts w:ascii="Futura Medium" w:hAnsi="Futura Medium"/>
                <w:bCs/>
                <w:sz w:val="17"/>
                <w:szCs w:val="17"/>
                <w:lang w:val="nl-NL"/>
              </w:rPr>
              <w:fldChar w:fldCharType="end"/>
            </w:r>
          </w:p>
        </w:tc>
        <w:tc>
          <w:tcPr>
            <w:tcW w:w="608" w:type="dxa"/>
            <w:tcBorders>
              <w:top w:val="single" w:sz="4" w:space="0" w:color="999999"/>
              <w:bottom w:val="single" w:sz="4" w:space="0" w:color="999999"/>
            </w:tcBorders>
            <w:shd w:val="clear" w:color="auto" w:fill="E6E6E6"/>
            <w:tcMar>
              <w:right w:w="113" w:type="dxa"/>
            </w:tcMar>
            <w:vAlign w:val="center"/>
          </w:tcPr>
          <w:p w:rsidR="006F3D64" w:rsidRPr="00B442F5" w:rsidRDefault="006F3D64" w:rsidP="006F3D64">
            <w:pPr>
              <w:pStyle w:val="QRATable"/>
              <w:jc w:val="right"/>
              <w:rPr>
                <w:rFonts w:ascii="Futura Medium" w:hAnsi="Futura Medium"/>
                <w:b/>
                <w:bCs/>
                <w:sz w:val="17"/>
                <w:szCs w:val="17"/>
                <w:lang w:val="nl-NL"/>
              </w:rPr>
            </w:pP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C0C0C0"/>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"CQ_USD_PAT"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942</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C0C0C0"/>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"CPQ_USD_PAT"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(7,393)</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C0C0C0"/>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"PQ_US_PAT"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418</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ind w:right="6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"PCT_USD_PAT"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+125</w:t>
            </w:r>
            <w:r w:rsidRPr="00B442F5">
              <w:rPr>
                <w:rFonts w:ascii="Futura Medium" w:hAnsi="Futura Medium"/>
                <w:b/>
                <w:bCs/>
                <w:sz w:val="17"/>
                <w:szCs w:val="17"/>
                <w:lang w:val="nl-NL"/>
              </w:rPr>
              <w:fldChar w:fldCharType="end"/>
            </w:r>
          </w:p>
        </w:tc>
        <w:tc>
          <w:tcPr>
            <w:tcW w:w="3879" w:type="dxa"/>
            <w:tcBorders>
              <w:top w:val="single" w:sz="4" w:space="0" w:color="999999"/>
              <w:bottom w:val="single" w:sz="4" w:space="0" w:color="999999"/>
            </w:tcBorders>
            <w:shd w:val="clear" w:color="auto" w:fill="C0C0C0"/>
            <w:tcMar>
              <w:left w:w="113" w:type="dxa"/>
              <w:right w:w="57" w:type="dxa"/>
            </w:tcMar>
            <w:vAlign w:val="center"/>
          </w:tcPr>
          <w:p w:rsidR="006F3D64" w:rsidRPr="00B442F5" w:rsidRDefault="006F3D64" w:rsidP="006F3D64">
            <w:pPr>
              <w:pStyle w:val="QRATable"/>
              <w:rPr>
                <w:rFonts w:ascii="Futura Medium" w:hAnsi="Futura Medium"/>
                <w:b/>
                <w:bCs/>
                <w:sz w:val="17"/>
                <w:szCs w:val="17"/>
              </w:rPr>
            </w:pPr>
            <w:r w:rsidRPr="00B442F5">
              <w:rPr>
                <w:rFonts w:ascii="Futura Medium" w:hAnsi="Futura Medium"/>
                <w:b/>
                <w:bCs/>
                <w:sz w:val="17"/>
                <w:szCs w:val="17"/>
              </w:rPr>
              <w:t>Income/(loss) for the period</w:t>
            </w:r>
          </w:p>
        </w:tc>
        <w:tc>
          <w:tcPr>
            <w:tcW w:w="835"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"CYQ_USD_PAT"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2,200</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"PYQ_USD_PAT"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14,730</w:t>
            </w:r>
            <w:r w:rsidRPr="00B442F5">
              <w:rPr>
                <w:rFonts w:ascii="Futura Medium" w:hAnsi="Futura Medium"/>
                <w:bCs/>
                <w:sz w:val="17"/>
                <w:szCs w:val="17"/>
                <w:lang w:val="nl-NL"/>
              </w:rPr>
              <w:fldChar w:fldCharType="end"/>
            </w:r>
          </w:p>
        </w:tc>
        <w:tc>
          <w:tcPr>
            <w:tcW w:w="608" w:type="dxa"/>
            <w:tcBorders>
              <w:top w:val="single" w:sz="4" w:space="0" w:color="999999"/>
              <w:bottom w:val="single" w:sz="4" w:space="0" w:color="999999"/>
            </w:tcBorders>
            <w:shd w:val="clear" w:color="auto" w:fill="C0C0C0"/>
            <w:tcMar>
              <w:right w:w="113" w:type="dxa"/>
            </w:tcMar>
            <w:vAlign w:val="center"/>
          </w:tcPr>
          <w:p w:rsidR="006F3D64" w:rsidRPr="00B442F5" w:rsidRDefault="006F3D64" w:rsidP="006F3D64">
            <w:pPr>
              <w:pStyle w:val="QRATable"/>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"PCT_CYQ_USD_PAT"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-85</w:t>
            </w:r>
            <w:r w:rsidRPr="00B442F5">
              <w:rPr>
                <w:rFonts w:ascii="Futura Medium" w:hAnsi="Futura Medium"/>
                <w:b/>
                <w:bCs/>
                <w:sz w:val="17"/>
                <w:szCs w:val="17"/>
                <w:lang w:val="nl-NL"/>
              </w:rPr>
              <w:fldChar w:fldCharType="end"/>
            </w: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E6E6E6"/>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"CQ_USD_MI"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23</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E6E6E6"/>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(177)</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64"/>
              <w:jc w:val="right"/>
              <w:rPr>
                <w:rFonts w:ascii="Futura Medium" w:hAnsi="Futura Medium"/>
                <w:b/>
                <w:bCs/>
                <w:sz w:val="17"/>
                <w:szCs w:val="17"/>
                <w:lang w:val="nl-NL"/>
              </w:rPr>
            </w:pPr>
          </w:p>
        </w:tc>
        <w:tc>
          <w:tcPr>
            <w:tcW w:w="3879"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rPr>
                <w:bCs/>
                <w:sz w:val="17"/>
                <w:szCs w:val="17"/>
              </w:rPr>
            </w:pPr>
            <w:r w:rsidRPr="00B442F5">
              <w:rPr>
                <w:rFonts w:ascii="Futura Medium" w:hAnsi="Futura Medium"/>
                <w:bCs/>
                <w:sz w:val="17"/>
                <w:szCs w:val="17"/>
              </w:rPr>
              <w:t>Income</w:t>
            </w:r>
            <w:r w:rsidR="00390A25" w:rsidRPr="00B442F5">
              <w:rPr>
                <w:rFonts w:ascii="Futura Medium" w:hAnsi="Futura Medium"/>
                <w:bCs/>
                <w:sz w:val="17"/>
                <w:szCs w:val="17"/>
              </w:rPr>
              <w:t>/(loss)</w:t>
            </w:r>
            <w:r w:rsidRPr="00B442F5">
              <w:rPr>
                <w:rFonts w:ascii="Futura Medium" w:hAnsi="Futura Medium"/>
                <w:bCs/>
                <w:sz w:val="17"/>
                <w:szCs w:val="17"/>
              </w:rPr>
              <w:t xml:space="preserve"> attributable to non-controlling interest</w:t>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"CYQ_USD_MI"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261</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(144)</w:t>
            </w:r>
            <w:r w:rsidRPr="00B442F5">
              <w:rPr>
                <w:rFonts w:ascii="Futura Medium" w:hAnsi="Futura Medium"/>
                <w:bCs/>
                <w:sz w:val="17"/>
                <w:szCs w:val="17"/>
                <w:lang w:val="nl-NL"/>
              </w:rPr>
              <w:fldChar w:fldCharType="end"/>
            </w:r>
          </w:p>
        </w:tc>
        <w:tc>
          <w:tcPr>
            <w:tcW w:w="608" w:type="dxa"/>
            <w:tcBorders>
              <w:top w:val="single" w:sz="4" w:space="0" w:color="999999"/>
              <w:bottom w:val="single" w:sz="4" w:space="0" w:color="999999"/>
            </w:tcBorders>
            <w:shd w:val="clear" w:color="auto" w:fill="E6E6E6"/>
            <w:tcMar>
              <w:right w:w="113" w:type="dxa"/>
            </w:tcMar>
            <w:vAlign w:val="center"/>
          </w:tcPr>
          <w:p w:rsidR="006F3D64" w:rsidRPr="00B442F5" w:rsidRDefault="006F3D64" w:rsidP="006F3D64">
            <w:pPr>
              <w:pStyle w:val="QRATable"/>
              <w:jc w:val="right"/>
              <w:rPr>
                <w:rFonts w:ascii="Futura Medium" w:hAnsi="Futura Medium"/>
                <w:b/>
                <w:bCs/>
                <w:sz w:val="17"/>
                <w:szCs w:val="17"/>
                <w:lang w:val="nl-NL"/>
              </w:rPr>
            </w:pPr>
          </w:p>
        </w:tc>
      </w:tr>
      <w:tr w:rsidR="006F3D64" w:rsidRPr="006E612E" w:rsidTr="002965BD">
        <w:tblPrEx>
          <w:tblCellMar>
            <w:left w:w="0" w:type="dxa"/>
            <w:right w:w="0" w:type="dxa"/>
          </w:tblCellMar>
        </w:tblPrEx>
        <w:trPr>
          <w:trHeight w:val="227"/>
        </w:trPr>
        <w:tc>
          <w:tcPr>
            <w:tcW w:w="1042" w:type="dxa"/>
            <w:tcBorders>
              <w:top w:val="single" w:sz="4" w:space="0" w:color="999999"/>
              <w:bottom w:val="single" w:sz="4" w:space="0" w:color="999999"/>
            </w:tcBorders>
            <w:shd w:val="clear" w:color="auto" w:fill="C0C0C0"/>
            <w:tcMar>
              <w:left w:w="57" w:type="dxa"/>
              <w:right w:w="57" w:type="dxa"/>
            </w:tcMar>
            <w:vAlign w:val="center"/>
          </w:tcPr>
          <w:p w:rsidR="006F3D64" w:rsidRPr="00B442F5" w:rsidRDefault="006F3D64" w:rsidP="006F3D64">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"CQ_USD_PP"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939</w:t>
            </w:r>
            <w:r w:rsidRPr="00B442F5">
              <w:rPr>
                <w:rFonts w:ascii="Futura Medium" w:hAnsi="Futura Medium"/>
                <w:b/>
                <w:bCs/>
                <w:sz w:val="17"/>
                <w:szCs w:val="17"/>
                <w:lang w:val="nl-NL"/>
              </w:rPr>
              <w:fldChar w:fldCharType="end"/>
            </w:r>
          </w:p>
        </w:tc>
        <w:tc>
          <w:tcPr>
            <w:tcW w:w="889" w:type="dxa"/>
            <w:tcBorders>
              <w:top w:val="single" w:sz="4" w:space="0" w:color="999999"/>
              <w:bottom w:val="single" w:sz="4" w:space="0" w:color="999999"/>
            </w:tcBorders>
            <w:shd w:val="clear" w:color="auto" w:fill="C0C0C0"/>
            <w:tcMar>
              <w:right w:w="57" w:type="dxa"/>
            </w:tcMar>
            <w:vAlign w:val="center"/>
          </w:tcPr>
          <w:p w:rsidR="006F3D64" w:rsidRPr="00B442F5" w:rsidRDefault="006F3D64" w:rsidP="006F3D64">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"CPQ_USD_PP"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(7,416)</w:t>
            </w:r>
            <w:r w:rsidRPr="00B442F5">
              <w:rPr>
                <w:rFonts w:ascii="Futura Medium" w:hAnsi="Futura Medium"/>
                <w:bCs/>
                <w:sz w:val="17"/>
                <w:szCs w:val="17"/>
                <w:lang w:val="nl-NL"/>
              </w:rPr>
              <w:fldChar w:fldCharType="end"/>
            </w:r>
          </w:p>
        </w:tc>
        <w:tc>
          <w:tcPr>
            <w:tcW w:w="890" w:type="dxa"/>
            <w:tcBorders>
              <w:top w:val="single" w:sz="4" w:space="0" w:color="999999"/>
              <w:bottom w:val="single" w:sz="4" w:space="0" w:color="999999"/>
            </w:tcBorders>
            <w:shd w:val="clear" w:color="auto" w:fill="C0C0C0"/>
            <w:tcMar>
              <w:right w:w="57" w:type="dxa"/>
            </w:tcMar>
            <w:vAlign w:val="center"/>
          </w:tcPr>
          <w:p w:rsidR="006F3D64" w:rsidRPr="00B442F5" w:rsidRDefault="006F3D64" w:rsidP="006F3D64">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"DLRTAB!PQ_USD_PP"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595</w:t>
            </w:r>
            <w:r w:rsidRPr="00B442F5">
              <w:rPr>
                <w:rFonts w:ascii="Futura Medium" w:hAnsi="Futura Medium"/>
                <w:bCs/>
                <w:sz w:val="17"/>
                <w:szCs w:val="17"/>
                <w:lang w:val="nl-NL"/>
              </w:rPr>
              <w:fldChar w:fldCharType="end"/>
            </w:r>
          </w:p>
        </w:tc>
        <w:tc>
          <w:tcPr>
            <w:tcW w:w="593"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ind w:right="6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"PCT_USD_PP"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+58</w:t>
            </w:r>
            <w:r w:rsidRPr="00B442F5">
              <w:rPr>
                <w:rFonts w:ascii="Futura Medium" w:hAnsi="Futura Medium"/>
                <w:b/>
                <w:bCs/>
                <w:sz w:val="17"/>
                <w:szCs w:val="17"/>
                <w:lang w:val="nl-NL"/>
              </w:rPr>
              <w:fldChar w:fldCharType="end"/>
            </w:r>
          </w:p>
        </w:tc>
        <w:tc>
          <w:tcPr>
            <w:tcW w:w="3879" w:type="dxa"/>
            <w:tcBorders>
              <w:top w:val="single" w:sz="4" w:space="0" w:color="999999"/>
              <w:bottom w:val="single" w:sz="4" w:space="0" w:color="999999"/>
            </w:tcBorders>
            <w:shd w:val="clear" w:color="auto" w:fill="C0C0C0"/>
            <w:tcMar>
              <w:left w:w="113" w:type="dxa"/>
              <w:right w:w="57" w:type="dxa"/>
            </w:tcMar>
            <w:vAlign w:val="center"/>
          </w:tcPr>
          <w:p w:rsidR="006F3D64" w:rsidRPr="00B442F5" w:rsidRDefault="006F3D64" w:rsidP="006F3D64">
            <w:pPr>
              <w:pStyle w:val="QRATable"/>
              <w:rPr>
                <w:rFonts w:ascii="Futura Medium" w:hAnsi="Futura Medium"/>
                <w:b/>
                <w:bCs/>
                <w:sz w:val="17"/>
                <w:szCs w:val="17"/>
              </w:rPr>
            </w:pPr>
            <w:r w:rsidRPr="00B442F5">
              <w:rPr>
                <w:rFonts w:ascii="Futura Medium" w:hAnsi="Futura Medium"/>
                <w:b/>
                <w:bCs/>
                <w:sz w:val="17"/>
                <w:szCs w:val="17"/>
              </w:rPr>
              <w:t>Income/(loss) attributable to Royal Dutch Shell plc shareholders</w:t>
            </w:r>
          </w:p>
        </w:tc>
        <w:tc>
          <w:tcPr>
            <w:tcW w:w="835"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ind w:right="14"/>
              <w:jc w:val="right"/>
              <w:rPr>
                <w:rFonts w:ascii="Futura Medium" w:hAnsi="Futura Medium"/>
                <w:b/>
                <w:bCs/>
                <w:sz w:val="17"/>
                <w:szCs w:val="17"/>
                <w:lang w:val="en-US"/>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en-US"/>
              </w:rPr>
              <w:instrText xml:space="preserve">  DOCVARIABLE "CYQ_USD_PP"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en-US"/>
              </w:rPr>
              <w:t>1,939</w:t>
            </w:r>
            <w:r w:rsidRPr="00B442F5">
              <w:rPr>
                <w:rFonts w:ascii="Futura Medium" w:hAnsi="Futura Medium"/>
                <w:b/>
                <w:bCs/>
                <w:sz w:val="17"/>
                <w:szCs w:val="17"/>
                <w:lang w:val="nl-NL"/>
              </w:rPr>
              <w:fldChar w:fldCharType="end"/>
            </w:r>
          </w:p>
        </w:tc>
        <w:tc>
          <w:tcPr>
            <w:tcW w:w="835"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ind w:right="14"/>
              <w:jc w:val="right"/>
              <w:rPr>
                <w:rFonts w:ascii="Futura Medium" w:hAnsi="Futura Medium"/>
                <w:bCs/>
                <w:sz w:val="17"/>
                <w:szCs w:val="17"/>
                <w:lang w:val="en-US"/>
              </w:rPr>
            </w:pPr>
            <w:r w:rsidRPr="00B442F5">
              <w:rPr>
                <w:rFonts w:ascii="Futura Medium" w:hAnsi="Futura Medium"/>
                <w:bCs/>
                <w:sz w:val="17"/>
                <w:szCs w:val="17"/>
                <w:lang w:val="nl-NL"/>
              </w:rPr>
              <w:fldChar w:fldCharType="begin"/>
            </w:r>
            <w:r w:rsidRPr="00B442F5">
              <w:rPr>
                <w:rFonts w:ascii="Futura Medium" w:hAnsi="Futura Medium"/>
                <w:bCs/>
                <w:sz w:val="17"/>
                <w:szCs w:val="17"/>
                <w:lang w:val="en-US"/>
              </w:rPr>
              <w:instrText xml:space="preserve">  DOCVARIABLE "PYQ_USD_PP"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en-US"/>
              </w:rPr>
              <w:t>14,874</w:t>
            </w:r>
            <w:r w:rsidRPr="00B442F5">
              <w:rPr>
                <w:rFonts w:ascii="Futura Medium" w:hAnsi="Futura Medium"/>
                <w:bCs/>
                <w:sz w:val="17"/>
                <w:szCs w:val="17"/>
                <w:lang w:val="nl-NL"/>
              </w:rPr>
              <w:fldChar w:fldCharType="end"/>
            </w:r>
          </w:p>
        </w:tc>
        <w:tc>
          <w:tcPr>
            <w:tcW w:w="608" w:type="dxa"/>
            <w:tcBorders>
              <w:top w:val="single" w:sz="4" w:space="0" w:color="999999"/>
              <w:bottom w:val="single" w:sz="4" w:space="0" w:color="999999"/>
            </w:tcBorders>
            <w:shd w:val="clear" w:color="auto" w:fill="C0C0C0"/>
            <w:tcMar>
              <w:right w:w="113" w:type="dxa"/>
            </w:tcMar>
            <w:vAlign w:val="center"/>
          </w:tcPr>
          <w:p w:rsidR="006F3D64" w:rsidRPr="00B442F5" w:rsidRDefault="006F3D64" w:rsidP="006F3D64">
            <w:pPr>
              <w:pStyle w:val="QRATable"/>
              <w:jc w:val="right"/>
              <w:rPr>
                <w:rFonts w:ascii="Futura Medium" w:hAnsi="Futura Medium"/>
                <w:b/>
                <w:bCs/>
                <w:sz w:val="17"/>
                <w:szCs w:val="17"/>
                <w:lang w:val="en-US"/>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en-US"/>
              </w:rPr>
              <w:instrText xml:space="preserve">  DOCVARIABLE "PCT_CYQ_USD_PP"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en-US"/>
              </w:rPr>
              <w:t>-87</w:t>
            </w:r>
            <w:r w:rsidRPr="00B442F5">
              <w:rPr>
                <w:rFonts w:ascii="Futura Medium" w:hAnsi="Futura Medium"/>
                <w:b/>
                <w:bCs/>
                <w:sz w:val="17"/>
                <w:szCs w:val="17"/>
                <w:lang w:val="nl-NL"/>
              </w:rPr>
              <w:fldChar w:fldCharType="end"/>
            </w:r>
          </w:p>
        </w:tc>
      </w:tr>
      <w:tr w:rsidR="00AE19A3" w:rsidRPr="006E612E" w:rsidTr="00E276E8">
        <w:tblPrEx>
          <w:tblCellMar>
            <w:left w:w="0" w:type="dxa"/>
            <w:right w:w="0" w:type="dxa"/>
          </w:tblCellMar>
        </w:tblPrEx>
        <w:trPr>
          <w:trHeight w:hRule="exact" w:val="341"/>
        </w:trPr>
        <w:tc>
          <w:tcPr>
            <w:tcW w:w="9571" w:type="dxa"/>
            <w:gridSpan w:val="8"/>
            <w:tcBorders>
              <w:top w:val="single" w:sz="4" w:space="0" w:color="999999"/>
              <w:bottom w:val="nil"/>
            </w:tcBorders>
            <w:shd w:val="clear" w:color="auto" w:fill="E6E6E6"/>
            <w:tcMar>
              <w:left w:w="57" w:type="dxa"/>
            </w:tcMar>
            <w:vAlign w:val="center"/>
          </w:tcPr>
          <w:p w:rsidR="00AE19A3" w:rsidRPr="00B442F5" w:rsidRDefault="005C3128" w:rsidP="00C76928">
            <w:pPr>
              <w:pStyle w:val="QRATable"/>
              <w:ind w:right="702"/>
              <w:rPr>
                <w:rFonts w:ascii="Futura Medium" w:hAnsi="Futura Medium"/>
                <w:b/>
                <w:bCs/>
                <w:sz w:val="16"/>
                <w:szCs w:val="16"/>
              </w:rPr>
            </w:pPr>
            <w:r w:rsidRPr="00B442F5">
              <w:rPr>
                <w:rFonts w:ascii="Futura Medium" w:hAnsi="Futura Medium"/>
                <w:sz w:val="16"/>
                <w:szCs w:val="16"/>
                <w:vertAlign w:val="superscript"/>
                <w:lang w:val="en-US"/>
              </w:rPr>
              <w:t xml:space="preserve"> 1</w:t>
            </w:r>
            <w:r w:rsidR="009B795B" w:rsidRPr="00B442F5">
              <w:rPr>
                <w:rFonts w:ascii="Futura Medium" w:hAnsi="Futura Medium"/>
                <w:sz w:val="16"/>
                <w:szCs w:val="16"/>
                <w:lang w:val="en-US"/>
              </w:rPr>
              <w:t xml:space="preserve"> </w:t>
            </w:r>
            <w:r w:rsidR="006F3D64" w:rsidRPr="00B442F5">
              <w:rPr>
                <w:rFonts w:ascii="Futura Medium" w:hAnsi="Futura Medium"/>
                <w:sz w:val="16"/>
                <w:szCs w:val="16"/>
                <w:lang w:val="en-US"/>
              </w:rPr>
              <w:t xml:space="preserve"> Q4 on Q4 change</w:t>
            </w:r>
          </w:p>
        </w:tc>
      </w:tr>
    </w:tbl>
    <w:p w:rsidR="00E04F41" w:rsidRPr="00954C37" w:rsidRDefault="00E04F41" w:rsidP="00945B4F">
      <w:pPr>
        <w:rPr>
          <w:sz w:val="16"/>
          <w:szCs w:val="16"/>
        </w:rPr>
      </w:pPr>
    </w:p>
    <w:tbl>
      <w:tblPr>
        <w:tblpPr w:leftFromText="187" w:rightFromText="187" w:vertAnchor="text" w:tblpY="1"/>
        <w:tblOverlap w:val="never"/>
        <w:tblW w:w="9571" w:type="dxa"/>
        <w:tblInd w:w="68" w:type="dxa"/>
        <w:tblBorders>
          <w:insideV w:val="single" w:sz="4" w:space="0" w:color="999999"/>
        </w:tblBorders>
        <w:tblLayout w:type="fixed"/>
        <w:tblCellMar>
          <w:left w:w="70" w:type="dxa"/>
          <w:right w:w="70" w:type="dxa"/>
        </w:tblCellMar>
        <w:tblLook w:val="0000" w:firstRow="0" w:lastRow="0" w:firstColumn="0" w:lastColumn="0" w:noHBand="0" w:noVBand="0"/>
      </w:tblPr>
      <w:tblGrid>
        <w:gridCol w:w="1012"/>
        <w:gridCol w:w="1014"/>
        <w:gridCol w:w="1014"/>
        <w:gridCol w:w="4244"/>
        <w:gridCol w:w="1110"/>
        <w:gridCol w:w="1177"/>
      </w:tblGrid>
      <w:tr w:rsidR="00C23A71" w:rsidRPr="006E612E" w:rsidTr="00A7227B">
        <w:trPr>
          <w:trHeight w:hRule="exact" w:val="340"/>
        </w:trPr>
        <w:tc>
          <w:tcPr>
            <w:tcW w:w="9571" w:type="dxa"/>
            <w:gridSpan w:val="6"/>
            <w:tcBorders>
              <w:bottom w:val="single" w:sz="4" w:space="0" w:color="999999"/>
            </w:tcBorders>
            <w:shd w:val="clear" w:color="auto" w:fill="BAE0E8"/>
          </w:tcPr>
          <w:p w:rsidR="00C23A71" w:rsidRPr="006E612E" w:rsidRDefault="00A078C9" w:rsidP="00E04F41">
            <w:pPr>
              <w:pStyle w:val="QRAHeading1"/>
              <w:spacing w:before="40" w:after="0"/>
              <w:ind w:left="227"/>
              <w:rPr>
                <w:b w:val="0"/>
                <w:caps/>
                <w:color w:val="FFFFFF"/>
                <w:sz w:val="22"/>
                <w:szCs w:val="22"/>
              </w:rPr>
            </w:pPr>
            <w:r>
              <w:rPr>
                <w:rFonts w:ascii="Futura Bold" w:hAnsi="Futura Bold"/>
                <w:b w:val="0"/>
                <w:caps/>
                <w:color w:val="FFFFFF"/>
                <w:sz w:val="22"/>
                <w:szCs w:val="22"/>
              </w:rPr>
              <w:t>EARNINGS PER SHARE</w:t>
            </w:r>
          </w:p>
        </w:tc>
      </w:tr>
      <w:tr w:rsidR="00C23A71" w:rsidRPr="006E612E" w:rsidTr="00A7227B">
        <w:tblPrEx>
          <w:tblCellMar>
            <w:left w:w="0" w:type="dxa"/>
            <w:right w:w="0" w:type="dxa"/>
          </w:tblCellMar>
        </w:tblPrEx>
        <w:trPr>
          <w:trHeight w:val="227"/>
        </w:trPr>
        <w:tc>
          <w:tcPr>
            <w:tcW w:w="3040" w:type="dxa"/>
            <w:gridSpan w:val="3"/>
            <w:tcBorders>
              <w:top w:val="single" w:sz="4" w:space="0" w:color="999999"/>
              <w:bottom w:val="single" w:sz="4" w:space="0" w:color="999999"/>
            </w:tcBorders>
            <w:shd w:val="clear" w:color="auto" w:fill="C0C0C0"/>
            <w:tcMar>
              <w:left w:w="57" w:type="dxa"/>
            </w:tcMar>
            <w:vAlign w:val="bottom"/>
          </w:tcPr>
          <w:p w:rsidR="00C23A71" w:rsidRPr="003F7C96" w:rsidRDefault="00C23A71" w:rsidP="00E04F41">
            <w:pPr>
              <w:pStyle w:val="QRATable"/>
              <w:jc w:val="center"/>
              <w:rPr>
                <w:b/>
                <w:sz w:val="17"/>
                <w:szCs w:val="17"/>
              </w:rPr>
            </w:pPr>
            <w:r w:rsidRPr="003F7C96">
              <w:rPr>
                <w:rFonts w:ascii="Futura Medium" w:hAnsi="Futura Medium"/>
                <w:b/>
                <w:bCs/>
                <w:sz w:val="17"/>
                <w:szCs w:val="17"/>
              </w:rPr>
              <w:t>Quarters</w:t>
            </w:r>
          </w:p>
        </w:tc>
        <w:tc>
          <w:tcPr>
            <w:tcW w:w="4244" w:type="dxa"/>
            <w:tcBorders>
              <w:top w:val="single" w:sz="4" w:space="0" w:color="999999"/>
              <w:bottom w:val="single" w:sz="4" w:space="0" w:color="999999"/>
            </w:tcBorders>
            <w:shd w:val="clear" w:color="auto" w:fill="C0C0C0"/>
            <w:tcMar>
              <w:left w:w="57" w:type="dxa"/>
              <w:right w:w="57" w:type="dxa"/>
            </w:tcMar>
            <w:vAlign w:val="bottom"/>
          </w:tcPr>
          <w:p w:rsidR="00C23A71" w:rsidRPr="003F7C96" w:rsidRDefault="00C23A71" w:rsidP="00E04F41">
            <w:pPr>
              <w:pStyle w:val="QRATable"/>
              <w:jc w:val="center"/>
              <w:rPr>
                <w:sz w:val="17"/>
                <w:szCs w:val="17"/>
              </w:rPr>
            </w:pPr>
            <w:r w:rsidRPr="003F7C96">
              <w:rPr>
                <w:rFonts w:ascii="Futura Medium" w:hAnsi="Futura Medium"/>
                <w:bCs/>
                <w:sz w:val="17"/>
                <w:szCs w:val="17"/>
              </w:rPr>
              <w:t>$</w:t>
            </w:r>
          </w:p>
        </w:tc>
        <w:tc>
          <w:tcPr>
            <w:tcW w:w="2287" w:type="dxa"/>
            <w:gridSpan w:val="2"/>
            <w:tcBorders>
              <w:top w:val="single" w:sz="4" w:space="0" w:color="999999"/>
              <w:bottom w:val="single" w:sz="4" w:space="0" w:color="999999"/>
            </w:tcBorders>
            <w:shd w:val="clear" w:color="auto" w:fill="C0C0C0"/>
          </w:tcPr>
          <w:p w:rsidR="00C23A71" w:rsidRPr="003F7C96" w:rsidRDefault="006F3D64" w:rsidP="00E04F41">
            <w:pPr>
              <w:pStyle w:val="QRATable"/>
              <w:jc w:val="center"/>
              <w:rPr>
                <w:rFonts w:ascii="Futura Medium" w:hAnsi="Futura Medium"/>
                <w:b/>
                <w:bCs/>
                <w:sz w:val="17"/>
                <w:szCs w:val="17"/>
              </w:rPr>
            </w:pPr>
            <w:r>
              <w:rPr>
                <w:rFonts w:ascii="Futura Medium" w:hAnsi="Futura Medium"/>
                <w:b/>
                <w:bCs/>
                <w:sz w:val="17"/>
                <w:szCs w:val="17"/>
              </w:rPr>
              <w:t>Full year</w:t>
            </w:r>
          </w:p>
        </w:tc>
      </w:tr>
      <w:tr w:rsidR="006F3D64" w:rsidRPr="006E612E" w:rsidTr="002965BD">
        <w:tblPrEx>
          <w:tblCellMar>
            <w:left w:w="0" w:type="dxa"/>
            <w:right w:w="0" w:type="dxa"/>
          </w:tblCellMar>
        </w:tblPrEx>
        <w:trPr>
          <w:trHeight w:val="227"/>
        </w:trPr>
        <w:tc>
          <w:tcPr>
            <w:tcW w:w="1012" w:type="dxa"/>
            <w:tcBorders>
              <w:top w:val="single" w:sz="4" w:space="0" w:color="999999"/>
              <w:bottom w:val="single" w:sz="4" w:space="0" w:color="999999"/>
            </w:tcBorders>
            <w:shd w:val="clear" w:color="auto" w:fill="C0C0C0"/>
            <w:tcMar>
              <w:left w:w="57" w:type="dxa"/>
            </w:tcMar>
            <w:vAlign w:val="center"/>
          </w:tcPr>
          <w:p w:rsidR="006F3D64" w:rsidRPr="00B442F5" w:rsidRDefault="006F3D64" w:rsidP="006F3D64">
            <w:pPr>
              <w:pStyle w:val="QRATable"/>
              <w:jc w:val="center"/>
              <w:rPr>
                <w:rFonts w:ascii="Futura Medium" w:hAnsi="Futura Medium"/>
                <w:b/>
                <w:bCs/>
                <w:sz w:val="17"/>
                <w:szCs w:val="17"/>
                <w:lang w:val="en-US"/>
              </w:rPr>
            </w:pPr>
            <w:r w:rsidRPr="00B442F5">
              <w:rPr>
                <w:rFonts w:ascii="Futura Medium" w:hAnsi="Futura Medium"/>
                <w:b/>
                <w:bCs/>
                <w:sz w:val="17"/>
                <w:szCs w:val="17"/>
                <w:lang w:val="en-US"/>
              </w:rPr>
              <w:t xml:space="preserve">Q4 </w:t>
            </w:r>
            <w:r w:rsidR="00DA7195" w:rsidRPr="00B442F5">
              <w:rPr>
                <w:rFonts w:ascii="Futura Medium" w:hAnsi="Futura Medium"/>
                <w:b/>
                <w:bCs/>
                <w:sz w:val="17"/>
                <w:szCs w:val="17"/>
                <w:lang w:val="en-US"/>
              </w:rPr>
              <w:t>2015</w:t>
            </w:r>
          </w:p>
        </w:tc>
        <w:tc>
          <w:tcPr>
            <w:tcW w:w="1014" w:type="dxa"/>
            <w:tcBorders>
              <w:top w:val="single" w:sz="4" w:space="0" w:color="999999"/>
              <w:bottom w:val="single" w:sz="4" w:space="0" w:color="999999"/>
            </w:tcBorders>
            <w:shd w:val="clear" w:color="auto" w:fill="C0C0C0"/>
            <w:vAlign w:val="center"/>
          </w:tcPr>
          <w:p w:rsidR="006F3D64" w:rsidRPr="00B442F5" w:rsidRDefault="00932101" w:rsidP="007F596F">
            <w:pPr>
              <w:pStyle w:val="QRATable"/>
              <w:jc w:val="center"/>
              <w:rPr>
                <w:rFonts w:ascii="Futura Medium" w:hAnsi="Futura Medium"/>
                <w:sz w:val="17"/>
                <w:szCs w:val="17"/>
                <w:lang w:val="fr-FR"/>
              </w:rPr>
            </w:pPr>
            <w:r w:rsidRPr="00B442F5">
              <w:rPr>
                <w:rFonts w:ascii="Futura Medium" w:hAnsi="Futura Medium"/>
                <w:sz w:val="17"/>
                <w:szCs w:val="17"/>
                <w:lang w:val="fr-FR"/>
              </w:rPr>
              <w:t>Q</w:t>
            </w:r>
            <w:r w:rsidR="007F596F" w:rsidRPr="00B442F5">
              <w:rPr>
                <w:rFonts w:ascii="Futura Medium" w:hAnsi="Futura Medium"/>
                <w:sz w:val="17"/>
                <w:szCs w:val="17"/>
                <w:lang w:val="fr-FR"/>
              </w:rPr>
              <w:t>3</w:t>
            </w:r>
            <w:r w:rsidR="006F3D64" w:rsidRPr="00B442F5">
              <w:rPr>
                <w:rFonts w:ascii="Futura Medium" w:hAnsi="Futura Medium"/>
                <w:sz w:val="17"/>
                <w:szCs w:val="17"/>
                <w:lang w:val="fr-FR"/>
              </w:rPr>
              <w:t xml:space="preserve"> </w:t>
            </w:r>
            <w:r w:rsidR="00DA7195" w:rsidRPr="00B442F5">
              <w:rPr>
                <w:rFonts w:ascii="Futura Medium" w:hAnsi="Futura Medium"/>
                <w:sz w:val="17"/>
                <w:szCs w:val="17"/>
                <w:lang w:val="fr-FR"/>
              </w:rPr>
              <w:t>2015</w:t>
            </w:r>
          </w:p>
        </w:tc>
        <w:tc>
          <w:tcPr>
            <w:tcW w:w="1014"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jc w:val="center"/>
              <w:rPr>
                <w:rFonts w:ascii="Futura Medium" w:hAnsi="Futura Medium"/>
                <w:sz w:val="17"/>
                <w:szCs w:val="17"/>
                <w:lang w:val="fr-FR"/>
              </w:rPr>
            </w:pPr>
            <w:r w:rsidRPr="00B442F5">
              <w:rPr>
                <w:rFonts w:ascii="Futura Medium" w:hAnsi="Futura Medium"/>
                <w:sz w:val="17"/>
                <w:szCs w:val="17"/>
                <w:lang w:val="fr-FR"/>
              </w:rPr>
              <w:t xml:space="preserve">Q4 </w:t>
            </w:r>
            <w:r w:rsidR="00DA7195" w:rsidRPr="00B442F5">
              <w:rPr>
                <w:rFonts w:ascii="Futura Medium" w:hAnsi="Futura Medium"/>
                <w:sz w:val="17"/>
                <w:szCs w:val="17"/>
                <w:lang w:val="fr-FR"/>
              </w:rPr>
              <w:t>2014</w:t>
            </w:r>
          </w:p>
        </w:tc>
        <w:tc>
          <w:tcPr>
            <w:tcW w:w="4244" w:type="dxa"/>
            <w:tcBorders>
              <w:top w:val="single" w:sz="4" w:space="0" w:color="999999"/>
              <w:bottom w:val="single" w:sz="4" w:space="0" w:color="999999"/>
            </w:tcBorders>
            <w:shd w:val="clear" w:color="auto" w:fill="C0C0C0"/>
            <w:tcMar>
              <w:left w:w="113" w:type="dxa"/>
              <w:right w:w="57" w:type="dxa"/>
            </w:tcMar>
            <w:vAlign w:val="center"/>
          </w:tcPr>
          <w:p w:rsidR="006F3D64" w:rsidRPr="00B442F5" w:rsidRDefault="006F3D64" w:rsidP="006F3D64">
            <w:pPr>
              <w:pStyle w:val="QRATable"/>
              <w:rPr>
                <w:sz w:val="17"/>
                <w:szCs w:val="17"/>
                <w:lang w:val="fr-FR"/>
              </w:rPr>
            </w:pPr>
          </w:p>
        </w:tc>
        <w:tc>
          <w:tcPr>
            <w:tcW w:w="1110"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"Year"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2015</w:t>
            </w:r>
            <w:r w:rsidRPr="00B442F5">
              <w:rPr>
                <w:rFonts w:ascii="Futura Medium" w:hAnsi="Futura Medium"/>
                <w:b/>
                <w:bCs/>
                <w:sz w:val="17"/>
                <w:szCs w:val="17"/>
                <w:lang w:val="nl-NL"/>
              </w:rPr>
              <w:fldChar w:fldCharType="end"/>
            </w:r>
          </w:p>
        </w:tc>
        <w:tc>
          <w:tcPr>
            <w:tcW w:w="1177" w:type="dxa"/>
            <w:tcBorders>
              <w:top w:val="single" w:sz="4" w:space="0" w:color="999999"/>
              <w:bottom w:val="single" w:sz="4" w:space="0" w:color="999999"/>
            </w:tcBorders>
            <w:shd w:val="clear" w:color="auto" w:fill="C0C0C0"/>
            <w:vAlign w:val="center"/>
          </w:tcPr>
          <w:p w:rsidR="006F3D64" w:rsidRPr="00B442F5" w:rsidRDefault="006F3D64" w:rsidP="006F3D64">
            <w:pPr>
              <w:pStyle w:val="QRATable"/>
              <w:jc w:val="center"/>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"Prev_Year"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2014</w:t>
            </w:r>
            <w:r w:rsidRPr="00B442F5">
              <w:rPr>
                <w:rFonts w:ascii="Futura Medium" w:hAnsi="Futura Medium"/>
                <w:sz w:val="17"/>
                <w:szCs w:val="17"/>
                <w:lang w:val="nl-NL"/>
              </w:rPr>
              <w:fldChar w:fldCharType="end"/>
            </w:r>
          </w:p>
        </w:tc>
      </w:tr>
      <w:tr w:rsidR="006F3D64" w:rsidRPr="006E612E" w:rsidTr="002965BD">
        <w:tblPrEx>
          <w:tblCellMar>
            <w:left w:w="0" w:type="dxa"/>
            <w:right w:w="0" w:type="dxa"/>
          </w:tblCellMar>
        </w:tblPrEx>
        <w:trPr>
          <w:trHeight w:val="227"/>
        </w:trPr>
        <w:tc>
          <w:tcPr>
            <w:tcW w:w="1012" w:type="dxa"/>
            <w:tcBorders>
              <w:top w:val="single" w:sz="4" w:space="0" w:color="999999"/>
              <w:bottom w:val="single" w:sz="4" w:space="0" w:color="999999"/>
            </w:tcBorders>
            <w:shd w:val="clear" w:color="auto" w:fill="E6E6E6"/>
            <w:tcMar>
              <w:left w:w="57" w:type="dxa"/>
            </w:tcMar>
            <w:vAlign w:val="center"/>
          </w:tcPr>
          <w:p w:rsidR="006F3D64" w:rsidRPr="00B442F5" w:rsidRDefault="006F3D64" w:rsidP="006F3D64">
            <w:pPr>
              <w:pStyle w:val="QRATable"/>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"DLRTAB!CQ_USD_NI.D.RD"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0.15</w:t>
            </w:r>
            <w:r w:rsidRPr="00B442F5">
              <w:rPr>
                <w:rFonts w:ascii="Futura Medium" w:hAnsi="Futura Medium"/>
                <w:b/>
                <w:bCs/>
                <w:sz w:val="17"/>
                <w:szCs w:val="17"/>
                <w:lang w:val="nl-NL"/>
              </w:rPr>
              <w:fldChar w:fldCharType="end"/>
            </w:r>
          </w:p>
        </w:tc>
        <w:tc>
          <w:tcPr>
            <w:tcW w:w="1014"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jc w:val="center"/>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"DLRTAB!CPQ_USD_NI.D.RD"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(1.17)</w:t>
            </w:r>
            <w:r w:rsidRPr="00B442F5">
              <w:rPr>
                <w:rFonts w:ascii="Futura Medium" w:hAnsi="Futura Medium"/>
                <w:bCs/>
                <w:sz w:val="17"/>
                <w:szCs w:val="17"/>
                <w:lang w:val="nl-NL"/>
              </w:rPr>
              <w:fldChar w:fldCharType="end"/>
            </w:r>
          </w:p>
        </w:tc>
        <w:tc>
          <w:tcPr>
            <w:tcW w:w="1014"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jc w:val="center"/>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"DLRTAB!PQ_USD_NI.D.RD"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0.09</w:t>
            </w:r>
            <w:r w:rsidRPr="00B442F5">
              <w:rPr>
                <w:rFonts w:ascii="Futura Medium" w:hAnsi="Futura Medium"/>
                <w:bCs/>
                <w:sz w:val="17"/>
                <w:szCs w:val="17"/>
                <w:lang w:val="nl-NL"/>
              </w:rPr>
              <w:fldChar w:fldCharType="end"/>
            </w:r>
          </w:p>
        </w:tc>
        <w:tc>
          <w:tcPr>
            <w:tcW w:w="4244"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rPr>
                <w:rFonts w:ascii="Futura Medium" w:hAnsi="Futura Medium"/>
                <w:bCs/>
                <w:sz w:val="17"/>
                <w:szCs w:val="17"/>
              </w:rPr>
            </w:pPr>
            <w:r w:rsidRPr="00B442F5">
              <w:rPr>
                <w:rFonts w:ascii="Futura Medium" w:hAnsi="Futura Medium"/>
                <w:bCs/>
                <w:sz w:val="17"/>
                <w:szCs w:val="17"/>
              </w:rPr>
              <w:t xml:space="preserve">Basic earnings per share </w:t>
            </w:r>
          </w:p>
        </w:tc>
        <w:tc>
          <w:tcPr>
            <w:tcW w:w="1110"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"DLRTAB!CYQ_USD_NI.D.RD"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0.31</w:t>
            </w:r>
            <w:r w:rsidRPr="00B442F5">
              <w:rPr>
                <w:rFonts w:ascii="Futura Medium" w:hAnsi="Futura Medium"/>
                <w:b/>
                <w:bCs/>
                <w:sz w:val="17"/>
                <w:szCs w:val="17"/>
                <w:lang w:val="nl-NL"/>
              </w:rPr>
              <w:fldChar w:fldCharType="end"/>
            </w:r>
          </w:p>
        </w:tc>
        <w:tc>
          <w:tcPr>
            <w:tcW w:w="1177"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jc w:val="center"/>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"DLRTAB!PYQ_NFL_NI.D.RD"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2.36</w:t>
            </w:r>
            <w:r w:rsidRPr="00B442F5">
              <w:rPr>
                <w:rFonts w:ascii="Futura Medium" w:hAnsi="Futura Medium"/>
                <w:bCs/>
                <w:sz w:val="17"/>
                <w:szCs w:val="17"/>
                <w:lang w:val="nl-NL"/>
              </w:rPr>
              <w:fldChar w:fldCharType="end"/>
            </w:r>
          </w:p>
        </w:tc>
      </w:tr>
      <w:tr w:rsidR="006F3D64" w:rsidRPr="006E612E" w:rsidTr="002965BD">
        <w:tblPrEx>
          <w:tblCellMar>
            <w:left w:w="0" w:type="dxa"/>
            <w:right w:w="0" w:type="dxa"/>
          </w:tblCellMar>
        </w:tblPrEx>
        <w:trPr>
          <w:trHeight w:val="227"/>
        </w:trPr>
        <w:tc>
          <w:tcPr>
            <w:tcW w:w="1012" w:type="dxa"/>
            <w:tcBorders>
              <w:top w:val="single" w:sz="4" w:space="0" w:color="999999"/>
              <w:bottom w:val="single" w:sz="4" w:space="0" w:color="999999"/>
            </w:tcBorders>
            <w:shd w:val="clear" w:color="auto" w:fill="E6E6E6"/>
            <w:tcMar>
              <w:left w:w="57" w:type="dxa"/>
            </w:tcMar>
            <w:vAlign w:val="center"/>
          </w:tcPr>
          <w:p w:rsidR="006F3D64" w:rsidRPr="00B442F5" w:rsidRDefault="006F3D64" w:rsidP="006F3D64">
            <w:pPr>
              <w:pStyle w:val="QRATable"/>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"DLRTAB!CQ_USD_NI.R.RD"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0.15</w:t>
            </w:r>
            <w:r w:rsidRPr="00B442F5">
              <w:rPr>
                <w:rFonts w:ascii="Futura Medium" w:hAnsi="Futura Medium"/>
                <w:b/>
                <w:bCs/>
                <w:sz w:val="17"/>
                <w:szCs w:val="17"/>
                <w:lang w:val="nl-NL"/>
              </w:rPr>
              <w:fldChar w:fldCharType="end"/>
            </w:r>
          </w:p>
        </w:tc>
        <w:tc>
          <w:tcPr>
            <w:tcW w:w="1014"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jc w:val="center"/>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"DLRTAB!CPQ_USD_NI.R.RD"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(1.16)</w:t>
            </w:r>
            <w:r w:rsidRPr="00B442F5">
              <w:rPr>
                <w:rFonts w:ascii="Futura Medium" w:hAnsi="Futura Medium"/>
                <w:bCs/>
                <w:sz w:val="17"/>
                <w:szCs w:val="17"/>
                <w:lang w:val="nl-NL"/>
              </w:rPr>
              <w:fldChar w:fldCharType="end"/>
            </w:r>
          </w:p>
        </w:tc>
        <w:tc>
          <w:tcPr>
            <w:tcW w:w="1014"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jc w:val="center"/>
              <w:rPr>
                <w:b/>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"DLRTAB!PQ_USD_NI.R.RD"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0.09</w:t>
            </w:r>
            <w:r w:rsidRPr="00B442F5">
              <w:rPr>
                <w:rFonts w:ascii="Futura Medium" w:hAnsi="Futura Medium"/>
                <w:bCs/>
                <w:sz w:val="17"/>
                <w:szCs w:val="17"/>
                <w:lang w:val="nl-NL"/>
              </w:rPr>
              <w:fldChar w:fldCharType="end"/>
            </w:r>
          </w:p>
        </w:tc>
        <w:tc>
          <w:tcPr>
            <w:tcW w:w="4244" w:type="dxa"/>
            <w:tcBorders>
              <w:top w:val="single" w:sz="4" w:space="0" w:color="999999"/>
              <w:bottom w:val="single" w:sz="4" w:space="0" w:color="999999"/>
            </w:tcBorders>
            <w:shd w:val="clear" w:color="auto" w:fill="E6E6E6"/>
            <w:tcMar>
              <w:left w:w="113" w:type="dxa"/>
              <w:right w:w="57" w:type="dxa"/>
            </w:tcMar>
            <w:vAlign w:val="center"/>
          </w:tcPr>
          <w:p w:rsidR="006F3D64" w:rsidRPr="00B442F5" w:rsidRDefault="006F3D64" w:rsidP="006F3D64">
            <w:pPr>
              <w:pStyle w:val="QRATable"/>
              <w:rPr>
                <w:rFonts w:ascii="Futura Medium" w:hAnsi="Futura Medium"/>
                <w:bCs/>
                <w:sz w:val="17"/>
                <w:szCs w:val="17"/>
              </w:rPr>
            </w:pPr>
            <w:r w:rsidRPr="00B442F5">
              <w:rPr>
                <w:rFonts w:ascii="Futura Medium" w:hAnsi="Futura Medium"/>
                <w:bCs/>
                <w:sz w:val="17"/>
                <w:szCs w:val="17"/>
              </w:rPr>
              <w:t xml:space="preserve">Diluted earnings per share </w:t>
            </w:r>
          </w:p>
        </w:tc>
        <w:tc>
          <w:tcPr>
            <w:tcW w:w="1110"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"DLRTAB!CYQ_USD_NI.R.RD"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0.30</w:t>
            </w:r>
            <w:r w:rsidRPr="00B442F5">
              <w:rPr>
                <w:rFonts w:ascii="Futura Medium" w:hAnsi="Futura Medium"/>
                <w:b/>
                <w:bCs/>
                <w:sz w:val="17"/>
                <w:szCs w:val="17"/>
                <w:lang w:val="nl-NL"/>
              </w:rPr>
              <w:fldChar w:fldCharType="end"/>
            </w:r>
          </w:p>
        </w:tc>
        <w:tc>
          <w:tcPr>
            <w:tcW w:w="1177" w:type="dxa"/>
            <w:tcBorders>
              <w:top w:val="single" w:sz="4" w:space="0" w:color="999999"/>
              <w:bottom w:val="single" w:sz="4" w:space="0" w:color="999999"/>
            </w:tcBorders>
            <w:shd w:val="clear" w:color="auto" w:fill="E6E6E6"/>
            <w:vAlign w:val="center"/>
          </w:tcPr>
          <w:p w:rsidR="006F3D64" w:rsidRPr="00B442F5" w:rsidRDefault="006F3D64" w:rsidP="006F3D64">
            <w:pPr>
              <w:pStyle w:val="QRATable"/>
              <w:jc w:val="center"/>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"DLRTAB!PYQ_USD_NI.R.RD"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2.36</w:t>
            </w:r>
            <w:r w:rsidRPr="00B442F5">
              <w:rPr>
                <w:rFonts w:ascii="Futura Medium" w:hAnsi="Futura Medium"/>
                <w:bCs/>
                <w:sz w:val="17"/>
                <w:szCs w:val="17"/>
                <w:lang w:val="nl-NL"/>
              </w:rPr>
              <w:fldChar w:fldCharType="end"/>
            </w:r>
          </w:p>
        </w:tc>
      </w:tr>
      <w:tr w:rsidR="00C23A71" w:rsidRPr="00DE1BDE" w:rsidTr="00A7227B">
        <w:tblPrEx>
          <w:tblCellMar>
            <w:left w:w="0" w:type="dxa"/>
            <w:right w:w="0" w:type="dxa"/>
          </w:tblCellMar>
        </w:tblPrEx>
        <w:trPr>
          <w:trHeight w:hRule="exact" w:val="340"/>
        </w:trPr>
        <w:tc>
          <w:tcPr>
            <w:tcW w:w="9571" w:type="dxa"/>
            <w:gridSpan w:val="6"/>
            <w:tcBorders>
              <w:top w:val="single" w:sz="4" w:space="0" w:color="999999"/>
            </w:tcBorders>
            <w:shd w:val="clear" w:color="auto" w:fill="E6E6E6"/>
            <w:tcMar>
              <w:left w:w="57" w:type="dxa"/>
            </w:tcMar>
            <w:vAlign w:val="center"/>
          </w:tcPr>
          <w:p w:rsidR="00C23A71" w:rsidRPr="00B442F5" w:rsidRDefault="00C23A71" w:rsidP="00E04F41">
            <w:pPr>
              <w:pStyle w:val="QRATable"/>
              <w:ind w:right="702"/>
              <w:rPr>
                <w:i/>
                <w:iCs/>
                <w:sz w:val="16"/>
                <w:szCs w:val="16"/>
              </w:rPr>
            </w:pPr>
          </w:p>
        </w:tc>
      </w:tr>
    </w:tbl>
    <w:p w:rsidR="005C3128" w:rsidRPr="002176A5" w:rsidRDefault="005C3128" w:rsidP="002176A5">
      <w:pPr>
        <w:rPr>
          <w:sz w:val="16"/>
          <w:szCs w:val="16"/>
        </w:rPr>
      </w:pPr>
    </w:p>
    <w:tbl>
      <w:tblPr>
        <w:tblW w:w="9571" w:type="dxa"/>
        <w:tblInd w:w="-2"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1012"/>
        <w:gridCol w:w="1014"/>
        <w:gridCol w:w="1014"/>
        <w:gridCol w:w="4244"/>
        <w:gridCol w:w="1110"/>
        <w:gridCol w:w="1177"/>
      </w:tblGrid>
      <w:tr w:rsidR="005C3128" w:rsidRPr="006E612E" w:rsidTr="00954C37">
        <w:trPr>
          <w:trHeight w:hRule="exact" w:val="340"/>
        </w:trPr>
        <w:tc>
          <w:tcPr>
            <w:tcW w:w="9571" w:type="dxa"/>
            <w:gridSpan w:val="6"/>
            <w:shd w:val="clear" w:color="auto" w:fill="BAE0E8"/>
            <w:vAlign w:val="center"/>
          </w:tcPr>
          <w:p w:rsidR="005C3128" w:rsidRPr="006E612E" w:rsidRDefault="005C3128" w:rsidP="00954C37">
            <w:pPr>
              <w:pStyle w:val="QRATabelkop"/>
            </w:pPr>
            <w:r w:rsidRPr="006E612E">
              <w:rPr>
                <w:sz w:val="18"/>
              </w:rPr>
              <w:br w:type="page"/>
              <w:t xml:space="preserve"> </w:t>
            </w:r>
            <w:r w:rsidR="00A078C9">
              <w:t>SHARES</w:t>
            </w:r>
            <w:r w:rsidR="00954C37">
              <w:rPr>
                <w:vertAlign w:val="superscript"/>
              </w:rPr>
              <w:t>1</w:t>
            </w:r>
            <w:r w:rsidRPr="006E612E">
              <w:t xml:space="preserve"> </w:t>
            </w:r>
          </w:p>
        </w:tc>
      </w:tr>
      <w:tr w:rsidR="005C3128" w:rsidRPr="006E612E" w:rsidTr="00954C37">
        <w:tblPrEx>
          <w:shd w:val="clear" w:color="auto" w:fill="auto"/>
        </w:tblPrEx>
        <w:trPr>
          <w:trHeight w:val="227"/>
        </w:trPr>
        <w:tc>
          <w:tcPr>
            <w:tcW w:w="3040" w:type="dxa"/>
            <w:gridSpan w:val="3"/>
            <w:shd w:val="clear" w:color="auto" w:fill="C0C0C0"/>
            <w:tcMar>
              <w:left w:w="57" w:type="dxa"/>
            </w:tcMar>
            <w:vAlign w:val="bottom"/>
          </w:tcPr>
          <w:p w:rsidR="005C3128" w:rsidRPr="003F7C96" w:rsidRDefault="005C3128" w:rsidP="00945B4F">
            <w:pPr>
              <w:pStyle w:val="QRATable"/>
              <w:jc w:val="center"/>
              <w:rPr>
                <w:b/>
                <w:sz w:val="17"/>
                <w:szCs w:val="17"/>
              </w:rPr>
            </w:pPr>
            <w:r w:rsidRPr="003F7C96">
              <w:rPr>
                <w:rFonts w:ascii="Futura Medium" w:hAnsi="Futura Medium"/>
                <w:b/>
                <w:bCs/>
                <w:sz w:val="17"/>
                <w:szCs w:val="17"/>
              </w:rPr>
              <w:t>Quarters</w:t>
            </w:r>
          </w:p>
        </w:tc>
        <w:tc>
          <w:tcPr>
            <w:tcW w:w="4244" w:type="dxa"/>
            <w:shd w:val="clear" w:color="auto" w:fill="C0C0C0"/>
            <w:tcMar>
              <w:left w:w="57" w:type="dxa"/>
              <w:right w:w="57" w:type="dxa"/>
            </w:tcMar>
            <w:vAlign w:val="bottom"/>
          </w:tcPr>
          <w:p w:rsidR="005C3128" w:rsidRPr="003F7C96" w:rsidRDefault="005C3128" w:rsidP="00945B4F">
            <w:pPr>
              <w:pStyle w:val="QRATable"/>
              <w:jc w:val="center"/>
              <w:rPr>
                <w:sz w:val="17"/>
                <w:szCs w:val="17"/>
              </w:rPr>
            </w:pPr>
            <w:r w:rsidRPr="003F7C96">
              <w:rPr>
                <w:rFonts w:ascii="Futura Medium" w:hAnsi="Futura Medium"/>
                <w:bCs/>
                <w:sz w:val="17"/>
                <w:szCs w:val="17"/>
              </w:rPr>
              <w:t>Millions</w:t>
            </w:r>
          </w:p>
        </w:tc>
        <w:tc>
          <w:tcPr>
            <w:tcW w:w="2287" w:type="dxa"/>
            <w:gridSpan w:val="2"/>
            <w:shd w:val="clear" w:color="auto" w:fill="C0C0C0"/>
          </w:tcPr>
          <w:p w:rsidR="005C3128" w:rsidRPr="003F7C96" w:rsidRDefault="006F3D64" w:rsidP="00945B4F">
            <w:pPr>
              <w:pStyle w:val="QRATable"/>
              <w:jc w:val="center"/>
              <w:rPr>
                <w:rFonts w:ascii="Futura Medium" w:hAnsi="Futura Medium"/>
                <w:b/>
                <w:bCs/>
                <w:sz w:val="17"/>
                <w:szCs w:val="17"/>
              </w:rPr>
            </w:pPr>
            <w:r>
              <w:rPr>
                <w:rFonts w:ascii="Futura Medium" w:hAnsi="Futura Medium"/>
                <w:b/>
                <w:bCs/>
                <w:sz w:val="17"/>
                <w:szCs w:val="17"/>
              </w:rPr>
              <w:t>Full year</w:t>
            </w:r>
          </w:p>
        </w:tc>
      </w:tr>
      <w:tr w:rsidR="006F3D64" w:rsidRPr="006E612E" w:rsidTr="002965BD">
        <w:tblPrEx>
          <w:shd w:val="clear" w:color="auto" w:fill="auto"/>
        </w:tblPrEx>
        <w:trPr>
          <w:trHeight w:val="227"/>
        </w:trPr>
        <w:tc>
          <w:tcPr>
            <w:tcW w:w="1012" w:type="dxa"/>
            <w:shd w:val="clear" w:color="auto" w:fill="C0C0C0"/>
            <w:tcMar>
              <w:left w:w="57" w:type="dxa"/>
            </w:tcMar>
            <w:vAlign w:val="center"/>
          </w:tcPr>
          <w:p w:rsidR="006F3D64" w:rsidRPr="00B442F5" w:rsidRDefault="006F3D64">
            <w:pPr>
              <w:pStyle w:val="QRATable"/>
              <w:jc w:val="center"/>
              <w:rPr>
                <w:rFonts w:ascii="Futura Medium" w:hAnsi="Futura Medium"/>
                <w:b/>
                <w:bCs/>
                <w:sz w:val="17"/>
                <w:szCs w:val="17"/>
                <w:lang w:val="en-US"/>
              </w:rPr>
            </w:pPr>
            <w:r w:rsidRPr="00B442F5">
              <w:rPr>
                <w:rFonts w:ascii="Futura Medium" w:hAnsi="Futura Medium"/>
                <w:b/>
                <w:bCs/>
                <w:sz w:val="17"/>
                <w:szCs w:val="17"/>
                <w:lang w:val="en-US"/>
              </w:rPr>
              <w:t xml:space="preserve">Q4 </w:t>
            </w:r>
            <w:r w:rsidR="00DA7195" w:rsidRPr="00B442F5">
              <w:rPr>
                <w:rFonts w:ascii="Futura Medium" w:hAnsi="Futura Medium"/>
                <w:b/>
                <w:bCs/>
                <w:sz w:val="17"/>
                <w:szCs w:val="17"/>
                <w:lang w:val="en-US"/>
              </w:rPr>
              <w:t>2015</w:t>
            </w:r>
          </w:p>
        </w:tc>
        <w:tc>
          <w:tcPr>
            <w:tcW w:w="1014" w:type="dxa"/>
            <w:shd w:val="clear" w:color="auto" w:fill="C0C0C0"/>
            <w:vAlign w:val="center"/>
          </w:tcPr>
          <w:p w:rsidR="006F3D64" w:rsidRPr="00B442F5" w:rsidRDefault="00932101" w:rsidP="007F596F">
            <w:pPr>
              <w:pStyle w:val="QRATable"/>
              <w:jc w:val="center"/>
              <w:rPr>
                <w:rFonts w:ascii="Futura Medium" w:hAnsi="Futura Medium"/>
                <w:sz w:val="17"/>
                <w:szCs w:val="17"/>
                <w:lang w:val="fr-FR"/>
              </w:rPr>
            </w:pPr>
            <w:r w:rsidRPr="00B442F5">
              <w:rPr>
                <w:rFonts w:ascii="Futura Medium" w:hAnsi="Futura Medium"/>
                <w:sz w:val="17"/>
                <w:szCs w:val="17"/>
                <w:lang w:val="fr-FR"/>
              </w:rPr>
              <w:t>Q</w:t>
            </w:r>
            <w:r w:rsidR="007F596F" w:rsidRPr="00B442F5">
              <w:rPr>
                <w:rFonts w:ascii="Futura Medium" w:hAnsi="Futura Medium"/>
                <w:sz w:val="17"/>
                <w:szCs w:val="17"/>
                <w:lang w:val="fr-FR"/>
              </w:rPr>
              <w:t>3</w:t>
            </w:r>
            <w:r w:rsidR="006F3D64" w:rsidRPr="00B442F5">
              <w:rPr>
                <w:rFonts w:ascii="Futura Medium" w:hAnsi="Futura Medium"/>
                <w:sz w:val="17"/>
                <w:szCs w:val="17"/>
                <w:lang w:val="fr-FR"/>
              </w:rPr>
              <w:t xml:space="preserve"> </w:t>
            </w:r>
            <w:r w:rsidR="00DA7195" w:rsidRPr="00B442F5">
              <w:rPr>
                <w:rFonts w:ascii="Futura Medium" w:hAnsi="Futura Medium"/>
                <w:sz w:val="17"/>
                <w:szCs w:val="17"/>
                <w:lang w:val="fr-FR"/>
              </w:rPr>
              <w:t>2015</w:t>
            </w:r>
          </w:p>
        </w:tc>
        <w:tc>
          <w:tcPr>
            <w:tcW w:w="1014" w:type="dxa"/>
            <w:shd w:val="clear" w:color="auto" w:fill="C0C0C0"/>
            <w:vAlign w:val="center"/>
          </w:tcPr>
          <w:p w:rsidR="006F3D64" w:rsidRPr="00B442F5" w:rsidRDefault="006F3D64">
            <w:pPr>
              <w:pStyle w:val="QRATable"/>
              <w:jc w:val="center"/>
              <w:rPr>
                <w:rFonts w:ascii="Futura Medium" w:hAnsi="Futura Medium"/>
                <w:sz w:val="17"/>
                <w:szCs w:val="17"/>
                <w:lang w:val="fr-FR"/>
              </w:rPr>
            </w:pPr>
            <w:r w:rsidRPr="00B442F5">
              <w:rPr>
                <w:rFonts w:ascii="Futura Medium" w:hAnsi="Futura Medium"/>
                <w:sz w:val="17"/>
                <w:szCs w:val="17"/>
                <w:lang w:val="fr-FR"/>
              </w:rPr>
              <w:t xml:space="preserve">Q4 </w:t>
            </w:r>
            <w:r w:rsidR="00DA7195" w:rsidRPr="00B442F5">
              <w:rPr>
                <w:rFonts w:ascii="Futura Medium" w:hAnsi="Futura Medium"/>
                <w:sz w:val="17"/>
                <w:szCs w:val="17"/>
                <w:lang w:val="fr-FR"/>
              </w:rPr>
              <w:t>2014</w:t>
            </w:r>
          </w:p>
        </w:tc>
        <w:tc>
          <w:tcPr>
            <w:tcW w:w="4244" w:type="dxa"/>
            <w:shd w:val="clear" w:color="auto" w:fill="C0C0C0"/>
            <w:tcMar>
              <w:left w:w="113" w:type="dxa"/>
              <w:right w:w="57" w:type="dxa"/>
            </w:tcMar>
            <w:vAlign w:val="center"/>
          </w:tcPr>
          <w:p w:rsidR="006F3D64" w:rsidRPr="00B442F5" w:rsidRDefault="006F3D64" w:rsidP="00945B4F">
            <w:pPr>
              <w:pStyle w:val="QRATable"/>
              <w:rPr>
                <w:sz w:val="17"/>
                <w:szCs w:val="17"/>
                <w:lang w:val="fr-FR"/>
              </w:rPr>
            </w:pPr>
          </w:p>
        </w:tc>
        <w:tc>
          <w:tcPr>
            <w:tcW w:w="1110" w:type="dxa"/>
            <w:shd w:val="clear" w:color="auto" w:fill="C0C0C0"/>
            <w:vAlign w:val="center"/>
          </w:tcPr>
          <w:p w:rsidR="006F3D64" w:rsidRPr="00B442F5" w:rsidRDefault="006F3D64">
            <w:pPr>
              <w:pStyle w:val="QRATable"/>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"Year"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2015</w:t>
            </w:r>
            <w:r w:rsidRPr="00B442F5">
              <w:rPr>
                <w:rFonts w:ascii="Futura Medium" w:hAnsi="Futura Medium"/>
                <w:b/>
                <w:bCs/>
                <w:sz w:val="17"/>
                <w:szCs w:val="17"/>
                <w:lang w:val="nl-NL"/>
              </w:rPr>
              <w:fldChar w:fldCharType="end"/>
            </w:r>
          </w:p>
        </w:tc>
        <w:tc>
          <w:tcPr>
            <w:tcW w:w="1177" w:type="dxa"/>
            <w:shd w:val="clear" w:color="auto" w:fill="C0C0C0"/>
            <w:vAlign w:val="center"/>
          </w:tcPr>
          <w:p w:rsidR="006F3D64" w:rsidRPr="00B442F5" w:rsidRDefault="006F3D64">
            <w:pPr>
              <w:pStyle w:val="QRATable"/>
              <w:jc w:val="center"/>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"Prev_Year"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2014</w:t>
            </w:r>
            <w:r w:rsidRPr="00B442F5">
              <w:rPr>
                <w:rFonts w:ascii="Futura Medium" w:hAnsi="Futura Medium"/>
                <w:sz w:val="17"/>
                <w:szCs w:val="17"/>
                <w:lang w:val="nl-NL"/>
              </w:rPr>
              <w:fldChar w:fldCharType="end"/>
            </w:r>
          </w:p>
        </w:tc>
      </w:tr>
      <w:tr w:rsidR="006F3D64" w:rsidRPr="00DE1BDE" w:rsidTr="002965BD">
        <w:tblPrEx>
          <w:shd w:val="clear" w:color="auto" w:fill="auto"/>
        </w:tblPrEx>
        <w:trPr>
          <w:trHeight w:val="227"/>
        </w:trPr>
        <w:tc>
          <w:tcPr>
            <w:tcW w:w="1012" w:type="dxa"/>
            <w:shd w:val="clear" w:color="auto" w:fill="E6E6E6"/>
            <w:tcMar>
              <w:left w:w="57" w:type="dxa"/>
            </w:tcMar>
            <w:vAlign w:val="center"/>
          </w:tcPr>
          <w:p w:rsidR="006F3D64" w:rsidRPr="00B442F5" w:rsidRDefault="006F3D64">
            <w:pPr>
              <w:pStyle w:val="QRATable"/>
              <w:jc w:val="right"/>
              <w:rPr>
                <w:rFonts w:ascii="Futura Medium" w:hAnsi="Futura Medium"/>
                <w:b/>
                <w:bCs/>
                <w:sz w:val="17"/>
                <w:szCs w:val="17"/>
                <w:lang w:val="en-US"/>
              </w:rPr>
            </w:pPr>
          </w:p>
        </w:tc>
        <w:tc>
          <w:tcPr>
            <w:tcW w:w="1014" w:type="dxa"/>
            <w:shd w:val="clear" w:color="auto" w:fill="E6E6E6"/>
            <w:vAlign w:val="center"/>
          </w:tcPr>
          <w:p w:rsidR="006F3D64" w:rsidRPr="00B442F5" w:rsidRDefault="006F3D64">
            <w:pPr>
              <w:pStyle w:val="QRATable"/>
              <w:jc w:val="right"/>
              <w:rPr>
                <w:rFonts w:ascii="Futura Medium" w:hAnsi="Futura Medium"/>
                <w:sz w:val="17"/>
                <w:szCs w:val="17"/>
                <w:lang w:val="nl-NL"/>
              </w:rPr>
            </w:pPr>
          </w:p>
        </w:tc>
        <w:tc>
          <w:tcPr>
            <w:tcW w:w="1014" w:type="dxa"/>
            <w:shd w:val="clear" w:color="auto" w:fill="E6E6E6"/>
            <w:vAlign w:val="center"/>
          </w:tcPr>
          <w:p w:rsidR="006F3D64" w:rsidRPr="00B442F5" w:rsidRDefault="006F3D64">
            <w:pPr>
              <w:pStyle w:val="QRATable"/>
              <w:jc w:val="right"/>
              <w:rPr>
                <w:rFonts w:ascii="Futura Medium" w:hAnsi="Futura Medium"/>
                <w:sz w:val="17"/>
                <w:szCs w:val="17"/>
                <w:lang w:val="nl-NL"/>
              </w:rPr>
            </w:pPr>
          </w:p>
        </w:tc>
        <w:tc>
          <w:tcPr>
            <w:tcW w:w="4244" w:type="dxa"/>
            <w:shd w:val="clear" w:color="auto" w:fill="E6E6E6"/>
            <w:tcMar>
              <w:left w:w="113" w:type="dxa"/>
              <w:right w:w="57" w:type="dxa"/>
            </w:tcMar>
            <w:vAlign w:val="center"/>
          </w:tcPr>
          <w:p w:rsidR="006F3D64" w:rsidRPr="00B442F5" w:rsidRDefault="006F3D64" w:rsidP="00945B4F">
            <w:pPr>
              <w:pStyle w:val="QRATable"/>
              <w:rPr>
                <w:rFonts w:ascii="Futura Medium" w:hAnsi="Futura Medium"/>
                <w:bCs/>
                <w:sz w:val="17"/>
                <w:szCs w:val="17"/>
              </w:rPr>
            </w:pPr>
            <w:r w:rsidRPr="00B442F5">
              <w:rPr>
                <w:rFonts w:ascii="Futura Medium" w:hAnsi="Futura Medium"/>
                <w:bCs/>
                <w:sz w:val="17"/>
                <w:szCs w:val="17"/>
              </w:rPr>
              <w:t>Weighted average number of shares as the basis for:</w:t>
            </w:r>
          </w:p>
        </w:tc>
        <w:tc>
          <w:tcPr>
            <w:tcW w:w="1110" w:type="dxa"/>
            <w:shd w:val="clear" w:color="auto" w:fill="E6E6E6"/>
            <w:vAlign w:val="center"/>
          </w:tcPr>
          <w:p w:rsidR="006F3D64" w:rsidRPr="00B442F5" w:rsidRDefault="006F3D64">
            <w:pPr>
              <w:pStyle w:val="QRATable"/>
              <w:jc w:val="center"/>
              <w:rPr>
                <w:rFonts w:ascii="Futura Medium" w:hAnsi="Futura Medium"/>
                <w:b/>
                <w:bCs/>
                <w:sz w:val="17"/>
                <w:szCs w:val="17"/>
              </w:rPr>
            </w:pPr>
          </w:p>
        </w:tc>
        <w:tc>
          <w:tcPr>
            <w:tcW w:w="1177" w:type="dxa"/>
            <w:shd w:val="clear" w:color="auto" w:fill="E6E6E6"/>
            <w:vAlign w:val="center"/>
          </w:tcPr>
          <w:p w:rsidR="006F3D64" w:rsidRPr="00B442F5" w:rsidRDefault="006F3D64">
            <w:pPr>
              <w:pStyle w:val="QRATable"/>
              <w:jc w:val="center"/>
              <w:rPr>
                <w:b/>
                <w:i/>
                <w:sz w:val="17"/>
                <w:szCs w:val="17"/>
              </w:rPr>
            </w:pPr>
          </w:p>
        </w:tc>
      </w:tr>
      <w:tr w:rsidR="006F3D64" w:rsidRPr="006E612E" w:rsidTr="002965BD">
        <w:tblPrEx>
          <w:shd w:val="clear" w:color="auto" w:fill="auto"/>
        </w:tblPrEx>
        <w:trPr>
          <w:trHeight w:val="227"/>
        </w:trPr>
        <w:tc>
          <w:tcPr>
            <w:tcW w:w="1012" w:type="dxa"/>
            <w:shd w:val="clear" w:color="auto" w:fill="E6E6E6"/>
            <w:tcMar>
              <w:left w:w="57" w:type="dxa"/>
            </w:tcMar>
            <w:vAlign w:val="center"/>
          </w:tcPr>
          <w:p w:rsidR="006F3D64" w:rsidRPr="00B442F5" w:rsidRDefault="006F3D64">
            <w:pPr>
              <w:pStyle w:val="QRATable"/>
              <w:ind w:right="91"/>
              <w:jc w:val="right"/>
              <w:rPr>
                <w:rFonts w:ascii="Futura Medium" w:hAnsi="Futura Medium"/>
                <w:b/>
                <w:bCs/>
                <w:sz w:val="17"/>
                <w:szCs w:val="17"/>
                <w:lang w:val="en-US"/>
              </w:rPr>
            </w:pPr>
            <w:r w:rsidRPr="00B442F5">
              <w:rPr>
                <w:rFonts w:ascii="Futura Medium" w:hAnsi="Futura Medium"/>
                <w:b/>
                <w:bCs/>
                <w:sz w:val="17"/>
                <w:szCs w:val="17"/>
                <w:lang w:val="en-US"/>
              </w:rPr>
              <w:fldChar w:fldCharType="begin"/>
            </w:r>
            <w:r w:rsidRPr="00B442F5">
              <w:rPr>
                <w:rFonts w:ascii="Futura Medium" w:hAnsi="Futura Medium"/>
                <w:b/>
                <w:bCs/>
                <w:sz w:val="17"/>
                <w:szCs w:val="17"/>
                <w:lang w:val="en-US"/>
              </w:rPr>
              <w:instrText xml:space="preserve">  DOCVARIABLE "CQ_NUM_BSHRS" </w:instrText>
            </w:r>
            <w:r w:rsidRPr="00B442F5">
              <w:rPr>
                <w:rFonts w:ascii="Futura Medium" w:hAnsi="Futura Medium"/>
                <w:b/>
                <w:bCs/>
                <w:sz w:val="17"/>
                <w:szCs w:val="17"/>
                <w:lang w:val="en-US"/>
              </w:rPr>
              <w:fldChar w:fldCharType="separate"/>
            </w:r>
            <w:r w:rsidR="00C72BF8" w:rsidRPr="00B442F5">
              <w:rPr>
                <w:rFonts w:ascii="Futura Medium" w:hAnsi="Futura Medium"/>
                <w:b/>
                <w:bCs/>
                <w:sz w:val="17"/>
                <w:szCs w:val="17"/>
                <w:lang w:val="en-US"/>
              </w:rPr>
              <w:t>6,356.0</w:t>
            </w:r>
            <w:r w:rsidRPr="00B442F5">
              <w:rPr>
                <w:rFonts w:ascii="Futura Medium" w:hAnsi="Futura Medium"/>
                <w:b/>
                <w:bCs/>
                <w:sz w:val="17"/>
                <w:szCs w:val="17"/>
                <w:lang w:val="en-US"/>
              </w:rPr>
              <w:fldChar w:fldCharType="end"/>
            </w:r>
          </w:p>
        </w:tc>
        <w:tc>
          <w:tcPr>
            <w:tcW w:w="1014" w:type="dxa"/>
            <w:shd w:val="clear" w:color="auto" w:fill="E6E6E6"/>
            <w:vAlign w:val="center"/>
          </w:tcPr>
          <w:p w:rsidR="006F3D64" w:rsidRPr="00B442F5" w:rsidRDefault="006F3D64">
            <w:pPr>
              <w:pStyle w:val="QRATable"/>
              <w:ind w:right="72"/>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"CPQ_NUM_BSHRS"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6,327.7</w:t>
            </w:r>
            <w:r w:rsidRPr="00B442F5">
              <w:rPr>
                <w:rFonts w:ascii="Futura Medium" w:hAnsi="Futura Medium"/>
                <w:sz w:val="17"/>
                <w:szCs w:val="17"/>
                <w:lang w:val="nl-NL"/>
              </w:rPr>
              <w:fldChar w:fldCharType="end"/>
            </w:r>
          </w:p>
        </w:tc>
        <w:tc>
          <w:tcPr>
            <w:tcW w:w="1014" w:type="dxa"/>
            <w:shd w:val="clear" w:color="auto" w:fill="E6E6E6"/>
            <w:vAlign w:val="center"/>
          </w:tcPr>
          <w:p w:rsidR="006F3D64" w:rsidRPr="00B442F5" w:rsidRDefault="006F3D64">
            <w:pPr>
              <w:pStyle w:val="QRATable"/>
              <w:ind w:right="58"/>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"PQ_NUM_BSHRS"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6,301.0</w:t>
            </w:r>
            <w:r w:rsidRPr="00B442F5">
              <w:rPr>
                <w:rFonts w:ascii="Futura Medium" w:hAnsi="Futura Medium"/>
                <w:sz w:val="17"/>
                <w:szCs w:val="17"/>
                <w:lang w:val="nl-NL"/>
              </w:rPr>
              <w:fldChar w:fldCharType="end"/>
            </w:r>
          </w:p>
        </w:tc>
        <w:tc>
          <w:tcPr>
            <w:tcW w:w="4244" w:type="dxa"/>
            <w:shd w:val="clear" w:color="auto" w:fill="E6E6E6"/>
            <w:tcMar>
              <w:left w:w="113" w:type="dxa"/>
              <w:right w:w="57" w:type="dxa"/>
            </w:tcMar>
            <w:vAlign w:val="center"/>
          </w:tcPr>
          <w:p w:rsidR="006F3D64" w:rsidRPr="00B442F5" w:rsidRDefault="006F3D64" w:rsidP="00945B4F">
            <w:pPr>
              <w:pStyle w:val="QRATable"/>
              <w:rPr>
                <w:rFonts w:ascii="Futura Medium" w:hAnsi="Futura Medium"/>
                <w:bCs/>
                <w:sz w:val="17"/>
                <w:szCs w:val="17"/>
              </w:rPr>
            </w:pPr>
            <w:r w:rsidRPr="00B442F5">
              <w:rPr>
                <w:rFonts w:ascii="Futura Medium" w:hAnsi="Futura Medium"/>
                <w:bCs/>
                <w:sz w:val="17"/>
                <w:szCs w:val="17"/>
              </w:rPr>
              <w:t xml:space="preserve"> Basic earnings per share</w:t>
            </w:r>
          </w:p>
        </w:tc>
        <w:tc>
          <w:tcPr>
            <w:tcW w:w="1110" w:type="dxa"/>
            <w:shd w:val="clear" w:color="auto" w:fill="E6E6E6"/>
            <w:vAlign w:val="center"/>
          </w:tcPr>
          <w:p w:rsidR="006F3D64" w:rsidRPr="00B442F5" w:rsidRDefault="006F3D64">
            <w:pPr>
              <w:pStyle w:val="QRATable"/>
              <w:jc w:val="center"/>
              <w:rPr>
                <w:rFonts w:ascii="Futura Medium" w:hAnsi="Futura Medium"/>
                <w:b/>
                <w:bCs/>
                <w:sz w:val="17"/>
                <w:szCs w:val="17"/>
                <w:lang w:val="en-US"/>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en-US"/>
              </w:rPr>
              <w:instrText xml:space="preserve">  DOCVARIABLE "CYQ_NUM_BSHRS"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en-US"/>
              </w:rPr>
              <w:t>6,320.3</w:t>
            </w:r>
            <w:r w:rsidRPr="00B442F5">
              <w:rPr>
                <w:rFonts w:ascii="Futura Medium" w:hAnsi="Futura Medium"/>
                <w:b/>
                <w:bCs/>
                <w:sz w:val="17"/>
                <w:szCs w:val="17"/>
                <w:lang w:val="fr-FR"/>
              </w:rPr>
              <w:fldChar w:fldCharType="end"/>
            </w:r>
          </w:p>
        </w:tc>
        <w:tc>
          <w:tcPr>
            <w:tcW w:w="1177" w:type="dxa"/>
            <w:shd w:val="clear" w:color="auto" w:fill="E6E6E6"/>
            <w:vAlign w:val="center"/>
          </w:tcPr>
          <w:p w:rsidR="006F3D64" w:rsidRPr="00B442F5" w:rsidRDefault="006F3D64">
            <w:pPr>
              <w:pStyle w:val="QRATable"/>
              <w:jc w:val="center"/>
              <w:rPr>
                <w:rFonts w:ascii="Futura Medium" w:hAnsi="Futura Medium"/>
                <w:bCs/>
                <w:sz w:val="17"/>
                <w:szCs w:val="17"/>
                <w:lang w:val="en-US"/>
              </w:rPr>
            </w:pPr>
            <w:r w:rsidRPr="00B442F5">
              <w:rPr>
                <w:rFonts w:ascii="Futura Medium" w:hAnsi="Futura Medium"/>
                <w:bCs/>
                <w:sz w:val="17"/>
                <w:szCs w:val="17"/>
                <w:lang w:val="fr-FR"/>
              </w:rPr>
              <w:fldChar w:fldCharType="begin"/>
            </w:r>
            <w:r w:rsidRPr="00B442F5">
              <w:rPr>
                <w:rFonts w:ascii="Futura Medium" w:hAnsi="Futura Medium"/>
                <w:bCs/>
                <w:sz w:val="17"/>
                <w:szCs w:val="17"/>
                <w:lang w:val="en-US"/>
              </w:rPr>
              <w:instrText xml:space="preserve">  DOCVARIABLE "PYQ_NUM_BSHRS" </w:instrText>
            </w:r>
            <w:r w:rsidRPr="00B442F5">
              <w:rPr>
                <w:rFonts w:ascii="Futura Medium" w:hAnsi="Futura Medium"/>
                <w:bCs/>
                <w:sz w:val="17"/>
                <w:szCs w:val="17"/>
                <w:lang w:val="fr-FR"/>
              </w:rPr>
              <w:fldChar w:fldCharType="separate"/>
            </w:r>
            <w:r w:rsidR="00C72BF8" w:rsidRPr="00B442F5">
              <w:rPr>
                <w:rFonts w:ascii="Futura Medium" w:hAnsi="Futura Medium"/>
                <w:bCs/>
                <w:sz w:val="17"/>
                <w:szCs w:val="17"/>
                <w:lang w:val="en-US"/>
              </w:rPr>
              <w:t>6,311.5</w:t>
            </w:r>
            <w:r w:rsidRPr="00B442F5">
              <w:rPr>
                <w:rFonts w:ascii="Futura Medium" w:hAnsi="Futura Medium"/>
                <w:bCs/>
                <w:sz w:val="17"/>
                <w:szCs w:val="17"/>
                <w:lang w:val="fr-FR"/>
              </w:rPr>
              <w:fldChar w:fldCharType="end"/>
            </w:r>
          </w:p>
        </w:tc>
      </w:tr>
      <w:tr w:rsidR="006F3D64" w:rsidRPr="006E612E" w:rsidTr="002965BD">
        <w:tblPrEx>
          <w:shd w:val="clear" w:color="auto" w:fill="auto"/>
        </w:tblPrEx>
        <w:trPr>
          <w:trHeight w:val="227"/>
        </w:trPr>
        <w:tc>
          <w:tcPr>
            <w:tcW w:w="1012" w:type="dxa"/>
            <w:shd w:val="clear" w:color="auto" w:fill="E6E6E6"/>
            <w:tcMar>
              <w:left w:w="57" w:type="dxa"/>
            </w:tcMar>
            <w:vAlign w:val="center"/>
          </w:tcPr>
          <w:p w:rsidR="006F3D64" w:rsidRPr="00B442F5" w:rsidRDefault="006F3D64">
            <w:pPr>
              <w:pStyle w:val="QRATable"/>
              <w:ind w:right="91"/>
              <w:jc w:val="right"/>
              <w:rPr>
                <w:rFonts w:ascii="Futura Medium" w:hAnsi="Futura Medium"/>
                <w:b/>
                <w:bCs/>
                <w:sz w:val="17"/>
                <w:szCs w:val="17"/>
                <w:lang w:val="en-US"/>
              </w:rPr>
            </w:pPr>
            <w:r w:rsidRPr="00B442F5">
              <w:rPr>
                <w:rFonts w:ascii="Futura Medium" w:hAnsi="Futura Medium"/>
                <w:b/>
                <w:bCs/>
                <w:sz w:val="17"/>
                <w:szCs w:val="17"/>
                <w:lang w:val="en-US"/>
              </w:rPr>
              <w:fldChar w:fldCharType="begin"/>
            </w:r>
            <w:r w:rsidRPr="00B442F5">
              <w:rPr>
                <w:rFonts w:ascii="Futura Medium" w:hAnsi="Futura Medium"/>
                <w:b/>
                <w:bCs/>
                <w:sz w:val="17"/>
                <w:szCs w:val="17"/>
                <w:lang w:val="en-US"/>
              </w:rPr>
              <w:instrText xml:space="preserve">  DOCVARIABLE "DLRTAB!CQ_NUM_DSHRS" </w:instrText>
            </w:r>
            <w:r w:rsidRPr="00B442F5">
              <w:rPr>
                <w:rFonts w:ascii="Futura Medium" w:hAnsi="Futura Medium"/>
                <w:b/>
                <w:bCs/>
                <w:sz w:val="17"/>
                <w:szCs w:val="17"/>
                <w:lang w:val="en-US"/>
              </w:rPr>
              <w:fldChar w:fldCharType="separate"/>
            </w:r>
            <w:r w:rsidR="00C72BF8" w:rsidRPr="00B442F5">
              <w:rPr>
                <w:rFonts w:ascii="Futura Medium" w:hAnsi="Futura Medium"/>
                <w:b/>
                <w:bCs/>
                <w:sz w:val="17"/>
                <w:szCs w:val="17"/>
                <w:lang w:val="en-US"/>
              </w:rPr>
              <w:t>6,416.1</w:t>
            </w:r>
            <w:r w:rsidRPr="00B442F5">
              <w:rPr>
                <w:rFonts w:ascii="Futura Medium" w:hAnsi="Futura Medium"/>
                <w:b/>
                <w:bCs/>
                <w:sz w:val="17"/>
                <w:szCs w:val="17"/>
                <w:lang w:val="en-US"/>
              </w:rPr>
              <w:fldChar w:fldCharType="end"/>
            </w:r>
          </w:p>
        </w:tc>
        <w:tc>
          <w:tcPr>
            <w:tcW w:w="1014" w:type="dxa"/>
            <w:shd w:val="clear" w:color="auto" w:fill="E6E6E6"/>
            <w:vAlign w:val="center"/>
          </w:tcPr>
          <w:p w:rsidR="006F3D64" w:rsidRPr="00B442F5" w:rsidRDefault="006F3D64">
            <w:pPr>
              <w:pStyle w:val="QRATable"/>
              <w:ind w:right="72"/>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"CPQ_NUM_DSHRS"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6,396.9</w:t>
            </w:r>
            <w:r w:rsidRPr="00B442F5">
              <w:rPr>
                <w:rFonts w:ascii="Futura Medium" w:hAnsi="Futura Medium"/>
                <w:sz w:val="17"/>
                <w:szCs w:val="17"/>
                <w:lang w:val="nl-NL"/>
              </w:rPr>
              <w:fldChar w:fldCharType="end"/>
            </w:r>
          </w:p>
        </w:tc>
        <w:tc>
          <w:tcPr>
            <w:tcW w:w="1014" w:type="dxa"/>
            <w:shd w:val="clear" w:color="auto" w:fill="E6E6E6"/>
            <w:vAlign w:val="center"/>
          </w:tcPr>
          <w:p w:rsidR="006F3D64" w:rsidRPr="00B442F5" w:rsidRDefault="006F3D64">
            <w:pPr>
              <w:pStyle w:val="QRATable"/>
              <w:ind w:right="58"/>
              <w:jc w:val="right"/>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"PQ_NUM_DSHRS"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6,301.1</w:t>
            </w:r>
            <w:r w:rsidRPr="00B442F5">
              <w:rPr>
                <w:rFonts w:ascii="Futura Medium" w:hAnsi="Futura Medium"/>
                <w:sz w:val="17"/>
                <w:szCs w:val="17"/>
                <w:lang w:val="nl-NL"/>
              </w:rPr>
              <w:fldChar w:fldCharType="end"/>
            </w:r>
          </w:p>
        </w:tc>
        <w:tc>
          <w:tcPr>
            <w:tcW w:w="4244" w:type="dxa"/>
            <w:shd w:val="clear" w:color="auto" w:fill="E6E6E6"/>
            <w:tcMar>
              <w:left w:w="113" w:type="dxa"/>
              <w:right w:w="57" w:type="dxa"/>
            </w:tcMar>
            <w:vAlign w:val="center"/>
          </w:tcPr>
          <w:p w:rsidR="006F3D64" w:rsidRPr="00B442F5" w:rsidRDefault="006F3D64" w:rsidP="00945B4F">
            <w:pPr>
              <w:pStyle w:val="QRATable"/>
              <w:rPr>
                <w:sz w:val="17"/>
                <w:szCs w:val="17"/>
              </w:rPr>
            </w:pPr>
            <w:r w:rsidRPr="00B442F5">
              <w:rPr>
                <w:rFonts w:ascii="Futura Medium" w:hAnsi="Futura Medium"/>
                <w:bCs/>
                <w:sz w:val="17"/>
                <w:szCs w:val="17"/>
              </w:rPr>
              <w:t xml:space="preserve"> Diluted earnings per share</w:t>
            </w:r>
          </w:p>
        </w:tc>
        <w:tc>
          <w:tcPr>
            <w:tcW w:w="1110" w:type="dxa"/>
            <w:shd w:val="clear" w:color="auto" w:fill="E6E6E6"/>
            <w:vAlign w:val="center"/>
          </w:tcPr>
          <w:p w:rsidR="006F3D64" w:rsidRPr="00B442F5" w:rsidRDefault="006F3D64">
            <w:pPr>
              <w:pStyle w:val="QRATable"/>
              <w:jc w:val="center"/>
              <w:rPr>
                <w:rFonts w:ascii="Futura Medium" w:hAnsi="Futura Medium"/>
                <w:b/>
                <w:bCs/>
                <w:sz w:val="17"/>
                <w:szCs w:val="17"/>
                <w:lang w:val="en-US"/>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en-US"/>
              </w:rPr>
              <w:instrText xml:space="preserve">  DOCVARIABLE "CYQ_NUM_DSHRS"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en-US"/>
              </w:rPr>
              <w:t>6,393.8</w:t>
            </w:r>
            <w:r w:rsidRPr="00B442F5">
              <w:rPr>
                <w:rFonts w:ascii="Futura Medium" w:hAnsi="Futura Medium"/>
                <w:b/>
                <w:bCs/>
                <w:sz w:val="17"/>
                <w:szCs w:val="17"/>
                <w:lang w:val="fr-FR"/>
              </w:rPr>
              <w:fldChar w:fldCharType="end"/>
            </w:r>
          </w:p>
        </w:tc>
        <w:tc>
          <w:tcPr>
            <w:tcW w:w="1177" w:type="dxa"/>
            <w:shd w:val="clear" w:color="auto" w:fill="E6E6E6"/>
            <w:vAlign w:val="center"/>
          </w:tcPr>
          <w:p w:rsidR="006F3D64" w:rsidRPr="00B442F5" w:rsidRDefault="006F3D64">
            <w:pPr>
              <w:pStyle w:val="QRATable"/>
              <w:jc w:val="center"/>
              <w:rPr>
                <w:rFonts w:ascii="Futura Medium" w:hAnsi="Futura Medium"/>
                <w:bCs/>
                <w:sz w:val="17"/>
                <w:szCs w:val="17"/>
                <w:lang w:val="en-US"/>
              </w:rPr>
            </w:pPr>
            <w:r w:rsidRPr="00B442F5">
              <w:rPr>
                <w:rFonts w:ascii="Futura Medium" w:hAnsi="Futura Medium"/>
                <w:bCs/>
                <w:sz w:val="17"/>
                <w:szCs w:val="17"/>
                <w:lang w:val="fr-FR"/>
              </w:rPr>
              <w:fldChar w:fldCharType="begin"/>
            </w:r>
            <w:r w:rsidRPr="00B442F5">
              <w:rPr>
                <w:rFonts w:ascii="Futura Medium" w:hAnsi="Futura Medium"/>
                <w:bCs/>
                <w:sz w:val="17"/>
                <w:szCs w:val="17"/>
                <w:lang w:val="en-US"/>
              </w:rPr>
              <w:instrText xml:space="preserve">  DOCVARIABLE "PYQ_NUM_DSHRS" </w:instrText>
            </w:r>
            <w:r w:rsidRPr="00B442F5">
              <w:rPr>
                <w:rFonts w:ascii="Futura Medium" w:hAnsi="Futura Medium"/>
                <w:bCs/>
                <w:sz w:val="17"/>
                <w:szCs w:val="17"/>
                <w:lang w:val="fr-FR"/>
              </w:rPr>
              <w:fldChar w:fldCharType="separate"/>
            </w:r>
            <w:r w:rsidR="00C72BF8" w:rsidRPr="00B442F5">
              <w:rPr>
                <w:rFonts w:ascii="Futura Medium" w:hAnsi="Futura Medium"/>
                <w:bCs/>
                <w:sz w:val="17"/>
                <w:szCs w:val="17"/>
                <w:lang w:val="en-US"/>
              </w:rPr>
              <w:t>6,311.6</w:t>
            </w:r>
            <w:r w:rsidRPr="00B442F5">
              <w:rPr>
                <w:rFonts w:ascii="Futura Medium" w:hAnsi="Futura Medium"/>
                <w:bCs/>
                <w:sz w:val="17"/>
                <w:szCs w:val="17"/>
                <w:lang w:val="fr-FR"/>
              </w:rPr>
              <w:fldChar w:fldCharType="end"/>
            </w:r>
          </w:p>
        </w:tc>
      </w:tr>
      <w:tr w:rsidR="006F3D64" w:rsidRPr="006E612E" w:rsidTr="002965BD">
        <w:tblPrEx>
          <w:shd w:val="clear" w:color="auto" w:fill="auto"/>
        </w:tblPrEx>
        <w:trPr>
          <w:trHeight w:val="227"/>
        </w:trPr>
        <w:tc>
          <w:tcPr>
            <w:tcW w:w="1012" w:type="dxa"/>
            <w:shd w:val="clear" w:color="auto" w:fill="E6E6E6"/>
            <w:tcMar>
              <w:left w:w="57" w:type="dxa"/>
            </w:tcMar>
            <w:vAlign w:val="center"/>
          </w:tcPr>
          <w:p w:rsidR="006F3D64" w:rsidRPr="00B442F5" w:rsidRDefault="006F3D64">
            <w:pPr>
              <w:pStyle w:val="QRATable"/>
              <w:ind w:right="91"/>
              <w:jc w:val="right"/>
              <w:rPr>
                <w:rFonts w:ascii="Futura Medium" w:hAnsi="Futura Medium"/>
                <w:b/>
                <w:bCs/>
                <w:sz w:val="17"/>
                <w:szCs w:val="17"/>
                <w:lang w:val="en-US"/>
              </w:rPr>
            </w:pPr>
          </w:p>
        </w:tc>
        <w:tc>
          <w:tcPr>
            <w:tcW w:w="1014" w:type="dxa"/>
            <w:shd w:val="clear" w:color="auto" w:fill="E6E6E6"/>
            <w:vAlign w:val="center"/>
          </w:tcPr>
          <w:p w:rsidR="006F3D64" w:rsidRPr="00B442F5" w:rsidRDefault="006F3D64">
            <w:pPr>
              <w:pStyle w:val="QRATable"/>
              <w:ind w:right="72"/>
              <w:jc w:val="right"/>
              <w:rPr>
                <w:rFonts w:ascii="Futura Medium" w:hAnsi="Futura Medium"/>
                <w:sz w:val="17"/>
                <w:szCs w:val="17"/>
                <w:lang w:val="nl-NL"/>
              </w:rPr>
            </w:pPr>
          </w:p>
        </w:tc>
        <w:tc>
          <w:tcPr>
            <w:tcW w:w="1014" w:type="dxa"/>
            <w:shd w:val="clear" w:color="auto" w:fill="E6E6E6"/>
            <w:vAlign w:val="center"/>
          </w:tcPr>
          <w:p w:rsidR="006F3D64" w:rsidRPr="00B442F5" w:rsidRDefault="006F3D64">
            <w:pPr>
              <w:pStyle w:val="QRATable"/>
              <w:ind w:right="58"/>
              <w:jc w:val="right"/>
              <w:rPr>
                <w:rFonts w:ascii="Futura Medium" w:hAnsi="Futura Medium"/>
                <w:sz w:val="17"/>
                <w:szCs w:val="17"/>
                <w:lang w:val="nl-NL"/>
              </w:rPr>
            </w:pPr>
          </w:p>
        </w:tc>
        <w:tc>
          <w:tcPr>
            <w:tcW w:w="4244" w:type="dxa"/>
            <w:shd w:val="clear" w:color="auto" w:fill="E6E6E6"/>
            <w:tcMar>
              <w:left w:w="113" w:type="dxa"/>
              <w:right w:w="57" w:type="dxa"/>
            </w:tcMar>
            <w:vAlign w:val="center"/>
          </w:tcPr>
          <w:p w:rsidR="006F3D64" w:rsidRPr="00B442F5" w:rsidRDefault="006F3D64" w:rsidP="00945B4F">
            <w:pPr>
              <w:pStyle w:val="QRATable"/>
              <w:rPr>
                <w:rFonts w:ascii="Futura Medium" w:hAnsi="Futura Medium"/>
                <w:bCs/>
                <w:sz w:val="17"/>
                <w:szCs w:val="17"/>
              </w:rPr>
            </w:pPr>
          </w:p>
        </w:tc>
        <w:tc>
          <w:tcPr>
            <w:tcW w:w="1110" w:type="dxa"/>
            <w:shd w:val="clear" w:color="auto" w:fill="E6E6E6"/>
            <w:vAlign w:val="center"/>
          </w:tcPr>
          <w:p w:rsidR="006F3D64" w:rsidRPr="00B442F5" w:rsidRDefault="006F3D64">
            <w:pPr>
              <w:pStyle w:val="QRATable"/>
              <w:jc w:val="center"/>
              <w:rPr>
                <w:rFonts w:ascii="Futura Medium" w:hAnsi="Futura Medium"/>
                <w:b/>
                <w:bCs/>
                <w:sz w:val="17"/>
                <w:szCs w:val="17"/>
                <w:lang w:val="fr-FR"/>
              </w:rPr>
            </w:pPr>
          </w:p>
        </w:tc>
        <w:tc>
          <w:tcPr>
            <w:tcW w:w="1177" w:type="dxa"/>
            <w:shd w:val="clear" w:color="auto" w:fill="E6E6E6"/>
            <w:vAlign w:val="center"/>
          </w:tcPr>
          <w:p w:rsidR="006F3D64" w:rsidRPr="00B442F5" w:rsidRDefault="006F3D64">
            <w:pPr>
              <w:pStyle w:val="QRATable"/>
              <w:jc w:val="center"/>
              <w:rPr>
                <w:rFonts w:ascii="Futura Medium" w:hAnsi="Futura Medium"/>
                <w:bCs/>
                <w:sz w:val="17"/>
                <w:szCs w:val="17"/>
                <w:lang w:val="fr-FR"/>
              </w:rPr>
            </w:pPr>
          </w:p>
        </w:tc>
      </w:tr>
      <w:tr w:rsidR="006F3D64" w:rsidRPr="006E612E" w:rsidTr="002965BD">
        <w:tblPrEx>
          <w:shd w:val="clear" w:color="auto" w:fill="auto"/>
        </w:tblPrEx>
        <w:trPr>
          <w:trHeight w:val="227"/>
        </w:trPr>
        <w:tc>
          <w:tcPr>
            <w:tcW w:w="1012" w:type="dxa"/>
            <w:shd w:val="clear" w:color="auto" w:fill="E6E6E6"/>
            <w:tcMar>
              <w:left w:w="57" w:type="dxa"/>
            </w:tcMar>
            <w:vAlign w:val="center"/>
          </w:tcPr>
          <w:p w:rsidR="006F3D64" w:rsidRPr="00B442F5" w:rsidRDefault="006F3D64">
            <w:pPr>
              <w:pStyle w:val="QRATable"/>
              <w:ind w:right="91"/>
              <w:jc w:val="right"/>
              <w:rPr>
                <w:rFonts w:ascii="Futura Medium" w:hAnsi="Futura Medium"/>
                <w:b/>
                <w:bCs/>
                <w:sz w:val="17"/>
                <w:szCs w:val="17"/>
                <w:lang w:val="en-US"/>
              </w:rPr>
            </w:pPr>
            <w:r w:rsidRPr="00B442F5">
              <w:rPr>
                <w:rFonts w:ascii="Futura Medium" w:hAnsi="Futura Medium"/>
                <w:b/>
                <w:bCs/>
                <w:sz w:val="17"/>
                <w:szCs w:val="17"/>
                <w:lang w:val="fr-FR"/>
              </w:rPr>
              <w:fldChar w:fldCharType="begin"/>
            </w:r>
            <w:r w:rsidRPr="00B442F5">
              <w:rPr>
                <w:rFonts w:ascii="Futura Medium" w:hAnsi="Futura Medium"/>
                <w:b/>
                <w:bCs/>
                <w:sz w:val="17"/>
                <w:szCs w:val="17"/>
                <w:lang w:val="en-US"/>
              </w:rPr>
              <w:instrText xml:space="preserve">  DOCVARIABLE "CQ_NUM_OSHRS" </w:instrText>
            </w:r>
            <w:r w:rsidRPr="00B442F5">
              <w:rPr>
                <w:rFonts w:ascii="Futura Medium" w:hAnsi="Futura Medium"/>
                <w:b/>
                <w:bCs/>
                <w:sz w:val="17"/>
                <w:szCs w:val="17"/>
                <w:lang w:val="fr-FR"/>
              </w:rPr>
              <w:fldChar w:fldCharType="separate"/>
            </w:r>
            <w:r w:rsidR="00C72BF8" w:rsidRPr="00B442F5">
              <w:rPr>
                <w:rFonts w:ascii="Futura Medium" w:hAnsi="Futura Medium"/>
                <w:b/>
                <w:bCs/>
                <w:sz w:val="17"/>
                <w:szCs w:val="17"/>
                <w:lang w:val="en-US"/>
              </w:rPr>
              <w:t>6,397.5</w:t>
            </w:r>
            <w:r w:rsidRPr="00B442F5">
              <w:rPr>
                <w:rFonts w:ascii="Futura Medium" w:hAnsi="Futura Medium"/>
                <w:b/>
                <w:bCs/>
                <w:sz w:val="17"/>
                <w:szCs w:val="17"/>
                <w:lang w:val="fr-FR"/>
              </w:rPr>
              <w:fldChar w:fldCharType="end"/>
            </w:r>
          </w:p>
        </w:tc>
        <w:tc>
          <w:tcPr>
            <w:tcW w:w="1014" w:type="dxa"/>
            <w:shd w:val="clear" w:color="auto" w:fill="E6E6E6"/>
            <w:vAlign w:val="center"/>
          </w:tcPr>
          <w:p w:rsidR="006F3D64" w:rsidRPr="00B442F5" w:rsidRDefault="006F3D64">
            <w:pPr>
              <w:pStyle w:val="QRATable"/>
              <w:ind w:right="72"/>
              <w:jc w:val="right"/>
              <w:rPr>
                <w:rFonts w:ascii="Futura Medium" w:hAnsi="Futura Medium"/>
                <w:sz w:val="17"/>
                <w:szCs w:val="17"/>
                <w:lang w:val="en-US"/>
              </w:rPr>
            </w:pPr>
            <w:r w:rsidRPr="00B442F5">
              <w:rPr>
                <w:rFonts w:ascii="Futura Medium" w:hAnsi="Futura Medium"/>
                <w:sz w:val="17"/>
                <w:szCs w:val="17"/>
                <w:lang w:val="fr-FR"/>
              </w:rPr>
              <w:fldChar w:fldCharType="begin"/>
            </w:r>
            <w:r w:rsidRPr="00B442F5">
              <w:rPr>
                <w:rFonts w:ascii="Futura Medium" w:hAnsi="Futura Medium"/>
                <w:sz w:val="17"/>
                <w:szCs w:val="17"/>
                <w:lang w:val="en-US"/>
              </w:rPr>
              <w:instrText xml:space="preserve">  DOCVARIABLE "CPQ_NUM_OSHRS"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en-US"/>
              </w:rPr>
              <w:t>6,348.4</w:t>
            </w:r>
            <w:r w:rsidRPr="00B442F5">
              <w:rPr>
                <w:rFonts w:ascii="Futura Medium" w:hAnsi="Futura Medium"/>
                <w:sz w:val="17"/>
                <w:szCs w:val="17"/>
                <w:lang w:val="fr-FR"/>
              </w:rPr>
              <w:fldChar w:fldCharType="end"/>
            </w:r>
          </w:p>
        </w:tc>
        <w:tc>
          <w:tcPr>
            <w:tcW w:w="1014" w:type="dxa"/>
            <w:shd w:val="clear" w:color="auto" w:fill="E6E6E6"/>
            <w:vAlign w:val="center"/>
          </w:tcPr>
          <w:p w:rsidR="006F3D64" w:rsidRPr="00B442F5" w:rsidRDefault="006F3D64">
            <w:pPr>
              <w:pStyle w:val="QRATable"/>
              <w:ind w:right="58"/>
              <w:jc w:val="right"/>
              <w:rPr>
                <w:rFonts w:ascii="Futura Medium" w:hAnsi="Futura Medium"/>
                <w:sz w:val="17"/>
                <w:szCs w:val="17"/>
                <w:lang w:val="en-US"/>
              </w:rPr>
            </w:pPr>
            <w:r w:rsidRPr="00B442F5">
              <w:rPr>
                <w:rFonts w:ascii="Futura Medium" w:hAnsi="Futura Medium"/>
                <w:sz w:val="17"/>
                <w:szCs w:val="17"/>
                <w:lang w:val="fr-FR"/>
              </w:rPr>
              <w:fldChar w:fldCharType="begin"/>
            </w:r>
            <w:r w:rsidRPr="00B442F5">
              <w:rPr>
                <w:rFonts w:ascii="Futura Medium" w:hAnsi="Futura Medium"/>
                <w:sz w:val="17"/>
                <w:szCs w:val="17"/>
                <w:lang w:val="en-US"/>
              </w:rPr>
              <w:instrText xml:space="preserve">  DOCVARIABLE "PQ_NUM_OSHRS" </w:instrText>
            </w:r>
            <w:r w:rsidRPr="00B442F5">
              <w:rPr>
                <w:rFonts w:ascii="Futura Medium" w:hAnsi="Futura Medium"/>
                <w:sz w:val="17"/>
                <w:szCs w:val="17"/>
                <w:lang w:val="fr-FR"/>
              </w:rPr>
              <w:fldChar w:fldCharType="separate"/>
            </w:r>
            <w:r w:rsidR="00C72BF8" w:rsidRPr="00B442F5">
              <w:rPr>
                <w:rFonts w:ascii="Futura Medium" w:hAnsi="Futura Medium"/>
                <w:sz w:val="17"/>
                <w:szCs w:val="17"/>
                <w:lang w:val="en-US"/>
              </w:rPr>
              <w:t>6,295.0</w:t>
            </w:r>
            <w:r w:rsidRPr="00B442F5">
              <w:rPr>
                <w:rFonts w:ascii="Futura Medium" w:hAnsi="Futura Medium"/>
                <w:sz w:val="17"/>
                <w:szCs w:val="17"/>
                <w:lang w:val="fr-FR"/>
              </w:rPr>
              <w:fldChar w:fldCharType="end"/>
            </w:r>
          </w:p>
        </w:tc>
        <w:tc>
          <w:tcPr>
            <w:tcW w:w="4244" w:type="dxa"/>
            <w:shd w:val="clear" w:color="auto" w:fill="E6E6E6"/>
            <w:tcMar>
              <w:left w:w="113" w:type="dxa"/>
              <w:right w:w="57" w:type="dxa"/>
            </w:tcMar>
            <w:vAlign w:val="center"/>
          </w:tcPr>
          <w:p w:rsidR="006F3D64" w:rsidRPr="00B442F5" w:rsidRDefault="006F3D64" w:rsidP="00945B4F">
            <w:pPr>
              <w:pStyle w:val="QRATable"/>
              <w:rPr>
                <w:rFonts w:ascii="Futura Medium" w:hAnsi="Futura Medium"/>
                <w:bCs/>
                <w:sz w:val="17"/>
                <w:szCs w:val="17"/>
              </w:rPr>
            </w:pPr>
            <w:r w:rsidRPr="00B442F5">
              <w:rPr>
                <w:rFonts w:ascii="Futura Medium" w:hAnsi="Futura Medium"/>
                <w:bCs/>
                <w:sz w:val="17"/>
                <w:szCs w:val="17"/>
              </w:rPr>
              <w:t>Shares outstanding at the end of the period</w:t>
            </w:r>
          </w:p>
        </w:tc>
        <w:tc>
          <w:tcPr>
            <w:tcW w:w="1110" w:type="dxa"/>
            <w:shd w:val="clear" w:color="auto" w:fill="E6E6E6"/>
            <w:vAlign w:val="center"/>
          </w:tcPr>
          <w:p w:rsidR="006F3D64" w:rsidRPr="00B442F5" w:rsidRDefault="006F3D64">
            <w:pPr>
              <w:pStyle w:val="QRATable"/>
              <w:ind w:right="14"/>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"DLRTAB!CYQ_NUM_OSHRS"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6,397.5</w:t>
            </w:r>
            <w:r w:rsidRPr="00B442F5">
              <w:rPr>
                <w:rFonts w:ascii="Futura Medium" w:hAnsi="Futura Medium"/>
                <w:b/>
                <w:bCs/>
                <w:sz w:val="17"/>
                <w:szCs w:val="17"/>
                <w:lang w:val="nl-NL"/>
              </w:rPr>
              <w:fldChar w:fldCharType="end"/>
            </w:r>
          </w:p>
        </w:tc>
        <w:tc>
          <w:tcPr>
            <w:tcW w:w="1177" w:type="dxa"/>
            <w:shd w:val="clear" w:color="auto" w:fill="E6E6E6"/>
            <w:vAlign w:val="center"/>
          </w:tcPr>
          <w:p w:rsidR="006F3D64" w:rsidRPr="00B442F5" w:rsidRDefault="006F3D64">
            <w:pPr>
              <w:pStyle w:val="QRATable"/>
              <w:ind w:right="14"/>
              <w:jc w:val="center"/>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"DLRTAB!PYQ_NUM_OSHRS"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6,295.0</w:t>
            </w:r>
            <w:r w:rsidRPr="00B442F5">
              <w:rPr>
                <w:rFonts w:ascii="Futura Medium" w:hAnsi="Futura Medium"/>
                <w:bCs/>
                <w:sz w:val="17"/>
                <w:szCs w:val="17"/>
                <w:lang w:val="nl-NL"/>
              </w:rPr>
              <w:fldChar w:fldCharType="end"/>
            </w:r>
          </w:p>
        </w:tc>
      </w:tr>
      <w:tr w:rsidR="005C3128" w:rsidRPr="00DE1BDE" w:rsidTr="00954C37">
        <w:tblPrEx>
          <w:shd w:val="clear" w:color="auto" w:fill="auto"/>
        </w:tblPrEx>
        <w:trPr>
          <w:trHeight w:hRule="exact" w:val="340"/>
        </w:trPr>
        <w:tc>
          <w:tcPr>
            <w:tcW w:w="9571" w:type="dxa"/>
            <w:gridSpan w:val="6"/>
            <w:shd w:val="clear" w:color="auto" w:fill="E6E6E6"/>
            <w:tcMar>
              <w:left w:w="57" w:type="dxa"/>
            </w:tcMar>
            <w:vAlign w:val="center"/>
          </w:tcPr>
          <w:p w:rsidR="005C3128" w:rsidRPr="00B442F5" w:rsidRDefault="00954C37" w:rsidP="00945B4F">
            <w:pPr>
              <w:pStyle w:val="QRATable"/>
              <w:rPr>
                <w:i/>
                <w:iCs/>
                <w:sz w:val="16"/>
                <w:szCs w:val="16"/>
              </w:rPr>
            </w:pPr>
            <w:r w:rsidRPr="00B442F5">
              <w:rPr>
                <w:rFonts w:ascii="Futura Medium" w:hAnsi="Futura Medium"/>
                <w:bCs/>
                <w:sz w:val="16"/>
                <w:szCs w:val="16"/>
                <w:vertAlign w:val="superscript"/>
              </w:rPr>
              <w:t>1</w:t>
            </w:r>
            <w:r w:rsidR="005C3128" w:rsidRPr="00B442F5">
              <w:rPr>
                <w:rFonts w:ascii="Futura Medium" w:hAnsi="Futura Medium"/>
                <w:bCs/>
                <w:sz w:val="16"/>
                <w:szCs w:val="16"/>
              </w:rPr>
              <w:t xml:space="preserve"> Royal Dutch Shell plc ordinary shares of </w:t>
            </w:r>
            <w:r w:rsidR="005C3128" w:rsidRPr="00B442F5">
              <w:rPr>
                <w:bCs/>
                <w:sz w:val="16"/>
                <w:szCs w:val="16"/>
              </w:rPr>
              <w:t>€</w:t>
            </w:r>
            <w:r w:rsidR="005C3128" w:rsidRPr="00B442F5">
              <w:rPr>
                <w:rFonts w:ascii="Futura Medium" w:hAnsi="Futura Medium"/>
                <w:bCs/>
                <w:sz w:val="16"/>
                <w:szCs w:val="16"/>
              </w:rPr>
              <w:t>0.07 each</w:t>
            </w:r>
          </w:p>
        </w:tc>
      </w:tr>
    </w:tbl>
    <w:p w:rsidR="005C3128" w:rsidRPr="005C3128" w:rsidRDefault="005C3128" w:rsidP="008203CF">
      <w:pPr>
        <w:pStyle w:val="QRAFootnotes"/>
        <w:spacing w:before="120" w:after="240"/>
        <w:rPr>
          <w:lang w:val="en-US"/>
        </w:rPr>
      </w:pPr>
    </w:p>
    <w:p w:rsidR="005C3128" w:rsidRPr="00954C37" w:rsidRDefault="005C3128" w:rsidP="008203CF">
      <w:pPr>
        <w:pStyle w:val="QRAFootnotes"/>
        <w:spacing w:before="120" w:after="240"/>
        <w:rPr>
          <w:lang w:val="en-US"/>
        </w:rPr>
      </w:pPr>
    </w:p>
    <w:p w:rsidR="005C3128" w:rsidRDefault="005C3128" w:rsidP="008203CF">
      <w:pPr>
        <w:pStyle w:val="QRAFootnotes"/>
        <w:spacing w:before="120" w:after="240"/>
      </w:pPr>
    </w:p>
    <w:p w:rsidR="00954C37" w:rsidRDefault="00954C37" w:rsidP="008203CF">
      <w:pPr>
        <w:pStyle w:val="QRAFootnotes"/>
        <w:spacing w:before="120" w:after="240"/>
      </w:pPr>
    </w:p>
    <w:p w:rsidR="00954C37" w:rsidRDefault="00954C37" w:rsidP="008203CF">
      <w:pPr>
        <w:pStyle w:val="QRAFootnotes"/>
        <w:spacing w:before="120" w:after="240"/>
      </w:pPr>
    </w:p>
    <w:p w:rsidR="005C3128" w:rsidRDefault="005C3128" w:rsidP="008203CF">
      <w:pPr>
        <w:pStyle w:val="QRAFootnotes"/>
        <w:spacing w:before="120" w:after="240"/>
      </w:pPr>
    </w:p>
    <w:p w:rsidR="002176A5" w:rsidRDefault="002176A5" w:rsidP="008203CF">
      <w:pPr>
        <w:pStyle w:val="QRAFootnotes"/>
        <w:spacing w:before="120" w:after="240"/>
      </w:pPr>
    </w:p>
    <w:p w:rsidR="002176A5" w:rsidRDefault="002176A5" w:rsidP="008203CF">
      <w:pPr>
        <w:pStyle w:val="QRAFootnotes"/>
        <w:spacing w:before="120" w:after="240"/>
      </w:pPr>
    </w:p>
    <w:p w:rsidR="00573B5C" w:rsidRDefault="00573B5C" w:rsidP="008203CF">
      <w:pPr>
        <w:pStyle w:val="QRAFootnotes"/>
        <w:spacing w:before="120" w:after="240"/>
      </w:pPr>
    </w:p>
    <w:p w:rsidR="005C3128" w:rsidRDefault="00EA0F2B" w:rsidP="008203CF">
      <w:pPr>
        <w:pStyle w:val="QRAFootnotes"/>
        <w:spacing w:before="120" w:after="240"/>
      </w:pPr>
      <w:r>
        <w:t>Notes 1 to 6 are an integral part of these unaudited Condensed Consolidated Financial Statements.</w:t>
      </w:r>
    </w:p>
    <w:p w:rsidR="005C3128" w:rsidRDefault="005C3128">
      <w:pPr>
        <w:spacing w:after="0" w:line="240" w:lineRule="auto"/>
        <w:rPr>
          <w:rFonts w:ascii="Futura Medium" w:eastAsia="Times New Roman" w:hAnsi="Futura Medium" w:cs="Times New Roman"/>
          <w:color w:val="595959"/>
          <w:sz w:val="16"/>
          <w:szCs w:val="16"/>
        </w:rPr>
      </w:pPr>
    </w:p>
    <w:tbl>
      <w:tblPr>
        <w:tblpPr w:leftFromText="187" w:rightFromText="187" w:vertAnchor="text" w:horzAnchor="margin" w:tblpX="70" w:tblpY="-48"/>
        <w:tblOverlap w:val="never"/>
        <w:tblW w:w="9576" w:type="dxa"/>
        <w:tblBorders>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20"/>
        <w:gridCol w:w="920"/>
        <w:gridCol w:w="921"/>
        <w:gridCol w:w="4448"/>
        <w:gridCol w:w="1183"/>
        <w:gridCol w:w="1184"/>
      </w:tblGrid>
      <w:tr w:rsidR="001C6076" w:rsidRPr="00DE1BDE" w:rsidTr="000C26BB">
        <w:trPr>
          <w:trHeight w:hRule="exact" w:val="340"/>
        </w:trPr>
        <w:tc>
          <w:tcPr>
            <w:tcW w:w="9576" w:type="dxa"/>
            <w:gridSpan w:val="6"/>
            <w:tcBorders>
              <w:top w:val="nil"/>
              <w:bottom w:val="single" w:sz="4" w:space="0" w:color="999999"/>
            </w:tcBorders>
            <w:shd w:val="clear" w:color="auto" w:fill="BAE0E8"/>
          </w:tcPr>
          <w:p w:rsidR="001C6076" w:rsidRPr="006E612E" w:rsidRDefault="00A078C9" w:rsidP="000C26BB">
            <w:pPr>
              <w:pStyle w:val="QRATabelkop"/>
            </w:pPr>
            <w:r>
              <w:t>CONSOLIDATED STATEMENT OF COMPREHENSIVE INCOME</w:t>
            </w:r>
          </w:p>
        </w:tc>
      </w:tr>
      <w:tr w:rsidR="001C6076" w:rsidRPr="006E612E" w:rsidTr="000C26BB">
        <w:tblPrEx>
          <w:tblCellMar>
            <w:left w:w="0" w:type="dxa"/>
            <w:right w:w="0" w:type="dxa"/>
          </w:tblCellMar>
        </w:tblPrEx>
        <w:trPr>
          <w:trHeight w:val="227"/>
        </w:trPr>
        <w:tc>
          <w:tcPr>
            <w:tcW w:w="2761" w:type="dxa"/>
            <w:gridSpan w:val="3"/>
            <w:tcBorders>
              <w:top w:val="single" w:sz="4" w:space="0" w:color="999999"/>
              <w:bottom w:val="single" w:sz="4" w:space="0" w:color="999999"/>
            </w:tcBorders>
            <w:shd w:val="clear" w:color="auto" w:fill="C0C0C0"/>
            <w:tcMar>
              <w:left w:w="57" w:type="dxa"/>
            </w:tcMar>
            <w:vAlign w:val="center"/>
          </w:tcPr>
          <w:p w:rsidR="001C6076" w:rsidRPr="00D160E4" w:rsidRDefault="001C6076" w:rsidP="000C26BB">
            <w:pPr>
              <w:pStyle w:val="QRATable"/>
              <w:jc w:val="center"/>
              <w:rPr>
                <w:b/>
                <w:sz w:val="17"/>
                <w:szCs w:val="17"/>
              </w:rPr>
            </w:pPr>
            <w:r w:rsidRPr="00D160E4">
              <w:rPr>
                <w:rFonts w:ascii="Futura Medium" w:hAnsi="Futura Medium"/>
                <w:b/>
                <w:bCs/>
                <w:sz w:val="17"/>
                <w:szCs w:val="17"/>
              </w:rPr>
              <w:t>Quarters</w:t>
            </w:r>
          </w:p>
        </w:tc>
        <w:tc>
          <w:tcPr>
            <w:tcW w:w="4448" w:type="dxa"/>
            <w:tcBorders>
              <w:top w:val="single" w:sz="4" w:space="0" w:color="999999"/>
              <w:bottom w:val="single" w:sz="4" w:space="0" w:color="999999"/>
            </w:tcBorders>
            <w:shd w:val="clear" w:color="auto" w:fill="C0C0C0"/>
            <w:tcMar>
              <w:left w:w="57" w:type="dxa"/>
              <w:right w:w="57" w:type="dxa"/>
            </w:tcMar>
            <w:vAlign w:val="center"/>
          </w:tcPr>
          <w:p w:rsidR="001C6076" w:rsidRPr="00D160E4" w:rsidRDefault="001C6076" w:rsidP="000C26BB">
            <w:pPr>
              <w:pStyle w:val="QRATable"/>
              <w:jc w:val="center"/>
              <w:rPr>
                <w:rFonts w:ascii="Futura Medium" w:hAnsi="Futura Medium"/>
                <w:bCs/>
                <w:sz w:val="17"/>
                <w:szCs w:val="17"/>
              </w:rPr>
            </w:pPr>
            <w:r w:rsidRPr="00D160E4">
              <w:rPr>
                <w:rFonts w:ascii="Futura Medium" w:hAnsi="Futura Medium"/>
                <w:bCs/>
                <w:sz w:val="17"/>
                <w:szCs w:val="17"/>
              </w:rPr>
              <w:t>$ million</w:t>
            </w:r>
          </w:p>
        </w:tc>
        <w:tc>
          <w:tcPr>
            <w:tcW w:w="2367" w:type="dxa"/>
            <w:gridSpan w:val="2"/>
            <w:tcBorders>
              <w:top w:val="single" w:sz="4" w:space="0" w:color="999999"/>
              <w:bottom w:val="single" w:sz="4" w:space="0" w:color="999999"/>
            </w:tcBorders>
            <w:shd w:val="clear" w:color="auto" w:fill="C0C0C0"/>
            <w:vAlign w:val="center"/>
          </w:tcPr>
          <w:p w:rsidR="001C6076" w:rsidRPr="00D160E4" w:rsidRDefault="006F3D64" w:rsidP="000C26BB">
            <w:pPr>
              <w:pStyle w:val="QRATable"/>
              <w:jc w:val="center"/>
              <w:rPr>
                <w:rFonts w:ascii="Futura Medium" w:hAnsi="Futura Medium"/>
                <w:b/>
                <w:bCs/>
                <w:sz w:val="17"/>
                <w:szCs w:val="17"/>
              </w:rPr>
            </w:pPr>
            <w:r>
              <w:rPr>
                <w:rFonts w:ascii="Futura Medium" w:hAnsi="Futura Medium"/>
                <w:b/>
                <w:bCs/>
                <w:sz w:val="17"/>
                <w:szCs w:val="17"/>
              </w:rPr>
              <w:t>Full year</w:t>
            </w: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C0C0C0"/>
            <w:tcMar>
              <w:left w:w="57" w:type="dxa"/>
            </w:tcMar>
            <w:vAlign w:val="center"/>
          </w:tcPr>
          <w:p w:rsidR="00BF65ED" w:rsidRPr="00B442F5" w:rsidRDefault="00BF65ED" w:rsidP="00BF65ED">
            <w:pPr>
              <w:pStyle w:val="QRATable"/>
              <w:jc w:val="center"/>
              <w:rPr>
                <w:rFonts w:ascii="Futura Medium" w:hAnsi="Futura Medium"/>
                <w:b/>
                <w:bCs/>
                <w:sz w:val="17"/>
                <w:szCs w:val="17"/>
                <w:lang w:val="en-US"/>
              </w:rPr>
            </w:pPr>
            <w:r w:rsidRPr="00B442F5">
              <w:rPr>
                <w:rFonts w:ascii="Futura Medium" w:hAnsi="Futura Medium"/>
                <w:b/>
                <w:bCs/>
                <w:sz w:val="17"/>
                <w:szCs w:val="17"/>
                <w:lang w:val="en-US"/>
              </w:rPr>
              <w:t xml:space="preserve">Q4 </w:t>
            </w:r>
            <w:r w:rsidR="00DA7195" w:rsidRPr="00B442F5">
              <w:rPr>
                <w:rFonts w:ascii="Futura Medium" w:hAnsi="Futura Medium"/>
                <w:b/>
                <w:bCs/>
                <w:sz w:val="17"/>
                <w:szCs w:val="17"/>
                <w:lang w:val="en-US"/>
              </w:rPr>
              <w:t>2015</w:t>
            </w:r>
          </w:p>
        </w:tc>
        <w:tc>
          <w:tcPr>
            <w:tcW w:w="920" w:type="dxa"/>
            <w:tcBorders>
              <w:top w:val="single" w:sz="4" w:space="0" w:color="999999"/>
              <w:bottom w:val="single" w:sz="4" w:space="0" w:color="999999"/>
            </w:tcBorders>
            <w:shd w:val="clear" w:color="auto" w:fill="C0C0C0"/>
            <w:vAlign w:val="center"/>
          </w:tcPr>
          <w:p w:rsidR="00BF65ED" w:rsidRPr="00B442F5" w:rsidRDefault="00932101" w:rsidP="007F596F">
            <w:pPr>
              <w:pStyle w:val="QRATable"/>
              <w:jc w:val="center"/>
              <w:rPr>
                <w:rFonts w:ascii="Futura Medium" w:hAnsi="Futura Medium"/>
                <w:sz w:val="17"/>
                <w:szCs w:val="17"/>
                <w:lang w:val="fr-FR"/>
              </w:rPr>
            </w:pPr>
            <w:r w:rsidRPr="00B442F5">
              <w:rPr>
                <w:rFonts w:ascii="Futura Medium" w:hAnsi="Futura Medium"/>
                <w:sz w:val="17"/>
                <w:szCs w:val="17"/>
                <w:lang w:val="fr-FR"/>
              </w:rPr>
              <w:t>Q</w:t>
            </w:r>
            <w:r w:rsidR="007F596F" w:rsidRPr="00B442F5">
              <w:rPr>
                <w:rFonts w:ascii="Futura Medium" w:hAnsi="Futura Medium"/>
                <w:sz w:val="17"/>
                <w:szCs w:val="17"/>
                <w:lang w:val="fr-FR"/>
              </w:rPr>
              <w:t>3</w:t>
            </w:r>
            <w:r w:rsidR="00BF65ED" w:rsidRPr="00B442F5">
              <w:rPr>
                <w:rFonts w:ascii="Futura Medium" w:hAnsi="Futura Medium"/>
                <w:sz w:val="17"/>
                <w:szCs w:val="17"/>
                <w:lang w:val="fr-FR"/>
              </w:rPr>
              <w:t xml:space="preserve"> </w:t>
            </w:r>
            <w:r w:rsidR="00DA7195" w:rsidRPr="00B442F5">
              <w:rPr>
                <w:rFonts w:ascii="Futura Medium" w:hAnsi="Futura Medium"/>
                <w:sz w:val="17"/>
                <w:szCs w:val="17"/>
                <w:lang w:val="fr-FR"/>
              </w:rPr>
              <w:t>2015</w:t>
            </w:r>
          </w:p>
        </w:tc>
        <w:tc>
          <w:tcPr>
            <w:tcW w:w="921" w:type="dxa"/>
            <w:tcBorders>
              <w:top w:val="single" w:sz="4" w:space="0" w:color="999999"/>
              <w:bottom w:val="single" w:sz="4" w:space="0" w:color="999999"/>
            </w:tcBorders>
            <w:shd w:val="clear" w:color="auto" w:fill="C0C0C0"/>
            <w:vAlign w:val="center"/>
          </w:tcPr>
          <w:p w:rsidR="00BF65ED" w:rsidRPr="00B442F5" w:rsidRDefault="00BF65ED" w:rsidP="00BF65ED">
            <w:pPr>
              <w:pStyle w:val="QRATable"/>
              <w:jc w:val="center"/>
              <w:rPr>
                <w:rFonts w:ascii="Futura Medium" w:hAnsi="Futura Medium"/>
                <w:sz w:val="17"/>
                <w:szCs w:val="17"/>
                <w:lang w:val="fr-FR"/>
              </w:rPr>
            </w:pPr>
            <w:r w:rsidRPr="00B442F5">
              <w:rPr>
                <w:rFonts w:ascii="Futura Medium" w:hAnsi="Futura Medium"/>
                <w:sz w:val="17"/>
                <w:szCs w:val="17"/>
                <w:lang w:val="fr-FR"/>
              </w:rPr>
              <w:t xml:space="preserve">Q4 </w:t>
            </w:r>
            <w:r w:rsidR="00DA7195" w:rsidRPr="00B442F5">
              <w:rPr>
                <w:rFonts w:ascii="Futura Medium" w:hAnsi="Futura Medium"/>
                <w:sz w:val="17"/>
                <w:szCs w:val="17"/>
                <w:lang w:val="fr-FR"/>
              </w:rPr>
              <w:t>2014</w:t>
            </w:r>
          </w:p>
        </w:tc>
        <w:tc>
          <w:tcPr>
            <w:tcW w:w="4448" w:type="dxa"/>
            <w:tcBorders>
              <w:top w:val="single" w:sz="4" w:space="0" w:color="999999"/>
              <w:bottom w:val="single" w:sz="4" w:space="0" w:color="999999"/>
            </w:tcBorders>
            <w:shd w:val="clear" w:color="auto" w:fill="C0C0C0"/>
            <w:tcMar>
              <w:left w:w="113" w:type="dxa"/>
              <w:right w:w="57" w:type="dxa"/>
            </w:tcMar>
          </w:tcPr>
          <w:p w:rsidR="00BF65ED" w:rsidRPr="00B442F5" w:rsidRDefault="00BF65ED" w:rsidP="00BF65ED">
            <w:pPr>
              <w:pStyle w:val="QRATable"/>
              <w:jc w:val="center"/>
              <w:rPr>
                <w:rFonts w:ascii="Futura Medium" w:hAnsi="Futura Medium"/>
                <w:bCs/>
                <w:sz w:val="17"/>
                <w:szCs w:val="17"/>
              </w:rPr>
            </w:pPr>
          </w:p>
        </w:tc>
        <w:tc>
          <w:tcPr>
            <w:tcW w:w="1183" w:type="dxa"/>
            <w:tcBorders>
              <w:top w:val="single" w:sz="4" w:space="0" w:color="999999"/>
              <w:bottom w:val="single" w:sz="4" w:space="0" w:color="999999"/>
            </w:tcBorders>
            <w:shd w:val="clear" w:color="auto" w:fill="C0C0C0"/>
            <w:vAlign w:val="center"/>
          </w:tcPr>
          <w:p w:rsidR="00BF65ED" w:rsidRPr="00B442F5" w:rsidRDefault="00BF65ED" w:rsidP="00BF65ED">
            <w:pPr>
              <w:pStyle w:val="QRATable"/>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"Year"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2015</w:t>
            </w:r>
            <w:r w:rsidRPr="00B442F5">
              <w:rPr>
                <w:rFonts w:ascii="Futura Medium" w:hAnsi="Futura Medium"/>
                <w:b/>
                <w:bCs/>
                <w:sz w:val="17"/>
                <w:szCs w:val="17"/>
                <w:lang w:val="nl-NL"/>
              </w:rPr>
              <w:fldChar w:fldCharType="end"/>
            </w:r>
          </w:p>
        </w:tc>
        <w:tc>
          <w:tcPr>
            <w:tcW w:w="1184" w:type="dxa"/>
            <w:tcBorders>
              <w:top w:val="single" w:sz="4" w:space="0" w:color="999999"/>
              <w:bottom w:val="single" w:sz="4" w:space="0" w:color="999999"/>
            </w:tcBorders>
            <w:shd w:val="clear" w:color="auto" w:fill="C0C0C0"/>
            <w:vAlign w:val="center"/>
          </w:tcPr>
          <w:p w:rsidR="00BF65ED" w:rsidRPr="00B442F5" w:rsidRDefault="00BF65ED" w:rsidP="00BF65ED">
            <w:pPr>
              <w:pStyle w:val="QRATable"/>
              <w:jc w:val="center"/>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"Prev_Year"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2014</w:t>
            </w:r>
            <w:r w:rsidRPr="00B442F5">
              <w:rPr>
                <w:rFonts w:ascii="Futura Medium" w:hAnsi="Futura Medium"/>
                <w:sz w:val="17"/>
                <w:szCs w:val="17"/>
                <w:lang w:val="nl-NL"/>
              </w:rPr>
              <w:fldChar w:fldCharType="end"/>
            </w: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"CQ_USD_CI_OB"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942</w:t>
            </w:r>
            <w:r w:rsidRPr="00B442F5">
              <w:rPr>
                <w:rFonts w:ascii="Futura Medium" w:hAnsi="Futura Medium"/>
                <w:b/>
                <w:bCs/>
                <w:sz w:val="17"/>
                <w:szCs w:val="17"/>
                <w:lang w:val="nl-NL"/>
              </w:rPr>
              <w:fldChar w:fldCharType="end"/>
            </w:r>
          </w:p>
        </w:tc>
        <w:tc>
          <w:tcPr>
            <w:tcW w:w="920"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"CPQ_USD_CI_OB"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(7,393)</w:t>
            </w:r>
            <w:r w:rsidRPr="00B442F5">
              <w:rPr>
                <w:rFonts w:ascii="Futura Medium" w:hAnsi="Futura Medium"/>
                <w:bCs/>
                <w:sz w:val="17"/>
                <w:szCs w:val="17"/>
                <w:lang w:val="nl-NL"/>
              </w:rPr>
              <w:fldChar w:fldCharType="end"/>
            </w:r>
          </w:p>
        </w:tc>
        <w:tc>
          <w:tcPr>
            <w:tcW w:w="921"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"PQ_USD_CI_OB"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418</w:t>
            </w:r>
            <w:r w:rsidRPr="00B442F5">
              <w:rPr>
                <w:rFonts w:ascii="Futura Medium" w:hAnsi="Futura Medium"/>
                <w:bCs/>
                <w:sz w:val="17"/>
                <w:szCs w:val="17"/>
                <w:lang w:val="nl-NL"/>
              </w:rPr>
              <w:fldChar w:fldCharType="end"/>
            </w:r>
          </w:p>
        </w:tc>
        <w:tc>
          <w:tcPr>
            <w:tcW w:w="4448"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BF65ED">
            <w:pPr>
              <w:pStyle w:val="QRATable"/>
              <w:rPr>
                <w:rFonts w:ascii="Futura Medium" w:hAnsi="Futura Medium"/>
                <w:b/>
                <w:bCs/>
                <w:sz w:val="17"/>
                <w:szCs w:val="17"/>
              </w:rPr>
            </w:pPr>
            <w:r w:rsidRPr="00B442F5">
              <w:rPr>
                <w:rFonts w:ascii="Futura Medium" w:hAnsi="Futura Medium"/>
                <w:b/>
                <w:bCs/>
                <w:sz w:val="17"/>
                <w:szCs w:val="17"/>
              </w:rPr>
              <w:t>Income/(loss) for the period</w:t>
            </w:r>
          </w:p>
        </w:tc>
        <w:tc>
          <w:tcPr>
            <w:tcW w:w="1183"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"CY_USD_CI_OB"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2,200</w:t>
            </w:r>
            <w:r w:rsidRPr="00B442F5">
              <w:rPr>
                <w:rFonts w:ascii="Futura Medium" w:hAnsi="Futura Medium"/>
                <w:b/>
                <w:bCs/>
                <w:sz w:val="17"/>
                <w:szCs w:val="17"/>
                <w:lang w:val="nl-NL"/>
              </w:rPr>
              <w:fldChar w:fldCharType="end"/>
            </w:r>
          </w:p>
        </w:tc>
        <w:tc>
          <w:tcPr>
            <w:tcW w:w="1184"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"PY_USD_CI_OB"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14,730</w:t>
            </w:r>
            <w:r w:rsidRPr="00B442F5">
              <w:rPr>
                <w:rFonts w:ascii="Futura Medium" w:hAnsi="Futura Medium"/>
                <w:bCs/>
                <w:sz w:val="17"/>
                <w:szCs w:val="17"/>
                <w:lang w:val="nl-NL"/>
              </w:rPr>
              <w:fldChar w:fldCharType="end"/>
            </w:r>
          </w:p>
        </w:tc>
      </w:tr>
      <w:tr w:rsidR="00BF65ED" w:rsidRPr="00DE1BD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rsidP="00BF65ED">
            <w:pPr>
              <w:pStyle w:val="QRATable"/>
              <w:ind w:left="175"/>
              <w:rPr>
                <w:rFonts w:ascii="Futura Medium" w:hAnsi="Futura Medium"/>
                <w:bCs/>
                <w:sz w:val="17"/>
                <w:szCs w:val="17"/>
                <w:lang w:val="nl-NL"/>
              </w:rPr>
            </w:pPr>
          </w:p>
        </w:tc>
        <w:tc>
          <w:tcPr>
            <w:tcW w:w="920"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left="175"/>
              <w:rPr>
                <w:rFonts w:ascii="Futura Medium" w:hAnsi="Futura Medium"/>
                <w:bCs/>
                <w:sz w:val="17"/>
                <w:szCs w:val="17"/>
                <w:lang w:val="nl-NL"/>
              </w:rPr>
            </w:pPr>
          </w:p>
        </w:tc>
        <w:tc>
          <w:tcPr>
            <w:tcW w:w="921"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left="175"/>
              <w:rPr>
                <w:rFonts w:ascii="Futura Medium" w:hAnsi="Futura Medium"/>
                <w:bCs/>
                <w:sz w:val="17"/>
                <w:szCs w:val="17"/>
                <w:lang w:val="nl-NL"/>
              </w:rPr>
            </w:pPr>
          </w:p>
        </w:tc>
        <w:tc>
          <w:tcPr>
            <w:tcW w:w="4448"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BF65ED">
            <w:pPr>
              <w:pStyle w:val="QRATable"/>
              <w:rPr>
                <w:rFonts w:ascii="Futura Medium" w:hAnsi="Futura Medium"/>
                <w:bCs/>
                <w:sz w:val="17"/>
                <w:szCs w:val="17"/>
              </w:rPr>
            </w:pPr>
            <w:r w:rsidRPr="00B442F5">
              <w:rPr>
                <w:rFonts w:ascii="Futura Medium" w:hAnsi="Futura Medium"/>
                <w:bCs/>
                <w:sz w:val="17"/>
                <w:szCs w:val="17"/>
              </w:rPr>
              <w:t>Other comprehensive income net of tax:</w:t>
            </w:r>
          </w:p>
        </w:tc>
        <w:tc>
          <w:tcPr>
            <w:tcW w:w="1183"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left="175"/>
              <w:rPr>
                <w:rFonts w:ascii="Futura Medium" w:hAnsi="Futura Medium"/>
                <w:bCs/>
                <w:sz w:val="17"/>
                <w:szCs w:val="17"/>
              </w:rPr>
            </w:pPr>
          </w:p>
        </w:tc>
        <w:tc>
          <w:tcPr>
            <w:tcW w:w="1184"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left="175"/>
              <w:rPr>
                <w:rFonts w:ascii="Futura Medium" w:hAnsi="Futura Medium"/>
                <w:bCs/>
                <w:sz w:val="17"/>
                <w:szCs w:val="17"/>
              </w:rPr>
            </w:pP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rPr>
            </w:pPr>
          </w:p>
        </w:tc>
        <w:tc>
          <w:tcPr>
            <w:tcW w:w="920"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rPr>
            </w:pPr>
          </w:p>
        </w:tc>
        <w:tc>
          <w:tcPr>
            <w:tcW w:w="921"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Cs/>
                <w:sz w:val="17"/>
                <w:szCs w:val="17"/>
              </w:rPr>
            </w:pPr>
          </w:p>
        </w:tc>
        <w:tc>
          <w:tcPr>
            <w:tcW w:w="4448"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BF65ED">
            <w:pPr>
              <w:pStyle w:val="QRATable"/>
              <w:ind w:left="175"/>
              <w:rPr>
                <w:rFonts w:ascii="Futura Medium" w:hAnsi="Futura Medium"/>
                <w:bCs/>
                <w:sz w:val="17"/>
                <w:szCs w:val="17"/>
              </w:rPr>
            </w:pPr>
            <w:r w:rsidRPr="00B442F5">
              <w:rPr>
                <w:rFonts w:ascii="Futura Medium" w:hAnsi="Futura Medium"/>
                <w:bCs/>
                <w:sz w:val="17"/>
                <w:szCs w:val="17"/>
              </w:rPr>
              <w:t>Items that may be reclassified to income in later periods:</w:t>
            </w:r>
          </w:p>
        </w:tc>
        <w:tc>
          <w:tcPr>
            <w:tcW w:w="1183"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
                <w:bCs/>
                <w:sz w:val="17"/>
                <w:szCs w:val="17"/>
              </w:rPr>
            </w:pPr>
          </w:p>
        </w:tc>
        <w:tc>
          <w:tcPr>
            <w:tcW w:w="1184"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rPr>
            </w:pP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"CQ_USD_CI_CTD"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(1,249)</w:t>
            </w:r>
            <w:r w:rsidRPr="00B442F5">
              <w:rPr>
                <w:rFonts w:ascii="Futura Medium" w:hAnsi="Futura Medium"/>
                <w:b/>
                <w:bCs/>
                <w:sz w:val="17"/>
                <w:szCs w:val="17"/>
                <w:lang w:val="nl-NL"/>
              </w:rPr>
              <w:fldChar w:fldCharType="end"/>
            </w:r>
          </w:p>
        </w:tc>
        <w:tc>
          <w:tcPr>
            <w:tcW w:w="920"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"CPQ_USD_CI_CTD"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(3,341)</w:t>
            </w:r>
            <w:r w:rsidRPr="00B442F5">
              <w:rPr>
                <w:rFonts w:ascii="Futura Medium" w:hAnsi="Futura Medium"/>
                <w:bCs/>
                <w:sz w:val="17"/>
                <w:szCs w:val="17"/>
                <w:lang w:val="nl-NL"/>
              </w:rPr>
              <w:fldChar w:fldCharType="end"/>
            </w:r>
          </w:p>
        </w:tc>
        <w:tc>
          <w:tcPr>
            <w:tcW w:w="921"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"PQ_USD_CI_CTD"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(2,398)</w:t>
            </w:r>
            <w:r w:rsidRPr="00B442F5">
              <w:rPr>
                <w:rFonts w:ascii="Futura Medium" w:hAnsi="Futura Medium"/>
                <w:bCs/>
                <w:sz w:val="17"/>
                <w:szCs w:val="17"/>
                <w:lang w:val="nl-NL"/>
              </w:rPr>
              <w:fldChar w:fldCharType="end"/>
            </w:r>
          </w:p>
        </w:tc>
        <w:tc>
          <w:tcPr>
            <w:tcW w:w="4448"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BF65ED">
            <w:pPr>
              <w:pStyle w:val="QRATable"/>
              <w:numPr>
                <w:ilvl w:val="0"/>
                <w:numId w:val="6"/>
              </w:numPr>
              <w:rPr>
                <w:rFonts w:ascii="Futura Medium" w:hAnsi="Futura Medium"/>
                <w:bCs/>
                <w:sz w:val="17"/>
                <w:szCs w:val="17"/>
              </w:rPr>
            </w:pPr>
            <w:r w:rsidRPr="00B442F5">
              <w:rPr>
                <w:rFonts w:ascii="Futura Medium" w:hAnsi="Futura Medium"/>
                <w:bCs/>
                <w:sz w:val="17"/>
                <w:szCs w:val="17"/>
              </w:rPr>
              <w:t>Currency translation differences</w:t>
            </w:r>
          </w:p>
        </w:tc>
        <w:tc>
          <w:tcPr>
            <w:tcW w:w="1183"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"CY_USD_CI_CTD"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(7,121)</w:t>
            </w:r>
            <w:r w:rsidRPr="00B442F5">
              <w:rPr>
                <w:rFonts w:ascii="Futura Medium" w:hAnsi="Futura Medium"/>
                <w:b/>
                <w:bCs/>
                <w:sz w:val="17"/>
                <w:szCs w:val="17"/>
                <w:lang w:val="nl-NL"/>
              </w:rPr>
              <w:fldChar w:fldCharType="end"/>
            </w:r>
          </w:p>
        </w:tc>
        <w:tc>
          <w:tcPr>
            <w:tcW w:w="1184"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"LY_USD_CI_CTD"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(5,321)</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"CQ_USD_CI_UGL"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(119)</w:t>
            </w:r>
            <w:r w:rsidRPr="00B442F5">
              <w:rPr>
                <w:rFonts w:ascii="Futura Medium" w:hAnsi="Futura Medium"/>
                <w:b/>
                <w:bCs/>
                <w:sz w:val="17"/>
                <w:szCs w:val="17"/>
                <w:lang w:val="nl-NL"/>
              </w:rPr>
              <w:fldChar w:fldCharType="end"/>
            </w:r>
          </w:p>
        </w:tc>
        <w:tc>
          <w:tcPr>
            <w:tcW w:w="920"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"CPQ_USD_CI_UGL"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(324)</w:t>
            </w:r>
            <w:r w:rsidRPr="00B442F5">
              <w:rPr>
                <w:rFonts w:ascii="Futura Medium" w:hAnsi="Futura Medium"/>
                <w:bCs/>
                <w:sz w:val="17"/>
                <w:szCs w:val="17"/>
                <w:lang w:val="nl-NL"/>
              </w:rPr>
              <w:fldChar w:fldCharType="end"/>
            </w:r>
          </w:p>
        </w:tc>
        <w:tc>
          <w:tcPr>
            <w:tcW w:w="921"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"PQ_USD_CI_UGL"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(560)</w:t>
            </w:r>
            <w:r w:rsidRPr="00B442F5">
              <w:rPr>
                <w:rFonts w:ascii="Futura Medium" w:hAnsi="Futura Medium"/>
                <w:bCs/>
                <w:sz w:val="17"/>
                <w:szCs w:val="17"/>
                <w:lang w:val="nl-NL"/>
              </w:rPr>
              <w:fldChar w:fldCharType="end"/>
            </w:r>
          </w:p>
        </w:tc>
        <w:tc>
          <w:tcPr>
            <w:tcW w:w="4448"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BF65ED">
            <w:pPr>
              <w:pStyle w:val="QRATable"/>
              <w:numPr>
                <w:ilvl w:val="0"/>
                <w:numId w:val="6"/>
              </w:numPr>
              <w:rPr>
                <w:rFonts w:ascii="Futura Medium" w:hAnsi="Futura Medium"/>
                <w:bCs/>
                <w:sz w:val="17"/>
                <w:szCs w:val="17"/>
              </w:rPr>
            </w:pPr>
            <w:r w:rsidRPr="00B442F5">
              <w:rPr>
                <w:rFonts w:ascii="Futura Medium" w:hAnsi="Futura Medium"/>
                <w:bCs/>
                <w:sz w:val="17"/>
                <w:szCs w:val="17"/>
              </w:rPr>
              <w:t>Unrealised gains/(losses) on securities</w:t>
            </w:r>
          </w:p>
        </w:tc>
        <w:tc>
          <w:tcPr>
            <w:tcW w:w="1183"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"CY_USD_CI_UGL"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(707)</w:t>
            </w:r>
            <w:r w:rsidRPr="00B442F5">
              <w:rPr>
                <w:rFonts w:ascii="Futura Medium" w:hAnsi="Futura Medium"/>
                <w:b/>
                <w:bCs/>
                <w:sz w:val="17"/>
                <w:szCs w:val="17"/>
                <w:lang w:val="nl-NL"/>
              </w:rPr>
              <w:fldChar w:fldCharType="end"/>
            </w:r>
          </w:p>
        </w:tc>
        <w:tc>
          <w:tcPr>
            <w:tcW w:w="1184"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"PY_USD_CI_UGL"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(797)</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"CQ_USD_CI_CXHG"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(202)</w:t>
            </w:r>
            <w:r w:rsidRPr="00B442F5">
              <w:rPr>
                <w:rFonts w:ascii="Futura Medium" w:hAnsi="Futura Medium"/>
                <w:b/>
                <w:bCs/>
                <w:sz w:val="17"/>
                <w:szCs w:val="17"/>
                <w:lang w:val="nl-NL"/>
              </w:rPr>
              <w:fldChar w:fldCharType="end"/>
            </w:r>
          </w:p>
        </w:tc>
        <w:tc>
          <w:tcPr>
            <w:tcW w:w="920"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"CPQ_USD_CI_CXHG"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139</w:t>
            </w:r>
            <w:r w:rsidRPr="00B442F5">
              <w:rPr>
                <w:rFonts w:ascii="Futura Medium" w:hAnsi="Futura Medium"/>
                <w:bCs/>
                <w:sz w:val="17"/>
                <w:szCs w:val="17"/>
                <w:lang w:val="nl-NL"/>
              </w:rPr>
              <w:fldChar w:fldCharType="end"/>
            </w:r>
          </w:p>
        </w:tc>
        <w:tc>
          <w:tcPr>
            <w:tcW w:w="921"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"PQ_USD_CI_CXHG"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537</w:t>
            </w:r>
            <w:r w:rsidRPr="00B442F5">
              <w:rPr>
                <w:rFonts w:ascii="Futura Medium" w:hAnsi="Futura Medium"/>
                <w:bCs/>
                <w:sz w:val="17"/>
                <w:szCs w:val="17"/>
                <w:lang w:val="nl-NL"/>
              </w:rPr>
              <w:fldChar w:fldCharType="end"/>
            </w:r>
          </w:p>
        </w:tc>
        <w:tc>
          <w:tcPr>
            <w:tcW w:w="4448"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BF65ED">
            <w:pPr>
              <w:pStyle w:val="QRATable"/>
              <w:numPr>
                <w:ilvl w:val="0"/>
                <w:numId w:val="6"/>
              </w:numPr>
              <w:rPr>
                <w:rFonts w:ascii="Futura Medium" w:hAnsi="Futura Medium"/>
                <w:bCs/>
                <w:sz w:val="17"/>
                <w:szCs w:val="17"/>
              </w:rPr>
            </w:pPr>
            <w:r w:rsidRPr="00B442F5">
              <w:rPr>
                <w:rFonts w:ascii="Futura Medium" w:hAnsi="Futura Medium"/>
                <w:bCs/>
                <w:sz w:val="17"/>
                <w:szCs w:val="17"/>
              </w:rPr>
              <w:t>Cash flow hedging gains/(losses)</w:t>
            </w:r>
          </w:p>
        </w:tc>
        <w:tc>
          <w:tcPr>
            <w:tcW w:w="1183"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"CY_USD_CI_CXHG"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61</w:t>
            </w:r>
            <w:r w:rsidRPr="00B442F5">
              <w:rPr>
                <w:rFonts w:ascii="Futura Medium" w:hAnsi="Futura Medium"/>
                <w:b/>
                <w:bCs/>
                <w:sz w:val="17"/>
                <w:szCs w:val="17"/>
                <w:lang w:val="nl-NL"/>
              </w:rPr>
              <w:fldChar w:fldCharType="end"/>
            </w:r>
          </w:p>
        </w:tc>
        <w:tc>
          <w:tcPr>
            <w:tcW w:w="1184"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"PY_USD_CI_CXHG"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528</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"CQ_USD_CI_CIEAI"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(41)</w:t>
            </w:r>
            <w:r w:rsidRPr="00B442F5">
              <w:rPr>
                <w:rFonts w:ascii="Futura Medium" w:hAnsi="Futura Medium"/>
                <w:b/>
                <w:bCs/>
                <w:sz w:val="17"/>
                <w:szCs w:val="17"/>
                <w:lang w:val="nl-NL"/>
              </w:rPr>
              <w:fldChar w:fldCharType="end"/>
            </w:r>
          </w:p>
        </w:tc>
        <w:tc>
          <w:tcPr>
            <w:tcW w:w="920"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"CPQ_USD_CI_CIEAI"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19</w:t>
            </w:r>
            <w:r w:rsidRPr="00B442F5">
              <w:rPr>
                <w:rFonts w:ascii="Futura Medium" w:hAnsi="Futura Medium"/>
                <w:bCs/>
                <w:sz w:val="17"/>
                <w:szCs w:val="17"/>
                <w:lang w:val="nl-NL"/>
              </w:rPr>
              <w:fldChar w:fldCharType="end"/>
            </w:r>
          </w:p>
        </w:tc>
        <w:tc>
          <w:tcPr>
            <w:tcW w:w="921"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"PQ_USD_CI_CIEAI"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(86)</w:t>
            </w:r>
            <w:r w:rsidRPr="00B442F5">
              <w:rPr>
                <w:rFonts w:ascii="Futura Medium" w:hAnsi="Futura Medium"/>
                <w:bCs/>
                <w:sz w:val="17"/>
                <w:szCs w:val="17"/>
                <w:lang w:val="nl-NL"/>
              </w:rPr>
              <w:fldChar w:fldCharType="end"/>
            </w:r>
          </w:p>
        </w:tc>
        <w:tc>
          <w:tcPr>
            <w:tcW w:w="4448"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BF65ED">
            <w:pPr>
              <w:pStyle w:val="QRATable"/>
              <w:numPr>
                <w:ilvl w:val="0"/>
                <w:numId w:val="6"/>
              </w:numPr>
              <w:rPr>
                <w:rFonts w:ascii="Futura Medium" w:hAnsi="Futura Medium"/>
                <w:bCs/>
                <w:sz w:val="17"/>
                <w:szCs w:val="17"/>
              </w:rPr>
            </w:pPr>
            <w:r w:rsidRPr="00B442F5">
              <w:rPr>
                <w:rFonts w:ascii="Futura Medium" w:hAnsi="Futura Medium"/>
                <w:bCs/>
                <w:sz w:val="17"/>
                <w:szCs w:val="17"/>
              </w:rPr>
              <w:t>Share of other comprehensive income/(loss) of joint ventures and associates</w:t>
            </w:r>
          </w:p>
        </w:tc>
        <w:tc>
          <w:tcPr>
            <w:tcW w:w="1183"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"CY_USD_CI_CIEAI"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(40)</w:t>
            </w:r>
            <w:r w:rsidRPr="00B442F5">
              <w:rPr>
                <w:rFonts w:ascii="Futura Medium" w:hAnsi="Futura Medium"/>
                <w:b/>
                <w:bCs/>
                <w:sz w:val="17"/>
                <w:szCs w:val="17"/>
                <w:lang w:val="nl-NL"/>
              </w:rPr>
              <w:fldChar w:fldCharType="end"/>
            </w:r>
          </w:p>
        </w:tc>
        <w:tc>
          <w:tcPr>
            <w:tcW w:w="1184"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"PY_USD_CI_CIEAI"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(156)</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"CQ_USD_CI_T1"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(1,611)</w:t>
            </w:r>
            <w:r w:rsidRPr="00B442F5">
              <w:rPr>
                <w:rFonts w:ascii="Futura Medium" w:hAnsi="Futura Medium"/>
                <w:b/>
                <w:bCs/>
                <w:sz w:val="17"/>
                <w:szCs w:val="17"/>
                <w:lang w:val="nl-NL"/>
              </w:rPr>
              <w:fldChar w:fldCharType="end"/>
            </w:r>
          </w:p>
        </w:tc>
        <w:tc>
          <w:tcPr>
            <w:tcW w:w="920"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"CPQ_USD_CI_T1"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(3,507)</w:t>
            </w:r>
            <w:r w:rsidRPr="00B442F5">
              <w:rPr>
                <w:rFonts w:ascii="Futura Medium" w:hAnsi="Futura Medium"/>
                <w:bCs/>
                <w:sz w:val="17"/>
                <w:szCs w:val="17"/>
                <w:lang w:val="nl-NL"/>
              </w:rPr>
              <w:fldChar w:fldCharType="end"/>
            </w:r>
          </w:p>
        </w:tc>
        <w:tc>
          <w:tcPr>
            <w:tcW w:w="921"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"PQ_USD_CI_T1"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(2,507)</w:t>
            </w:r>
            <w:r w:rsidRPr="00B442F5">
              <w:rPr>
                <w:rFonts w:ascii="Futura Medium" w:hAnsi="Futura Medium"/>
                <w:bCs/>
                <w:sz w:val="17"/>
                <w:szCs w:val="17"/>
                <w:lang w:val="nl-NL"/>
              </w:rPr>
              <w:fldChar w:fldCharType="end"/>
            </w:r>
          </w:p>
        </w:tc>
        <w:tc>
          <w:tcPr>
            <w:tcW w:w="4448"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BF65ED">
            <w:pPr>
              <w:pStyle w:val="QRATable"/>
              <w:ind w:left="175"/>
              <w:rPr>
                <w:rFonts w:ascii="Futura Medium" w:hAnsi="Futura Medium"/>
                <w:b/>
                <w:bCs/>
                <w:sz w:val="17"/>
                <w:szCs w:val="17"/>
              </w:rPr>
            </w:pPr>
            <w:r w:rsidRPr="00B442F5">
              <w:rPr>
                <w:rFonts w:ascii="Futura Medium" w:hAnsi="Futura Medium"/>
                <w:b/>
                <w:bCs/>
                <w:sz w:val="17"/>
                <w:szCs w:val="17"/>
              </w:rPr>
              <w:t>Total</w:t>
            </w:r>
          </w:p>
        </w:tc>
        <w:tc>
          <w:tcPr>
            <w:tcW w:w="1183"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"CY_USD_CI_T1"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(7,807)</w:t>
            </w:r>
            <w:r w:rsidRPr="00B442F5">
              <w:rPr>
                <w:rFonts w:ascii="Futura Medium" w:hAnsi="Futura Medium"/>
                <w:b/>
                <w:bCs/>
                <w:sz w:val="17"/>
                <w:szCs w:val="17"/>
                <w:lang w:val="nl-NL"/>
              </w:rPr>
              <w:fldChar w:fldCharType="end"/>
            </w:r>
          </w:p>
        </w:tc>
        <w:tc>
          <w:tcPr>
            <w:tcW w:w="1184"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"LY_USD_CI_T1"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(5,746)</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p>
        </w:tc>
        <w:tc>
          <w:tcPr>
            <w:tcW w:w="920"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p>
        </w:tc>
        <w:tc>
          <w:tcPr>
            <w:tcW w:w="921"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Cs/>
                <w:sz w:val="17"/>
                <w:szCs w:val="17"/>
                <w:lang w:val="nl-NL"/>
              </w:rPr>
            </w:pPr>
          </w:p>
        </w:tc>
        <w:tc>
          <w:tcPr>
            <w:tcW w:w="4448"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BF65ED">
            <w:pPr>
              <w:pStyle w:val="QRATable"/>
              <w:rPr>
                <w:rFonts w:ascii="Futura Medium" w:hAnsi="Futura Medium"/>
                <w:bCs/>
                <w:sz w:val="17"/>
                <w:szCs w:val="17"/>
              </w:rPr>
            </w:pPr>
            <w:r w:rsidRPr="00B442F5">
              <w:rPr>
                <w:rFonts w:ascii="Futura Medium" w:hAnsi="Futura Medium"/>
                <w:bCs/>
                <w:sz w:val="17"/>
                <w:szCs w:val="17"/>
              </w:rPr>
              <w:t xml:space="preserve">  Items that are not reclassified to income in later periods:</w:t>
            </w:r>
          </w:p>
        </w:tc>
        <w:tc>
          <w:tcPr>
            <w:tcW w:w="1183"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
                <w:bCs/>
                <w:sz w:val="17"/>
                <w:szCs w:val="17"/>
              </w:rPr>
            </w:pPr>
          </w:p>
        </w:tc>
        <w:tc>
          <w:tcPr>
            <w:tcW w:w="1184"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rPr>
            </w:pP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"CQ_USD_CI_T2"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3,140</w:t>
            </w:r>
            <w:r w:rsidRPr="00B442F5">
              <w:rPr>
                <w:rFonts w:ascii="Futura Medium" w:hAnsi="Futura Medium"/>
                <w:b/>
                <w:bCs/>
                <w:sz w:val="17"/>
                <w:szCs w:val="17"/>
                <w:lang w:val="nl-NL"/>
              </w:rPr>
              <w:fldChar w:fldCharType="end"/>
            </w:r>
          </w:p>
        </w:tc>
        <w:tc>
          <w:tcPr>
            <w:tcW w:w="920"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"CPQ_USD_CI_T2"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(2,369)</w:t>
            </w:r>
            <w:r w:rsidRPr="00B442F5">
              <w:rPr>
                <w:rFonts w:ascii="Futura Medium" w:hAnsi="Futura Medium"/>
                <w:b/>
                <w:bCs/>
                <w:sz w:val="17"/>
                <w:szCs w:val="17"/>
                <w:lang w:val="nl-NL"/>
              </w:rPr>
              <w:fldChar w:fldCharType="end"/>
            </w:r>
          </w:p>
        </w:tc>
        <w:tc>
          <w:tcPr>
            <w:tcW w:w="921"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"PQ_USD_CI_T2"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(3,011)</w:t>
            </w:r>
            <w:r w:rsidRPr="00B442F5">
              <w:rPr>
                <w:rFonts w:ascii="Futura Medium" w:hAnsi="Futura Medium"/>
                <w:b/>
                <w:bCs/>
                <w:sz w:val="17"/>
                <w:szCs w:val="17"/>
                <w:lang w:val="nl-NL"/>
              </w:rPr>
              <w:fldChar w:fldCharType="end"/>
            </w:r>
          </w:p>
        </w:tc>
        <w:tc>
          <w:tcPr>
            <w:tcW w:w="4448"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BF65ED">
            <w:pPr>
              <w:pStyle w:val="QRATable"/>
              <w:numPr>
                <w:ilvl w:val="0"/>
                <w:numId w:val="6"/>
              </w:numPr>
              <w:rPr>
                <w:rFonts w:ascii="Futura Medium" w:hAnsi="Futura Medium"/>
                <w:bCs/>
                <w:sz w:val="17"/>
                <w:szCs w:val="17"/>
              </w:rPr>
            </w:pPr>
            <w:r w:rsidRPr="00B442F5">
              <w:rPr>
                <w:rFonts w:ascii="Futura Medium" w:hAnsi="Futura Medium"/>
                <w:bCs/>
                <w:sz w:val="17"/>
                <w:szCs w:val="17"/>
              </w:rPr>
              <w:t>Retirement benefits remeasurements</w:t>
            </w:r>
          </w:p>
        </w:tc>
        <w:tc>
          <w:tcPr>
            <w:tcW w:w="1183"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"CY_USD_CI_T2"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4,951</w:t>
            </w:r>
            <w:r w:rsidRPr="00B442F5">
              <w:rPr>
                <w:rFonts w:ascii="Futura Medium" w:hAnsi="Futura Medium"/>
                <w:b/>
                <w:bCs/>
                <w:sz w:val="17"/>
                <w:szCs w:val="17"/>
                <w:lang w:val="nl-NL"/>
              </w:rPr>
              <w:fldChar w:fldCharType="end"/>
            </w:r>
          </w:p>
        </w:tc>
        <w:tc>
          <w:tcPr>
            <w:tcW w:w="1184"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"LY_USD_CI_T2"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(6,482)</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"CQ_USD_OCI_TT"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1,529</w:t>
            </w:r>
            <w:r w:rsidRPr="00B442F5">
              <w:rPr>
                <w:rFonts w:ascii="Futura Medium" w:hAnsi="Futura Medium"/>
                <w:b/>
                <w:bCs/>
                <w:sz w:val="17"/>
                <w:szCs w:val="17"/>
                <w:lang w:val="nl-NL"/>
              </w:rPr>
              <w:fldChar w:fldCharType="end"/>
            </w:r>
          </w:p>
        </w:tc>
        <w:tc>
          <w:tcPr>
            <w:tcW w:w="920"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"CPQ_USD_OCI_TT"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(5,876)</w:t>
            </w:r>
            <w:r w:rsidRPr="00B442F5">
              <w:rPr>
                <w:rFonts w:ascii="Futura Medium" w:hAnsi="Futura Medium"/>
                <w:bCs/>
                <w:sz w:val="17"/>
                <w:szCs w:val="17"/>
                <w:lang w:val="nl-NL"/>
              </w:rPr>
              <w:fldChar w:fldCharType="end"/>
            </w:r>
          </w:p>
        </w:tc>
        <w:tc>
          <w:tcPr>
            <w:tcW w:w="921"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"PQ_USD_OCI_TT"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(5,518)</w:t>
            </w:r>
            <w:r w:rsidRPr="00B442F5">
              <w:rPr>
                <w:rFonts w:ascii="Futura Medium" w:hAnsi="Futura Medium"/>
                <w:bCs/>
                <w:sz w:val="17"/>
                <w:szCs w:val="17"/>
                <w:lang w:val="nl-NL"/>
              </w:rPr>
              <w:fldChar w:fldCharType="end"/>
            </w:r>
          </w:p>
        </w:tc>
        <w:tc>
          <w:tcPr>
            <w:tcW w:w="4448"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BF65ED">
            <w:pPr>
              <w:pStyle w:val="QRATable"/>
              <w:rPr>
                <w:rFonts w:ascii="Futura Medium" w:hAnsi="Futura Medium"/>
                <w:b/>
                <w:bCs/>
                <w:sz w:val="17"/>
                <w:szCs w:val="17"/>
              </w:rPr>
            </w:pPr>
            <w:r w:rsidRPr="00B442F5">
              <w:rPr>
                <w:rFonts w:ascii="Futura Medium" w:hAnsi="Futura Medium"/>
                <w:b/>
                <w:bCs/>
                <w:sz w:val="17"/>
                <w:szCs w:val="17"/>
              </w:rPr>
              <w:t>Other comprehensive income/(loss) for the period</w:t>
            </w:r>
          </w:p>
        </w:tc>
        <w:tc>
          <w:tcPr>
            <w:tcW w:w="1183"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"CY_USD_OCI_TT"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(2,856)</w:t>
            </w:r>
            <w:r w:rsidRPr="00B442F5">
              <w:rPr>
                <w:rFonts w:ascii="Futura Medium" w:hAnsi="Futura Medium"/>
                <w:b/>
                <w:bCs/>
                <w:sz w:val="17"/>
                <w:szCs w:val="17"/>
                <w:lang w:val="nl-NL"/>
              </w:rPr>
              <w:fldChar w:fldCharType="end"/>
            </w:r>
          </w:p>
        </w:tc>
        <w:tc>
          <w:tcPr>
            <w:tcW w:w="1184"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"PY_USD_OCI_TT"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(12,228)</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"CQ_USD_CI_TT"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2,471</w:t>
            </w:r>
            <w:r w:rsidRPr="00B442F5">
              <w:rPr>
                <w:rFonts w:ascii="Futura Medium" w:hAnsi="Futura Medium"/>
                <w:b/>
                <w:bCs/>
                <w:sz w:val="17"/>
                <w:szCs w:val="17"/>
                <w:lang w:val="nl-NL"/>
              </w:rPr>
              <w:fldChar w:fldCharType="end"/>
            </w:r>
          </w:p>
        </w:tc>
        <w:tc>
          <w:tcPr>
            <w:tcW w:w="920"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"CPQ_USD_CI_TT"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(13,269)</w:t>
            </w:r>
            <w:r w:rsidRPr="00B442F5">
              <w:rPr>
                <w:rFonts w:ascii="Futura Medium" w:hAnsi="Futura Medium"/>
                <w:bCs/>
                <w:sz w:val="17"/>
                <w:szCs w:val="17"/>
                <w:lang w:val="nl-NL"/>
              </w:rPr>
              <w:fldChar w:fldCharType="end"/>
            </w:r>
          </w:p>
        </w:tc>
        <w:tc>
          <w:tcPr>
            <w:tcW w:w="921"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"PQ_USD_CI_TT"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(5,100)</w:t>
            </w:r>
            <w:r w:rsidRPr="00B442F5">
              <w:rPr>
                <w:rFonts w:ascii="Futura Medium" w:hAnsi="Futura Medium"/>
                <w:bCs/>
                <w:sz w:val="17"/>
                <w:szCs w:val="17"/>
                <w:lang w:val="nl-NL"/>
              </w:rPr>
              <w:fldChar w:fldCharType="end"/>
            </w:r>
          </w:p>
        </w:tc>
        <w:tc>
          <w:tcPr>
            <w:tcW w:w="4448"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BF65ED">
            <w:pPr>
              <w:pStyle w:val="QRATable"/>
              <w:rPr>
                <w:rFonts w:ascii="Futura Medium" w:hAnsi="Futura Medium"/>
                <w:b/>
                <w:bCs/>
                <w:sz w:val="17"/>
                <w:szCs w:val="17"/>
              </w:rPr>
            </w:pPr>
            <w:r w:rsidRPr="00B442F5">
              <w:rPr>
                <w:rFonts w:ascii="Futura Medium" w:hAnsi="Futura Medium"/>
                <w:b/>
                <w:bCs/>
                <w:sz w:val="17"/>
                <w:szCs w:val="17"/>
              </w:rPr>
              <w:t>Comprehensive income/(loss) for the period</w:t>
            </w:r>
          </w:p>
        </w:tc>
        <w:tc>
          <w:tcPr>
            <w:tcW w:w="1183"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"CY_USD_CI_TT"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(656)</w:t>
            </w:r>
            <w:r w:rsidRPr="00B442F5">
              <w:rPr>
                <w:rFonts w:ascii="Futura Medium" w:hAnsi="Futura Medium"/>
                <w:b/>
                <w:bCs/>
                <w:sz w:val="17"/>
                <w:szCs w:val="17"/>
                <w:lang w:val="nl-NL"/>
              </w:rPr>
              <w:fldChar w:fldCharType="end"/>
            </w:r>
          </w:p>
        </w:tc>
        <w:tc>
          <w:tcPr>
            <w:tcW w:w="1184" w:type="dxa"/>
            <w:tcBorders>
              <w:top w:val="single" w:sz="4" w:space="0" w:color="999999"/>
              <w:bottom w:val="single" w:sz="4" w:space="0" w:color="999999"/>
            </w:tcBorders>
            <w:shd w:val="clear" w:color="auto" w:fill="C0C0C0"/>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"PY_USD_CI_TT"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2,502</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"CQ_USD_CI_MI"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(16)</w:t>
            </w:r>
            <w:r w:rsidRPr="00B442F5">
              <w:rPr>
                <w:rFonts w:ascii="Futura Medium" w:hAnsi="Futura Medium"/>
                <w:b/>
                <w:bCs/>
                <w:sz w:val="17"/>
                <w:szCs w:val="17"/>
                <w:lang w:val="nl-NL"/>
              </w:rPr>
              <w:fldChar w:fldCharType="end"/>
            </w:r>
          </w:p>
        </w:tc>
        <w:tc>
          <w:tcPr>
            <w:tcW w:w="920"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"CPQ_USD_CI_MI"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(53)</w:t>
            </w:r>
            <w:r w:rsidRPr="00B442F5">
              <w:rPr>
                <w:rFonts w:ascii="Futura Medium" w:hAnsi="Futura Medium"/>
                <w:bCs/>
                <w:sz w:val="17"/>
                <w:szCs w:val="17"/>
                <w:lang w:val="nl-NL"/>
              </w:rPr>
              <w:fldChar w:fldCharType="end"/>
            </w:r>
          </w:p>
        </w:tc>
        <w:tc>
          <w:tcPr>
            <w:tcW w:w="921"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"PQ_USD_CI_MI"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(163)</w:t>
            </w:r>
            <w:r w:rsidRPr="00B442F5">
              <w:rPr>
                <w:rFonts w:ascii="Futura Medium" w:hAnsi="Futura Medium"/>
                <w:bCs/>
                <w:sz w:val="17"/>
                <w:szCs w:val="17"/>
                <w:lang w:val="nl-NL"/>
              </w:rPr>
              <w:fldChar w:fldCharType="end"/>
            </w:r>
          </w:p>
        </w:tc>
        <w:tc>
          <w:tcPr>
            <w:tcW w:w="4448"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BF65ED">
            <w:pPr>
              <w:pStyle w:val="QRATable"/>
              <w:rPr>
                <w:rFonts w:ascii="Futura Medium" w:hAnsi="Futura Medium"/>
                <w:bCs/>
                <w:sz w:val="17"/>
                <w:szCs w:val="17"/>
              </w:rPr>
            </w:pPr>
            <w:r w:rsidRPr="00B442F5">
              <w:rPr>
                <w:rFonts w:ascii="Futura Medium" w:hAnsi="Futura Medium"/>
                <w:bCs/>
                <w:sz w:val="17"/>
                <w:szCs w:val="17"/>
              </w:rPr>
              <w:t>Comprehensive income/(loss) attributable to non-controlling interest</w:t>
            </w:r>
          </w:p>
        </w:tc>
        <w:tc>
          <w:tcPr>
            <w:tcW w:w="1183"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"CY_USD_CI_MI"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155</w:t>
            </w:r>
            <w:r w:rsidRPr="00B442F5">
              <w:rPr>
                <w:rFonts w:ascii="Futura Medium" w:hAnsi="Futura Medium"/>
                <w:b/>
                <w:bCs/>
                <w:sz w:val="17"/>
                <w:szCs w:val="17"/>
                <w:lang w:val="nl-NL"/>
              </w:rPr>
              <w:fldChar w:fldCharType="end"/>
            </w:r>
          </w:p>
        </w:tc>
        <w:tc>
          <w:tcPr>
            <w:tcW w:w="1184" w:type="dxa"/>
            <w:tcBorders>
              <w:top w:val="single" w:sz="4" w:space="0" w:color="999999"/>
              <w:bottom w:val="single" w:sz="4" w:space="0" w:color="999999"/>
            </w:tcBorders>
            <w:shd w:val="clear" w:color="auto" w:fill="E6E6E6"/>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"PY_USD_CI_MI"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(190)</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920" w:type="dxa"/>
            <w:tcBorders>
              <w:top w:val="single" w:sz="4" w:space="0" w:color="999999"/>
              <w:bottom w:val="single" w:sz="4" w:space="0" w:color="999999"/>
            </w:tcBorders>
            <w:shd w:val="clear" w:color="auto" w:fill="BFBFBF" w:themeFill="background1" w:themeFillShade="BF"/>
            <w:tcMar>
              <w:left w:w="57" w:type="dxa"/>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"CQ_USD_CI_TTRDS"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2,487</w:t>
            </w:r>
            <w:r w:rsidRPr="00B442F5">
              <w:rPr>
                <w:rFonts w:ascii="Futura Medium" w:hAnsi="Futura Medium"/>
                <w:b/>
                <w:bCs/>
                <w:sz w:val="17"/>
                <w:szCs w:val="17"/>
                <w:lang w:val="nl-NL"/>
              </w:rPr>
              <w:fldChar w:fldCharType="end"/>
            </w:r>
          </w:p>
        </w:tc>
        <w:tc>
          <w:tcPr>
            <w:tcW w:w="920" w:type="dxa"/>
            <w:tcBorders>
              <w:top w:val="single" w:sz="4" w:space="0" w:color="999999"/>
              <w:bottom w:val="single" w:sz="4" w:space="0" w:color="999999"/>
            </w:tcBorders>
            <w:shd w:val="clear" w:color="auto" w:fill="BFBFBF" w:themeFill="background1" w:themeFillShade="BF"/>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"CPQ_USD_CI_TTRDS"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(13,216)</w:t>
            </w:r>
            <w:r w:rsidRPr="00B442F5">
              <w:rPr>
                <w:rFonts w:ascii="Futura Medium" w:hAnsi="Futura Medium"/>
                <w:bCs/>
                <w:sz w:val="17"/>
                <w:szCs w:val="17"/>
                <w:lang w:val="nl-NL"/>
              </w:rPr>
              <w:fldChar w:fldCharType="end"/>
            </w:r>
          </w:p>
        </w:tc>
        <w:tc>
          <w:tcPr>
            <w:tcW w:w="921" w:type="dxa"/>
            <w:tcBorders>
              <w:top w:val="single" w:sz="4" w:space="0" w:color="999999"/>
              <w:bottom w:val="single" w:sz="4" w:space="0" w:color="999999"/>
            </w:tcBorders>
            <w:shd w:val="clear" w:color="auto" w:fill="BFBFBF" w:themeFill="background1" w:themeFillShade="BF"/>
            <w:tcMar>
              <w:right w:w="113" w:type="dxa"/>
            </w:tcMar>
            <w:vAlign w:val="center"/>
          </w:tcPr>
          <w:p w:rsidR="00BF65ED" w:rsidRPr="00B442F5" w:rsidRDefault="00BF65ED" w:rsidP="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"PQ_USD_CI_TTRDS"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(4,937)</w:t>
            </w:r>
            <w:r w:rsidRPr="00B442F5">
              <w:rPr>
                <w:rFonts w:ascii="Futura Medium" w:hAnsi="Futura Medium"/>
                <w:bCs/>
                <w:sz w:val="17"/>
                <w:szCs w:val="17"/>
                <w:lang w:val="nl-NL"/>
              </w:rPr>
              <w:fldChar w:fldCharType="end"/>
            </w:r>
          </w:p>
        </w:tc>
        <w:tc>
          <w:tcPr>
            <w:tcW w:w="4448" w:type="dxa"/>
            <w:tcBorders>
              <w:top w:val="single" w:sz="4" w:space="0" w:color="999999"/>
              <w:bottom w:val="single" w:sz="4" w:space="0" w:color="999999"/>
            </w:tcBorders>
            <w:shd w:val="clear" w:color="auto" w:fill="BFBFBF" w:themeFill="background1" w:themeFillShade="BF"/>
            <w:tcMar>
              <w:left w:w="113" w:type="dxa"/>
              <w:right w:w="57" w:type="dxa"/>
            </w:tcMar>
            <w:vAlign w:val="center"/>
          </w:tcPr>
          <w:p w:rsidR="00BF65ED" w:rsidRPr="00B442F5" w:rsidRDefault="00BF65ED" w:rsidP="00BF65ED">
            <w:pPr>
              <w:pStyle w:val="QRATable"/>
              <w:rPr>
                <w:rFonts w:ascii="Futura Medium" w:hAnsi="Futura Medium"/>
                <w:b/>
                <w:bCs/>
                <w:sz w:val="17"/>
                <w:szCs w:val="17"/>
              </w:rPr>
            </w:pPr>
            <w:r w:rsidRPr="00B442F5">
              <w:rPr>
                <w:rFonts w:ascii="Futura Medium" w:hAnsi="Futura Medium"/>
                <w:b/>
                <w:bCs/>
                <w:sz w:val="17"/>
                <w:szCs w:val="17"/>
              </w:rPr>
              <w:t>Comprehensive income/(loss) attributable to Royal Dutch Shell plc shareholders</w:t>
            </w:r>
          </w:p>
        </w:tc>
        <w:tc>
          <w:tcPr>
            <w:tcW w:w="1183" w:type="dxa"/>
            <w:tcBorders>
              <w:top w:val="single" w:sz="4" w:space="0" w:color="999999"/>
              <w:bottom w:val="single" w:sz="4" w:space="0" w:color="999999"/>
            </w:tcBorders>
            <w:shd w:val="clear" w:color="auto" w:fill="BFBFBF" w:themeFill="background1" w:themeFillShade="BF"/>
            <w:tcMar>
              <w:right w:w="113" w:type="dxa"/>
            </w:tcMar>
            <w:vAlign w:val="center"/>
          </w:tcPr>
          <w:p w:rsidR="00BF65ED" w:rsidRPr="00B442F5" w:rsidRDefault="00BF65ED" w:rsidP="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"CY_USD_CI_TTRDS"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(811)</w:t>
            </w:r>
            <w:r w:rsidRPr="00B442F5">
              <w:rPr>
                <w:rFonts w:ascii="Futura Medium" w:hAnsi="Futura Medium"/>
                <w:b/>
                <w:bCs/>
                <w:sz w:val="17"/>
                <w:szCs w:val="17"/>
                <w:lang w:val="nl-NL"/>
              </w:rPr>
              <w:fldChar w:fldCharType="end"/>
            </w:r>
          </w:p>
        </w:tc>
        <w:tc>
          <w:tcPr>
            <w:tcW w:w="1184" w:type="dxa"/>
            <w:tcBorders>
              <w:top w:val="single" w:sz="4" w:space="0" w:color="999999"/>
              <w:bottom w:val="single" w:sz="4" w:space="0" w:color="999999"/>
            </w:tcBorders>
            <w:shd w:val="clear" w:color="auto" w:fill="BFBFBF" w:themeFill="background1" w:themeFillShade="BF"/>
            <w:tcMar>
              <w:right w:w="113" w:type="dxa"/>
            </w:tcMar>
            <w:vAlign w:val="center"/>
          </w:tcPr>
          <w:p w:rsidR="00BF65ED" w:rsidRPr="00B442F5" w:rsidRDefault="00BF65ED" w:rsidP="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"PY_USD_CI_TTRDS"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2,692</w:t>
            </w:r>
            <w:r w:rsidRPr="00B442F5">
              <w:rPr>
                <w:rFonts w:ascii="Futura Medium" w:hAnsi="Futura Medium"/>
                <w:bCs/>
                <w:sz w:val="17"/>
                <w:szCs w:val="17"/>
                <w:lang w:val="nl-NL"/>
              </w:rPr>
              <w:fldChar w:fldCharType="end"/>
            </w:r>
          </w:p>
        </w:tc>
      </w:tr>
      <w:tr w:rsidR="00E04F41" w:rsidRPr="006E612E" w:rsidTr="000C26BB">
        <w:tblPrEx>
          <w:tblCellMar>
            <w:left w:w="0" w:type="dxa"/>
            <w:right w:w="0" w:type="dxa"/>
          </w:tblCellMar>
        </w:tblPrEx>
        <w:trPr>
          <w:trHeight w:val="346"/>
        </w:trPr>
        <w:tc>
          <w:tcPr>
            <w:tcW w:w="9576" w:type="dxa"/>
            <w:gridSpan w:val="6"/>
            <w:tcBorders>
              <w:top w:val="single" w:sz="4" w:space="0" w:color="999999"/>
              <w:bottom w:val="nil"/>
            </w:tcBorders>
            <w:shd w:val="clear" w:color="auto" w:fill="E6E6E6"/>
            <w:tcMar>
              <w:left w:w="57" w:type="dxa"/>
              <w:right w:w="113" w:type="dxa"/>
            </w:tcMar>
            <w:vAlign w:val="center"/>
          </w:tcPr>
          <w:p w:rsidR="00E04F41" w:rsidRPr="003D1CFE" w:rsidRDefault="00E04F41" w:rsidP="000C26BB">
            <w:pPr>
              <w:pStyle w:val="QRATable"/>
              <w:rPr>
                <w:rFonts w:ascii="Futura Medium" w:hAnsi="Futura Medium"/>
                <w:bCs/>
                <w:sz w:val="17"/>
                <w:szCs w:val="17"/>
              </w:rPr>
            </w:pPr>
          </w:p>
        </w:tc>
      </w:tr>
    </w:tbl>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272366" w:rsidRDefault="00272366" w:rsidP="008203CF">
      <w:pPr>
        <w:pStyle w:val="QRAFootnotes"/>
        <w:spacing w:before="120"/>
        <w:rPr>
          <w:noProof/>
        </w:rPr>
      </w:pPr>
    </w:p>
    <w:p w:rsidR="00AA2DA2" w:rsidRDefault="00AA2DA2" w:rsidP="008203CF">
      <w:pPr>
        <w:pStyle w:val="QRAFootnotes"/>
        <w:spacing w:before="120"/>
        <w:rPr>
          <w:noProof/>
        </w:rPr>
      </w:pPr>
    </w:p>
    <w:p w:rsidR="00AA2DA2" w:rsidRDefault="00AA2DA2" w:rsidP="008203CF">
      <w:pPr>
        <w:pStyle w:val="QRAFootnotes"/>
        <w:spacing w:before="120"/>
        <w:rPr>
          <w:noProof/>
        </w:rPr>
      </w:pPr>
    </w:p>
    <w:p w:rsidR="00AA2DA2" w:rsidRDefault="00AA2DA2" w:rsidP="008203CF">
      <w:pPr>
        <w:pStyle w:val="QRAFootnotes"/>
        <w:spacing w:before="120"/>
        <w:rPr>
          <w:noProof/>
        </w:rPr>
      </w:pPr>
    </w:p>
    <w:p w:rsidR="008D24EC" w:rsidRPr="00024435" w:rsidRDefault="00EA0F2B" w:rsidP="008203CF">
      <w:pPr>
        <w:pStyle w:val="QRAFootnotes"/>
        <w:spacing w:before="120"/>
        <w:rPr>
          <w:rFonts w:ascii="Garamond" w:hAnsi="Garamond"/>
          <w:b/>
          <w:bCs/>
          <w:noProof/>
          <w:sz w:val="18"/>
        </w:rPr>
      </w:pPr>
      <w:r>
        <w:rPr>
          <w:noProof/>
        </w:rPr>
        <w:t>Notes 1 to 6 are an integral part of these unaudited Condensed Consolidated Financial Statements.</w:t>
      </w:r>
    </w:p>
    <w:p w:rsidR="00AA2DA2" w:rsidRDefault="00AA2DA2">
      <w:pPr>
        <w:spacing w:after="0" w:line="240" w:lineRule="auto"/>
        <w:rPr>
          <w:rFonts w:ascii="Times New Roman" w:eastAsia="Times New Roman" w:hAnsi="Times New Roman" w:cs="Times New Roman"/>
          <w:sz w:val="16"/>
          <w:szCs w:val="20"/>
        </w:rPr>
      </w:pPr>
    </w:p>
    <w:tbl>
      <w:tblPr>
        <w:tblW w:w="9576" w:type="dxa"/>
        <w:tblInd w:w="70" w:type="dxa"/>
        <w:tblBorders>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929"/>
        <w:gridCol w:w="1549"/>
        <w:gridCol w:w="1549"/>
        <w:gridCol w:w="1549"/>
      </w:tblGrid>
      <w:tr w:rsidR="005D7C2D" w:rsidRPr="006E612E" w:rsidTr="000C26BB">
        <w:trPr>
          <w:trHeight w:hRule="exact" w:val="340"/>
        </w:trPr>
        <w:tc>
          <w:tcPr>
            <w:tcW w:w="9576" w:type="dxa"/>
            <w:gridSpan w:val="4"/>
            <w:tcBorders>
              <w:top w:val="nil"/>
              <w:bottom w:val="single" w:sz="4" w:space="0" w:color="999999"/>
            </w:tcBorders>
            <w:shd w:val="clear" w:color="auto" w:fill="BAE0E8"/>
          </w:tcPr>
          <w:p w:rsidR="005D7C2D" w:rsidRPr="006E612E" w:rsidRDefault="005D7C2D" w:rsidP="00AF317D">
            <w:pPr>
              <w:pStyle w:val="QRATabelkop"/>
            </w:pPr>
            <w:r w:rsidRPr="006E612E">
              <w:br w:type="page"/>
            </w:r>
            <w:r w:rsidR="00A078C9">
              <w:t>CONDENSED CONSOLIDATED BALANCE SHEET</w:t>
            </w:r>
          </w:p>
        </w:tc>
      </w:tr>
      <w:tr w:rsidR="005D7C2D" w:rsidRPr="006E612E" w:rsidTr="000C26BB">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5D7C2D" w:rsidRPr="003F7C96" w:rsidRDefault="005D7C2D" w:rsidP="00560D0A">
            <w:pPr>
              <w:pStyle w:val="QRATable"/>
              <w:rPr>
                <w:sz w:val="17"/>
                <w:szCs w:val="17"/>
                <w:lang w:val="en-US"/>
              </w:rPr>
            </w:pPr>
          </w:p>
        </w:tc>
        <w:tc>
          <w:tcPr>
            <w:tcW w:w="4647" w:type="dxa"/>
            <w:gridSpan w:val="3"/>
            <w:tcBorders>
              <w:top w:val="single" w:sz="4" w:space="0" w:color="999999"/>
              <w:bottom w:val="single" w:sz="4" w:space="0" w:color="999999"/>
            </w:tcBorders>
            <w:shd w:val="clear" w:color="auto" w:fill="C0C0C0"/>
            <w:vAlign w:val="center"/>
          </w:tcPr>
          <w:p w:rsidR="005D7C2D" w:rsidRPr="003F7C96" w:rsidRDefault="005D7C2D" w:rsidP="00560D0A">
            <w:pPr>
              <w:pStyle w:val="QRATable"/>
              <w:jc w:val="center"/>
              <w:rPr>
                <w:sz w:val="17"/>
                <w:szCs w:val="17"/>
                <w:lang w:val="fr-FR"/>
              </w:rPr>
            </w:pPr>
            <w:r w:rsidRPr="003F7C96">
              <w:rPr>
                <w:rFonts w:ascii="Futura Medium" w:hAnsi="Futura Medium"/>
                <w:bCs/>
                <w:sz w:val="17"/>
                <w:szCs w:val="17"/>
                <w:lang w:val="fr-FR"/>
              </w:rPr>
              <w:t>$ million</w:t>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3F7C96" w:rsidRDefault="00BF65ED" w:rsidP="00560D0A">
            <w:pPr>
              <w:pStyle w:val="QRATable"/>
              <w:rPr>
                <w:sz w:val="17"/>
                <w:szCs w:val="17"/>
                <w:lang w:val="fr-FR"/>
              </w:rPr>
            </w:pPr>
          </w:p>
        </w:tc>
        <w:tc>
          <w:tcPr>
            <w:tcW w:w="1549" w:type="dxa"/>
            <w:tcBorders>
              <w:top w:val="single" w:sz="4" w:space="0" w:color="999999"/>
              <w:bottom w:val="single" w:sz="4" w:space="0" w:color="999999"/>
            </w:tcBorders>
            <w:shd w:val="clear" w:color="auto" w:fill="C0C0C0"/>
            <w:vAlign w:val="center"/>
          </w:tcPr>
          <w:p w:rsidR="00BF65ED" w:rsidRDefault="00BF65ED">
            <w:pPr>
              <w:pStyle w:val="QRATable"/>
              <w:jc w:val="center"/>
              <w:rPr>
                <w:rFonts w:ascii="Futura Medium" w:hAnsi="Futura Medium"/>
                <w:b/>
                <w:bCs/>
                <w:sz w:val="17"/>
                <w:szCs w:val="17"/>
                <w:lang w:val="nl-NL"/>
              </w:rPr>
            </w:pPr>
            <w:r>
              <w:rPr>
                <w:rFonts w:ascii="Futura Medium" w:hAnsi="Futura Medium"/>
                <w:b/>
                <w:bCs/>
                <w:sz w:val="17"/>
                <w:szCs w:val="17"/>
                <w:lang w:val="nl-NL"/>
              </w:rPr>
              <w:t xml:space="preserve">Dec 31, </w:t>
            </w:r>
            <w:r w:rsidR="00DA7195">
              <w:rPr>
                <w:rFonts w:ascii="Futura Medium" w:hAnsi="Futura Medium"/>
                <w:b/>
                <w:bCs/>
                <w:sz w:val="17"/>
                <w:szCs w:val="17"/>
                <w:lang w:val="nl-NL"/>
              </w:rPr>
              <w:t>2015</w:t>
            </w:r>
          </w:p>
        </w:tc>
        <w:tc>
          <w:tcPr>
            <w:tcW w:w="1549" w:type="dxa"/>
            <w:tcBorders>
              <w:top w:val="single" w:sz="4" w:space="0" w:color="999999"/>
              <w:bottom w:val="single" w:sz="4" w:space="0" w:color="999999"/>
            </w:tcBorders>
            <w:shd w:val="clear" w:color="auto" w:fill="C0C0C0"/>
            <w:vAlign w:val="center"/>
          </w:tcPr>
          <w:p w:rsidR="00BF65ED" w:rsidRDefault="00BF65ED">
            <w:pPr>
              <w:pStyle w:val="QRATable"/>
              <w:jc w:val="center"/>
              <w:rPr>
                <w:rFonts w:ascii="Futura Medium" w:hAnsi="Futura Medium"/>
                <w:bCs/>
                <w:sz w:val="17"/>
                <w:szCs w:val="17"/>
                <w:lang w:val="nl-NL"/>
              </w:rPr>
            </w:pPr>
            <w:r>
              <w:rPr>
                <w:rFonts w:ascii="Futura Medium" w:hAnsi="Futura Medium"/>
                <w:bCs/>
                <w:sz w:val="17"/>
                <w:szCs w:val="17"/>
                <w:lang w:val="nl-NL"/>
              </w:rPr>
              <w:t xml:space="preserve">Sep 30, </w:t>
            </w:r>
            <w:r w:rsidR="00DA7195">
              <w:rPr>
                <w:rFonts w:ascii="Futura Medium" w:hAnsi="Futura Medium"/>
                <w:bCs/>
                <w:sz w:val="17"/>
                <w:szCs w:val="17"/>
                <w:lang w:val="nl-NL"/>
              </w:rPr>
              <w:t>2015</w:t>
            </w:r>
          </w:p>
        </w:tc>
        <w:tc>
          <w:tcPr>
            <w:tcW w:w="1549" w:type="dxa"/>
            <w:tcBorders>
              <w:top w:val="single" w:sz="4" w:space="0" w:color="999999"/>
              <w:bottom w:val="single" w:sz="4" w:space="0" w:color="999999"/>
            </w:tcBorders>
            <w:shd w:val="clear" w:color="auto" w:fill="C0C0C0"/>
            <w:tcMar>
              <w:right w:w="113" w:type="dxa"/>
            </w:tcMar>
            <w:vAlign w:val="center"/>
          </w:tcPr>
          <w:p w:rsidR="00BF65ED" w:rsidRDefault="00BF65ED">
            <w:pPr>
              <w:pStyle w:val="QRATable"/>
              <w:jc w:val="center"/>
              <w:rPr>
                <w:rFonts w:ascii="Futura Medium" w:hAnsi="Futura Medium"/>
                <w:bCs/>
                <w:sz w:val="17"/>
                <w:szCs w:val="17"/>
                <w:lang w:val="nl-NL"/>
              </w:rPr>
            </w:pPr>
            <w:r>
              <w:rPr>
                <w:rFonts w:ascii="Futura Medium" w:hAnsi="Futura Medium"/>
                <w:bCs/>
                <w:sz w:val="17"/>
                <w:szCs w:val="17"/>
                <w:lang w:val="nl-NL"/>
              </w:rPr>
              <w:t xml:space="preserve">Dec 31, </w:t>
            </w:r>
            <w:r w:rsidR="00DA7195">
              <w:rPr>
                <w:rFonts w:ascii="Futura Medium" w:hAnsi="Futura Medium"/>
                <w:bCs/>
                <w:sz w:val="17"/>
                <w:szCs w:val="17"/>
                <w:lang w:val="nl-NL"/>
              </w:rPr>
              <w:t>2014</w:t>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3F7C96" w:rsidRDefault="00BF65ED" w:rsidP="00560D0A">
            <w:pPr>
              <w:pStyle w:val="QRATable"/>
              <w:rPr>
                <w:sz w:val="17"/>
                <w:szCs w:val="17"/>
                <w:highlight w:val="yellow"/>
                <w:lang w:val="fr-FR"/>
              </w:rPr>
            </w:pPr>
          </w:p>
        </w:tc>
        <w:tc>
          <w:tcPr>
            <w:tcW w:w="1549" w:type="dxa"/>
            <w:tcBorders>
              <w:top w:val="single" w:sz="4" w:space="0" w:color="999999"/>
              <w:bottom w:val="single" w:sz="4" w:space="0" w:color="999999"/>
            </w:tcBorders>
            <w:shd w:val="clear" w:color="auto" w:fill="E6E6E6"/>
            <w:vAlign w:val="center"/>
          </w:tcPr>
          <w:p w:rsidR="00BF65ED" w:rsidRDefault="00BF65ED">
            <w:pPr>
              <w:pStyle w:val="QRATable"/>
              <w:jc w:val="center"/>
              <w:rPr>
                <w:rFonts w:ascii="Futura Medium" w:hAnsi="Futura Medium"/>
                <w:b/>
                <w:bCs/>
                <w:sz w:val="17"/>
                <w:szCs w:val="17"/>
                <w:lang w:val="nl-NL"/>
              </w:rPr>
            </w:pPr>
          </w:p>
        </w:tc>
        <w:tc>
          <w:tcPr>
            <w:tcW w:w="1549" w:type="dxa"/>
            <w:tcBorders>
              <w:top w:val="single" w:sz="4" w:space="0" w:color="999999"/>
              <w:bottom w:val="single" w:sz="4" w:space="0" w:color="999999"/>
            </w:tcBorders>
            <w:shd w:val="clear" w:color="auto" w:fill="E6E6E6"/>
            <w:vAlign w:val="center"/>
          </w:tcPr>
          <w:p w:rsidR="00BF65ED" w:rsidRDefault="00BF65ED">
            <w:pPr>
              <w:pStyle w:val="QRATable"/>
              <w:jc w:val="center"/>
              <w:rPr>
                <w:rFonts w:ascii="Futura Medium" w:hAnsi="Futura Medium"/>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Default="00BF65ED">
            <w:pPr>
              <w:pStyle w:val="QRATable"/>
              <w:jc w:val="center"/>
              <w:rPr>
                <w:rFonts w:ascii="Futura Medium" w:hAnsi="Futura Medium"/>
                <w:bCs/>
                <w:sz w:val="17"/>
                <w:szCs w:val="17"/>
                <w:lang w:val="nl-NL"/>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sz w:val="17"/>
                <w:szCs w:val="17"/>
                <w:lang w:val="fr-FR"/>
              </w:rPr>
            </w:pPr>
            <w:r w:rsidRPr="00B442F5">
              <w:rPr>
                <w:rFonts w:ascii="Futura Medium" w:hAnsi="Futura Medium"/>
                <w:b/>
                <w:bCs/>
                <w:sz w:val="17"/>
                <w:szCs w:val="17"/>
                <w:lang w:val="fr-FR"/>
              </w:rPr>
              <w:t>Assets</w:t>
            </w:r>
          </w:p>
        </w:tc>
        <w:tc>
          <w:tcPr>
            <w:tcW w:w="1549" w:type="dxa"/>
            <w:tcBorders>
              <w:top w:val="single" w:sz="4" w:space="0" w:color="999999"/>
              <w:bottom w:val="single" w:sz="4" w:space="0" w:color="999999"/>
            </w:tcBorders>
            <w:shd w:val="clear" w:color="auto" w:fill="C0C0C0"/>
            <w:vAlign w:val="center"/>
          </w:tcPr>
          <w:p w:rsidR="00BF65ED" w:rsidRPr="00B442F5" w:rsidRDefault="00BF65ED">
            <w:pPr>
              <w:pStyle w:val="QRATable"/>
              <w:jc w:val="center"/>
              <w:rPr>
                <w:rFonts w:ascii="Futura Medium" w:hAnsi="Futura Medium"/>
                <w:b/>
                <w:bCs/>
                <w:sz w:val="17"/>
                <w:szCs w:val="17"/>
                <w:lang w:val="fr-FR"/>
              </w:rPr>
            </w:pPr>
          </w:p>
        </w:tc>
        <w:tc>
          <w:tcPr>
            <w:tcW w:w="1549" w:type="dxa"/>
            <w:tcBorders>
              <w:top w:val="single" w:sz="4" w:space="0" w:color="999999"/>
              <w:bottom w:val="single" w:sz="4" w:space="0" w:color="999999"/>
            </w:tcBorders>
            <w:shd w:val="clear" w:color="auto" w:fill="C0C0C0"/>
            <w:vAlign w:val="center"/>
          </w:tcPr>
          <w:p w:rsidR="00BF65ED" w:rsidRPr="00B442F5" w:rsidRDefault="00BF65ED">
            <w:pPr>
              <w:pStyle w:val="QRATable"/>
              <w:jc w:val="center"/>
              <w:rPr>
                <w:rFonts w:ascii="Futura Medium" w:hAnsi="Futura Medium"/>
                <w:bCs/>
                <w:sz w:val="17"/>
                <w:szCs w:val="17"/>
                <w:lang w:val="fr-FR"/>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center"/>
              <w:rPr>
                <w:rFonts w:ascii="Futura Medium" w:hAnsi="Futura Medium"/>
                <w:bCs/>
                <w:sz w:val="17"/>
                <w:szCs w:val="17"/>
                <w:lang w:val="fr-FR"/>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b/>
                <w:sz w:val="17"/>
                <w:szCs w:val="17"/>
                <w:lang w:val="fr-FR"/>
              </w:rPr>
            </w:pPr>
            <w:r w:rsidRPr="00B442F5">
              <w:rPr>
                <w:rFonts w:ascii="Futura Medium" w:hAnsi="Futura Medium"/>
                <w:b/>
                <w:bCs/>
                <w:sz w:val="17"/>
                <w:szCs w:val="17"/>
                <w:lang w:val="fr-FR"/>
              </w:rPr>
              <w:t>Non-current assets:</w:t>
            </w:r>
          </w:p>
        </w:tc>
        <w:tc>
          <w:tcPr>
            <w:tcW w:w="1549" w:type="dxa"/>
            <w:tcBorders>
              <w:top w:val="single" w:sz="4" w:space="0" w:color="999999"/>
              <w:bottom w:val="single" w:sz="4" w:space="0" w:color="999999"/>
            </w:tcBorders>
            <w:shd w:val="clear" w:color="auto" w:fill="C0C0C0"/>
            <w:vAlign w:val="center"/>
          </w:tcPr>
          <w:p w:rsidR="00BF65ED" w:rsidRPr="00B442F5" w:rsidRDefault="00BF65ED">
            <w:pPr>
              <w:pStyle w:val="QRATable"/>
              <w:jc w:val="right"/>
              <w:rPr>
                <w:rFonts w:ascii="Futura Medium" w:hAnsi="Futura Medium"/>
                <w:b/>
                <w:bCs/>
                <w:sz w:val="17"/>
                <w:szCs w:val="17"/>
                <w:lang w:val="fr-FR"/>
              </w:rPr>
            </w:pPr>
          </w:p>
        </w:tc>
        <w:tc>
          <w:tcPr>
            <w:tcW w:w="1549" w:type="dxa"/>
            <w:tcBorders>
              <w:top w:val="single" w:sz="4" w:space="0" w:color="999999"/>
              <w:bottom w:val="single" w:sz="4" w:space="0" w:color="999999"/>
            </w:tcBorders>
            <w:shd w:val="clear" w:color="auto" w:fill="C0C0C0"/>
            <w:vAlign w:val="center"/>
          </w:tcPr>
          <w:p w:rsidR="00BF65ED" w:rsidRPr="00B442F5" w:rsidRDefault="00BF65ED">
            <w:pPr>
              <w:pStyle w:val="QRATable"/>
              <w:jc w:val="right"/>
              <w:rPr>
                <w:rFonts w:ascii="Futura Medium" w:hAnsi="Futura Medium"/>
                <w:bCs/>
                <w:sz w:val="17"/>
                <w:szCs w:val="17"/>
                <w:lang w:val="fr-FR"/>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fr-FR"/>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lang w:val="en-US"/>
              </w:rPr>
            </w:pPr>
            <w:r w:rsidRPr="00B442F5">
              <w:rPr>
                <w:rFonts w:ascii="Futura Medium" w:hAnsi="Futura Medium"/>
                <w:bCs/>
                <w:sz w:val="17"/>
                <w:szCs w:val="17"/>
                <w:lang w:val="en-US"/>
              </w:rPr>
              <w:t>Intangible assets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en-US"/>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en-US"/>
              </w:rPr>
              <w:instrText xml:space="preserve">  DOCVARIABLE "CQ_USD_FA.INT"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en-US"/>
              </w:rPr>
              <w:t>6,283</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en-US"/>
              </w:rPr>
            </w:pPr>
            <w:r w:rsidRPr="00B442F5">
              <w:rPr>
                <w:rFonts w:ascii="Futura Medium" w:hAnsi="Futura Medium"/>
                <w:bCs/>
                <w:sz w:val="17"/>
                <w:szCs w:val="17"/>
                <w:lang w:val="nl-NL"/>
              </w:rPr>
              <w:fldChar w:fldCharType="begin"/>
            </w:r>
            <w:r w:rsidRPr="00B442F5">
              <w:rPr>
                <w:rFonts w:ascii="Futura Medium" w:hAnsi="Futura Medium"/>
                <w:bCs/>
                <w:sz w:val="17"/>
                <w:szCs w:val="17"/>
                <w:lang w:val="en-US"/>
              </w:rPr>
              <w:instrText xml:space="preserve">  DOCVARIABLE "CPQ_USD_FA.INT"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en-US"/>
              </w:rPr>
              <w:t>6,300</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en-US"/>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"PYQ_USD_FA.INT"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7,076</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Property, plant and equipment</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"CQ_USD_FA.TAN"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182,838</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"CPQ_USD_FA.TAN"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181,681</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"PYQ_USD_FA.TAN"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192,472</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rPr>
              <w:t>Joint ventures and associates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"CQ_USD_FA.INVEQ"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30,150</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"CPQ_USD_FA.INVEQ"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30,940</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"PYQ_USD_FA.INVEQ"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31,558</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Investments in securities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"CQ_USD_FA.IVM"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3,416</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"CPQ_USD_FA.IVM"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3,573</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"PYQ_USD_FA.IVM"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4,115</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Deferred tax</w:t>
            </w:r>
            <w:r w:rsidR="00390A25" w:rsidRPr="00B442F5">
              <w:rPr>
                <w:rFonts w:ascii="Futura Medium" w:hAnsi="Futura Medium"/>
                <w:bCs/>
                <w:sz w:val="17"/>
                <w:szCs w:val="17"/>
                <w:vertAlign w:val="superscript"/>
              </w:rPr>
              <w:t>1</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"CQ_USD_FA.DT"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11,033</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"CPQ_USD_FA.DT"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10,258</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"PYQ_USD_FA.DT"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8,131</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Retirement benefits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"CQ_USD_FA.PP"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4,362</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"CPQ_USD_FA.PP"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2,366</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"PYQ_USD_FA.PP"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1,682</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Trade and other receivables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"CQ_USD_FA.O"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8,717</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"CPQ_USD_FA.O"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8,331</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"PYQ_USD_FA.O"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8,304</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sz w:val="17"/>
                <w:szCs w:val="17"/>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"CQ_USD_FA"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246,799</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"CPQ_USD_FA"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243,449</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"PYQ_USD_FA"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253,338</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sz w:val="17"/>
                <w:szCs w:val="17"/>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b/>
                <w:sz w:val="17"/>
                <w:szCs w:val="17"/>
              </w:rPr>
            </w:pPr>
            <w:r w:rsidRPr="00B442F5">
              <w:rPr>
                <w:rFonts w:ascii="Futura Medium" w:hAnsi="Futura Medium"/>
                <w:b/>
                <w:bCs/>
                <w:sz w:val="17"/>
                <w:szCs w:val="17"/>
              </w:rPr>
              <w:t>Current assets:</w:t>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Inventories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"CQ_USD_CA.I"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15,822</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"CPQ_USD_CA.I"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19,276</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"PYQ_USD_CA.I"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19,701</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Trade and other receivables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"CQ_USD_CA.AR"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45,784</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"CPQ_USD_CA.AR"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49,130</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"PYQ_USD_CA.AR"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58,470</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Cash and cash equivalents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fr-FR"/>
              </w:rPr>
              <w:instrText xml:space="preserve">  DOCVARIABLE "CQ_USD_CA.C"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fr-FR"/>
              </w:rPr>
              <w:t>31,752</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fr-FR"/>
              </w:rPr>
            </w:pPr>
            <w:r w:rsidRPr="00B442F5">
              <w:rPr>
                <w:rFonts w:ascii="Futura Medium" w:hAnsi="Futura Medium"/>
                <w:bCs/>
                <w:sz w:val="17"/>
                <w:szCs w:val="17"/>
                <w:lang w:val="nl-NL"/>
              </w:rPr>
              <w:fldChar w:fldCharType="begin"/>
            </w:r>
            <w:r w:rsidRPr="00B442F5">
              <w:rPr>
                <w:rFonts w:ascii="Futura Medium" w:hAnsi="Futura Medium"/>
                <w:bCs/>
                <w:sz w:val="17"/>
                <w:szCs w:val="17"/>
                <w:lang w:val="fr-FR"/>
              </w:rPr>
              <w:instrText xml:space="preserve">  DOCVARIABLE "CPQ_USD_CA.C"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fr-FR"/>
              </w:rPr>
              <w:t>31,846</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fr-FR"/>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"PYQ_USD_CA.C"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21,607</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sz w:val="17"/>
                <w:szCs w:val="17"/>
                <w:lang w:val="fr-FR"/>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fr-FR"/>
              </w:rPr>
              <w:instrText xml:space="preserve">  DOCVARIABLE "CQ_USD_CA"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fr-FR"/>
              </w:rPr>
              <w:t>93,358</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fr-FR"/>
              </w:rPr>
            </w:pPr>
            <w:r w:rsidRPr="00B442F5">
              <w:rPr>
                <w:rFonts w:ascii="Futura Medium" w:hAnsi="Futura Medium"/>
                <w:bCs/>
                <w:sz w:val="17"/>
                <w:szCs w:val="17"/>
                <w:lang w:val="nl-NL"/>
              </w:rPr>
              <w:fldChar w:fldCharType="begin"/>
            </w:r>
            <w:r w:rsidRPr="00B442F5">
              <w:rPr>
                <w:rFonts w:ascii="Futura Medium" w:hAnsi="Futura Medium"/>
                <w:bCs/>
                <w:sz w:val="17"/>
                <w:szCs w:val="17"/>
                <w:lang w:val="fr-FR"/>
              </w:rPr>
              <w:instrText xml:space="preserve">  DOCVARIABLE "CPQ_USD_CA"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fr-FR"/>
              </w:rPr>
              <w:t>100,252</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fr-FR"/>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"PYQ_USD_CA"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99,778</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sz w:val="17"/>
                <w:szCs w:val="17"/>
                <w:lang w:val="fr-FR"/>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fr-FR"/>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fr-FR"/>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fr-FR"/>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b/>
                <w:sz w:val="17"/>
                <w:szCs w:val="17"/>
                <w:lang w:val="fr-FR"/>
              </w:rPr>
            </w:pPr>
            <w:r w:rsidRPr="00B442F5">
              <w:rPr>
                <w:rFonts w:ascii="Futura Medium" w:hAnsi="Futura Medium"/>
                <w:b/>
                <w:bCs/>
                <w:sz w:val="17"/>
                <w:szCs w:val="17"/>
                <w:lang w:val="fr-FR"/>
              </w:rPr>
              <w:t>Total assets</w:t>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fr-FR"/>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fr-FR"/>
              </w:rPr>
              <w:instrText xml:space="preserve">  DOCVARIABLE "CQ_USD_TA"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fr-FR"/>
              </w:rPr>
              <w:t>340,157</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fr-FR"/>
              </w:rPr>
            </w:pPr>
            <w:r w:rsidRPr="00B442F5">
              <w:rPr>
                <w:rFonts w:ascii="Futura Medium" w:hAnsi="Futura Medium"/>
                <w:bCs/>
                <w:sz w:val="17"/>
                <w:szCs w:val="17"/>
                <w:lang w:val="nl-NL"/>
              </w:rPr>
              <w:fldChar w:fldCharType="begin"/>
            </w:r>
            <w:r w:rsidRPr="00B442F5">
              <w:rPr>
                <w:rFonts w:ascii="Futura Medium" w:hAnsi="Futura Medium"/>
                <w:bCs/>
                <w:sz w:val="17"/>
                <w:szCs w:val="17"/>
                <w:lang w:val="fr-FR"/>
              </w:rPr>
              <w:instrText xml:space="preserve">  DOCVARIABLE "CPQ_USD_TA"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fr-FR"/>
              </w:rPr>
              <w:t>343,701</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fr-FR"/>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"PYQ_USD_TA"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353,116</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sz w:val="17"/>
                <w:szCs w:val="17"/>
                <w:lang w:val="fr-FR"/>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sz w:val="17"/>
                <w:szCs w:val="17"/>
                <w:lang w:val="fr-FR"/>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fr-FR"/>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fr-FR"/>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rFonts w:ascii="Futura Medium" w:hAnsi="Futura Medium"/>
                <w:b/>
                <w:bCs/>
                <w:sz w:val="17"/>
                <w:szCs w:val="17"/>
                <w:lang w:val="fr-FR"/>
              </w:rPr>
            </w:pPr>
            <w:r w:rsidRPr="00B442F5">
              <w:rPr>
                <w:rFonts w:ascii="Futura Medium" w:hAnsi="Futura Medium"/>
                <w:b/>
                <w:bCs/>
                <w:sz w:val="17"/>
                <w:szCs w:val="17"/>
                <w:lang w:val="fr-FR"/>
              </w:rPr>
              <w:t>Liabilities</w:t>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sz w:val="17"/>
                <w:szCs w:val="17"/>
                <w:lang w:val="fr-FR"/>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fr-FR"/>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fr-FR"/>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rFonts w:ascii="Futura Medium" w:hAnsi="Futura Medium"/>
                <w:b/>
                <w:bCs/>
                <w:sz w:val="17"/>
                <w:szCs w:val="17"/>
                <w:lang w:val="fr-FR"/>
              </w:rPr>
            </w:pPr>
            <w:r w:rsidRPr="00B442F5">
              <w:rPr>
                <w:rFonts w:ascii="Futura Medium" w:hAnsi="Futura Medium"/>
                <w:b/>
                <w:bCs/>
                <w:sz w:val="17"/>
                <w:szCs w:val="17"/>
                <w:lang w:val="fr-FR"/>
              </w:rPr>
              <w:t>Non-current liabilities:</w:t>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sz w:val="17"/>
                <w:szCs w:val="17"/>
                <w:lang w:val="fr-FR"/>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fr-FR"/>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fr-FR"/>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Debt</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"CQ_USD_NCL.LTD"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52,849</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"CPQ_USD_NCL.LTD"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50,438</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"PYQ_USD_LCL.LTD"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38,332</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Trade and other payables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"CQ_USD_NCL.O"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4,528</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"CPQ_USD_NCL.O"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4,510</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"PYQ_USD_NCL.O"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3,582</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Deferred tax</w:t>
            </w:r>
            <w:r w:rsidR="00390A25" w:rsidRPr="00B442F5">
              <w:rPr>
                <w:rFonts w:ascii="Futura Medium" w:hAnsi="Futura Medium"/>
                <w:bCs/>
                <w:sz w:val="17"/>
                <w:szCs w:val="17"/>
                <w:vertAlign w:val="superscript"/>
              </w:rPr>
              <w:t>1</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"CQ_USD_NCL.DT"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8,976</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"CPQ_USD_NCL.DT"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9,935</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"PYQ_USD_NCL.DT"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12,052</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 xml:space="preserve">Retirement benefits </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"CQ_USD_NCL.P"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12,587</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"CPQ_USD_NCL.P"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14,557</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"PYQ_USD_NCL.P"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16,318</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Decommissioning and other provisions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"CQ_USD_NCL.OLTP"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26,148</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"CPQ_USD_NCL.OLTP"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25,110</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"PYQ_USD_NCL.OLTP"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23,834</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b/>
                <w:sz w:val="17"/>
                <w:szCs w:val="17"/>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"CQ_USD_NCL"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105,088</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"CPQ_USD_NCL"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104,550</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"PYQ_USD_NCL"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94,118</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sz w:val="17"/>
                <w:szCs w:val="17"/>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b/>
                <w:sz w:val="17"/>
                <w:szCs w:val="17"/>
              </w:rPr>
            </w:pPr>
            <w:r w:rsidRPr="00B442F5">
              <w:rPr>
                <w:rFonts w:ascii="Futura Medium" w:hAnsi="Futura Medium"/>
                <w:b/>
                <w:bCs/>
                <w:sz w:val="17"/>
                <w:szCs w:val="17"/>
              </w:rPr>
              <w:t>Current liabilities:</w:t>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Debt</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"CQ_USD_CL.STD"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5,530</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"CPQ_USD_CL.STD"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5,149</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"PYQ_USD_CL.STD"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7,208</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Trade and other payables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"CQ_USD_CL.AP"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52,770</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"CPQ_USD_CL.AP"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55,230</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"PYQ_USD_CL.AP"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64,864</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Taxes payable</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"CQ_USD_CL.TP"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8,233</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"CPQ_USD_CL.TP"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10,378</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"PYQ_USD_CL.TP"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9,797</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Retirement benefits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"CQ_USD_CL.PSO"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350</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"CPQ_USD_CL.PSO"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359</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"PYQ_USD_CL.PSO"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377</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Decommissioning and other provisions</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"CQ_USD_CL.OTH"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4,065</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"CPQ_USD_CL.OTH"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5,553</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"PYQ_USD_CL.OTH"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3,966</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sz w:val="17"/>
                <w:szCs w:val="17"/>
              </w:rPr>
            </w:pP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"CQ_USD_CL"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70,948</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"CPQ_USD_CL"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76,669</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"PYQ_USD_CL"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86,212</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sz w:val="17"/>
                <w:szCs w:val="17"/>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rFonts w:ascii="Futura Medium" w:hAnsi="Futura Medium"/>
                <w:b/>
                <w:bCs/>
                <w:sz w:val="17"/>
                <w:szCs w:val="17"/>
              </w:rPr>
            </w:pPr>
            <w:r w:rsidRPr="00B442F5">
              <w:rPr>
                <w:rFonts w:ascii="Futura Medium" w:hAnsi="Futura Medium"/>
                <w:b/>
                <w:bCs/>
                <w:sz w:val="17"/>
                <w:szCs w:val="17"/>
              </w:rPr>
              <w:t>Total liabilities</w:t>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"CQ_USD_NCA"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176,036</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"CPQ_USD_NCA"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181,219</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"PYQ_USD_NCA"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180,330</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
                <w:bCs/>
                <w:sz w:val="17"/>
                <w:szCs w:val="17"/>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rFonts w:ascii="Futura Medium" w:hAnsi="Futura Medium"/>
                <w:b/>
                <w:bCs/>
                <w:sz w:val="17"/>
                <w:szCs w:val="17"/>
              </w:rPr>
            </w:pPr>
            <w:r w:rsidRPr="00B442F5">
              <w:rPr>
                <w:rFonts w:ascii="Futura Medium" w:hAnsi="Futura Medium"/>
                <w:b/>
                <w:bCs/>
                <w:sz w:val="17"/>
                <w:szCs w:val="17"/>
              </w:rPr>
              <w:t xml:space="preserve">Equity attributable to Royal Dutch Shell plc shareholders </w:t>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"CQ_USD_GE"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162,876</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"CPQ_USD_GE"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161,348</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"PYQ_USD_GE"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171,966</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bCs/>
                <w:sz w:val="17"/>
                <w:szCs w:val="17"/>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bCs/>
                <w:sz w:val="17"/>
                <w:szCs w:val="17"/>
              </w:rPr>
            </w:pPr>
            <w:r w:rsidRPr="00B442F5">
              <w:rPr>
                <w:rFonts w:ascii="Futura Medium" w:hAnsi="Futura Medium"/>
                <w:bCs/>
                <w:sz w:val="17"/>
                <w:szCs w:val="17"/>
              </w:rPr>
              <w:t xml:space="preserve">Non-controlling interest </w:t>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"CQ_USD_BS.MI"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1,245</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"CPQ_USD_BS.MI"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1,134</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"PYQ_USD_BS.MI"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820</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rFonts w:ascii="Futura Medium" w:hAnsi="Futura Medium"/>
                <w:b/>
                <w:bCs/>
                <w:sz w:val="17"/>
                <w:szCs w:val="17"/>
              </w:rPr>
            </w:pPr>
            <w:r w:rsidRPr="00B442F5">
              <w:rPr>
                <w:rFonts w:ascii="Futura Medium" w:hAnsi="Futura Medium"/>
                <w:b/>
                <w:bCs/>
                <w:sz w:val="17"/>
                <w:szCs w:val="17"/>
              </w:rPr>
              <w:t>Total equity</w:t>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"CQ_USD_TE"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164,121</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"CPQ_USD_TE"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162,482</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"PYQ_USD_TE"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172,786</w:t>
            </w:r>
            <w:r w:rsidRPr="00B442F5">
              <w:rPr>
                <w:rFonts w:ascii="Futura Medium" w:hAnsi="Futura Medium"/>
                <w:bCs/>
                <w:sz w:val="17"/>
                <w:szCs w:val="17"/>
                <w:lang w:val="en-US"/>
              </w:rPr>
              <w:fldChar w:fldCharType="end"/>
            </w:r>
          </w:p>
        </w:tc>
      </w:tr>
      <w:tr w:rsidR="00BF65ED" w:rsidRPr="006E612E" w:rsidTr="002965BD">
        <w:tblPrEx>
          <w:tblCellMar>
            <w:left w:w="0" w:type="dxa"/>
            <w:right w:w="0" w:type="dxa"/>
          </w:tblCellMar>
        </w:tblPrEx>
        <w:trPr>
          <w:trHeight w:val="227"/>
        </w:trPr>
        <w:tc>
          <w:tcPr>
            <w:tcW w:w="4929" w:type="dxa"/>
            <w:tcBorders>
              <w:top w:val="single" w:sz="4" w:space="0" w:color="999999"/>
              <w:bottom w:val="single" w:sz="4" w:space="0" w:color="999999"/>
            </w:tcBorders>
            <w:shd w:val="clear" w:color="auto" w:fill="E6E6E6"/>
            <w:tcMar>
              <w:left w:w="113" w:type="dxa"/>
              <w:right w:w="57" w:type="dxa"/>
            </w:tcMar>
            <w:vAlign w:val="center"/>
          </w:tcPr>
          <w:p w:rsidR="00BF65ED" w:rsidRPr="00B442F5" w:rsidRDefault="00BF65ED" w:rsidP="007E298C">
            <w:pPr>
              <w:pStyle w:val="QRATable"/>
              <w:rPr>
                <w:rFonts w:ascii="Futura Medium" w:hAnsi="Futura Medium"/>
                <w:b/>
                <w:bCs/>
                <w:sz w:val="17"/>
                <w:szCs w:val="17"/>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p>
        </w:tc>
        <w:tc>
          <w:tcPr>
            <w:tcW w:w="1549"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jc w:val="right"/>
              <w:rPr>
                <w:rFonts w:ascii="Futura Medium" w:hAnsi="Futura Medium"/>
                <w:bCs/>
                <w:sz w:val="17"/>
                <w:szCs w:val="17"/>
                <w:lang w:val="nl-NL"/>
              </w:rPr>
            </w:pPr>
          </w:p>
        </w:tc>
      </w:tr>
      <w:tr w:rsidR="00BF65ED" w:rsidRPr="006E612E" w:rsidTr="002965BD">
        <w:tblPrEx>
          <w:tblCellMar>
            <w:left w:w="0" w:type="dxa"/>
            <w:right w:w="0" w:type="dxa"/>
          </w:tblCellMar>
        </w:tblPrEx>
        <w:trPr>
          <w:trHeight w:val="237"/>
        </w:trPr>
        <w:tc>
          <w:tcPr>
            <w:tcW w:w="4929" w:type="dxa"/>
            <w:tcBorders>
              <w:top w:val="single" w:sz="4" w:space="0" w:color="999999"/>
              <w:bottom w:val="single" w:sz="4" w:space="0" w:color="999999"/>
            </w:tcBorders>
            <w:shd w:val="clear" w:color="auto" w:fill="C0C0C0"/>
            <w:tcMar>
              <w:left w:w="113" w:type="dxa"/>
              <w:right w:w="57" w:type="dxa"/>
            </w:tcMar>
            <w:vAlign w:val="center"/>
          </w:tcPr>
          <w:p w:rsidR="00BF65ED" w:rsidRPr="00B442F5" w:rsidRDefault="00BF65ED" w:rsidP="007E298C">
            <w:pPr>
              <w:pStyle w:val="QRATable"/>
              <w:rPr>
                <w:rFonts w:ascii="Futura Medium" w:hAnsi="Futura Medium"/>
                <w:b/>
                <w:bCs/>
                <w:sz w:val="17"/>
                <w:szCs w:val="17"/>
              </w:rPr>
            </w:pPr>
            <w:r w:rsidRPr="00B442F5">
              <w:rPr>
                <w:rFonts w:ascii="Futura Medium" w:hAnsi="Futura Medium"/>
                <w:b/>
                <w:bCs/>
                <w:sz w:val="17"/>
                <w:szCs w:val="17"/>
              </w:rPr>
              <w:t>Total liabilities and equity</w:t>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"CQ_USD_TLE"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340,157</w:t>
            </w:r>
            <w:r w:rsidRPr="00B442F5">
              <w:rPr>
                <w:rFonts w:ascii="Futura Medium" w:hAnsi="Futura Medium"/>
                <w:b/>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"CPQ_USD_TLE"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343,701</w:t>
            </w:r>
            <w:r w:rsidRPr="00B442F5">
              <w:rPr>
                <w:rFonts w:ascii="Futura Medium" w:hAnsi="Futura Medium"/>
                <w:bCs/>
                <w:sz w:val="17"/>
                <w:szCs w:val="17"/>
                <w:lang w:val="nl-NL"/>
              </w:rPr>
              <w:fldChar w:fldCharType="end"/>
            </w:r>
          </w:p>
        </w:tc>
        <w:tc>
          <w:tcPr>
            <w:tcW w:w="1549"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jc w:val="right"/>
              <w:rPr>
                <w:rFonts w:ascii="Futura Medium" w:hAnsi="Futura Medium"/>
                <w:bCs/>
                <w:sz w:val="17"/>
                <w:szCs w:val="17"/>
                <w:lang w:val="nl-NL"/>
              </w:rPr>
            </w:pPr>
            <w:r w:rsidRPr="00B442F5">
              <w:rPr>
                <w:rFonts w:ascii="Futura Medium" w:hAnsi="Futura Medium"/>
                <w:bCs/>
                <w:sz w:val="17"/>
                <w:szCs w:val="17"/>
                <w:lang w:val="en-US"/>
              </w:rPr>
              <w:fldChar w:fldCharType="begin"/>
            </w:r>
            <w:r w:rsidRPr="00B442F5">
              <w:rPr>
                <w:rFonts w:ascii="Futura Medium" w:hAnsi="Futura Medium"/>
                <w:bCs/>
                <w:sz w:val="17"/>
                <w:szCs w:val="17"/>
                <w:lang w:val="en-US"/>
              </w:rPr>
              <w:instrText xml:space="preserve">  DOCVARIABLE "PYQ_USD_TLE" </w:instrText>
            </w:r>
            <w:r w:rsidRPr="00B442F5">
              <w:rPr>
                <w:rFonts w:ascii="Futura Medium" w:hAnsi="Futura Medium"/>
                <w:bCs/>
                <w:sz w:val="17"/>
                <w:szCs w:val="17"/>
                <w:lang w:val="en-US"/>
              </w:rPr>
              <w:fldChar w:fldCharType="separate"/>
            </w:r>
            <w:r w:rsidR="00C72BF8" w:rsidRPr="00B442F5">
              <w:rPr>
                <w:rFonts w:ascii="Futura Medium" w:hAnsi="Futura Medium"/>
                <w:bCs/>
                <w:sz w:val="17"/>
                <w:szCs w:val="17"/>
                <w:lang w:val="en-US"/>
              </w:rPr>
              <w:t>353,116</w:t>
            </w:r>
            <w:r w:rsidRPr="00B442F5">
              <w:rPr>
                <w:rFonts w:ascii="Futura Medium" w:hAnsi="Futura Medium"/>
                <w:bCs/>
                <w:sz w:val="17"/>
                <w:szCs w:val="17"/>
                <w:lang w:val="en-US"/>
              </w:rPr>
              <w:fldChar w:fldCharType="end"/>
            </w:r>
          </w:p>
        </w:tc>
      </w:tr>
      <w:tr w:rsidR="003A560C" w:rsidRPr="006E612E" w:rsidTr="000C26BB">
        <w:tblPrEx>
          <w:tblCellMar>
            <w:left w:w="0" w:type="dxa"/>
            <w:right w:w="0" w:type="dxa"/>
          </w:tblCellMar>
        </w:tblPrEx>
        <w:trPr>
          <w:trHeight w:val="346"/>
        </w:trPr>
        <w:tc>
          <w:tcPr>
            <w:tcW w:w="9576" w:type="dxa"/>
            <w:gridSpan w:val="4"/>
            <w:tcBorders>
              <w:top w:val="single" w:sz="4" w:space="0" w:color="999999"/>
              <w:bottom w:val="nil"/>
            </w:tcBorders>
            <w:shd w:val="clear" w:color="auto" w:fill="E6E6E6"/>
            <w:tcMar>
              <w:left w:w="113" w:type="dxa"/>
              <w:right w:w="57" w:type="dxa"/>
            </w:tcMar>
            <w:vAlign w:val="center"/>
          </w:tcPr>
          <w:tbl>
            <w:tblPr>
              <w:tblW w:w="5000" w:type="pct"/>
              <w:tblCellMar>
                <w:left w:w="0" w:type="dxa"/>
                <w:right w:w="0" w:type="dxa"/>
              </w:tblCellMar>
              <w:tblLook w:val="04A0" w:firstRow="1" w:lastRow="0" w:firstColumn="1" w:lastColumn="0" w:noHBand="0" w:noVBand="1"/>
            </w:tblPr>
            <w:tblGrid>
              <w:gridCol w:w="9406"/>
            </w:tblGrid>
            <w:tr w:rsidR="00390A25" w:rsidRPr="00B442F5" w:rsidTr="00390A25">
              <w:tc>
                <w:tcPr>
                  <w:tcW w:w="5000" w:type="pct"/>
                </w:tcPr>
                <w:p w:rsidR="00390A25" w:rsidRPr="00B442F5" w:rsidRDefault="00390A25" w:rsidP="00390A25">
                  <w:pPr>
                    <w:pStyle w:val="QRATable"/>
                    <w:rPr>
                      <w:rFonts w:ascii="Futura Medium" w:hAnsi="Futura Medium"/>
                      <w:bCs/>
                      <w:sz w:val="16"/>
                      <w:szCs w:val="16"/>
                    </w:rPr>
                  </w:pPr>
                  <w:r w:rsidRPr="00B442F5">
                    <w:rPr>
                      <w:rFonts w:ascii="Futura Medium" w:hAnsi="Futura Medium"/>
                      <w:bCs/>
                      <w:sz w:val="16"/>
                      <w:szCs w:val="16"/>
                      <w:vertAlign w:val="superscript"/>
                    </w:rPr>
                    <w:t>1</w:t>
                  </w:r>
                  <w:r w:rsidRPr="00B442F5">
                    <w:rPr>
                      <w:rFonts w:ascii="Futura Medium" w:hAnsi="Futura Medium"/>
                      <w:bCs/>
                      <w:sz w:val="16"/>
                      <w:szCs w:val="16"/>
                    </w:rPr>
                    <w:t xml:space="preserve"> Deferred tax assets increased and deferred tax liabilities decreased in 2015 primarily as a result of the impairments described in Note 2.</w:t>
                  </w:r>
                </w:p>
              </w:tc>
            </w:tr>
          </w:tbl>
          <w:p w:rsidR="003A560C" w:rsidRPr="00B442F5" w:rsidRDefault="003A560C" w:rsidP="005A07E7">
            <w:pPr>
              <w:pStyle w:val="QRATable"/>
              <w:rPr>
                <w:rFonts w:ascii="Futura Medium" w:hAnsi="Futura Medium"/>
                <w:bCs/>
                <w:sz w:val="17"/>
              </w:rPr>
            </w:pPr>
          </w:p>
        </w:tc>
      </w:tr>
    </w:tbl>
    <w:p w:rsidR="007F1940" w:rsidRDefault="007F1940" w:rsidP="008203CF">
      <w:pPr>
        <w:pStyle w:val="QRAFootnotes"/>
        <w:spacing w:before="120"/>
      </w:pPr>
    </w:p>
    <w:p w:rsidR="00A16560" w:rsidRDefault="00A16560" w:rsidP="007F1940">
      <w:pPr>
        <w:pStyle w:val="QRAFootnotes"/>
        <w:spacing w:before="120"/>
      </w:pPr>
    </w:p>
    <w:p w:rsidR="00A16560" w:rsidRDefault="00A16560" w:rsidP="007F1940">
      <w:pPr>
        <w:pStyle w:val="QRAFootnotes"/>
        <w:spacing w:before="120"/>
      </w:pPr>
    </w:p>
    <w:p w:rsidR="00A16560" w:rsidRDefault="00A16560" w:rsidP="007F1940">
      <w:pPr>
        <w:pStyle w:val="QRAFootnotes"/>
        <w:spacing w:before="120"/>
      </w:pPr>
    </w:p>
    <w:p w:rsidR="00A16560" w:rsidRDefault="00A16560" w:rsidP="007F1940">
      <w:pPr>
        <w:pStyle w:val="QRAFootnotes"/>
        <w:spacing w:before="120"/>
      </w:pPr>
    </w:p>
    <w:p w:rsidR="00A16560" w:rsidRDefault="00A16560" w:rsidP="007F1940">
      <w:pPr>
        <w:pStyle w:val="QRAFootnotes"/>
        <w:spacing w:before="120"/>
      </w:pPr>
    </w:p>
    <w:p w:rsidR="00FB7D9F" w:rsidRDefault="00FB7D9F" w:rsidP="007F1940">
      <w:pPr>
        <w:pStyle w:val="QRAFootnotes"/>
        <w:spacing w:before="120"/>
      </w:pPr>
    </w:p>
    <w:p w:rsidR="002176A5" w:rsidRDefault="002176A5" w:rsidP="007F1940">
      <w:pPr>
        <w:pStyle w:val="QRAFootnotes"/>
        <w:spacing w:before="120"/>
      </w:pPr>
    </w:p>
    <w:p w:rsidR="007F1940" w:rsidRDefault="00EA0F2B" w:rsidP="007F1940">
      <w:pPr>
        <w:pStyle w:val="QRAFootnotes"/>
        <w:spacing w:before="120"/>
      </w:pPr>
      <w:r>
        <w:t>Notes 1 to 6 are an integral part of these unaudited Condensed Consolidated Financial Statements.</w:t>
      </w:r>
    </w:p>
    <w:p w:rsidR="007F1940" w:rsidRPr="007F1940" w:rsidRDefault="007F1940">
      <w:pPr>
        <w:spacing w:after="0" w:line="240" w:lineRule="auto"/>
        <w:rPr>
          <w:rFonts w:ascii="Futura Medium" w:eastAsia="Times New Roman" w:hAnsi="Futura Medium" w:cs="Times New Roman"/>
          <w:color w:val="595959"/>
          <w:sz w:val="16"/>
          <w:szCs w:val="16"/>
        </w:rPr>
      </w:pPr>
    </w:p>
    <w:tbl>
      <w:tblPr>
        <w:tblpPr w:leftFromText="144" w:rightFromText="144" w:vertAnchor="text" w:horzAnchor="page" w:tblpX="1441" w:tblpY="1"/>
        <w:tblOverlap w:val="never"/>
        <w:tblW w:w="9540"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2538"/>
        <w:gridCol w:w="1000"/>
        <w:gridCol w:w="1000"/>
        <w:gridCol w:w="1000"/>
        <w:gridCol w:w="1000"/>
        <w:gridCol w:w="1000"/>
        <w:gridCol w:w="21"/>
        <w:gridCol w:w="979"/>
        <w:gridCol w:w="1002"/>
      </w:tblGrid>
      <w:tr w:rsidR="007F1940" w:rsidRPr="008C70A2" w:rsidTr="00A33199">
        <w:trPr>
          <w:trHeight w:hRule="exact" w:val="340"/>
        </w:trPr>
        <w:tc>
          <w:tcPr>
            <w:tcW w:w="9540" w:type="dxa"/>
            <w:gridSpan w:val="9"/>
            <w:tcBorders>
              <w:bottom w:val="single" w:sz="4" w:space="0" w:color="999999"/>
            </w:tcBorders>
            <w:shd w:val="clear" w:color="auto" w:fill="BAE0E8"/>
            <w:vAlign w:val="center"/>
          </w:tcPr>
          <w:p w:rsidR="007F1940" w:rsidRPr="009003E2" w:rsidRDefault="00A078C9" w:rsidP="00A33199">
            <w:pPr>
              <w:pStyle w:val="QRAHeading1"/>
              <w:spacing w:before="40" w:after="0"/>
              <w:ind w:left="227"/>
              <w:rPr>
                <w:rFonts w:ascii="Futura Bold" w:hAnsi="Futura Bold"/>
                <w:caps/>
                <w:color w:val="FFFFFF"/>
                <w:sz w:val="22"/>
              </w:rPr>
            </w:pPr>
            <w:r>
              <w:rPr>
                <w:rFonts w:ascii="Futura Bold" w:hAnsi="Futura Bold"/>
                <w:caps/>
                <w:color w:val="FFFFFF"/>
                <w:sz w:val="22"/>
              </w:rPr>
              <w:t>CONSOLIDATED STATEMENT OF CHANGES IN EQUITY</w:t>
            </w:r>
          </w:p>
        </w:tc>
      </w:tr>
      <w:tr w:rsidR="007F1940" w:rsidRPr="008C70A2" w:rsidTr="00E276E8">
        <w:trPr>
          <w:trHeight w:hRule="exact" w:val="227"/>
        </w:trPr>
        <w:tc>
          <w:tcPr>
            <w:tcW w:w="2538" w:type="dxa"/>
            <w:tcBorders>
              <w:top w:val="single" w:sz="4" w:space="0" w:color="999999"/>
              <w:bottom w:val="single" w:sz="4" w:space="0" w:color="999999"/>
            </w:tcBorders>
            <w:shd w:val="clear" w:color="auto" w:fill="C0C0C0"/>
            <w:vAlign w:val="center"/>
          </w:tcPr>
          <w:p w:rsidR="007F1940" w:rsidRPr="003F7C96" w:rsidRDefault="007F1940" w:rsidP="00A33199">
            <w:pPr>
              <w:pStyle w:val="QRATable"/>
              <w:jc w:val="center"/>
              <w:rPr>
                <w:rFonts w:ascii="Futura Medium" w:hAnsi="Futura Medium"/>
                <w:bCs/>
                <w:sz w:val="17"/>
              </w:rPr>
            </w:pPr>
          </w:p>
        </w:tc>
        <w:tc>
          <w:tcPr>
            <w:tcW w:w="5021" w:type="dxa"/>
            <w:gridSpan w:val="6"/>
            <w:tcBorders>
              <w:top w:val="single" w:sz="4" w:space="0" w:color="999999"/>
              <w:bottom w:val="single" w:sz="4" w:space="0" w:color="999999"/>
            </w:tcBorders>
            <w:shd w:val="clear" w:color="auto" w:fill="C0C0C0"/>
            <w:vAlign w:val="center"/>
          </w:tcPr>
          <w:p w:rsidR="007F1940" w:rsidRPr="003F7C96" w:rsidRDefault="007F1940" w:rsidP="00A33199">
            <w:pPr>
              <w:pStyle w:val="QRATable"/>
              <w:jc w:val="center"/>
              <w:rPr>
                <w:rFonts w:ascii="Futura Medium" w:hAnsi="Futura Medium"/>
                <w:bCs/>
                <w:sz w:val="17"/>
              </w:rPr>
            </w:pPr>
            <w:r w:rsidRPr="003F7C96">
              <w:rPr>
                <w:rFonts w:ascii="Futura Medium" w:hAnsi="Futura Medium"/>
                <w:bCs/>
                <w:sz w:val="17"/>
              </w:rPr>
              <w:t>Equity attributable to Royal Dutch Shell plc shareholders</w:t>
            </w:r>
          </w:p>
        </w:tc>
        <w:tc>
          <w:tcPr>
            <w:tcW w:w="1981" w:type="dxa"/>
            <w:gridSpan w:val="2"/>
            <w:tcBorders>
              <w:top w:val="single" w:sz="4" w:space="0" w:color="999999"/>
              <w:bottom w:val="single" w:sz="4" w:space="0" w:color="999999"/>
            </w:tcBorders>
            <w:shd w:val="clear" w:color="auto" w:fill="C0C0C0"/>
            <w:vAlign w:val="center"/>
          </w:tcPr>
          <w:p w:rsidR="007F1940" w:rsidRPr="003F7C96" w:rsidRDefault="007F1940" w:rsidP="00A33199">
            <w:pPr>
              <w:pStyle w:val="QRATable"/>
              <w:jc w:val="center"/>
              <w:rPr>
                <w:rFonts w:ascii="Futura Medium" w:hAnsi="Futura Medium"/>
                <w:b/>
                <w:bCs/>
                <w:sz w:val="17"/>
              </w:rPr>
            </w:pPr>
          </w:p>
        </w:tc>
      </w:tr>
      <w:tr w:rsidR="007F1940" w:rsidRPr="008C70A2" w:rsidTr="00E276E8">
        <w:trPr>
          <w:trHeight w:hRule="exact" w:val="680"/>
        </w:trPr>
        <w:tc>
          <w:tcPr>
            <w:tcW w:w="2538" w:type="dxa"/>
            <w:tcBorders>
              <w:top w:val="single" w:sz="4" w:space="0" w:color="999999"/>
              <w:bottom w:val="single" w:sz="4" w:space="0" w:color="999999"/>
            </w:tcBorders>
            <w:shd w:val="clear" w:color="auto" w:fill="C0C0C0"/>
            <w:vAlign w:val="center"/>
          </w:tcPr>
          <w:p w:rsidR="007F1940" w:rsidRPr="00B442F5" w:rsidRDefault="007F1940" w:rsidP="00A33199">
            <w:pPr>
              <w:pStyle w:val="QRATable"/>
              <w:jc w:val="center"/>
              <w:rPr>
                <w:rFonts w:ascii="Futura Medium" w:hAnsi="Futura Medium"/>
                <w:bCs/>
                <w:sz w:val="17"/>
              </w:rPr>
            </w:pPr>
            <w:r w:rsidRPr="00B442F5">
              <w:rPr>
                <w:rFonts w:ascii="Futura Medium" w:hAnsi="Futura Medium"/>
                <w:bCs/>
                <w:sz w:val="17"/>
              </w:rPr>
              <w:t>$ million</w:t>
            </w:r>
          </w:p>
        </w:tc>
        <w:tc>
          <w:tcPr>
            <w:tcW w:w="1000" w:type="dxa"/>
            <w:tcBorders>
              <w:top w:val="single" w:sz="4" w:space="0" w:color="999999"/>
              <w:bottom w:val="single" w:sz="4" w:space="0" w:color="999999"/>
            </w:tcBorders>
            <w:shd w:val="clear" w:color="auto" w:fill="C0C0C0"/>
            <w:tcMar>
              <w:right w:w="85" w:type="dxa"/>
            </w:tcMar>
            <w:vAlign w:val="center"/>
          </w:tcPr>
          <w:p w:rsidR="007F1940" w:rsidRPr="00B442F5" w:rsidRDefault="007F1940" w:rsidP="00A33199">
            <w:pPr>
              <w:pStyle w:val="QRATable"/>
              <w:jc w:val="center"/>
              <w:rPr>
                <w:rFonts w:ascii="Futura Medium" w:hAnsi="Futura Medium"/>
                <w:bCs/>
                <w:sz w:val="17"/>
              </w:rPr>
            </w:pPr>
            <w:r w:rsidRPr="00B442F5">
              <w:rPr>
                <w:rFonts w:ascii="Futura Medium" w:hAnsi="Futura Medium"/>
                <w:bCs/>
                <w:sz w:val="17"/>
              </w:rPr>
              <w:t xml:space="preserve">Share </w:t>
            </w:r>
            <w:r w:rsidRPr="00B442F5">
              <w:rPr>
                <w:rFonts w:ascii="Futura Medium" w:hAnsi="Futura Medium"/>
                <w:bCs/>
                <w:sz w:val="17"/>
              </w:rPr>
              <w:br/>
              <w:t>capital</w:t>
            </w:r>
          </w:p>
        </w:tc>
        <w:tc>
          <w:tcPr>
            <w:tcW w:w="1000" w:type="dxa"/>
            <w:tcBorders>
              <w:top w:val="single" w:sz="4" w:space="0" w:color="999999"/>
              <w:bottom w:val="single" w:sz="4" w:space="0" w:color="999999"/>
            </w:tcBorders>
            <w:shd w:val="clear" w:color="auto" w:fill="C0C0C0"/>
            <w:tcMar>
              <w:right w:w="85" w:type="dxa"/>
            </w:tcMar>
            <w:vAlign w:val="center"/>
          </w:tcPr>
          <w:p w:rsidR="007F1940" w:rsidRPr="00B442F5" w:rsidRDefault="007F1940" w:rsidP="00A33199">
            <w:pPr>
              <w:pStyle w:val="QRATable"/>
              <w:jc w:val="center"/>
              <w:rPr>
                <w:rFonts w:ascii="Futura Medium" w:hAnsi="Futura Medium"/>
                <w:bCs/>
                <w:sz w:val="17"/>
              </w:rPr>
            </w:pPr>
            <w:r w:rsidRPr="00B442F5">
              <w:rPr>
                <w:rFonts w:ascii="Futura Medium" w:hAnsi="Futura Medium"/>
                <w:bCs/>
                <w:sz w:val="17"/>
              </w:rPr>
              <w:t>Shares held in trust</w:t>
            </w:r>
          </w:p>
        </w:tc>
        <w:tc>
          <w:tcPr>
            <w:tcW w:w="1000" w:type="dxa"/>
            <w:tcBorders>
              <w:top w:val="single" w:sz="4" w:space="0" w:color="999999"/>
              <w:bottom w:val="single" w:sz="4" w:space="0" w:color="999999"/>
            </w:tcBorders>
            <w:shd w:val="clear" w:color="auto" w:fill="C0C0C0"/>
            <w:tcMar>
              <w:right w:w="85" w:type="dxa"/>
            </w:tcMar>
            <w:vAlign w:val="center"/>
          </w:tcPr>
          <w:p w:rsidR="007F1940" w:rsidRPr="00B442F5" w:rsidRDefault="007F1940" w:rsidP="00A33199">
            <w:pPr>
              <w:pStyle w:val="QRATable"/>
              <w:jc w:val="center"/>
              <w:rPr>
                <w:rFonts w:ascii="Futura Medium" w:hAnsi="Futura Medium"/>
                <w:bCs/>
                <w:sz w:val="17"/>
              </w:rPr>
            </w:pPr>
            <w:r w:rsidRPr="00B442F5">
              <w:rPr>
                <w:rFonts w:ascii="Futura Medium" w:hAnsi="Futura Medium"/>
                <w:bCs/>
                <w:sz w:val="17"/>
              </w:rPr>
              <w:t>Other reserves</w:t>
            </w:r>
          </w:p>
        </w:tc>
        <w:tc>
          <w:tcPr>
            <w:tcW w:w="1000" w:type="dxa"/>
            <w:tcBorders>
              <w:top w:val="single" w:sz="4" w:space="0" w:color="999999"/>
              <w:bottom w:val="single" w:sz="4" w:space="0" w:color="999999"/>
            </w:tcBorders>
            <w:shd w:val="clear" w:color="auto" w:fill="C0C0C0"/>
            <w:tcMar>
              <w:right w:w="85" w:type="dxa"/>
            </w:tcMar>
            <w:vAlign w:val="center"/>
          </w:tcPr>
          <w:p w:rsidR="007F1940" w:rsidRPr="00B442F5" w:rsidRDefault="007F1940" w:rsidP="00A33199">
            <w:pPr>
              <w:pStyle w:val="QRATable"/>
              <w:jc w:val="center"/>
              <w:rPr>
                <w:rFonts w:ascii="Futura Medium" w:hAnsi="Futura Medium"/>
                <w:bCs/>
                <w:sz w:val="17"/>
              </w:rPr>
            </w:pPr>
            <w:r w:rsidRPr="00B442F5">
              <w:rPr>
                <w:rFonts w:ascii="Futura Medium" w:hAnsi="Futura Medium"/>
                <w:bCs/>
                <w:sz w:val="17"/>
              </w:rPr>
              <w:t>Retained earnings</w:t>
            </w:r>
          </w:p>
        </w:tc>
        <w:tc>
          <w:tcPr>
            <w:tcW w:w="1021" w:type="dxa"/>
            <w:gridSpan w:val="2"/>
            <w:tcBorders>
              <w:top w:val="single" w:sz="4" w:space="0" w:color="999999"/>
              <w:bottom w:val="single" w:sz="4" w:space="0" w:color="999999"/>
            </w:tcBorders>
            <w:shd w:val="clear" w:color="auto" w:fill="C0C0C0"/>
            <w:tcMar>
              <w:right w:w="85" w:type="dxa"/>
            </w:tcMar>
            <w:vAlign w:val="center"/>
          </w:tcPr>
          <w:p w:rsidR="007F1940" w:rsidRPr="00B442F5" w:rsidRDefault="007F1940" w:rsidP="00A33199">
            <w:pPr>
              <w:pStyle w:val="QRATable"/>
              <w:jc w:val="center"/>
              <w:rPr>
                <w:rFonts w:ascii="Futura Medium" w:hAnsi="Futura Medium"/>
                <w:b/>
                <w:bCs/>
                <w:sz w:val="17"/>
              </w:rPr>
            </w:pPr>
            <w:r w:rsidRPr="00B442F5">
              <w:rPr>
                <w:rFonts w:ascii="Futura Medium" w:hAnsi="Futura Medium"/>
                <w:b/>
                <w:bCs/>
                <w:sz w:val="17"/>
              </w:rPr>
              <w:t>Total</w:t>
            </w:r>
          </w:p>
        </w:tc>
        <w:tc>
          <w:tcPr>
            <w:tcW w:w="979" w:type="dxa"/>
            <w:tcBorders>
              <w:top w:val="single" w:sz="4" w:space="0" w:color="999999"/>
              <w:bottom w:val="single" w:sz="4" w:space="0" w:color="999999"/>
            </w:tcBorders>
            <w:shd w:val="clear" w:color="auto" w:fill="C0C0C0"/>
            <w:tcMar>
              <w:right w:w="85" w:type="dxa"/>
            </w:tcMar>
            <w:vAlign w:val="center"/>
          </w:tcPr>
          <w:p w:rsidR="007F1940" w:rsidRPr="00B442F5" w:rsidRDefault="007F1940" w:rsidP="00A33199">
            <w:pPr>
              <w:pStyle w:val="QRATable"/>
              <w:jc w:val="center"/>
              <w:rPr>
                <w:rFonts w:ascii="Futura Medium" w:hAnsi="Futura Medium"/>
                <w:bCs/>
                <w:sz w:val="17"/>
              </w:rPr>
            </w:pPr>
            <w:r w:rsidRPr="00B442F5">
              <w:rPr>
                <w:rFonts w:ascii="Futura Medium" w:hAnsi="Futura Medium"/>
                <w:bCs/>
                <w:sz w:val="17"/>
              </w:rPr>
              <w:t>Non-controlling interest</w:t>
            </w:r>
          </w:p>
        </w:tc>
        <w:tc>
          <w:tcPr>
            <w:tcW w:w="1002" w:type="dxa"/>
            <w:tcBorders>
              <w:top w:val="single" w:sz="4" w:space="0" w:color="999999"/>
              <w:bottom w:val="single" w:sz="4" w:space="0" w:color="999999"/>
            </w:tcBorders>
            <w:shd w:val="clear" w:color="auto" w:fill="C0C0C0"/>
            <w:tcMar>
              <w:right w:w="85" w:type="dxa"/>
            </w:tcMar>
            <w:vAlign w:val="center"/>
          </w:tcPr>
          <w:p w:rsidR="007F1940" w:rsidRPr="00B442F5" w:rsidRDefault="007F1940" w:rsidP="00A33199">
            <w:pPr>
              <w:pStyle w:val="QRATable"/>
              <w:jc w:val="center"/>
              <w:rPr>
                <w:rFonts w:ascii="Futura Medium" w:hAnsi="Futura Medium"/>
                <w:b/>
                <w:bCs/>
                <w:sz w:val="17"/>
              </w:rPr>
            </w:pPr>
            <w:r w:rsidRPr="00B442F5">
              <w:rPr>
                <w:rFonts w:ascii="Futura Medium" w:hAnsi="Futura Medium"/>
                <w:b/>
                <w:bCs/>
                <w:sz w:val="17"/>
              </w:rPr>
              <w:t xml:space="preserve">Total </w:t>
            </w:r>
            <w:r w:rsidRPr="00B442F5">
              <w:rPr>
                <w:rFonts w:ascii="Futura Medium" w:hAnsi="Futura Medium"/>
                <w:b/>
                <w:bCs/>
                <w:sz w:val="17"/>
              </w:rPr>
              <w:br/>
              <w:t>equity</w:t>
            </w:r>
          </w:p>
        </w:tc>
      </w:tr>
      <w:tr w:rsidR="00BF65ED" w:rsidRPr="00E34EC6" w:rsidTr="00BF65ED">
        <w:trPr>
          <w:trHeight w:hRule="exact" w:val="227"/>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eastAsia="Arial Unicode MS"/>
                <w:b/>
                <w:bCs/>
                <w:sz w:val="18"/>
                <w:szCs w:val="16"/>
              </w:rPr>
            </w:pPr>
            <w:r w:rsidRPr="00B442F5">
              <w:rPr>
                <w:rFonts w:ascii="Futura Medium" w:hAnsi="Futura Medium"/>
                <w:b/>
                <w:bCs/>
                <w:sz w:val="17"/>
              </w:rPr>
              <w:t xml:space="preserve">At January 1, </w:t>
            </w:r>
            <w:r w:rsidR="00DA7195" w:rsidRPr="00B442F5">
              <w:rPr>
                <w:rFonts w:ascii="Futura Medium" w:hAnsi="Futura Medium"/>
                <w:b/>
                <w:bCs/>
                <w:sz w:val="17"/>
              </w:rPr>
              <w:t>2015</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"CQ_OPOS_EQT"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540</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"CQ_OPTS_EQT"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(1,190)</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"CQ_OPOR_EQT"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(14,365)</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"CQ_OPRE_EQT"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186,981</w:t>
            </w:r>
            <w:r w:rsidRPr="00B442F5">
              <w:rPr>
                <w:rFonts w:ascii="Futura Medium" w:hAnsi="Futura Medium"/>
                <w:bCs/>
                <w:sz w:val="17"/>
                <w:lang w:val="nl-NL"/>
              </w:rPr>
              <w:fldChar w:fldCharType="end"/>
            </w:r>
          </w:p>
        </w:tc>
        <w:tc>
          <w:tcPr>
            <w:tcW w:w="1021"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tabs>
                <w:tab w:val="left" w:pos="366"/>
              </w:tabs>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"CQ_OPTL_EQT"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171,966</w:t>
            </w:r>
            <w:r w:rsidRPr="00B442F5">
              <w:rPr>
                <w:rFonts w:ascii="Futura Medium" w:hAnsi="Futura Medium"/>
                <w:b/>
                <w:sz w:val="17"/>
                <w:lang w:val="nl-NL"/>
              </w:rPr>
              <w:fldChar w:fldCharType="end"/>
            </w:r>
          </w:p>
        </w:tc>
        <w:tc>
          <w:tcPr>
            <w:tcW w:w="979"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"CQ_OPMI_EQT"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820</w:t>
            </w:r>
            <w:r w:rsidRPr="00B442F5">
              <w:rPr>
                <w:rFonts w:ascii="Futura Medium" w:hAnsi="Futura Medium"/>
                <w:bCs/>
                <w:sz w:val="17"/>
                <w:lang w:val="nl-NL"/>
              </w:rPr>
              <w:fldChar w:fldCharType="end"/>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"CQ_OPTT_EQT"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172,786</w:t>
            </w:r>
            <w:r w:rsidRPr="00B442F5">
              <w:rPr>
                <w:rFonts w:ascii="Futura Medium" w:hAnsi="Futura Medium"/>
                <w:b/>
                <w:sz w:val="17"/>
                <w:lang w:val="nl-NL"/>
              </w:rPr>
              <w:fldChar w:fldCharType="end"/>
            </w:r>
          </w:p>
        </w:tc>
      </w:tr>
      <w:tr w:rsidR="00BF65ED" w:rsidRPr="008C70A2" w:rsidTr="00BF65ED">
        <w:trPr>
          <w:trHeight w:hRule="exact" w:val="515"/>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 xml:space="preserve">Comprehensive income/(loss) </w:t>
            </w:r>
            <w:r w:rsidRPr="00B442F5">
              <w:rPr>
                <w:rFonts w:ascii="Futura Medium" w:hAnsi="Futura Medium"/>
                <w:bCs/>
                <w:sz w:val="17"/>
                <w:szCs w:val="17"/>
              </w:rPr>
              <w:br/>
              <w:t>for the period</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rPr>
              <w:t xml:space="preserve">                        </w:t>
            </w:r>
            <w:r w:rsidRPr="00B442F5">
              <w:rPr>
                <w:rFonts w:ascii="Futura Medium" w:hAnsi="Futura Medium"/>
                <w:bCs/>
                <w:sz w:val="17"/>
                <w:lang w:val="nl-NL"/>
              </w:rPr>
              <w:t xml:space="preserve">-   </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 xml:space="preserve">                                 -   </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"DLRTAB!CQ_MOVIDE_EQT"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(2,750)</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"CQ_REOCI_EQT"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1,939</w:t>
            </w:r>
            <w:r w:rsidRPr="00B442F5">
              <w:rPr>
                <w:rFonts w:ascii="Futura Medium" w:hAnsi="Futura Medium"/>
                <w:bCs/>
                <w:sz w:val="17"/>
                <w:lang w:val="nl-NL"/>
              </w:rPr>
              <w:fldChar w:fldCharType="end"/>
            </w:r>
          </w:p>
        </w:tc>
        <w:tc>
          <w:tcPr>
            <w:tcW w:w="1021"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tabs>
                <w:tab w:val="left" w:pos="366"/>
              </w:tabs>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"DLRTAB!CQ_TLIDE_EQT"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(811)</w:t>
            </w:r>
            <w:r w:rsidRPr="00B442F5">
              <w:rPr>
                <w:rFonts w:ascii="Futura Medium" w:hAnsi="Futura Medium"/>
                <w:b/>
                <w:sz w:val="17"/>
                <w:lang w:val="nl-NL"/>
              </w:rPr>
              <w:fldChar w:fldCharType="end"/>
            </w:r>
          </w:p>
        </w:tc>
        <w:tc>
          <w:tcPr>
            <w:tcW w:w="979"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"DLRTAB!CQ_MIIDE_EQT"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155</w:t>
            </w:r>
            <w:r w:rsidRPr="00B442F5">
              <w:rPr>
                <w:rFonts w:ascii="Futura Medium" w:hAnsi="Futura Medium"/>
                <w:bCs/>
                <w:sz w:val="17"/>
                <w:lang w:val="nl-NL"/>
              </w:rPr>
              <w:fldChar w:fldCharType="end"/>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"DLRTAB!CQ_TTIDE_EQT"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(656)</w:t>
            </w:r>
            <w:r w:rsidRPr="00B442F5">
              <w:rPr>
                <w:rFonts w:ascii="Futura Medium" w:hAnsi="Futura Medium"/>
                <w:b/>
                <w:sz w:val="17"/>
                <w:lang w:val="nl-NL"/>
              </w:rPr>
              <w:fldChar w:fldCharType="end"/>
            </w:r>
          </w:p>
        </w:tc>
      </w:tr>
      <w:tr w:rsidR="00BF65ED" w:rsidRPr="008C70A2" w:rsidTr="00E276E8">
        <w:trPr>
          <w:trHeight w:hRule="exact" w:val="719"/>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 xml:space="preserve">Capital contributions </w:t>
            </w:r>
            <w:r w:rsidRPr="00B442F5">
              <w:rPr>
                <w:rFonts w:ascii="Futura Medium" w:hAnsi="Futura Medium"/>
                <w:bCs/>
                <w:sz w:val="17"/>
                <w:szCs w:val="17"/>
              </w:rPr>
              <w:br/>
              <w:t xml:space="preserve">from, and other changes </w:t>
            </w:r>
            <w:r w:rsidRPr="00B442F5">
              <w:rPr>
                <w:rFonts w:ascii="Futura Medium" w:hAnsi="Futura Medium"/>
                <w:bCs/>
                <w:sz w:val="17"/>
                <w:szCs w:val="17"/>
              </w:rPr>
              <w:br/>
              <w:t>in, non-controlling interest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rPr>
              <w:t xml:space="preserve">                        </w:t>
            </w:r>
            <w:r w:rsidRPr="00B442F5">
              <w:rPr>
                <w:rFonts w:ascii="Futura Medium" w:hAnsi="Futura Medium"/>
                <w:bCs/>
                <w:sz w:val="17"/>
                <w:lang w:val="nl-NL"/>
              </w:rPr>
              <w:t xml:space="preserve">-   </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 xml:space="preserve">                                 -   </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 xml:space="preserve">                              -   </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"DLRTAB!CQ_RECCMI_EQT"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501</w:t>
            </w:r>
            <w:r w:rsidRPr="00B442F5">
              <w:rPr>
                <w:rFonts w:ascii="Futura Medium" w:hAnsi="Futura Medium"/>
                <w:bCs/>
                <w:sz w:val="17"/>
                <w:lang w:val="nl-NL"/>
              </w:rPr>
              <w:fldChar w:fldCharType="end"/>
            </w:r>
          </w:p>
        </w:tc>
        <w:tc>
          <w:tcPr>
            <w:tcW w:w="1021"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tabs>
                <w:tab w:val="left" w:pos="366"/>
              </w:tabs>
              <w:jc w:val="right"/>
              <w:rPr>
                <w:rFonts w:ascii="Futura Medium" w:hAnsi="Futura Medium"/>
                <w:b/>
                <w:sz w:val="17"/>
                <w:lang w:val="nl-NL"/>
              </w:rPr>
            </w:pPr>
            <w:r w:rsidRPr="00B442F5">
              <w:rPr>
                <w:rFonts w:ascii="Futura Medium" w:hAnsi="Futura Medium"/>
                <w:b/>
                <w:bCs/>
                <w:sz w:val="17"/>
                <w:lang w:val="nl-NL"/>
              </w:rPr>
              <w:fldChar w:fldCharType="begin"/>
            </w:r>
            <w:r w:rsidRPr="00B442F5">
              <w:rPr>
                <w:rFonts w:ascii="Futura Medium" w:hAnsi="Futura Medium"/>
                <w:b/>
                <w:bCs/>
                <w:sz w:val="17"/>
                <w:lang w:val="nl-NL"/>
              </w:rPr>
              <w:instrText xml:space="preserve">  DOCVARIABLE "DLRTAB!CQ_TLCCMI_EQT" </w:instrText>
            </w:r>
            <w:r w:rsidRPr="00B442F5">
              <w:rPr>
                <w:rFonts w:ascii="Futura Medium" w:hAnsi="Futura Medium"/>
                <w:b/>
                <w:bCs/>
                <w:sz w:val="17"/>
                <w:lang w:val="nl-NL"/>
              </w:rPr>
              <w:fldChar w:fldCharType="separate"/>
            </w:r>
            <w:r w:rsidR="00C72BF8" w:rsidRPr="00B442F5">
              <w:rPr>
                <w:rFonts w:ascii="Futura Medium" w:hAnsi="Futura Medium"/>
                <w:b/>
                <w:bCs/>
                <w:sz w:val="17"/>
                <w:lang w:val="nl-NL"/>
              </w:rPr>
              <w:t>501</w:t>
            </w:r>
            <w:r w:rsidRPr="00B442F5">
              <w:rPr>
                <w:rFonts w:ascii="Futura Medium" w:hAnsi="Futura Medium"/>
                <w:b/>
                <w:bCs/>
                <w:sz w:val="17"/>
                <w:lang w:val="nl-NL"/>
              </w:rPr>
              <w:fldChar w:fldCharType="end"/>
            </w:r>
          </w:p>
        </w:tc>
        <w:tc>
          <w:tcPr>
            <w:tcW w:w="979"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"DLRTAB!CQ_MICCMI_EQT"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387</w:t>
            </w:r>
            <w:r w:rsidRPr="00B442F5">
              <w:rPr>
                <w:rFonts w:ascii="Futura Medium" w:hAnsi="Futura Medium"/>
                <w:bCs/>
                <w:sz w:val="17"/>
                <w:lang w:val="nl-NL"/>
              </w:rPr>
              <w:fldChar w:fldCharType="end"/>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"DLRTAB!CQ_TTCCMI_EQT"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888</w:t>
            </w:r>
            <w:r w:rsidRPr="00B442F5">
              <w:rPr>
                <w:rFonts w:ascii="Futura Medium" w:hAnsi="Futura Medium"/>
                <w:b/>
                <w:sz w:val="17"/>
                <w:lang w:val="nl-NL"/>
              </w:rPr>
              <w:fldChar w:fldCharType="end"/>
            </w:r>
          </w:p>
        </w:tc>
      </w:tr>
      <w:tr w:rsidR="00BF65ED" w:rsidRPr="008C70A2" w:rsidTr="00BF65ED">
        <w:trPr>
          <w:trHeight w:hRule="exact" w:val="227"/>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Dividends paid</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 xml:space="preserve">-                        -   </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"DLRTAB!CQ_REDVD_EQT"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(11,972)</w:t>
            </w:r>
            <w:r w:rsidRPr="00B442F5">
              <w:rPr>
                <w:rFonts w:ascii="Futura Medium" w:hAnsi="Futura Medium"/>
                <w:bCs/>
                <w:sz w:val="17"/>
                <w:lang w:val="nl-NL"/>
              </w:rPr>
              <w:fldChar w:fldCharType="end"/>
            </w:r>
          </w:p>
        </w:tc>
        <w:tc>
          <w:tcPr>
            <w:tcW w:w="1021"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tabs>
                <w:tab w:val="left" w:pos="366"/>
              </w:tabs>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"DLRTAB!CQ_TLDVD_EQT"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(11,972)</w:t>
            </w:r>
            <w:r w:rsidRPr="00B442F5">
              <w:rPr>
                <w:rFonts w:ascii="Futura Medium" w:hAnsi="Futura Medium"/>
                <w:b/>
                <w:sz w:val="17"/>
                <w:lang w:val="nl-NL"/>
              </w:rPr>
              <w:fldChar w:fldCharType="end"/>
            </w:r>
          </w:p>
        </w:tc>
        <w:tc>
          <w:tcPr>
            <w:tcW w:w="979"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"DLRTAB!CQ_MIDVD_EQT"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(117)</w:t>
            </w:r>
            <w:r w:rsidRPr="00B442F5">
              <w:rPr>
                <w:rFonts w:ascii="Futura Medium" w:hAnsi="Futura Medium"/>
                <w:bCs/>
                <w:sz w:val="17"/>
                <w:lang w:val="nl-NL"/>
              </w:rPr>
              <w:fldChar w:fldCharType="end"/>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"DLRTAB!CQ_TTDVD_EQT"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(12,089)</w:t>
            </w:r>
            <w:r w:rsidRPr="00B442F5">
              <w:rPr>
                <w:rFonts w:ascii="Futura Medium" w:hAnsi="Futura Medium"/>
                <w:b/>
                <w:sz w:val="17"/>
                <w:lang w:val="nl-NL"/>
              </w:rPr>
              <w:fldChar w:fldCharType="end"/>
            </w:r>
          </w:p>
        </w:tc>
      </w:tr>
      <w:tr w:rsidR="00BF65ED" w:rsidRPr="008C70A2" w:rsidTr="00BF65ED">
        <w:trPr>
          <w:trHeight w:hRule="exact" w:val="227"/>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Scrip dividends</w:t>
            </w:r>
            <w:r w:rsidRPr="00B442F5">
              <w:rPr>
                <w:rFonts w:ascii="Futura Medium" w:hAnsi="Futura Medium"/>
                <w:sz w:val="17"/>
                <w:szCs w:val="17"/>
                <w:vertAlign w:val="superscript"/>
              </w:rPr>
              <w:t>1</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"DLRTAB!CQ_OSSD_EQT"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7</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"CQ_MOVSD_EQT"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(7)</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"CQ_RESDVD_EQT"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2,602</w:t>
            </w:r>
            <w:r w:rsidRPr="00B442F5">
              <w:rPr>
                <w:rFonts w:ascii="Futura Medium" w:hAnsi="Futura Medium"/>
                <w:bCs/>
                <w:sz w:val="17"/>
                <w:lang w:val="nl-NL"/>
              </w:rPr>
              <w:fldChar w:fldCharType="end"/>
            </w:r>
          </w:p>
        </w:tc>
        <w:tc>
          <w:tcPr>
            <w:tcW w:w="1021"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tabs>
                <w:tab w:val="left" w:pos="366"/>
              </w:tabs>
              <w:jc w:val="right"/>
              <w:rPr>
                <w:rFonts w:ascii="Futura Medium" w:hAnsi="Futura Medium"/>
                <w:b/>
                <w:sz w:val="17"/>
                <w:lang w:val="nl-NL"/>
              </w:rPr>
            </w:pPr>
            <w:r w:rsidRPr="00B442F5">
              <w:rPr>
                <w:rFonts w:ascii="Futura Medium" w:hAnsi="Futura Medium"/>
                <w:b/>
                <w:bCs/>
                <w:sz w:val="17"/>
                <w:lang w:val="nl-NL"/>
              </w:rPr>
              <w:fldChar w:fldCharType="begin"/>
            </w:r>
            <w:r w:rsidRPr="00B442F5">
              <w:rPr>
                <w:rFonts w:ascii="Futura Medium" w:hAnsi="Futura Medium"/>
                <w:b/>
                <w:bCs/>
                <w:sz w:val="17"/>
                <w:lang w:val="nl-NL"/>
              </w:rPr>
              <w:instrText xml:space="preserve">  DOCVARIABLE "DLRTAB!CQ_TLSDVD_EQT" </w:instrText>
            </w:r>
            <w:r w:rsidRPr="00B442F5">
              <w:rPr>
                <w:rFonts w:ascii="Futura Medium" w:hAnsi="Futura Medium"/>
                <w:b/>
                <w:bCs/>
                <w:sz w:val="17"/>
                <w:lang w:val="nl-NL"/>
              </w:rPr>
              <w:fldChar w:fldCharType="separate"/>
            </w:r>
            <w:r w:rsidR="00C72BF8" w:rsidRPr="00B442F5">
              <w:rPr>
                <w:rFonts w:ascii="Futura Medium" w:hAnsi="Futura Medium"/>
                <w:b/>
                <w:bCs/>
                <w:sz w:val="17"/>
                <w:lang w:val="nl-NL"/>
              </w:rPr>
              <w:t>2,602</w:t>
            </w:r>
            <w:r w:rsidRPr="00B442F5">
              <w:rPr>
                <w:rFonts w:ascii="Futura Medium" w:hAnsi="Futura Medium"/>
                <w:b/>
                <w:bCs/>
                <w:sz w:val="17"/>
                <w:lang w:val="nl-NL"/>
              </w:rPr>
              <w:fldChar w:fldCharType="end"/>
            </w:r>
          </w:p>
        </w:tc>
        <w:tc>
          <w:tcPr>
            <w:tcW w:w="979"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bCs/>
                <w:sz w:val="17"/>
                <w:lang w:val="nl-NL"/>
              </w:rPr>
              <w:fldChar w:fldCharType="begin"/>
            </w:r>
            <w:r w:rsidRPr="00B442F5">
              <w:rPr>
                <w:rFonts w:ascii="Futura Medium" w:hAnsi="Futura Medium"/>
                <w:b/>
                <w:bCs/>
                <w:sz w:val="17"/>
                <w:lang w:val="nl-NL"/>
              </w:rPr>
              <w:instrText xml:space="preserve">  DOCVARIABLE "DLRTAB!CQ_TTSDVD_EQT" </w:instrText>
            </w:r>
            <w:r w:rsidRPr="00B442F5">
              <w:rPr>
                <w:rFonts w:ascii="Futura Medium" w:hAnsi="Futura Medium"/>
                <w:b/>
                <w:bCs/>
                <w:sz w:val="17"/>
                <w:lang w:val="nl-NL"/>
              </w:rPr>
              <w:fldChar w:fldCharType="separate"/>
            </w:r>
            <w:r w:rsidR="00C72BF8" w:rsidRPr="00B442F5">
              <w:rPr>
                <w:rFonts w:ascii="Futura Medium" w:hAnsi="Futura Medium"/>
                <w:b/>
                <w:bCs/>
                <w:sz w:val="17"/>
                <w:lang w:val="nl-NL"/>
              </w:rPr>
              <w:t>2,602</w:t>
            </w:r>
            <w:r w:rsidRPr="00B442F5">
              <w:rPr>
                <w:rFonts w:ascii="Futura Medium" w:hAnsi="Futura Medium"/>
                <w:b/>
                <w:bCs/>
                <w:sz w:val="17"/>
                <w:lang w:val="nl-NL"/>
              </w:rPr>
              <w:fldChar w:fldCharType="end"/>
            </w:r>
          </w:p>
        </w:tc>
      </w:tr>
      <w:tr w:rsidR="00BF65ED" w:rsidRPr="008C70A2" w:rsidTr="00E276E8">
        <w:trPr>
          <w:trHeight w:hRule="exact" w:val="228"/>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Repurchases of shares</w:t>
            </w:r>
            <w:r w:rsidRPr="00B442F5">
              <w:rPr>
                <w:rFonts w:ascii="Futura Medium" w:hAnsi="Futura Medium"/>
                <w:sz w:val="17"/>
                <w:szCs w:val="17"/>
                <w:vertAlign w:val="superscript"/>
              </w:rPr>
              <w:t>2</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"DLRTAB!CQ_MOVSRC_EQT"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"DLRTAB!CQ_MOVSRCOR_EQT"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"DLRTAB!CQ_MOVSRCRE_EQT"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w:t>
            </w:r>
            <w:r w:rsidRPr="00B442F5">
              <w:rPr>
                <w:rFonts w:ascii="Futura Medium" w:hAnsi="Futura Medium"/>
                <w:bCs/>
                <w:sz w:val="17"/>
                <w:lang w:val="nl-NL"/>
              </w:rPr>
              <w:fldChar w:fldCharType="end"/>
            </w:r>
          </w:p>
        </w:tc>
        <w:tc>
          <w:tcPr>
            <w:tcW w:w="1021"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bCs/>
                <w:sz w:val="17"/>
                <w:lang w:val="nl-NL"/>
              </w:rPr>
            </w:pPr>
            <w:r w:rsidRPr="00B442F5">
              <w:rPr>
                <w:rFonts w:ascii="Futura Medium" w:hAnsi="Futura Medium"/>
                <w:b/>
                <w:bCs/>
                <w:sz w:val="17"/>
                <w:lang w:val="nl-NL"/>
              </w:rPr>
              <w:fldChar w:fldCharType="begin"/>
            </w:r>
            <w:r w:rsidRPr="00B442F5">
              <w:rPr>
                <w:rFonts w:ascii="Futura Medium" w:hAnsi="Futura Medium"/>
                <w:b/>
                <w:bCs/>
                <w:sz w:val="17"/>
                <w:lang w:val="nl-NL"/>
              </w:rPr>
              <w:instrText xml:space="preserve">  DOCVARIABLE "DLRTAB!CQ_MOVSRCTL_EQT" </w:instrText>
            </w:r>
            <w:r w:rsidRPr="00B442F5">
              <w:rPr>
                <w:rFonts w:ascii="Futura Medium" w:hAnsi="Futura Medium"/>
                <w:b/>
                <w:bCs/>
                <w:sz w:val="17"/>
                <w:lang w:val="nl-NL"/>
              </w:rPr>
              <w:fldChar w:fldCharType="separate"/>
            </w:r>
            <w:r w:rsidR="00C72BF8" w:rsidRPr="00B442F5">
              <w:rPr>
                <w:rFonts w:ascii="Futura Medium" w:hAnsi="Futura Medium"/>
                <w:b/>
                <w:bCs/>
                <w:sz w:val="17"/>
                <w:lang w:val="nl-NL"/>
              </w:rPr>
              <w:t>1</w:t>
            </w:r>
            <w:r w:rsidRPr="00B442F5">
              <w:rPr>
                <w:rFonts w:ascii="Futura Medium" w:hAnsi="Futura Medium"/>
                <w:b/>
                <w:bCs/>
                <w:sz w:val="17"/>
                <w:lang w:val="nl-NL"/>
              </w:rPr>
              <w:fldChar w:fldCharType="end"/>
            </w:r>
          </w:p>
        </w:tc>
        <w:tc>
          <w:tcPr>
            <w:tcW w:w="979"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bCs/>
                <w:sz w:val="17"/>
                <w:lang w:val="nl-NL"/>
              </w:rPr>
            </w:pPr>
            <w:r w:rsidRPr="00B442F5">
              <w:rPr>
                <w:rFonts w:ascii="Futura Medium" w:hAnsi="Futura Medium"/>
                <w:b/>
                <w:bCs/>
                <w:sz w:val="17"/>
                <w:lang w:val="nl-NL"/>
              </w:rPr>
              <w:fldChar w:fldCharType="begin"/>
            </w:r>
            <w:r w:rsidRPr="00B442F5">
              <w:rPr>
                <w:rFonts w:ascii="Futura Medium" w:hAnsi="Futura Medium"/>
                <w:b/>
                <w:bCs/>
                <w:sz w:val="17"/>
                <w:lang w:val="nl-NL"/>
              </w:rPr>
              <w:instrText xml:space="preserve">  DOCVARIABLE "DLRTAB!CQ_MOVSRCTT_EQT" </w:instrText>
            </w:r>
            <w:r w:rsidRPr="00B442F5">
              <w:rPr>
                <w:rFonts w:ascii="Futura Medium" w:hAnsi="Futura Medium"/>
                <w:b/>
                <w:bCs/>
                <w:sz w:val="17"/>
                <w:lang w:val="nl-NL"/>
              </w:rPr>
              <w:fldChar w:fldCharType="separate"/>
            </w:r>
            <w:r w:rsidR="00C72BF8" w:rsidRPr="00B442F5">
              <w:rPr>
                <w:rFonts w:ascii="Futura Medium" w:hAnsi="Futura Medium"/>
                <w:b/>
                <w:bCs/>
                <w:sz w:val="17"/>
                <w:lang w:val="nl-NL"/>
              </w:rPr>
              <w:t>1</w:t>
            </w:r>
            <w:r w:rsidRPr="00B442F5">
              <w:rPr>
                <w:rFonts w:ascii="Futura Medium" w:hAnsi="Futura Medium"/>
                <w:b/>
                <w:bCs/>
                <w:sz w:val="17"/>
                <w:lang w:val="nl-NL"/>
              </w:rPr>
              <w:fldChar w:fldCharType="end"/>
            </w:r>
          </w:p>
        </w:tc>
      </w:tr>
      <w:tr w:rsidR="00BF65ED" w:rsidRPr="008C70A2" w:rsidTr="00713C92">
        <w:trPr>
          <w:trHeight w:hRule="exact" w:val="484"/>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 xml:space="preserve">Shares held in trust: </w:t>
            </w:r>
            <w:r w:rsidRPr="00B442F5">
              <w:rPr>
                <w:rFonts w:ascii="Futura Medium" w:hAnsi="Futura Medium"/>
                <w:bCs/>
                <w:sz w:val="17"/>
                <w:szCs w:val="17"/>
              </w:rPr>
              <w:br/>
              <w:t>net sales and dividends received</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rPr>
              <w:t xml:space="preserve">                        </w:t>
            </w:r>
            <w:r w:rsidRPr="00B442F5">
              <w:rPr>
                <w:rFonts w:ascii="Futura Medium" w:hAnsi="Futura Medium"/>
                <w:bCs/>
                <w:sz w:val="17"/>
                <w:lang w:val="nl-NL"/>
              </w:rPr>
              <w:t xml:space="preserve">-   </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"DLRTAB!CQ_MOVTS_EQT"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606</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 xml:space="preserve">                              -   </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"CQ_RESHIT_EQT"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70</w:t>
            </w:r>
            <w:r w:rsidRPr="00B442F5">
              <w:rPr>
                <w:rFonts w:ascii="Futura Medium" w:hAnsi="Futura Medium"/>
                <w:bCs/>
                <w:sz w:val="17"/>
                <w:lang w:val="nl-NL"/>
              </w:rPr>
              <w:fldChar w:fldCharType="end"/>
            </w:r>
          </w:p>
        </w:tc>
        <w:tc>
          <w:tcPr>
            <w:tcW w:w="1021"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tabs>
                <w:tab w:val="left" w:pos="366"/>
              </w:tabs>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"DLRTAB!CQ_TLTS_EQT"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676</w:t>
            </w:r>
            <w:r w:rsidRPr="00B442F5">
              <w:rPr>
                <w:rFonts w:ascii="Futura Medium" w:hAnsi="Futura Medium"/>
                <w:b/>
                <w:sz w:val="17"/>
                <w:lang w:val="nl-NL"/>
              </w:rPr>
              <w:fldChar w:fldCharType="end"/>
            </w:r>
          </w:p>
        </w:tc>
        <w:tc>
          <w:tcPr>
            <w:tcW w:w="979"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 xml:space="preserve">                                     -   </w:t>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"DLRTAB!CQ_TTTS_EQT"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676</w:t>
            </w:r>
            <w:r w:rsidRPr="00B442F5">
              <w:rPr>
                <w:rFonts w:ascii="Futura Medium" w:hAnsi="Futura Medium"/>
                <w:b/>
                <w:sz w:val="17"/>
                <w:lang w:val="nl-NL"/>
              </w:rPr>
              <w:fldChar w:fldCharType="end"/>
            </w:r>
          </w:p>
        </w:tc>
      </w:tr>
      <w:tr w:rsidR="00BF65ED" w:rsidRPr="008C70A2" w:rsidTr="00BF65ED">
        <w:trPr>
          <w:trHeight w:hRule="exact" w:val="227"/>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Share-based compensation</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"DLRTAB!CQ_MOVSBC_EQT"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(65)</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"DLRTAB!CQ_MOVSBCRE_EQT"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(22)</w:t>
            </w:r>
            <w:r w:rsidRPr="00B442F5">
              <w:rPr>
                <w:rFonts w:ascii="Futura Medium" w:hAnsi="Futura Medium"/>
                <w:bCs/>
                <w:sz w:val="17"/>
                <w:lang w:val="nl-NL"/>
              </w:rPr>
              <w:fldChar w:fldCharType="end"/>
            </w:r>
          </w:p>
        </w:tc>
        <w:tc>
          <w:tcPr>
            <w:tcW w:w="1021"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tabs>
                <w:tab w:val="left" w:pos="366"/>
              </w:tabs>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"DLRTAB!CQ_TLSBC_EQT"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(87)</w:t>
            </w:r>
            <w:r w:rsidRPr="00B442F5">
              <w:rPr>
                <w:rFonts w:ascii="Futura Medium" w:hAnsi="Futura Medium"/>
                <w:b/>
                <w:sz w:val="17"/>
                <w:lang w:val="nl-NL"/>
              </w:rPr>
              <w:fldChar w:fldCharType="end"/>
            </w:r>
          </w:p>
        </w:tc>
        <w:tc>
          <w:tcPr>
            <w:tcW w:w="979"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"DLRTAB!CQ_TTSBC_EQT"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(87)</w:t>
            </w:r>
            <w:r w:rsidRPr="00B442F5">
              <w:rPr>
                <w:rFonts w:ascii="Futura Medium" w:hAnsi="Futura Medium"/>
                <w:b/>
                <w:sz w:val="17"/>
                <w:lang w:val="nl-NL"/>
              </w:rPr>
              <w:fldChar w:fldCharType="end"/>
            </w:r>
          </w:p>
        </w:tc>
      </w:tr>
      <w:tr w:rsidR="00BF65ED" w:rsidRPr="008C70A2" w:rsidTr="00BF65ED">
        <w:trPr>
          <w:trHeight w:hRule="exact" w:val="227"/>
        </w:trPr>
        <w:tc>
          <w:tcPr>
            <w:tcW w:w="2538" w:type="dxa"/>
            <w:tcBorders>
              <w:top w:val="single" w:sz="4" w:space="0" w:color="999999"/>
              <w:bottom w:val="single" w:sz="4" w:space="0" w:color="999999"/>
            </w:tcBorders>
            <w:shd w:val="clear" w:color="auto" w:fill="C0C0C0"/>
            <w:vAlign w:val="center"/>
          </w:tcPr>
          <w:p w:rsidR="00BF65ED" w:rsidRPr="00B442F5" w:rsidRDefault="00BF65ED" w:rsidP="00BF65ED">
            <w:pPr>
              <w:pStyle w:val="QRATable"/>
              <w:ind w:left="190"/>
              <w:rPr>
                <w:rFonts w:eastAsia="Arial Unicode MS"/>
                <w:b/>
                <w:bCs/>
                <w:sz w:val="18"/>
                <w:szCs w:val="16"/>
              </w:rPr>
            </w:pPr>
            <w:r w:rsidRPr="00B442F5">
              <w:rPr>
                <w:rFonts w:ascii="Futura Medium" w:hAnsi="Futura Medium"/>
                <w:b/>
                <w:bCs/>
                <w:sz w:val="17"/>
              </w:rPr>
              <w:t xml:space="preserve">At December 31, </w:t>
            </w:r>
            <w:r w:rsidR="00DA7195" w:rsidRPr="00B442F5">
              <w:rPr>
                <w:rFonts w:ascii="Futura Medium" w:hAnsi="Futura Medium"/>
                <w:b/>
                <w:bCs/>
                <w:sz w:val="17"/>
              </w:rPr>
              <w:t>2015</w:t>
            </w:r>
          </w:p>
        </w:tc>
        <w:tc>
          <w:tcPr>
            <w:tcW w:w="1000" w:type="dxa"/>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"CQ_CLOS_EQT"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546</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"CQ_CLTS_EQT"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(584)</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"CQ_CLOR_EQT"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(17,186)</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"CQ_CLRE_EQT"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180,100</w:t>
            </w:r>
            <w:r w:rsidRPr="00B442F5">
              <w:rPr>
                <w:rFonts w:ascii="Futura Medium" w:hAnsi="Futura Medium"/>
                <w:bCs/>
                <w:sz w:val="17"/>
                <w:lang w:val="nl-NL"/>
              </w:rPr>
              <w:fldChar w:fldCharType="end"/>
            </w:r>
          </w:p>
        </w:tc>
        <w:tc>
          <w:tcPr>
            <w:tcW w:w="1021" w:type="dxa"/>
            <w:gridSpan w:val="2"/>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tabs>
                <w:tab w:val="left" w:pos="366"/>
              </w:tabs>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"CQ_CLTL_EQT"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162,876</w:t>
            </w:r>
            <w:r w:rsidRPr="00B442F5">
              <w:rPr>
                <w:rFonts w:ascii="Futura Medium" w:hAnsi="Futura Medium"/>
                <w:b/>
                <w:sz w:val="17"/>
                <w:lang w:val="nl-NL"/>
              </w:rPr>
              <w:fldChar w:fldCharType="end"/>
            </w:r>
          </w:p>
        </w:tc>
        <w:tc>
          <w:tcPr>
            <w:tcW w:w="979" w:type="dxa"/>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"CQ_CLMI_EQT"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1,245</w:t>
            </w:r>
            <w:r w:rsidRPr="00B442F5">
              <w:rPr>
                <w:rFonts w:ascii="Futura Medium" w:hAnsi="Futura Medium"/>
                <w:bCs/>
                <w:sz w:val="17"/>
                <w:lang w:val="nl-NL"/>
              </w:rPr>
              <w:fldChar w:fldCharType="end"/>
            </w:r>
          </w:p>
        </w:tc>
        <w:tc>
          <w:tcPr>
            <w:tcW w:w="1002" w:type="dxa"/>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"CQ_CLTT_EQT"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164,121</w:t>
            </w:r>
            <w:r w:rsidRPr="00B442F5">
              <w:rPr>
                <w:rFonts w:ascii="Futura Medium" w:hAnsi="Futura Medium"/>
                <w:b/>
                <w:sz w:val="17"/>
                <w:lang w:val="nl-NL"/>
              </w:rPr>
              <w:fldChar w:fldCharType="end"/>
            </w:r>
          </w:p>
        </w:tc>
      </w:tr>
      <w:tr w:rsidR="007A0789" w:rsidRPr="008C70A2" w:rsidTr="00A33199">
        <w:trPr>
          <w:trHeight w:hRule="exact" w:val="227"/>
        </w:trPr>
        <w:tc>
          <w:tcPr>
            <w:tcW w:w="9540" w:type="dxa"/>
            <w:gridSpan w:val="9"/>
            <w:tcBorders>
              <w:top w:val="single" w:sz="4" w:space="0" w:color="999999"/>
              <w:bottom w:val="single" w:sz="4" w:space="0" w:color="999999"/>
            </w:tcBorders>
            <w:shd w:val="clear" w:color="auto" w:fill="E6E6E6"/>
            <w:vAlign w:val="center"/>
          </w:tcPr>
          <w:p w:rsidR="007A0789" w:rsidRPr="00B442F5" w:rsidRDefault="007A0789" w:rsidP="007A0789">
            <w:pPr>
              <w:pStyle w:val="QRATable"/>
              <w:jc w:val="right"/>
              <w:rPr>
                <w:rFonts w:ascii="Futura Medium" w:hAnsi="Futura Medium"/>
                <w:b/>
                <w:sz w:val="17"/>
              </w:rPr>
            </w:pPr>
          </w:p>
        </w:tc>
      </w:tr>
      <w:tr w:rsidR="00BF65ED" w:rsidRPr="008C70A2" w:rsidTr="00E276E8">
        <w:trPr>
          <w:trHeight w:hRule="exact" w:val="227"/>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eastAsia="Arial Unicode MS"/>
                <w:b/>
                <w:bCs/>
                <w:sz w:val="18"/>
                <w:szCs w:val="16"/>
              </w:rPr>
            </w:pPr>
            <w:r w:rsidRPr="00B442F5">
              <w:rPr>
                <w:rFonts w:ascii="Futura Medium" w:hAnsi="Futura Medium"/>
                <w:b/>
                <w:bCs/>
                <w:sz w:val="17"/>
              </w:rPr>
              <w:t xml:space="preserve">At January 1, </w:t>
            </w:r>
            <w:r w:rsidR="0036014D" w:rsidRPr="00B442F5">
              <w:rPr>
                <w:rFonts w:ascii="Futura Medium" w:hAnsi="Futura Medium"/>
                <w:b/>
                <w:bCs/>
                <w:sz w:val="17"/>
              </w:rPr>
              <w:t>2014</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"DLRTAB!PQ_OPOS_EQT"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542</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"DLRTAB!PQ_OPTS_EQT"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(1,932)</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"DLRTAB!PQ_OPOR_EQT"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(2,037)</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"DLRTAB!PQ_OPRE_EQT"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183,474</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"DLRTAB!PQ_OPTL_EQT"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180,047</w:t>
            </w:r>
            <w:r w:rsidRPr="00B442F5">
              <w:rPr>
                <w:rFonts w:ascii="Futura Medium" w:hAnsi="Futura Medium"/>
                <w:b/>
                <w:sz w:val="17"/>
                <w:lang w:val="nl-NL"/>
              </w:rPr>
              <w:fldChar w:fldCharType="end"/>
            </w:r>
          </w:p>
        </w:tc>
        <w:tc>
          <w:tcPr>
            <w:tcW w:w="1000"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"DLRTAB!PQ_OPMI_EQT"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1,101</w:t>
            </w:r>
            <w:r w:rsidRPr="00B442F5">
              <w:rPr>
                <w:rFonts w:ascii="Futura Medium" w:hAnsi="Futura Medium"/>
                <w:bCs/>
                <w:sz w:val="17"/>
                <w:lang w:val="nl-NL"/>
              </w:rPr>
              <w:fldChar w:fldCharType="end"/>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"DLRTAB!PQ_OPTT_EQT"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181,148</w:t>
            </w:r>
            <w:r w:rsidRPr="00B442F5">
              <w:rPr>
                <w:rFonts w:ascii="Futura Medium" w:hAnsi="Futura Medium"/>
                <w:b/>
                <w:sz w:val="17"/>
                <w:lang w:val="nl-NL"/>
              </w:rPr>
              <w:fldChar w:fldCharType="end"/>
            </w:r>
          </w:p>
        </w:tc>
      </w:tr>
      <w:tr w:rsidR="00BF65ED" w:rsidRPr="008C70A2" w:rsidTr="00E276E8">
        <w:trPr>
          <w:trHeight w:hRule="exact" w:val="518"/>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Comprehensive income/(loss) for the period</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"DLRTAB!PQ_MOVIDE_EQT"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(12,182)</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"PQ_REOCI_EQT"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14,874</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"DLRTAB!PQ_TLIDE_EQT"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2,692</w:t>
            </w:r>
            <w:r w:rsidRPr="00B442F5">
              <w:rPr>
                <w:rFonts w:ascii="Futura Medium" w:hAnsi="Futura Medium"/>
                <w:b/>
                <w:sz w:val="17"/>
                <w:lang w:val="nl-NL"/>
              </w:rPr>
              <w:fldChar w:fldCharType="end"/>
            </w:r>
          </w:p>
        </w:tc>
        <w:tc>
          <w:tcPr>
            <w:tcW w:w="1000"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"DLRTAB!PQ_MIIDE_EQT"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(190)</w:t>
            </w:r>
            <w:r w:rsidRPr="00B442F5">
              <w:rPr>
                <w:rFonts w:ascii="Futura Medium" w:hAnsi="Futura Medium"/>
                <w:bCs/>
                <w:sz w:val="17"/>
                <w:lang w:val="nl-NL"/>
              </w:rPr>
              <w:fldChar w:fldCharType="end"/>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"DLRTAB!PQ_TTIDE_EQT"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2,502</w:t>
            </w:r>
            <w:r w:rsidRPr="00B442F5">
              <w:rPr>
                <w:rFonts w:ascii="Futura Medium" w:hAnsi="Futura Medium"/>
                <w:b/>
                <w:sz w:val="17"/>
                <w:lang w:val="nl-NL"/>
              </w:rPr>
              <w:fldChar w:fldCharType="end"/>
            </w:r>
          </w:p>
        </w:tc>
      </w:tr>
      <w:tr w:rsidR="00BF65ED" w:rsidRPr="008C70A2" w:rsidTr="00E276E8">
        <w:trPr>
          <w:trHeight w:hRule="exact" w:val="720"/>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 xml:space="preserve">Capital contributions </w:t>
            </w:r>
            <w:r w:rsidRPr="00B442F5">
              <w:rPr>
                <w:rFonts w:ascii="Futura Medium" w:hAnsi="Futura Medium"/>
                <w:bCs/>
                <w:sz w:val="17"/>
                <w:szCs w:val="17"/>
              </w:rPr>
              <w:br/>
              <w:t xml:space="preserve">from, and other changes </w:t>
            </w:r>
            <w:r w:rsidRPr="00B442F5">
              <w:rPr>
                <w:rFonts w:ascii="Futura Medium" w:hAnsi="Futura Medium"/>
                <w:bCs/>
                <w:sz w:val="17"/>
                <w:szCs w:val="17"/>
              </w:rPr>
              <w:br/>
              <w:t>in, non-controlling interest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"DLRTAB!PQ_RECCMI_EQT"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727</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"DLRTAB!PQ_TLCCMI_EQT"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727</w:t>
            </w:r>
            <w:r w:rsidRPr="00B442F5">
              <w:rPr>
                <w:rFonts w:ascii="Futura Medium" w:hAnsi="Futura Medium"/>
                <w:b/>
                <w:sz w:val="17"/>
                <w:lang w:val="nl-NL"/>
              </w:rPr>
              <w:fldChar w:fldCharType="end"/>
            </w:r>
          </w:p>
        </w:tc>
        <w:tc>
          <w:tcPr>
            <w:tcW w:w="1000"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"DLRTAB!PQ_MICCMI_EQT"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25</w:t>
            </w:r>
            <w:r w:rsidRPr="00B442F5">
              <w:rPr>
                <w:rFonts w:ascii="Futura Medium" w:hAnsi="Futura Medium"/>
                <w:bCs/>
                <w:sz w:val="17"/>
                <w:lang w:val="nl-NL"/>
              </w:rPr>
              <w:fldChar w:fldCharType="end"/>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"DLRTAB!PQ_TTCCMI_EQT"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752</w:t>
            </w:r>
            <w:r w:rsidRPr="00B442F5">
              <w:rPr>
                <w:rFonts w:ascii="Futura Medium" w:hAnsi="Futura Medium"/>
                <w:b/>
                <w:sz w:val="17"/>
                <w:lang w:val="nl-NL"/>
              </w:rPr>
              <w:fldChar w:fldCharType="end"/>
            </w:r>
          </w:p>
        </w:tc>
      </w:tr>
      <w:tr w:rsidR="00BF65ED" w:rsidRPr="008C70A2" w:rsidTr="00E276E8">
        <w:trPr>
          <w:trHeight w:hRule="exact" w:val="227"/>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Dividends paid</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"DLRTAB!PQ_REDVD_EQT"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(11,843)</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"DLRTAB!PQ_TLDVD_EQT"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(11,843)</w:t>
            </w:r>
            <w:r w:rsidRPr="00B442F5">
              <w:rPr>
                <w:rFonts w:ascii="Futura Medium" w:hAnsi="Futura Medium"/>
                <w:b/>
                <w:sz w:val="17"/>
                <w:lang w:val="nl-NL"/>
              </w:rPr>
              <w:fldChar w:fldCharType="end"/>
            </w:r>
          </w:p>
        </w:tc>
        <w:tc>
          <w:tcPr>
            <w:tcW w:w="1000"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"DLRTAB!PQ_MIDVD_EQT"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(116)</w:t>
            </w:r>
            <w:r w:rsidRPr="00B442F5">
              <w:rPr>
                <w:rFonts w:ascii="Futura Medium" w:hAnsi="Futura Medium"/>
                <w:bCs/>
                <w:sz w:val="17"/>
                <w:lang w:val="nl-NL"/>
              </w:rPr>
              <w:fldChar w:fldCharType="end"/>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"DLRTAB!PQ_TTDVD_EQT"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(11,959)</w:t>
            </w:r>
            <w:r w:rsidRPr="00B442F5">
              <w:rPr>
                <w:rFonts w:ascii="Futura Medium" w:hAnsi="Futura Medium"/>
                <w:b/>
                <w:sz w:val="17"/>
                <w:lang w:val="nl-NL"/>
              </w:rPr>
              <w:fldChar w:fldCharType="end"/>
            </w:r>
          </w:p>
        </w:tc>
      </w:tr>
      <w:tr w:rsidR="00BF65ED" w:rsidRPr="008C70A2" w:rsidTr="00E276E8">
        <w:trPr>
          <w:trHeight w:hRule="exact" w:val="227"/>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Scrip dividends</w:t>
            </w:r>
            <w:r w:rsidRPr="00B442F5">
              <w:rPr>
                <w:rFonts w:ascii="Futura Medium" w:hAnsi="Futura Medium"/>
                <w:bCs/>
                <w:sz w:val="17"/>
                <w:szCs w:val="17"/>
                <w:vertAlign w:val="superscript"/>
              </w:rPr>
              <w:t>1</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"PQ_OSSD_EQT"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6</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"PQ_MOVSD_EQT"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(6)</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"PQ_RESDVD_EQT"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2,399</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"PQ_TLSDVD_EQT"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2,399</w:t>
            </w:r>
            <w:r w:rsidRPr="00B442F5">
              <w:rPr>
                <w:rFonts w:ascii="Futura Medium" w:hAnsi="Futura Medium"/>
                <w:b/>
                <w:sz w:val="17"/>
                <w:lang w:val="nl-NL"/>
              </w:rPr>
              <w:fldChar w:fldCharType="end"/>
            </w:r>
          </w:p>
        </w:tc>
        <w:tc>
          <w:tcPr>
            <w:tcW w:w="1000"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"PQ_TTSDVD_EQT"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2,399</w:t>
            </w:r>
            <w:r w:rsidRPr="00B442F5">
              <w:rPr>
                <w:rFonts w:ascii="Futura Medium" w:hAnsi="Futura Medium"/>
                <w:b/>
                <w:sz w:val="17"/>
                <w:lang w:val="nl-NL"/>
              </w:rPr>
              <w:fldChar w:fldCharType="end"/>
            </w:r>
          </w:p>
        </w:tc>
      </w:tr>
      <w:tr w:rsidR="00BF65ED" w:rsidRPr="008C70A2" w:rsidTr="00E276E8">
        <w:trPr>
          <w:trHeight w:hRule="exact" w:val="227"/>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Repurchases of shares</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"DLRTAB!PQ_MOVSRC_EQT"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(8)</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 xml:space="preserve">-                  -   </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"DLRTAB!PQ_MOVSRCOR_EQT"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8</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"DLRTAB!PQ_MOVSRCRE_EQT"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(2,787)</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"DLRTAB!PQ_TLSR_EQT"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(2,787)</w:t>
            </w:r>
            <w:r w:rsidRPr="00B442F5">
              <w:rPr>
                <w:rFonts w:ascii="Futura Medium" w:hAnsi="Futura Medium"/>
                <w:b/>
                <w:sz w:val="17"/>
                <w:lang w:val="nl-NL"/>
              </w:rPr>
              <w:fldChar w:fldCharType="end"/>
            </w:r>
          </w:p>
        </w:tc>
        <w:tc>
          <w:tcPr>
            <w:tcW w:w="1000"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"DLRTAB!PQ_TTSR_EQT"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(2,787)</w:t>
            </w:r>
            <w:r w:rsidRPr="00B442F5">
              <w:rPr>
                <w:rFonts w:ascii="Futura Medium" w:hAnsi="Futura Medium"/>
                <w:b/>
                <w:sz w:val="17"/>
                <w:lang w:val="nl-NL"/>
              </w:rPr>
              <w:fldChar w:fldCharType="end"/>
            </w:r>
          </w:p>
        </w:tc>
      </w:tr>
      <w:tr w:rsidR="00BF65ED" w:rsidRPr="008C70A2" w:rsidTr="00713C92">
        <w:trPr>
          <w:trHeight w:hRule="exact" w:val="502"/>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 xml:space="preserve">Shares held in trust: </w:t>
            </w:r>
            <w:r w:rsidRPr="00B442F5">
              <w:rPr>
                <w:rFonts w:ascii="Futura Medium" w:hAnsi="Futura Medium"/>
                <w:bCs/>
                <w:sz w:val="17"/>
                <w:szCs w:val="17"/>
              </w:rPr>
              <w:br/>
              <w:t>net sales and dividends received</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"DLRTAB!PQ_MOVTS_EQT"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742</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"PQ_RESHIT_EQT"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107</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"DLRTAB!PQ_TLTS_EQT"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849</w:t>
            </w:r>
            <w:r w:rsidRPr="00B442F5">
              <w:rPr>
                <w:rFonts w:ascii="Futura Medium" w:hAnsi="Futura Medium"/>
                <w:b/>
                <w:sz w:val="17"/>
                <w:lang w:val="nl-NL"/>
              </w:rPr>
              <w:fldChar w:fldCharType="end"/>
            </w:r>
          </w:p>
        </w:tc>
        <w:tc>
          <w:tcPr>
            <w:tcW w:w="1000"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"DLRTAB!PQ_TTTS_EQT"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849</w:t>
            </w:r>
            <w:r w:rsidRPr="00B442F5">
              <w:rPr>
                <w:rFonts w:ascii="Futura Medium" w:hAnsi="Futura Medium"/>
                <w:b/>
                <w:sz w:val="17"/>
                <w:lang w:val="nl-NL"/>
              </w:rPr>
              <w:fldChar w:fldCharType="end"/>
            </w:r>
          </w:p>
        </w:tc>
      </w:tr>
      <w:tr w:rsidR="00BF65ED" w:rsidRPr="008C70A2" w:rsidTr="00E276E8">
        <w:trPr>
          <w:trHeight w:hRule="exact" w:val="227"/>
        </w:trPr>
        <w:tc>
          <w:tcPr>
            <w:tcW w:w="2538" w:type="dxa"/>
            <w:tcBorders>
              <w:top w:val="single" w:sz="4" w:space="0" w:color="999999"/>
              <w:bottom w:val="single" w:sz="4" w:space="0" w:color="999999"/>
            </w:tcBorders>
            <w:shd w:val="clear" w:color="auto" w:fill="E6E6E6"/>
            <w:vAlign w:val="center"/>
          </w:tcPr>
          <w:p w:rsidR="00BF65ED" w:rsidRPr="00B442F5" w:rsidRDefault="00BF65ED" w:rsidP="00BF65ED">
            <w:pPr>
              <w:pStyle w:val="QRATable"/>
              <w:ind w:left="190"/>
              <w:rPr>
                <w:rFonts w:ascii="Futura Medium" w:hAnsi="Futura Medium"/>
                <w:bCs/>
                <w:sz w:val="17"/>
                <w:szCs w:val="17"/>
              </w:rPr>
            </w:pPr>
            <w:r w:rsidRPr="00B442F5">
              <w:rPr>
                <w:rFonts w:ascii="Futura Medium" w:hAnsi="Futura Medium"/>
                <w:bCs/>
                <w:sz w:val="17"/>
                <w:szCs w:val="17"/>
              </w:rPr>
              <w:t>Share-based compensation</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"PQ_MOVSBC_EQT"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(148)</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"PQ_RESBC_EQT"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30</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"PQ_TLSBC_EQT"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(118)</w:t>
            </w:r>
            <w:r w:rsidRPr="00B442F5">
              <w:rPr>
                <w:rFonts w:ascii="Futura Medium" w:hAnsi="Futura Medium"/>
                <w:b/>
                <w:sz w:val="17"/>
                <w:lang w:val="nl-NL"/>
              </w:rPr>
              <w:fldChar w:fldCharType="end"/>
            </w:r>
          </w:p>
        </w:tc>
        <w:tc>
          <w:tcPr>
            <w:tcW w:w="1000" w:type="dxa"/>
            <w:gridSpan w:val="2"/>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t>-</w:t>
            </w:r>
          </w:p>
        </w:tc>
        <w:tc>
          <w:tcPr>
            <w:tcW w:w="1002" w:type="dxa"/>
            <w:tcBorders>
              <w:top w:val="single" w:sz="4" w:space="0" w:color="999999"/>
              <w:bottom w:val="single" w:sz="4" w:space="0" w:color="999999"/>
            </w:tcBorders>
            <w:shd w:val="clear" w:color="auto" w:fill="E6E6E6"/>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"PQ_TTSBC_EQT"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(118)</w:t>
            </w:r>
            <w:r w:rsidRPr="00B442F5">
              <w:rPr>
                <w:rFonts w:ascii="Futura Medium" w:hAnsi="Futura Medium"/>
                <w:b/>
                <w:sz w:val="17"/>
                <w:lang w:val="nl-NL"/>
              </w:rPr>
              <w:fldChar w:fldCharType="end"/>
            </w:r>
          </w:p>
        </w:tc>
      </w:tr>
      <w:tr w:rsidR="00BF65ED" w:rsidRPr="008C70A2" w:rsidTr="00E276E8">
        <w:trPr>
          <w:trHeight w:hRule="exact" w:val="227"/>
        </w:trPr>
        <w:tc>
          <w:tcPr>
            <w:tcW w:w="2538" w:type="dxa"/>
            <w:tcBorders>
              <w:top w:val="single" w:sz="4" w:space="0" w:color="999999"/>
              <w:bottom w:val="single" w:sz="4" w:space="0" w:color="999999"/>
            </w:tcBorders>
            <w:shd w:val="clear" w:color="auto" w:fill="C0C0C0"/>
            <w:vAlign w:val="center"/>
          </w:tcPr>
          <w:p w:rsidR="00BF65ED" w:rsidRPr="00B442F5" w:rsidRDefault="00BF65ED" w:rsidP="00BF65ED">
            <w:pPr>
              <w:pStyle w:val="QRATable"/>
              <w:ind w:left="190"/>
              <w:rPr>
                <w:rFonts w:eastAsia="Arial Unicode MS"/>
                <w:b/>
                <w:bCs/>
                <w:sz w:val="18"/>
                <w:szCs w:val="16"/>
              </w:rPr>
            </w:pPr>
            <w:r w:rsidRPr="00B442F5">
              <w:rPr>
                <w:rFonts w:ascii="Futura Medium" w:hAnsi="Futura Medium"/>
                <w:b/>
                <w:bCs/>
                <w:sz w:val="17"/>
              </w:rPr>
              <w:t xml:space="preserve">At December 31, </w:t>
            </w:r>
            <w:r w:rsidR="00DA7195" w:rsidRPr="00B442F5">
              <w:rPr>
                <w:rFonts w:ascii="Futura Medium" w:hAnsi="Futura Medium"/>
                <w:b/>
                <w:bCs/>
                <w:sz w:val="17"/>
              </w:rPr>
              <w:t>2014</w:t>
            </w:r>
          </w:p>
        </w:tc>
        <w:tc>
          <w:tcPr>
            <w:tcW w:w="1000" w:type="dxa"/>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"PQ_CLOS_EQT"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540</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"PQ_CLTS_EQT"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(1,190)</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"PQ_CLOR_EQT"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(14,365)</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"PQ_CLRE_EQT"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186,981</w:t>
            </w:r>
            <w:r w:rsidRPr="00B442F5">
              <w:rPr>
                <w:rFonts w:ascii="Futura Medium" w:hAnsi="Futura Medium"/>
                <w:bCs/>
                <w:sz w:val="17"/>
                <w:lang w:val="nl-NL"/>
              </w:rPr>
              <w:fldChar w:fldCharType="end"/>
            </w:r>
          </w:p>
        </w:tc>
        <w:tc>
          <w:tcPr>
            <w:tcW w:w="1000" w:type="dxa"/>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"DLRTAB!PQ_CLTL_EQT"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171,966</w:t>
            </w:r>
            <w:r w:rsidRPr="00B442F5">
              <w:rPr>
                <w:rFonts w:ascii="Futura Medium" w:hAnsi="Futura Medium"/>
                <w:b/>
                <w:sz w:val="17"/>
                <w:lang w:val="nl-NL"/>
              </w:rPr>
              <w:fldChar w:fldCharType="end"/>
            </w:r>
          </w:p>
        </w:tc>
        <w:tc>
          <w:tcPr>
            <w:tcW w:w="1000" w:type="dxa"/>
            <w:gridSpan w:val="2"/>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Cs/>
                <w:sz w:val="17"/>
                <w:lang w:val="nl-NL"/>
              </w:rPr>
            </w:pPr>
            <w:r w:rsidRPr="00B442F5">
              <w:rPr>
                <w:rFonts w:ascii="Futura Medium" w:hAnsi="Futura Medium"/>
                <w:bCs/>
                <w:sz w:val="17"/>
                <w:lang w:val="nl-NL"/>
              </w:rPr>
              <w:fldChar w:fldCharType="begin"/>
            </w:r>
            <w:r w:rsidRPr="00B442F5">
              <w:rPr>
                <w:rFonts w:ascii="Futura Medium" w:hAnsi="Futura Medium"/>
                <w:bCs/>
                <w:sz w:val="17"/>
                <w:lang w:val="nl-NL"/>
              </w:rPr>
              <w:instrText xml:space="preserve">  DOCVARIABLE "DLRTAB!PQ_CLMI_EQT" </w:instrText>
            </w:r>
            <w:r w:rsidRPr="00B442F5">
              <w:rPr>
                <w:rFonts w:ascii="Futura Medium" w:hAnsi="Futura Medium"/>
                <w:bCs/>
                <w:sz w:val="17"/>
                <w:lang w:val="nl-NL"/>
              </w:rPr>
              <w:fldChar w:fldCharType="separate"/>
            </w:r>
            <w:r w:rsidR="00C72BF8" w:rsidRPr="00B442F5">
              <w:rPr>
                <w:rFonts w:ascii="Futura Medium" w:hAnsi="Futura Medium"/>
                <w:bCs/>
                <w:sz w:val="17"/>
                <w:lang w:val="nl-NL"/>
              </w:rPr>
              <w:t>820</w:t>
            </w:r>
            <w:r w:rsidRPr="00B442F5">
              <w:rPr>
                <w:rFonts w:ascii="Futura Medium" w:hAnsi="Futura Medium"/>
                <w:bCs/>
                <w:sz w:val="17"/>
                <w:lang w:val="nl-NL"/>
              </w:rPr>
              <w:fldChar w:fldCharType="end"/>
            </w:r>
          </w:p>
        </w:tc>
        <w:tc>
          <w:tcPr>
            <w:tcW w:w="1002" w:type="dxa"/>
            <w:tcBorders>
              <w:top w:val="single" w:sz="4" w:space="0" w:color="999999"/>
              <w:bottom w:val="single" w:sz="4" w:space="0" w:color="999999"/>
            </w:tcBorders>
            <w:shd w:val="clear" w:color="auto" w:fill="C0C0C0"/>
            <w:noWrap/>
            <w:tcMar>
              <w:right w:w="85" w:type="dxa"/>
            </w:tcMar>
            <w:vAlign w:val="center"/>
          </w:tcPr>
          <w:p w:rsidR="00BF65ED" w:rsidRPr="00B442F5" w:rsidRDefault="00BF65ED" w:rsidP="00BF65ED">
            <w:pPr>
              <w:pStyle w:val="QRATable"/>
              <w:jc w:val="right"/>
              <w:rPr>
                <w:rFonts w:ascii="Futura Medium" w:hAnsi="Futura Medium"/>
                <w:b/>
                <w:sz w:val="17"/>
                <w:lang w:val="nl-NL"/>
              </w:rPr>
            </w:pPr>
            <w:r w:rsidRPr="00B442F5">
              <w:rPr>
                <w:rFonts w:ascii="Futura Medium" w:hAnsi="Futura Medium"/>
                <w:b/>
                <w:sz w:val="17"/>
                <w:lang w:val="nl-NL"/>
              </w:rPr>
              <w:fldChar w:fldCharType="begin"/>
            </w:r>
            <w:r w:rsidRPr="00B442F5">
              <w:rPr>
                <w:rFonts w:ascii="Futura Medium" w:hAnsi="Futura Medium"/>
                <w:b/>
                <w:sz w:val="17"/>
                <w:lang w:val="nl-NL"/>
              </w:rPr>
              <w:instrText xml:space="preserve">  DOCVARIABLE "DLRTAB!PQ_CLTT_EQT" </w:instrText>
            </w:r>
            <w:r w:rsidRPr="00B442F5">
              <w:rPr>
                <w:rFonts w:ascii="Futura Medium" w:hAnsi="Futura Medium"/>
                <w:b/>
                <w:sz w:val="17"/>
                <w:lang w:val="nl-NL"/>
              </w:rPr>
              <w:fldChar w:fldCharType="separate"/>
            </w:r>
            <w:r w:rsidR="00C72BF8" w:rsidRPr="00B442F5">
              <w:rPr>
                <w:rFonts w:ascii="Futura Medium" w:hAnsi="Futura Medium"/>
                <w:b/>
                <w:sz w:val="17"/>
                <w:lang w:val="nl-NL"/>
              </w:rPr>
              <w:t>172,786</w:t>
            </w:r>
            <w:r w:rsidRPr="00B442F5">
              <w:rPr>
                <w:rFonts w:ascii="Futura Medium" w:hAnsi="Futura Medium"/>
                <w:b/>
                <w:sz w:val="17"/>
                <w:lang w:val="nl-NL"/>
              </w:rPr>
              <w:fldChar w:fldCharType="end"/>
            </w:r>
          </w:p>
        </w:tc>
      </w:tr>
      <w:tr w:rsidR="007F1940" w:rsidRPr="008C70A2" w:rsidTr="00575F9B">
        <w:trPr>
          <w:trHeight w:hRule="exact" w:val="817"/>
        </w:trPr>
        <w:tc>
          <w:tcPr>
            <w:tcW w:w="9540" w:type="dxa"/>
            <w:gridSpan w:val="9"/>
            <w:tcBorders>
              <w:top w:val="single" w:sz="4" w:space="0" w:color="999999"/>
              <w:bottom w:val="nil"/>
            </w:tcBorders>
            <w:shd w:val="clear" w:color="auto" w:fill="E6E6E6"/>
            <w:tcMar>
              <w:top w:w="57" w:type="dxa"/>
              <w:left w:w="198" w:type="dxa"/>
            </w:tcMar>
            <w:vAlign w:val="center"/>
          </w:tcPr>
          <w:p w:rsidR="00256F31" w:rsidRPr="00B442F5" w:rsidRDefault="007F1940" w:rsidP="00256F31">
            <w:pPr>
              <w:pStyle w:val="QRATable"/>
              <w:spacing w:line="180" w:lineRule="exact"/>
              <w:ind w:left="173" w:hanging="173"/>
              <w:rPr>
                <w:rFonts w:ascii="Futura Medium" w:hAnsi="Futura Medium"/>
                <w:sz w:val="16"/>
                <w:szCs w:val="16"/>
              </w:rPr>
            </w:pPr>
            <w:r w:rsidRPr="00B442F5">
              <w:rPr>
                <w:rFonts w:ascii="Futura Medium" w:hAnsi="Futura Medium"/>
                <w:sz w:val="16"/>
                <w:szCs w:val="16"/>
                <w:vertAlign w:val="superscript"/>
              </w:rPr>
              <w:t>1</w:t>
            </w:r>
            <w:r w:rsidR="009B795B" w:rsidRPr="00B442F5">
              <w:rPr>
                <w:rFonts w:ascii="Futura Medium" w:hAnsi="Futura Medium"/>
                <w:sz w:val="16"/>
                <w:szCs w:val="16"/>
              </w:rPr>
              <w:t xml:space="preserve"> </w:t>
            </w:r>
            <w:r w:rsidRPr="00B442F5">
              <w:rPr>
                <w:rFonts w:ascii="Futura Medium" w:hAnsi="Futura Medium"/>
                <w:sz w:val="16"/>
                <w:szCs w:val="16"/>
              </w:rPr>
              <w:t xml:space="preserve">Under the Scrip Dividend Programme some </w:t>
            </w:r>
            <w:r w:rsidR="00AF3AE2" w:rsidRPr="00B442F5">
              <w:rPr>
                <w:rFonts w:ascii="Futura Medium" w:hAnsi="Futura Medium"/>
                <w:sz w:val="16"/>
                <w:szCs w:val="16"/>
              </w:rPr>
              <w:t>96.3</w:t>
            </w:r>
            <w:r w:rsidRPr="00B442F5">
              <w:rPr>
                <w:rFonts w:ascii="Futura Medium" w:hAnsi="Futura Medium"/>
                <w:sz w:val="16"/>
                <w:szCs w:val="16"/>
              </w:rPr>
              <w:t xml:space="preserve"> million A shares, equivalent to $</w:t>
            </w:r>
            <w:r w:rsidR="002914EE" w:rsidRPr="00B442F5">
              <w:rPr>
                <w:rFonts w:ascii="Futura Medium" w:hAnsi="Futura Medium"/>
                <w:sz w:val="16"/>
                <w:szCs w:val="16"/>
              </w:rPr>
              <w:t>2.6</w:t>
            </w:r>
            <w:r w:rsidRPr="00B442F5">
              <w:rPr>
                <w:rFonts w:ascii="Futura Medium" w:hAnsi="Futura Medium"/>
                <w:sz w:val="16"/>
                <w:szCs w:val="16"/>
              </w:rPr>
              <w:t xml:space="preserve"> billion, were issued during </w:t>
            </w:r>
            <w:r w:rsidR="002C3F15" w:rsidRPr="00B442F5">
              <w:rPr>
                <w:rFonts w:ascii="Futura Medium" w:hAnsi="Futura Medium"/>
                <w:sz w:val="16"/>
                <w:szCs w:val="16"/>
              </w:rPr>
              <w:t>2015</w:t>
            </w:r>
            <w:r w:rsidRPr="00B442F5">
              <w:rPr>
                <w:rFonts w:ascii="Futura Medium" w:hAnsi="Futura Medium"/>
                <w:sz w:val="16"/>
                <w:szCs w:val="16"/>
              </w:rPr>
              <w:t xml:space="preserve"> and some </w:t>
            </w:r>
            <w:r w:rsidR="009D593A" w:rsidRPr="00B442F5">
              <w:rPr>
                <w:rFonts w:ascii="Futura Medium" w:hAnsi="Futura Medium"/>
                <w:sz w:val="16"/>
                <w:szCs w:val="16"/>
              </w:rPr>
              <w:t>64.6</w:t>
            </w:r>
            <w:r w:rsidR="00256F31">
              <w:rPr>
                <w:rFonts w:ascii="Futura Medium" w:hAnsi="Futura Medium"/>
                <w:sz w:val="16"/>
                <w:szCs w:val="16"/>
              </w:rPr>
              <w:t xml:space="preserve"> </w:t>
            </w:r>
            <w:r w:rsidRPr="00B442F5">
              <w:rPr>
                <w:rFonts w:ascii="Futura Medium" w:hAnsi="Futura Medium"/>
                <w:sz w:val="16"/>
                <w:szCs w:val="16"/>
              </w:rPr>
              <w:t>million A shares, equivalent to $</w:t>
            </w:r>
            <w:r w:rsidR="009D593A" w:rsidRPr="00B442F5">
              <w:rPr>
                <w:rFonts w:ascii="Futura Medium" w:hAnsi="Futura Medium"/>
                <w:sz w:val="16"/>
                <w:szCs w:val="16"/>
              </w:rPr>
              <w:t>2.4</w:t>
            </w:r>
            <w:r w:rsidRPr="00B442F5">
              <w:rPr>
                <w:rFonts w:ascii="Futura Medium" w:hAnsi="Futura Medium"/>
                <w:sz w:val="16"/>
                <w:szCs w:val="16"/>
              </w:rPr>
              <w:t xml:space="preserve"> billion, were issued during </w:t>
            </w:r>
            <w:r w:rsidR="00AF3AE2" w:rsidRPr="00B442F5">
              <w:rPr>
                <w:rFonts w:ascii="Futura Medium" w:hAnsi="Futura Medium"/>
                <w:sz w:val="16"/>
                <w:szCs w:val="16"/>
              </w:rPr>
              <w:t>2014</w:t>
            </w:r>
            <w:r w:rsidR="00713C92" w:rsidRPr="00B442F5">
              <w:rPr>
                <w:rFonts w:ascii="Futura Medium" w:hAnsi="Futura Medium"/>
                <w:sz w:val="16"/>
                <w:szCs w:val="16"/>
              </w:rPr>
              <w:t>.</w:t>
            </w:r>
          </w:p>
          <w:p w:rsidR="007F1940" w:rsidRPr="00B442F5" w:rsidRDefault="005A07E7" w:rsidP="00256F31">
            <w:pPr>
              <w:pStyle w:val="QRATable"/>
              <w:spacing w:line="180" w:lineRule="exact"/>
              <w:ind w:left="173" w:hanging="173"/>
              <w:rPr>
                <w:rFonts w:ascii="Futura Medium" w:hAnsi="Futura Medium"/>
                <w:sz w:val="16"/>
                <w:szCs w:val="16"/>
              </w:rPr>
            </w:pPr>
            <w:r w:rsidRPr="00B442F5">
              <w:rPr>
                <w:rFonts w:ascii="Futura Medium" w:hAnsi="Futura Medium"/>
                <w:sz w:val="16"/>
                <w:szCs w:val="16"/>
                <w:vertAlign w:val="superscript"/>
              </w:rPr>
              <w:t>2</w:t>
            </w:r>
            <w:r w:rsidR="009B795B" w:rsidRPr="00B442F5">
              <w:rPr>
                <w:rFonts w:ascii="Futura Medium" w:hAnsi="Futura Medium"/>
                <w:sz w:val="16"/>
                <w:szCs w:val="16"/>
                <w:vertAlign w:val="superscript"/>
              </w:rPr>
              <w:t xml:space="preserve"> </w:t>
            </w:r>
            <w:r w:rsidR="007F1940" w:rsidRPr="00B442F5">
              <w:rPr>
                <w:rFonts w:ascii="Futura Medium" w:hAnsi="Futura Medium"/>
                <w:sz w:val="16"/>
                <w:szCs w:val="16"/>
                <w:vertAlign w:val="superscript"/>
              </w:rPr>
              <w:t xml:space="preserve"> </w:t>
            </w:r>
            <w:r w:rsidR="00256F31">
              <w:rPr>
                <w:rFonts w:ascii="Futura Medium" w:hAnsi="Futura Medium"/>
                <w:sz w:val="16"/>
                <w:szCs w:val="16"/>
              </w:rPr>
              <w:t>Share repurchases in January 2015 were offset by repurchase commitments accrued at December 31, 2014. The share buyback     programme was suspended in February 2015.</w:t>
            </w:r>
          </w:p>
          <w:p w:rsidR="007F1940" w:rsidRPr="00B442F5" w:rsidRDefault="007F1940" w:rsidP="00A33199">
            <w:pPr>
              <w:pStyle w:val="QRATable"/>
              <w:spacing w:line="160" w:lineRule="exact"/>
              <w:rPr>
                <w:rFonts w:ascii="Futura Medium" w:hAnsi="Futura Medium"/>
                <w:sz w:val="16"/>
                <w:szCs w:val="16"/>
                <w:vertAlign w:val="superscript"/>
              </w:rPr>
            </w:pPr>
          </w:p>
        </w:tc>
      </w:tr>
    </w:tbl>
    <w:p w:rsidR="003A560C" w:rsidRPr="007F1940" w:rsidRDefault="003A560C" w:rsidP="008203CF">
      <w:pPr>
        <w:pStyle w:val="QRAFootnotes"/>
        <w:spacing w:before="120"/>
        <w:rPr>
          <w:lang w:val="en-US"/>
        </w:rPr>
      </w:pPr>
    </w:p>
    <w:p w:rsidR="003A560C" w:rsidRDefault="003A560C" w:rsidP="008203CF">
      <w:pPr>
        <w:pStyle w:val="QRAFootnotes"/>
        <w:spacing w:before="120"/>
      </w:pPr>
    </w:p>
    <w:p w:rsidR="003A560C" w:rsidRDefault="003A560C" w:rsidP="008203CF">
      <w:pPr>
        <w:pStyle w:val="QRAFootnotes"/>
        <w:spacing w:before="120"/>
      </w:pPr>
    </w:p>
    <w:p w:rsidR="003A560C" w:rsidRDefault="003A560C" w:rsidP="008203CF">
      <w:pPr>
        <w:pStyle w:val="QRAFootnotes"/>
        <w:spacing w:before="120"/>
      </w:pPr>
    </w:p>
    <w:p w:rsidR="003A560C" w:rsidRDefault="003A560C" w:rsidP="008203CF">
      <w:pPr>
        <w:pStyle w:val="QRAFootnotes"/>
        <w:spacing w:before="120"/>
      </w:pPr>
    </w:p>
    <w:p w:rsidR="003A560C" w:rsidRDefault="003A560C" w:rsidP="008203CF">
      <w:pPr>
        <w:pStyle w:val="QRAFootnotes"/>
        <w:spacing w:before="120"/>
      </w:pPr>
    </w:p>
    <w:p w:rsidR="003A560C" w:rsidRDefault="003A560C" w:rsidP="008203CF">
      <w:pPr>
        <w:pStyle w:val="QRAFootnotes"/>
        <w:spacing w:before="120"/>
      </w:pPr>
    </w:p>
    <w:p w:rsidR="003A560C" w:rsidRDefault="003A560C" w:rsidP="008203CF">
      <w:pPr>
        <w:pStyle w:val="QRAFootnotes"/>
        <w:spacing w:before="120"/>
      </w:pPr>
    </w:p>
    <w:p w:rsidR="003A560C" w:rsidRDefault="003A560C" w:rsidP="008203CF">
      <w:pPr>
        <w:pStyle w:val="QRAFootnotes"/>
        <w:spacing w:before="120"/>
      </w:pPr>
    </w:p>
    <w:p w:rsidR="007F1940" w:rsidRDefault="007F1940" w:rsidP="003A560C">
      <w:pPr>
        <w:pStyle w:val="QRAFootnotes"/>
        <w:spacing w:before="120"/>
      </w:pPr>
    </w:p>
    <w:p w:rsidR="007F1940" w:rsidRDefault="007F1940" w:rsidP="003A560C">
      <w:pPr>
        <w:pStyle w:val="QRAFootnotes"/>
        <w:spacing w:before="120"/>
      </w:pPr>
    </w:p>
    <w:p w:rsidR="007F1940" w:rsidRDefault="007F1940" w:rsidP="003A560C">
      <w:pPr>
        <w:pStyle w:val="QRAFootnotes"/>
        <w:spacing w:before="120"/>
      </w:pPr>
    </w:p>
    <w:p w:rsidR="007F1940" w:rsidRDefault="007F1940" w:rsidP="003A560C">
      <w:pPr>
        <w:pStyle w:val="QRAFootnotes"/>
        <w:spacing w:before="120"/>
      </w:pPr>
    </w:p>
    <w:p w:rsidR="007F1940" w:rsidRDefault="007F1940" w:rsidP="003A560C">
      <w:pPr>
        <w:pStyle w:val="QRAFootnotes"/>
        <w:spacing w:before="120"/>
      </w:pPr>
    </w:p>
    <w:p w:rsidR="007F1940" w:rsidRDefault="007F1940" w:rsidP="003A560C">
      <w:pPr>
        <w:pStyle w:val="QRAFootnotes"/>
        <w:spacing w:before="120"/>
      </w:pPr>
    </w:p>
    <w:p w:rsidR="007F1940" w:rsidRDefault="007F1940" w:rsidP="003A560C">
      <w:pPr>
        <w:pStyle w:val="QRAFootnotes"/>
        <w:spacing w:before="120"/>
      </w:pPr>
    </w:p>
    <w:p w:rsidR="007F1940" w:rsidRDefault="007F1940" w:rsidP="003A560C">
      <w:pPr>
        <w:pStyle w:val="QRAFootnotes"/>
        <w:spacing w:before="120"/>
      </w:pPr>
    </w:p>
    <w:p w:rsidR="007F1940" w:rsidRDefault="007F1940" w:rsidP="003A560C">
      <w:pPr>
        <w:pStyle w:val="QRAFootnotes"/>
        <w:spacing w:before="120"/>
      </w:pPr>
    </w:p>
    <w:p w:rsidR="007F1940" w:rsidRDefault="007F1940" w:rsidP="003A560C">
      <w:pPr>
        <w:pStyle w:val="QRAFootnotes"/>
        <w:spacing w:before="120"/>
      </w:pPr>
    </w:p>
    <w:p w:rsidR="007F1940" w:rsidRDefault="007F1940"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E0028C" w:rsidRDefault="00E0028C"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A33199" w:rsidRDefault="00A33199" w:rsidP="003A560C">
      <w:pPr>
        <w:pStyle w:val="QRAFootnotes"/>
        <w:spacing w:before="120"/>
      </w:pPr>
    </w:p>
    <w:p w:rsidR="0036014D" w:rsidRDefault="0036014D" w:rsidP="003A560C">
      <w:pPr>
        <w:pStyle w:val="QRAFootnotes"/>
        <w:spacing w:before="120"/>
      </w:pPr>
    </w:p>
    <w:p w:rsidR="002176A5" w:rsidRDefault="002176A5" w:rsidP="003A560C">
      <w:pPr>
        <w:pStyle w:val="QRAFootnotes"/>
        <w:spacing w:before="120"/>
      </w:pPr>
    </w:p>
    <w:p w:rsidR="007F1940" w:rsidRDefault="00EA0F2B" w:rsidP="003A560C">
      <w:pPr>
        <w:pStyle w:val="QRAFootnotes"/>
        <w:spacing w:before="120"/>
      </w:pPr>
      <w:r>
        <w:t>Notes 1 to 6 are an integral part of these unaudited Condensed Consolidated Financial Statements.</w:t>
      </w:r>
    </w:p>
    <w:p w:rsidR="007F1940" w:rsidRDefault="007F1940">
      <w:pPr>
        <w:spacing w:after="0" w:line="240" w:lineRule="auto"/>
        <w:rPr>
          <w:rFonts w:ascii="Futura Medium" w:eastAsia="Times New Roman" w:hAnsi="Futura Medium" w:cs="Times New Roman"/>
          <w:color w:val="595959"/>
          <w:sz w:val="16"/>
          <w:szCs w:val="16"/>
        </w:rPr>
      </w:pPr>
    </w:p>
    <w:tbl>
      <w:tblPr>
        <w:tblW w:w="9576" w:type="dxa"/>
        <w:tblInd w:w="70" w:type="dxa"/>
        <w:tblBorders>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1003"/>
        <w:gridCol w:w="1004"/>
        <w:gridCol w:w="1005"/>
        <w:gridCol w:w="4298"/>
        <w:gridCol w:w="6"/>
        <w:gridCol w:w="1128"/>
        <w:gridCol w:w="1132"/>
      </w:tblGrid>
      <w:tr w:rsidR="005D7C2D" w:rsidRPr="00DE1BDE" w:rsidTr="000C26BB">
        <w:trPr>
          <w:trHeight w:hRule="exact" w:val="340"/>
        </w:trPr>
        <w:tc>
          <w:tcPr>
            <w:tcW w:w="9576" w:type="dxa"/>
            <w:gridSpan w:val="7"/>
            <w:tcBorders>
              <w:top w:val="nil"/>
              <w:bottom w:val="single" w:sz="4" w:space="0" w:color="999999"/>
            </w:tcBorders>
            <w:shd w:val="clear" w:color="auto" w:fill="BAE0E8"/>
          </w:tcPr>
          <w:p w:rsidR="005D7C2D" w:rsidRPr="006E612E" w:rsidRDefault="005D7C2D" w:rsidP="006776FB">
            <w:pPr>
              <w:pStyle w:val="QRATabelkop"/>
            </w:pPr>
            <w:r w:rsidRPr="006E612E">
              <w:br w:type="page"/>
            </w:r>
            <w:r w:rsidR="00A078C9">
              <w:t>CONDENSED CONSOLIDATED STATEMENT OF CASH FLOWS</w:t>
            </w:r>
          </w:p>
        </w:tc>
      </w:tr>
      <w:tr w:rsidR="005D7C2D" w:rsidRPr="006E612E" w:rsidTr="007F1940">
        <w:tblPrEx>
          <w:tblCellMar>
            <w:left w:w="0" w:type="dxa"/>
            <w:right w:w="0" w:type="dxa"/>
          </w:tblCellMar>
        </w:tblPrEx>
        <w:trPr>
          <w:trHeight w:val="227"/>
        </w:trPr>
        <w:tc>
          <w:tcPr>
            <w:tcW w:w="3012" w:type="dxa"/>
            <w:gridSpan w:val="3"/>
            <w:tcBorders>
              <w:top w:val="single" w:sz="4" w:space="0" w:color="999999"/>
              <w:bottom w:val="single" w:sz="4" w:space="0" w:color="999999"/>
            </w:tcBorders>
            <w:shd w:val="clear" w:color="auto" w:fill="C0C0C0"/>
            <w:tcMar>
              <w:left w:w="57" w:type="dxa"/>
            </w:tcMar>
            <w:vAlign w:val="bottom"/>
          </w:tcPr>
          <w:p w:rsidR="005D7C2D" w:rsidRPr="00D160E4" w:rsidRDefault="005D7C2D" w:rsidP="00560D0A">
            <w:pPr>
              <w:pStyle w:val="QRATable"/>
              <w:jc w:val="center"/>
              <w:rPr>
                <w:b/>
                <w:sz w:val="17"/>
                <w:szCs w:val="17"/>
              </w:rPr>
            </w:pPr>
            <w:r w:rsidRPr="00D160E4">
              <w:rPr>
                <w:rFonts w:ascii="Futura Medium" w:hAnsi="Futura Medium"/>
                <w:b/>
                <w:bCs/>
                <w:sz w:val="17"/>
                <w:szCs w:val="17"/>
              </w:rPr>
              <w:t>Quarters</w:t>
            </w:r>
          </w:p>
        </w:tc>
        <w:tc>
          <w:tcPr>
            <w:tcW w:w="4304" w:type="dxa"/>
            <w:gridSpan w:val="2"/>
            <w:tcBorders>
              <w:top w:val="single" w:sz="4" w:space="0" w:color="999999"/>
              <w:bottom w:val="single" w:sz="4" w:space="0" w:color="999999"/>
            </w:tcBorders>
            <w:shd w:val="clear" w:color="auto" w:fill="C0C0C0"/>
            <w:tcMar>
              <w:left w:w="57" w:type="dxa"/>
              <w:right w:w="57" w:type="dxa"/>
            </w:tcMar>
            <w:vAlign w:val="bottom"/>
          </w:tcPr>
          <w:p w:rsidR="005D7C2D" w:rsidRPr="00D160E4" w:rsidRDefault="005D7C2D" w:rsidP="00560D0A">
            <w:pPr>
              <w:pStyle w:val="QRATable"/>
              <w:jc w:val="center"/>
              <w:rPr>
                <w:sz w:val="17"/>
                <w:szCs w:val="17"/>
              </w:rPr>
            </w:pPr>
            <w:r w:rsidRPr="00D160E4">
              <w:rPr>
                <w:rFonts w:ascii="Futura Medium" w:hAnsi="Futura Medium"/>
                <w:bCs/>
                <w:sz w:val="17"/>
                <w:szCs w:val="17"/>
              </w:rPr>
              <w:t>$ million</w:t>
            </w:r>
          </w:p>
        </w:tc>
        <w:tc>
          <w:tcPr>
            <w:tcW w:w="2260" w:type="dxa"/>
            <w:gridSpan w:val="2"/>
            <w:tcBorders>
              <w:top w:val="single" w:sz="4" w:space="0" w:color="999999"/>
              <w:bottom w:val="single" w:sz="4" w:space="0" w:color="999999"/>
            </w:tcBorders>
            <w:shd w:val="clear" w:color="auto" w:fill="C0C0C0"/>
          </w:tcPr>
          <w:p w:rsidR="005D7C2D" w:rsidRPr="00D160E4" w:rsidRDefault="007F596F" w:rsidP="00560D0A">
            <w:pPr>
              <w:pStyle w:val="QRATable"/>
              <w:jc w:val="center"/>
              <w:rPr>
                <w:rFonts w:ascii="Futura Medium" w:hAnsi="Futura Medium"/>
                <w:b/>
                <w:bCs/>
                <w:sz w:val="17"/>
                <w:szCs w:val="17"/>
              </w:rPr>
            </w:pPr>
            <w:r>
              <w:rPr>
                <w:rFonts w:ascii="Futura Medium" w:hAnsi="Futura Medium"/>
                <w:b/>
                <w:bCs/>
                <w:sz w:val="17"/>
                <w:szCs w:val="17"/>
              </w:rPr>
              <w:t>Full year</w:t>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C0C0C0"/>
            <w:tcMar>
              <w:left w:w="57" w:type="dxa"/>
            </w:tcMar>
            <w:vAlign w:val="center"/>
          </w:tcPr>
          <w:p w:rsidR="00BF65ED" w:rsidRPr="00B442F5" w:rsidRDefault="00BF65ED">
            <w:pPr>
              <w:pStyle w:val="QRATable"/>
              <w:jc w:val="center"/>
              <w:rPr>
                <w:rFonts w:ascii="Futura Medium" w:hAnsi="Futura Medium"/>
                <w:b/>
                <w:bCs/>
                <w:sz w:val="17"/>
                <w:szCs w:val="17"/>
                <w:lang w:val="nl-NL"/>
              </w:rPr>
            </w:pPr>
            <w:r w:rsidRPr="00B442F5">
              <w:rPr>
                <w:rFonts w:ascii="Futura Medium" w:hAnsi="Futura Medium"/>
                <w:b/>
                <w:bCs/>
                <w:sz w:val="17"/>
                <w:szCs w:val="17"/>
                <w:lang w:val="nl-NL"/>
              </w:rPr>
              <w:t xml:space="preserve">Q4 </w:t>
            </w:r>
            <w:r w:rsidR="00DA7195" w:rsidRPr="00B442F5">
              <w:rPr>
                <w:rFonts w:ascii="Futura Medium" w:hAnsi="Futura Medium"/>
                <w:b/>
                <w:bCs/>
                <w:sz w:val="17"/>
                <w:szCs w:val="17"/>
                <w:lang w:val="nl-NL"/>
              </w:rPr>
              <w:t>2015</w:t>
            </w:r>
          </w:p>
        </w:tc>
        <w:tc>
          <w:tcPr>
            <w:tcW w:w="1004" w:type="dxa"/>
            <w:tcBorders>
              <w:top w:val="single" w:sz="4" w:space="0" w:color="999999"/>
              <w:bottom w:val="single" w:sz="4" w:space="0" w:color="999999"/>
            </w:tcBorders>
            <w:shd w:val="clear" w:color="auto" w:fill="C0C0C0"/>
            <w:vAlign w:val="center"/>
          </w:tcPr>
          <w:p w:rsidR="00BF65ED" w:rsidRPr="00B442F5" w:rsidRDefault="00932101" w:rsidP="007F596F">
            <w:pPr>
              <w:pStyle w:val="QRATable"/>
              <w:jc w:val="center"/>
              <w:rPr>
                <w:rFonts w:ascii="Futura Medium" w:hAnsi="Futura Medium"/>
                <w:sz w:val="17"/>
                <w:szCs w:val="17"/>
                <w:lang w:val="nl-NL"/>
              </w:rPr>
            </w:pPr>
            <w:r w:rsidRPr="00B442F5">
              <w:rPr>
                <w:rFonts w:ascii="Futura Medium" w:hAnsi="Futura Medium"/>
                <w:sz w:val="17"/>
                <w:szCs w:val="17"/>
                <w:lang w:val="nl-NL"/>
              </w:rPr>
              <w:t>Q</w:t>
            </w:r>
            <w:r w:rsidR="007F596F" w:rsidRPr="00B442F5">
              <w:rPr>
                <w:rFonts w:ascii="Futura Medium" w:hAnsi="Futura Medium"/>
                <w:sz w:val="17"/>
                <w:szCs w:val="17"/>
                <w:lang w:val="nl-NL"/>
              </w:rPr>
              <w:t>3</w:t>
            </w:r>
            <w:r w:rsidR="00BF65ED" w:rsidRPr="00B442F5">
              <w:rPr>
                <w:rFonts w:ascii="Futura Medium" w:hAnsi="Futura Medium"/>
                <w:sz w:val="17"/>
                <w:szCs w:val="17"/>
                <w:lang w:val="nl-NL"/>
              </w:rPr>
              <w:t xml:space="preserve"> </w:t>
            </w:r>
            <w:r w:rsidR="00DA7195" w:rsidRPr="00B442F5">
              <w:rPr>
                <w:rFonts w:ascii="Futura Medium" w:hAnsi="Futura Medium"/>
                <w:sz w:val="17"/>
                <w:szCs w:val="17"/>
                <w:lang w:val="nl-NL"/>
              </w:rPr>
              <w:t>2015</w:t>
            </w:r>
          </w:p>
        </w:tc>
        <w:tc>
          <w:tcPr>
            <w:tcW w:w="1005" w:type="dxa"/>
            <w:tcBorders>
              <w:top w:val="single" w:sz="4" w:space="0" w:color="999999"/>
              <w:bottom w:val="single" w:sz="4" w:space="0" w:color="999999"/>
            </w:tcBorders>
            <w:shd w:val="clear" w:color="auto" w:fill="C0C0C0"/>
            <w:vAlign w:val="center"/>
          </w:tcPr>
          <w:p w:rsidR="00BF65ED" w:rsidRPr="00B442F5" w:rsidRDefault="00BF65ED">
            <w:pPr>
              <w:pStyle w:val="QRATable"/>
              <w:jc w:val="center"/>
              <w:rPr>
                <w:rFonts w:ascii="Futura Medium" w:hAnsi="Futura Medium"/>
                <w:sz w:val="17"/>
                <w:szCs w:val="17"/>
                <w:lang w:val="nl-NL"/>
              </w:rPr>
            </w:pPr>
            <w:r w:rsidRPr="00B442F5">
              <w:rPr>
                <w:rFonts w:ascii="Futura Medium" w:hAnsi="Futura Medium"/>
                <w:sz w:val="17"/>
                <w:szCs w:val="17"/>
                <w:lang w:val="nl-NL"/>
              </w:rPr>
              <w:t xml:space="preserve">Q4 </w:t>
            </w:r>
            <w:r w:rsidR="00DA7195" w:rsidRPr="00B442F5">
              <w:rPr>
                <w:rFonts w:ascii="Futura Medium" w:hAnsi="Futura Medium"/>
                <w:sz w:val="17"/>
                <w:szCs w:val="17"/>
                <w:lang w:val="nl-NL"/>
              </w:rPr>
              <w:t>2014</w:t>
            </w:r>
          </w:p>
        </w:tc>
        <w:tc>
          <w:tcPr>
            <w:tcW w:w="4304" w:type="dxa"/>
            <w:gridSpan w:val="2"/>
            <w:tcBorders>
              <w:top w:val="single" w:sz="4" w:space="0" w:color="999999"/>
              <w:bottom w:val="single" w:sz="4" w:space="0" w:color="999999"/>
            </w:tcBorders>
            <w:shd w:val="clear" w:color="auto" w:fill="C0C0C0"/>
            <w:tcMar>
              <w:left w:w="113" w:type="dxa"/>
              <w:right w:w="57" w:type="dxa"/>
            </w:tcMar>
          </w:tcPr>
          <w:p w:rsidR="00BF65ED" w:rsidRPr="00B442F5" w:rsidRDefault="00BF65ED" w:rsidP="001A3487">
            <w:pPr>
              <w:pStyle w:val="QRATable"/>
              <w:jc w:val="center"/>
              <w:rPr>
                <w:sz w:val="17"/>
                <w:szCs w:val="17"/>
                <w:lang w:val="fr-FR"/>
              </w:rPr>
            </w:pPr>
          </w:p>
        </w:tc>
        <w:tc>
          <w:tcPr>
            <w:tcW w:w="1128" w:type="dxa"/>
            <w:tcBorders>
              <w:top w:val="single" w:sz="4" w:space="0" w:color="999999"/>
              <w:bottom w:val="single" w:sz="4" w:space="0" w:color="999999"/>
            </w:tcBorders>
            <w:shd w:val="clear" w:color="auto" w:fill="C0C0C0"/>
            <w:vAlign w:val="center"/>
          </w:tcPr>
          <w:p w:rsidR="00BF65ED" w:rsidRPr="00B442F5" w:rsidRDefault="00BF65ED">
            <w:pPr>
              <w:pStyle w:val="QRATable"/>
              <w:jc w:val="center"/>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"Year"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2015</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C0C0C0"/>
            <w:vAlign w:val="center"/>
          </w:tcPr>
          <w:p w:rsidR="00BF65ED" w:rsidRPr="00B442F5" w:rsidRDefault="00BF65ED">
            <w:pPr>
              <w:pStyle w:val="QRATable"/>
              <w:jc w:val="center"/>
              <w:rPr>
                <w:rFonts w:ascii="Futura Medium" w:hAnsi="Futura Medium"/>
                <w:sz w:val="17"/>
                <w:szCs w:val="17"/>
                <w:lang w:val="nl-NL"/>
              </w:rPr>
            </w:pPr>
            <w:r w:rsidRPr="00B442F5">
              <w:rPr>
                <w:rFonts w:ascii="Futura Medium" w:hAnsi="Futura Medium"/>
                <w:sz w:val="17"/>
                <w:szCs w:val="17"/>
                <w:lang w:val="nl-NL"/>
              </w:rPr>
              <w:fldChar w:fldCharType="begin"/>
            </w:r>
            <w:r w:rsidRPr="00B442F5">
              <w:rPr>
                <w:rFonts w:ascii="Futura Medium" w:hAnsi="Futura Medium"/>
                <w:sz w:val="17"/>
                <w:szCs w:val="17"/>
                <w:lang w:val="nl-NL"/>
              </w:rPr>
              <w:instrText xml:space="preserve">  DOCVARIABLE "Prev_Year" </w:instrText>
            </w:r>
            <w:r w:rsidRPr="00B442F5">
              <w:rPr>
                <w:rFonts w:ascii="Futura Medium" w:hAnsi="Futura Medium"/>
                <w:sz w:val="17"/>
                <w:szCs w:val="17"/>
                <w:lang w:val="nl-NL"/>
              </w:rPr>
              <w:fldChar w:fldCharType="separate"/>
            </w:r>
            <w:r w:rsidR="00C72BF8" w:rsidRPr="00B442F5">
              <w:rPr>
                <w:rFonts w:ascii="Futura Medium" w:hAnsi="Futura Medium"/>
                <w:sz w:val="17"/>
                <w:szCs w:val="17"/>
                <w:lang w:val="nl-NL"/>
              </w:rPr>
              <w:t>2014</w:t>
            </w:r>
            <w:r w:rsidRPr="00B442F5">
              <w:rPr>
                <w:rFonts w:ascii="Futura Medium" w:hAnsi="Futura Medium"/>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560D0A">
            <w:pPr>
              <w:pStyle w:val="QRATable"/>
              <w:ind w:right="14"/>
              <w:jc w:val="right"/>
              <w:rPr>
                <w:rFonts w:ascii="Futura Medium" w:hAnsi="Futura Medium"/>
                <w:b/>
                <w:bCs/>
                <w:sz w:val="17"/>
                <w:szCs w:val="17"/>
              </w:rPr>
            </w:pPr>
          </w:p>
        </w:tc>
        <w:tc>
          <w:tcPr>
            <w:tcW w:w="1128" w:type="dxa"/>
            <w:tcBorders>
              <w:top w:val="single" w:sz="4" w:space="0" w:color="999999"/>
              <w:bottom w:val="single" w:sz="4" w:space="0" w:color="999999"/>
            </w:tcBorders>
            <w:shd w:val="clear" w:color="auto" w:fill="E6E6E6"/>
            <w:vAlign w:val="center"/>
          </w:tcPr>
          <w:p w:rsidR="00BF65ED" w:rsidRPr="00B442F5" w:rsidRDefault="00BF65ED">
            <w:pPr>
              <w:pStyle w:val="QRATable"/>
              <w:ind w:right="14"/>
              <w:jc w:val="right"/>
              <w:rPr>
                <w:rFonts w:ascii="Futura Medium" w:hAnsi="Futura Medium"/>
                <w:b/>
                <w:bCs/>
                <w:sz w:val="17"/>
                <w:szCs w:val="17"/>
                <w:lang w:val="nl-NL"/>
              </w:rPr>
            </w:pPr>
          </w:p>
        </w:tc>
        <w:tc>
          <w:tcPr>
            <w:tcW w:w="1132" w:type="dxa"/>
            <w:tcBorders>
              <w:top w:val="single" w:sz="4" w:space="0" w:color="999999"/>
              <w:bottom w:val="single" w:sz="4" w:space="0" w:color="999999"/>
            </w:tcBorders>
            <w:shd w:val="clear" w:color="auto" w:fill="E6E6E6"/>
            <w:vAlign w:val="center"/>
          </w:tcPr>
          <w:p w:rsidR="00BF65ED" w:rsidRPr="00B442F5" w:rsidRDefault="00BF65ED">
            <w:pPr>
              <w:pStyle w:val="QRATable"/>
              <w:ind w:right="14"/>
              <w:jc w:val="right"/>
              <w:rPr>
                <w:rFonts w:ascii="Futura Medium" w:hAnsi="Futura Medium"/>
                <w:b/>
                <w:bCs/>
                <w:sz w:val="17"/>
                <w:szCs w:val="17"/>
                <w:lang w:val="nl-NL"/>
              </w:rPr>
            </w:pPr>
          </w:p>
        </w:tc>
      </w:tr>
      <w:tr w:rsidR="00BF65ED" w:rsidRPr="00DE1BD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pPr>
              <w:pStyle w:val="QRATable"/>
              <w:ind w:right="14"/>
              <w:jc w:val="center"/>
              <w:rPr>
                <w:b/>
                <w:sz w:val="17"/>
                <w:szCs w:val="17"/>
                <w:lang w:val="nl-NL"/>
              </w:rPr>
            </w:pPr>
          </w:p>
        </w:tc>
        <w:tc>
          <w:tcPr>
            <w:tcW w:w="1004"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center"/>
              <w:rPr>
                <w:sz w:val="17"/>
                <w:szCs w:val="17"/>
                <w:lang w:val="nl-NL"/>
              </w:rPr>
            </w:pPr>
          </w:p>
        </w:tc>
        <w:tc>
          <w:tcPr>
            <w:tcW w:w="1005"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center"/>
              <w:rPr>
                <w:b/>
                <w:i/>
                <w:sz w:val="17"/>
                <w:szCs w:val="17"/>
                <w:lang w:val="nl-NL"/>
              </w:rPr>
            </w:pPr>
          </w:p>
        </w:tc>
        <w:tc>
          <w:tcPr>
            <w:tcW w:w="4304" w:type="dxa"/>
            <w:gridSpan w:val="2"/>
            <w:tcBorders>
              <w:top w:val="single" w:sz="4" w:space="0" w:color="999999"/>
              <w:bottom w:val="single" w:sz="4" w:space="0" w:color="999999"/>
            </w:tcBorders>
            <w:shd w:val="clear" w:color="auto" w:fill="C0C0C0"/>
            <w:tcMar>
              <w:left w:w="113" w:type="dxa"/>
              <w:right w:w="57" w:type="dxa"/>
            </w:tcMar>
            <w:vAlign w:val="bottom"/>
          </w:tcPr>
          <w:p w:rsidR="00BF65ED" w:rsidRPr="00B442F5" w:rsidRDefault="00BF65ED" w:rsidP="007E298C">
            <w:pPr>
              <w:pStyle w:val="QRATable"/>
              <w:rPr>
                <w:rFonts w:ascii="Futura Medium" w:hAnsi="Futura Medium"/>
                <w:b/>
                <w:bCs/>
                <w:sz w:val="17"/>
                <w:szCs w:val="17"/>
              </w:rPr>
            </w:pPr>
            <w:r w:rsidRPr="00B442F5">
              <w:rPr>
                <w:rFonts w:ascii="Futura Medium" w:hAnsi="Futura Medium"/>
                <w:b/>
                <w:bCs/>
                <w:sz w:val="17"/>
                <w:szCs w:val="17"/>
              </w:rPr>
              <w:t>Cash flow from operating activities</w:t>
            </w:r>
          </w:p>
        </w:tc>
        <w:tc>
          <w:tcPr>
            <w:tcW w:w="1128" w:type="dxa"/>
            <w:tcBorders>
              <w:top w:val="single" w:sz="4" w:space="0" w:color="999999"/>
              <w:bottom w:val="single" w:sz="4" w:space="0" w:color="999999"/>
            </w:tcBorders>
            <w:shd w:val="clear" w:color="auto" w:fill="C0C0C0"/>
            <w:vAlign w:val="center"/>
          </w:tcPr>
          <w:p w:rsidR="00BF65ED" w:rsidRPr="00B442F5" w:rsidRDefault="00BF65ED">
            <w:pPr>
              <w:pStyle w:val="QRATable"/>
              <w:ind w:right="14"/>
              <w:jc w:val="center"/>
              <w:rPr>
                <w:rFonts w:ascii="Futura Medium" w:hAnsi="Futura Medium"/>
                <w:b/>
                <w:bCs/>
                <w:sz w:val="17"/>
                <w:szCs w:val="17"/>
              </w:rPr>
            </w:pPr>
          </w:p>
        </w:tc>
        <w:tc>
          <w:tcPr>
            <w:tcW w:w="1132" w:type="dxa"/>
            <w:tcBorders>
              <w:top w:val="single" w:sz="4" w:space="0" w:color="999999"/>
              <w:bottom w:val="single" w:sz="4" w:space="0" w:color="999999"/>
            </w:tcBorders>
            <w:shd w:val="clear" w:color="auto" w:fill="C0C0C0"/>
            <w:vAlign w:val="center"/>
          </w:tcPr>
          <w:p w:rsidR="00BF65ED" w:rsidRPr="00B442F5" w:rsidRDefault="00BF65ED">
            <w:pPr>
              <w:pStyle w:val="QRATable"/>
              <w:ind w:right="14"/>
              <w:jc w:val="center"/>
              <w:rPr>
                <w:rFonts w:ascii="Futura Medium" w:hAnsi="Futura Medium"/>
                <w:b/>
                <w:bCs/>
                <w:sz w:val="17"/>
                <w:szCs w:val="17"/>
              </w:rPr>
            </w:pP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"CQ_USD_CF.NI"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942</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"CPQ_USD_CF.NI"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(7,393)</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"PQ_USD_CF.NI"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418</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7E298C">
            <w:pPr>
              <w:pStyle w:val="QRATable"/>
              <w:rPr>
                <w:rFonts w:ascii="Futura Medium" w:hAnsi="Futura Medium"/>
                <w:b/>
                <w:bCs/>
                <w:sz w:val="17"/>
                <w:szCs w:val="17"/>
              </w:rPr>
            </w:pPr>
            <w:r w:rsidRPr="00B442F5">
              <w:rPr>
                <w:rFonts w:ascii="Futura Medium" w:hAnsi="Futura Medium"/>
                <w:b/>
                <w:bCs/>
                <w:sz w:val="17"/>
                <w:szCs w:val="17"/>
              </w:rPr>
              <w:t>Income/(loss) for the period</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"CYQ_USD_CF.NI"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2,200</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"PYQ_USD_CF.NI"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14,730</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Adjustment for:</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"CQ_USD_CF.TA"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1,212</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"CPQ_USD_CF.TA"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1,146</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"PQ_USD_CF.TA"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2,330</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Current taxation</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"CYQ_USD_CF.TA"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7,058</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"PYQ_USD_CF.TA"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13,757</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"CQ_USD_CF.IA"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405</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"CPQ_USD_CF.IA"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426</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"PQ_USD_CF.IA"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375</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Interest expense (net)</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"CYQ_USD_CF.IA"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1,529</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"PYQ_USD_CF.IA"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1,598</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"CQ_USD_DDA"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5,281</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"CPQ_USD_DDA"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12,156</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"PQ_USD_DDA"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4,991</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Depreciation, depletion and amortisation</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"CYQ_USD_DDA"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26,714</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"PYQ_USD_DDA"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24,499</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"CQ_USD_PL_SA"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(1,108)</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"CPQ_USD_PL_SA"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(493)</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"PQ_USD_PL_SA"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(972)</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Net losses/(gains) on sale of non-current assets and businesses</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"CYQ_USD_PL_SA"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(3,460)</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"PYQ_USD_PL_SA"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(3,212)</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"CQ_USD_WC"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1,598</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"CPQ_USD_WC"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5,883</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"PQ_USD_WC"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6,124</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Decrease/(increase) in working capital</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"CYQ_USD_WC"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5,521</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"PYQ_USD_WC"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6,405</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"CQ_USD_CF.EQ"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(793)</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"CPQ_USD_CF.EQ"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(193)</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"PQ_USD_CF.EQ"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(818)</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Share of loss/(profit) of joint ventures and associates</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"CYQ_USD_CF.EQ"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(3,527)</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"PYQ_USD_CF.EQ"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(6,116)</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"CQ_USD_A.DV"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1,440</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"CPQ_USD_A.DV"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1,039</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"PQ_USD_A.DV"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1,531</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Dividends received from joint ventures and associates</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"CYQ_USD_A.DV"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4,627</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"PYQ_USD_A.DV"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6,902</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"CQ_USD_DTO"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(1,827)</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"CPQ_USD_DTO"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(2,407)</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"PQ_USD_DTO"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(1,705)</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Deferred taxation, retirement benefits, decommissioning</w:t>
            </w:r>
          </w:p>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xml:space="preserve"> and other provisions</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"CYQ_USD_DTO"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(5,827)</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"PYQ_USD_DTO"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(1,720)</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"CQ_USD_OT"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"CPQ_USD_OT"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2,302</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"PQ_USD_OT"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1,000</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Other</w:t>
            </w:r>
            <w:r w:rsidR="00AF3AE2" w:rsidRPr="00B442F5">
              <w:rPr>
                <w:rFonts w:ascii="Futura Medium" w:hAnsi="Futura Medium"/>
                <w:bCs/>
                <w:sz w:val="17"/>
                <w:szCs w:val="17"/>
                <w:vertAlign w:val="superscript"/>
              </w:rPr>
              <w:t>1</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"CYQ_USD_OT"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2,648</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"PYQ_USD_OT"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2,500</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"CQ_USD_CF.OP"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7,147</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"CPQ_USD_CF.OP"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12,466</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"PQ_USD_CF.OP"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13,274</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C0C0C0"/>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Net cash from operating activities (pre-tax)</w:t>
            </w:r>
          </w:p>
        </w:tc>
        <w:tc>
          <w:tcPr>
            <w:tcW w:w="1128"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"CYQ_USD_CF.OP"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37,483</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"PYQ_USD_CF.OP"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59,343</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4304" w:type="dxa"/>
            <w:gridSpan w:val="2"/>
            <w:tcBorders>
              <w:top w:val="single" w:sz="4" w:space="0" w:color="999999"/>
              <w:bottom w:val="single" w:sz="4" w:space="0" w:color="999999"/>
            </w:tcBorders>
            <w:shd w:val="clear" w:color="auto" w:fill="E6E6E6"/>
            <w:tcMar>
              <w:left w:w="113" w:type="dxa"/>
              <w:right w:w="57" w:type="dxa"/>
            </w:tcMar>
          </w:tcPr>
          <w:p w:rsidR="00BF65ED" w:rsidRPr="00B442F5" w:rsidRDefault="00BF65ED" w:rsidP="007E298C">
            <w:pPr>
              <w:pStyle w:val="QRATable"/>
              <w:ind w:right="14"/>
              <w:jc w:val="right"/>
              <w:rPr>
                <w:rFonts w:ascii="Futura Medium" w:hAnsi="Futura Medium"/>
                <w:b/>
                <w:bCs/>
                <w:sz w:val="17"/>
                <w:szCs w:val="17"/>
              </w:rPr>
            </w:pP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"CQ_USD_CF.TAX"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(1,724)</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"CPQ_USD_CF.TAX"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(1,235)</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"PQ_USD_CF.TAX"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(3,666)</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C0C0C0"/>
            <w:tcMar>
              <w:left w:w="113" w:type="dxa"/>
              <w:right w:w="57" w:type="dxa"/>
            </w:tcMar>
            <w:vAlign w:val="bottom"/>
          </w:tcPr>
          <w:p w:rsidR="00BF65ED" w:rsidRPr="00B442F5" w:rsidRDefault="00BF65ED" w:rsidP="007E298C">
            <w:pPr>
              <w:pStyle w:val="QRATable"/>
              <w:rPr>
                <w:rFonts w:ascii="Futura Medium" w:hAnsi="Futura Medium"/>
                <w:bCs/>
                <w:sz w:val="17"/>
                <w:szCs w:val="17"/>
              </w:rPr>
            </w:pPr>
            <w:r w:rsidRPr="00B442F5">
              <w:rPr>
                <w:rFonts w:ascii="Futura Medium" w:hAnsi="Futura Medium"/>
                <w:bCs/>
                <w:sz w:val="17"/>
                <w:szCs w:val="17"/>
              </w:rPr>
              <w:t>Taxation paid</w:t>
            </w:r>
          </w:p>
        </w:tc>
        <w:tc>
          <w:tcPr>
            <w:tcW w:w="1128"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"CYQ_USD_CF.TAX"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(7,673)</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"PYQ_USD_CF.TAX"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(14,299)</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4304" w:type="dxa"/>
            <w:gridSpan w:val="2"/>
            <w:tcBorders>
              <w:top w:val="single" w:sz="4" w:space="0" w:color="999999"/>
              <w:bottom w:val="single" w:sz="4" w:space="0" w:color="999999"/>
            </w:tcBorders>
            <w:shd w:val="clear" w:color="auto" w:fill="E6E6E6"/>
            <w:tcMar>
              <w:left w:w="113" w:type="dxa"/>
              <w:right w:w="57" w:type="dxa"/>
            </w:tcMar>
          </w:tcPr>
          <w:p w:rsidR="00BF65ED" w:rsidRPr="00B442F5" w:rsidRDefault="00BF65ED" w:rsidP="007E298C">
            <w:pPr>
              <w:pStyle w:val="QRATable"/>
              <w:ind w:right="14"/>
              <w:jc w:val="right"/>
              <w:rPr>
                <w:rFonts w:ascii="Futura Medium" w:hAnsi="Futura Medium"/>
                <w:b/>
                <w:bCs/>
                <w:sz w:val="17"/>
                <w:szCs w:val="17"/>
              </w:rPr>
            </w:pP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"CQ_USD_CF.OPA"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5,423</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"CPQ_USD_CF.OPA"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11,231</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"PQ_USD_CF.OPA"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9,608</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C0C0C0"/>
            <w:tcMar>
              <w:left w:w="113" w:type="dxa"/>
              <w:right w:w="57" w:type="dxa"/>
            </w:tcMar>
            <w:vAlign w:val="bottom"/>
          </w:tcPr>
          <w:p w:rsidR="00BF65ED" w:rsidRPr="00B442F5" w:rsidRDefault="00BF65ED" w:rsidP="007E298C">
            <w:pPr>
              <w:pStyle w:val="QRATable"/>
              <w:rPr>
                <w:b/>
                <w:spacing w:val="-6"/>
                <w:sz w:val="17"/>
                <w:szCs w:val="17"/>
              </w:rPr>
            </w:pPr>
            <w:r w:rsidRPr="00B442F5">
              <w:rPr>
                <w:rFonts w:ascii="Futura Medium" w:hAnsi="Futura Medium"/>
                <w:b/>
                <w:bCs/>
                <w:sz w:val="17"/>
                <w:szCs w:val="17"/>
              </w:rPr>
              <w:t>Net cash from operating activities</w:t>
            </w:r>
          </w:p>
        </w:tc>
        <w:tc>
          <w:tcPr>
            <w:tcW w:w="1128"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"CYQ_USD_CF.OPA"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29,810</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"PYQ_USD_CF.OPA"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45,044</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4304" w:type="dxa"/>
            <w:gridSpan w:val="2"/>
            <w:tcBorders>
              <w:top w:val="single" w:sz="4" w:space="0" w:color="999999"/>
              <w:bottom w:val="single" w:sz="4" w:space="0" w:color="999999"/>
            </w:tcBorders>
            <w:shd w:val="clear" w:color="auto" w:fill="E6E6E6"/>
            <w:tcMar>
              <w:left w:w="113" w:type="dxa"/>
              <w:right w:w="57" w:type="dxa"/>
            </w:tcMar>
          </w:tcPr>
          <w:p w:rsidR="00BF65ED" w:rsidRPr="00B442F5" w:rsidRDefault="00BF65ED" w:rsidP="007E298C">
            <w:pPr>
              <w:pStyle w:val="QRATable"/>
              <w:ind w:right="14"/>
              <w:jc w:val="right"/>
              <w:rPr>
                <w:rFonts w:ascii="Futura Medium" w:hAnsi="Futura Medium"/>
                <w:b/>
                <w:bCs/>
                <w:sz w:val="17"/>
                <w:szCs w:val="17"/>
              </w:rPr>
            </w:pP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r>
      <w:tr w:rsidR="00BF65ED" w:rsidRPr="00DE1BD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pPr>
              <w:pStyle w:val="QRATable"/>
              <w:ind w:right="14"/>
              <w:jc w:val="right"/>
              <w:rPr>
                <w:b/>
                <w:sz w:val="17"/>
                <w:szCs w:val="17"/>
                <w:lang w:val="nl-NL"/>
              </w:rPr>
            </w:pPr>
          </w:p>
        </w:tc>
        <w:tc>
          <w:tcPr>
            <w:tcW w:w="1004"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sz w:val="17"/>
                <w:szCs w:val="17"/>
                <w:lang w:val="nl-NL"/>
              </w:rPr>
            </w:pPr>
          </w:p>
        </w:tc>
        <w:tc>
          <w:tcPr>
            <w:tcW w:w="1005"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p>
        </w:tc>
        <w:tc>
          <w:tcPr>
            <w:tcW w:w="4304" w:type="dxa"/>
            <w:gridSpan w:val="2"/>
            <w:tcBorders>
              <w:top w:val="single" w:sz="4" w:space="0" w:color="999999"/>
              <w:bottom w:val="single" w:sz="4" w:space="0" w:color="999999"/>
            </w:tcBorders>
            <w:shd w:val="clear" w:color="auto" w:fill="C0C0C0"/>
            <w:tcMar>
              <w:left w:w="113" w:type="dxa"/>
              <w:right w:w="57" w:type="dxa"/>
            </w:tcMar>
            <w:vAlign w:val="bottom"/>
          </w:tcPr>
          <w:p w:rsidR="00BF65ED" w:rsidRPr="00B442F5" w:rsidRDefault="00BF65ED" w:rsidP="007E298C">
            <w:pPr>
              <w:pStyle w:val="QRATable"/>
              <w:rPr>
                <w:b/>
                <w:i/>
                <w:sz w:val="17"/>
                <w:szCs w:val="17"/>
              </w:rPr>
            </w:pPr>
            <w:r w:rsidRPr="00B442F5">
              <w:rPr>
                <w:rFonts w:ascii="Futura Medium" w:hAnsi="Futura Medium"/>
                <w:b/>
                <w:bCs/>
                <w:sz w:val="17"/>
                <w:szCs w:val="17"/>
              </w:rPr>
              <w:t>Cash flow from investing activities</w:t>
            </w:r>
          </w:p>
        </w:tc>
        <w:tc>
          <w:tcPr>
            <w:tcW w:w="1128"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rPr>
            </w:pPr>
          </w:p>
        </w:tc>
        <w:tc>
          <w:tcPr>
            <w:tcW w:w="1132"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rPr>
            </w:pP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"CQ_USD_CPX"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(7,299)</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"CPQ_USD_CPX"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(6,412)</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"PQ_USD_CPX"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(8,831)</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Capital expenditure</w:t>
            </w:r>
            <w:r w:rsidR="00AF3AE2" w:rsidRPr="00B442F5">
              <w:rPr>
                <w:rFonts w:ascii="Futura Medium" w:hAnsi="Futura Medium"/>
                <w:bCs/>
                <w:sz w:val="17"/>
                <w:vertAlign w:val="superscript"/>
              </w:rPr>
              <w:t>2</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"CYQ_USD_CPX"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(26,131)</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"PYQ_USD_CPX"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(31,676)</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"CQ_USD_PSA"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"CPQ_USD_PSA"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(274)</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"PQ_USD_PSA"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107</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Investments in joint ventures and associates</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"CYQ_USD_PSA"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(896)</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"PYQ_USD_PSA"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(1,426)</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"CQ_USD_SALE"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1,398</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"CPQ_USD_SALE"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913</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"PQ_USD_SALE"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2,245</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BD7064">
            <w:pPr>
              <w:pStyle w:val="QRATable"/>
              <w:rPr>
                <w:rFonts w:ascii="Futura Medium" w:hAnsi="Futura Medium"/>
                <w:bCs/>
                <w:sz w:val="17"/>
                <w:szCs w:val="17"/>
              </w:rPr>
            </w:pPr>
            <w:r w:rsidRPr="00B442F5">
              <w:rPr>
                <w:rFonts w:ascii="Futura Medium" w:hAnsi="Futura Medium"/>
                <w:bCs/>
                <w:sz w:val="17"/>
                <w:szCs w:val="17"/>
              </w:rPr>
              <w:t>Proceeds from sale of property, plant and equipment and businesses</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"CYQ_USD_SALE"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4,720</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"PYQ_USD_SALE"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9,873</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"CQ_USD_CF.ADD"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26</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"CPQ_USD_CF.ADD"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81</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"PQ_USD_CF.ADD"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279</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BD7064">
            <w:pPr>
              <w:pStyle w:val="QRATable"/>
              <w:rPr>
                <w:rFonts w:ascii="Futura Medium" w:hAnsi="Futura Medium"/>
                <w:bCs/>
                <w:sz w:val="17"/>
                <w:szCs w:val="17"/>
              </w:rPr>
            </w:pPr>
            <w:r w:rsidRPr="00B442F5">
              <w:rPr>
                <w:rFonts w:ascii="Futura Medium" w:hAnsi="Futura Medium"/>
                <w:bCs/>
                <w:sz w:val="17"/>
                <w:szCs w:val="17"/>
              </w:rPr>
              <w:t>Proceeds from sale of joint ventures and associates</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"CYQ_USD_CF.ADD"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276</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"PYQ_USD_CF.ADD"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4,163</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"CQ_USD_OI"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91</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"CPQ_USD_OI"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82</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"PQ_USD_OI"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56</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Interest received</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"CYQ_USD_OI"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288</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"PYQ_USD_OI"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174</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"DLRTAB!CQ_USD_NIA"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(397)</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"CPQ_USD_NIA"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(108)</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"DLRTAB!PQ_USD_NIA"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(536)</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tcPr>
          <w:p w:rsidR="00BF65ED" w:rsidRPr="00B442F5" w:rsidRDefault="00BF65ED" w:rsidP="004E5FB7">
            <w:pPr>
              <w:pStyle w:val="QRATable"/>
              <w:rPr>
                <w:rFonts w:ascii="Futura Medium" w:hAnsi="Futura Medium"/>
                <w:bCs/>
                <w:sz w:val="17"/>
                <w:szCs w:val="17"/>
              </w:rPr>
            </w:pPr>
            <w:r w:rsidRPr="00B442F5">
              <w:rPr>
                <w:rFonts w:ascii="Futura Medium" w:hAnsi="Futura Medium"/>
                <w:bCs/>
                <w:sz w:val="17"/>
                <w:szCs w:val="17"/>
              </w:rPr>
              <w:t>Other</w:t>
            </w:r>
            <w:r w:rsidR="004E5FB7" w:rsidRPr="00B442F5">
              <w:rPr>
                <w:rFonts w:ascii="Futura Medium" w:hAnsi="Futura Medium"/>
                <w:bCs/>
                <w:sz w:val="17"/>
                <w:szCs w:val="17"/>
                <w:vertAlign w:val="superscript"/>
              </w:rPr>
              <w:t>2</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"CYQ_USD_NIA"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(664)</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"PYQ_USD_NIA"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(765)</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"CQ_USD_CF.INV"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(6,186)</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"CPQ_USD_CF.INV"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(5,718)</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"PQ_USD_CF.INV"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(6,680)</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C0C0C0"/>
            <w:tcMar>
              <w:left w:w="113" w:type="dxa"/>
              <w:right w:w="57" w:type="dxa"/>
            </w:tcMar>
            <w:vAlign w:val="bottom"/>
          </w:tcPr>
          <w:p w:rsidR="00BF65ED" w:rsidRPr="00B442F5" w:rsidRDefault="00BF65ED" w:rsidP="007E298C">
            <w:pPr>
              <w:pStyle w:val="QRATable"/>
              <w:rPr>
                <w:b/>
                <w:sz w:val="17"/>
                <w:szCs w:val="17"/>
              </w:rPr>
            </w:pPr>
            <w:r w:rsidRPr="00B442F5">
              <w:rPr>
                <w:rFonts w:ascii="Futura Medium" w:hAnsi="Futura Medium"/>
                <w:b/>
                <w:bCs/>
                <w:sz w:val="17"/>
                <w:szCs w:val="17"/>
              </w:rPr>
              <w:t>Net cash used in investing activities</w:t>
            </w:r>
          </w:p>
        </w:tc>
        <w:tc>
          <w:tcPr>
            <w:tcW w:w="1128"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"CYQ_USD_CF.INV"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(22,407)</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"PYQ_USD_CF.INV"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(19,657)</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4304" w:type="dxa"/>
            <w:gridSpan w:val="2"/>
            <w:tcBorders>
              <w:top w:val="single" w:sz="4" w:space="0" w:color="999999"/>
              <w:bottom w:val="single" w:sz="4" w:space="0" w:color="999999"/>
            </w:tcBorders>
            <w:shd w:val="clear" w:color="auto" w:fill="E6E6E6"/>
            <w:tcMar>
              <w:left w:w="113" w:type="dxa"/>
              <w:right w:w="57" w:type="dxa"/>
            </w:tcMar>
          </w:tcPr>
          <w:p w:rsidR="00BF65ED" w:rsidRPr="00B442F5" w:rsidRDefault="00BF65ED" w:rsidP="007E298C">
            <w:pPr>
              <w:pStyle w:val="QRATable"/>
              <w:ind w:right="14"/>
              <w:jc w:val="right"/>
              <w:rPr>
                <w:rFonts w:ascii="Futura Medium" w:hAnsi="Futura Medium"/>
                <w:b/>
                <w:bCs/>
                <w:sz w:val="17"/>
                <w:szCs w:val="17"/>
              </w:rPr>
            </w:pP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r>
      <w:tr w:rsidR="00BF65ED" w:rsidRPr="00DE1BD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pPr>
              <w:pStyle w:val="QRATable"/>
              <w:ind w:right="14"/>
              <w:jc w:val="right"/>
              <w:rPr>
                <w:b/>
                <w:sz w:val="17"/>
                <w:szCs w:val="17"/>
                <w:lang w:val="nl-NL"/>
              </w:rPr>
            </w:pPr>
          </w:p>
        </w:tc>
        <w:tc>
          <w:tcPr>
            <w:tcW w:w="1004"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sz w:val="17"/>
                <w:szCs w:val="17"/>
                <w:lang w:val="nl-NL"/>
              </w:rPr>
            </w:pPr>
          </w:p>
        </w:tc>
        <w:tc>
          <w:tcPr>
            <w:tcW w:w="1005"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p>
        </w:tc>
        <w:tc>
          <w:tcPr>
            <w:tcW w:w="4298" w:type="dxa"/>
            <w:tcBorders>
              <w:top w:val="single" w:sz="4" w:space="0" w:color="999999"/>
              <w:bottom w:val="single" w:sz="4" w:space="0" w:color="999999"/>
            </w:tcBorders>
            <w:shd w:val="clear" w:color="auto" w:fill="C0C0C0"/>
            <w:tcMar>
              <w:left w:w="113" w:type="dxa"/>
              <w:right w:w="57" w:type="dxa"/>
            </w:tcMar>
            <w:vAlign w:val="bottom"/>
          </w:tcPr>
          <w:p w:rsidR="00BF65ED" w:rsidRPr="00B442F5" w:rsidRDefault="00BF65ED" w:rsidP="007E298C">
            <w:pPr>
              <w:pStyle w:val="QRATable"/>
              <w:rPr>
                <w:b/>
                <w:i/>
                <w:sz w:val="17"/>
                <w:szCs w:val="17"/>
              </w:rPr>
            </w:pPr>
            <w:r w:rsidRPr="00B442F5">
              <w:rPr>
                <w:rFonts w:ascii="Futura Medium" w:hAnsi="Futura Medium"/>
                <w:b/>
                <w:bCs/>
                <w:sz w:val="17"/>
                <w:szCs w:val="17"/>
              </w:rPr>
              <w:t>Cash flow from financing activities</w:t>
            </w:r>
          </w:p>
        </w:tc>
        <w:tc>
          <w:tcPr>
            <w:tcW w:w="1134" w:type="dxa"/>
            <w:gridSpan w:val="2"/>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rPr>
            </w:pPr>
          </w:p>
        </w:tc>
        <w:tc>
          <w:tcPr>
            <w:tcW w:w="1132"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rPr>
            </w:pP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"CQ_USD_DEBT1"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(9)</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"CPQ_USD_DEBT1"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(1,394)</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"PQ_USD_DEBT1"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(173)</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Net increase/(decrease) in debt with maturity period within three months</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"CYQ_USD_DEBT1"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(586)</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"PYQ_USD_DEBT1"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(3,332)</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"CQ_USD_DEBT2"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5,213</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"CPQ_USD_DEBT2"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5,490</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"PQ_USD_DEBT2"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4,001</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Other debt: New borrowings</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"CYQ_USD_DEBT2"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21,500</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"PYQ_USD_DEBT2"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7,778</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"CQ_USD_DEBT"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(1,818)</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"CPQ_USD_DEBT"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(1,387)</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"PQ_USD_DEBT"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(571)</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xml:space="preserve">                  Repayments</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"CYQ_USD_DEBT"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(6,023)</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"PYQ_USD_DEBT"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(4,089)</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"CQ_USD_C.MI"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(484)</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(532)</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(310)</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Interest paid</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"CYQ_USD_C.MI"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(1,742)</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(1,480)</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"DLRTAB!CQ_USD_CF.CMI"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177</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"DLRTAB!CPQ_USD_CF.CMI"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"PQ_USD_CF.CMI"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1,002</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lang w:val="it-IT"/>
              </w:rPr>
            </w:pPr>
            <w:r w:rsidRPr="00B442F5">
              <w:rPr>
                <w:rFonts w:ascii="Futura Medium" w:hAnsi="Futura Medium"/>
                <w:bCs/>
                <w:sz w:val="17"/>
                <w:szCs w:val="17"/>
                <w:lang w:val="it-IT"/>
              </w:rPr>
              <w:t>Change in non-controlling interest</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"DLRTAB!CYQ_USD_CF.CMI"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598</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"DLRTAB!PYQ_USD_CF.CMI"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989</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Cash dividends paid to:</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"CQ_USD_DV.PC"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(1,782)</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"CPQ_USD_DV.PC"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(2,362)</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"PQ_USD_DV.PC"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(2,987)</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xml:space="preserve">- Royal Dutch Shell plc shareholders </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"CYQ_USD_DV.PC"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(9,370)</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"PYQ_USD_DV.PC"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(9,444)</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"CQ_USD_DV.MI"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(45)</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"CPQ_USD_DV.MI"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(27)</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"PQ_USD_DV.MI"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(39)</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 Non-controlling interest</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"CYQ_USD_DV.MI"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(117)</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"PYQ_USD_DV.MI"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(116)</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442F5">
            <w:pPr>
              <w:pStyle w:val="QRATable"/>
              <w:ind w:right="14"/>
              <w:jc w:val="right"/>
              <w:rPr>
                <w:rFonts w:ascii="Futura Medium" w:hAnsi="Futura Medium"/>
                <w:b/>
                <w:bCs/>
                <w:sz w:val="17"/>
                <w:szCs w:val="17"/>
                <w:lang w:val="nl-NL"/>
              </w:rPr>
            </w:pPr>
            <w:r>
              <w:rPr>
                <w:rFonts w:ascii="Futura Medium" w:hAnsi="Futura Medium"/>
                <w:b/>
                <w:bCs/>
                <w:sz w:val="17"/>
                <w:szCs w:val="17"/>
                <w:lang w:val="nl-NL"/>
              </w:rPr>
              <w:t>-</w:t>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442F5">
            <w:pPr>
              <w:pStyle w:val="QRATable"/>
              <w:ind w:right="14"/>
              <w:jc w:val="right"/>
              <w:rPr>
                <w:rFonts w:ascii="Futura Medium" w:hAnsi="Futura Medium"/>
                <w:bCs/>
                <w:sz w:val="17"/>
                <w:szCs w:val="17"/>
                <w:lang w:val="nl-NL"/>
              </w:rPr>
            </w:pPr>
            <w:r>
              <w:rPr>
                <w:rFonts w:ascii="Futura Medium" w:hAnsi="Futura Medium"/>
                <w:bCs/>
                <w:sz w:val="17"/>
                <w:szCs w:val="17"/>
                <w:lang w:val="nl-NL"/>
              </w:rPr>
              <w:t>-</w:t>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"DLRTAB!PQ_USD_CF.BB"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(971)</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Repurchases of shares</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"DLRTAB!CYQ_USD_CF.BB"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(409)</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"DLRTAB!PYQ_USD_CF.BB"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(3,328)</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"DLRTAB!CQ_USD_NM.PC"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7</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"DLRTAB!CPQ_USD_NM.PC"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"DLRTAB!PQ_USD_NM.PC"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(29)</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9D593A">
            <w:pPr>
              <w:pStyle w:val="QRATable"/>
              <w:rPr>
                <w:rFonts w:ascii="Futura Medium" w:hAnsi="Futura Medium"/>
                <w:bCs/>
                <w:sz w:val="17"/>
                <w:szCs w:val="17"/>
              </w:rPr>
            </w:pPr>
            <w:r w:rsidRPr="00B442F5">
              <w:rPr>
                <w:rFonts w:ascii="Futura Medium" w:hAnsi="Futura Medium"/>
                <w:bCs/>
                <w:sz w:val="17"/>
                <w:szCs w:val="17"/>
              </w:rPr>
              <w:t>Shares held in trust: net sales/(purchases) and dividends received</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"DLRTAB!CYQ_USD_NM.PC"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(39)</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"DLRTAB!PYQ_USD_NM.PC"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232</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"CQ_USD_CF.FIN"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1,259</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"CPQ_USD_CF.FIN"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(211)</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"PQ_USD_CF.FIN"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(77)</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C0C0C0"/>
            <w:tcMar>
              <w:left w:w="113" w:type="dxa"/>
              <w:right w:w="57" w:type="dxa"/>
            </w:tcMar>
            <w:vAlign w:val="bottom"/>
          </w:tcPr>
          <w:p w:rsidR="00BF65ED" w:rsidRPr="00B442F5" w:rsidRDefault="00BF65ED" w:rsidP="007E298C">
            <w:pPr>
              <w:pStyle w:val="QRATable"/>
              <w:rPr>
                <w:b/>
                <w:sz w:val="17"/>
                <w:szCs w:val="17"/>
              </w:rPr>
            </w:pPr>
            <w:r w:rsidRPr="00B442F5">
              <w:rPr>
                <w:rFonts w:ascii="Futura Medium" w:hAnsi="Futura Medium"/>
                <w:b/>
                <w:bCs/>
                <w:sz w:val="17"/>
                <w:szCs w:val="17"/>
              </w:rPr>
              <w:t>Net cash used in financing activities</w:t>
            </w:r>
          </w:p>
        </w:tc>
        <w:tc>
          <w:tcPr>
            <w:tcW w:w="1128"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"CYQ_USD_CF.FIN"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3,812</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"PYQ_USD_CF.FIN"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(12,790)</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4304" w:type="dxa"/>
            <w:gridSpan w:val="2"/>
            <w:tcBorders>
              <w:top w:val="single" w:sz="4" w:space="0" w:color="999999"/>
              <w:bottom w:val="single" w:sz="4" w:space="0" w:color="999999"/>
            </w:tcBorders>
            <w:shd w:val="clear" w:color="auto" w:fill="E6E6E6"/>
            <w:tcMar>
              <w:left w:w="113" w:type="dxa"/>
              <w:right w:w="57" w:type="dxa"/>
            </w:tcMar>
          </w:tcPr>
          <w:p w:rsidR="00BF65ED" w:rsidRPr="00B442F5" w:rsidRDefault="00BF65ED" w:rsidP="007E298C">
            <w:pPr>
              <w:pStyle w:val="QRATable"/>
              <w:ind w:right="14"/>
              <w:jc w:val="right"/>
              <w:rPr>
                <w:rFonts w:ascii="Futura Medium" w:hAnsi="Futura Medium"/>
                <w:b/>
                <w:bCs/>
                <w:sz w:val="17"/>
                <w:szCs w:val="17"/>
              </w:rPr>
            </w:pP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"CQ_USD_CCTD.CA"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(590)</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"CPQ_USD_CCTD.CA"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(437)</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"PQ_USD_CCTD.CA"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(271)</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E6E6E6"/>
            <w:tcMar>
              <w:left w:w="113" w:type="dxa"/>
              <w:right w:w="57" w:type="dxa"/>
            </w:tcMar>
          </w:tcPr>
          <w:p w:rsidR="00BF65ED" w:rsidRPr="00B442F5" w:rsidRDefault="00BF65ED" w:rsidP="00E201F5">
            <w:pPr>
              <w:pStyle w:val="QRATable"/>
              <w:rPr>
                <w:rFonts w:ascii="Futura Medium" w:hAnsi="Futura Medium"/>
                <w:bCs/>
                <w:sz w:val="17"/>
                <w:szCs w:val="17"/>
              </w:rPr>
            </w:pPr>
            <w:r w:rsidRPr="00B442F5">
              <w:rPr>
                <w:rFonts w:ascii="Futura Medium" w:hAnsi="Futura Medium"/>
                <w:bCs/>
                <w:sz w:val="17"/>
                <w:szCs w:val="17"/>
              </w:rPr>
              <w:t xml:space="preserve">Currency translation differences relating to cash and </w:t>
            </w:r>
          </w:p>
          <w:p w:rsidR="00BF65ED" w:rsidRPr="00B442F5" w:rsidRDefault="00BF65ED" w:rsidP="00E201F5">
            <w:pPr>
              <w:pStyle w:val="QRATable"/>
              <w:rPr>
                <w:rFonts w:ascii="Futura Medium" w:hAnsi="Futura Medium"/>
                <w:bCs/>
                <w:sz w:val="17"/>
                <w:szCs w:val="17"/>
              </w:rPr>
            </w:pPr>
            <w:r w:rsidRPr="00B442F5">
              <w:rPr>
                <w:rFonts w:ascii="Futura Medium" w:hAnsi="Futura Medium"/>
                <w:bCs/>
                <w:sz w:val="17"/>
                <w:szCs w:val="17"/>
              </w:rPr>
              <w:t>cash equivalents</w:t>
            </w: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"CYQ_USD_CCTD.CA"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(1,070)</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"PYQ_USD_CCTD.CA"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(686)</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"CQ_USD_ID.CA"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(94)</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"CPQ_USD_ID.CA"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4,865</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"PQ_USD_ID.CA"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2,580</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C0C0C0"/>
            <w:tcMar>
              <w:left w:w="113" w:type="dxa"/>
              <w:right w:w="57" w:type="dxa"/>
            </w:tcMar>
            <w:vAlign w:val="bottom"/>
          </w:tcPr>
          <w:p w:rsidR="00BF65ED" w:rsidRPr="00B442F5" w:rsidRDefault="00BF65ED" w:rsidP="007E298C">
            <w:pPr>
              <w:pStyle w:val="QRATable"/>
              <w:rPr>
                <w:rFonts w:ascii="Futura Medium" w:hAnsi="Futura Medium"/>
                <w:b/>
                <w:bCs/>
                <w:sz w:val="17"/>
                <w:szCs w:val="17"/>
              </w:rPr>
            </w:pPr>
            <w:r w:rsidRPr="00B442F5">
              <w:rPr>
                <w:rFonts w:ascii="Futura Medium" w:hAnsi="Futura Medium"/>
                <w:b/>
                <w:bCs/>
                <w:sz w:val="17"/>
                <w:szCs w:val="17"/>
              </w:rPr>
              <w:t>Increase/(decrease) in cash and cash equivalents</w:t>
            </w:r>
          </w:p>
        </w:tc>
        <w:tc>
          <w:tcPr>
            <w:tcW w:w="1128"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"CYQ_USD_ID.CA"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10,145</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"PYQ_USD_ID.CA"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11,911</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4304" w:type="dxa"/>
            <w:gridSpan w:val="2"/>
            <w:tcBorders>
              <w:top w:val="single" w:sz="4" w:space="0" w:color="999999"/>
              <w:bottom w:val="single" w:sz="4" w:space="0" w:color="999999"/>
            </w:tcBorders>
            <w:shd w:val="clear" w:color="auto" w:fill="E6E6E6"/>
            <w:tcMar>
              <w:left w:w="113" w:type="dxa"/>
              <w:right w:w="57" w:type="dxa"/>
            </w:tcMar>
          </w:tcPr>
          <w:p w:rsidR="00BF65ED" w:rsidRPr="00B442F5" w:rsidRDefault="00BF65ED" w:rsidP="007E298C">
            <w:pPr>
              <w:pStyle w:val="QRATable"/>
              <w:ind w:right="14"/>
              <w:jc w:val="right"/>
              <w:rPr>
                <w:rFonts w:ascii="Futura Medium" w:hAnsi="Futura Medium"/>
                <w:b/>
                <w:bCs/>
                <w:sz w:val="17"/>
                <w:szCs w:val="17"/>
              </w:rPr>
            </w:pP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"CQ_USD_CF.OB"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31,846</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"CPQ_USD_CF.OB"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26,981</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"PQ_USD_CF.OB"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19,027</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C0C0C0"/>
            <w:tcMar>
              <w:left w:w="113" w:type="dxa"/>
              <w:right w:w="57" w:type="dxa"/>
            </w:tcMar>
            <w:vAlign w:val="bottom"/>
          </w:tcPr>
          <w:p w:rsidR="00BF65ED" w:rsidRPr="00B442F5" w:rsidRDefault="00BF65ED" w:rsidP="007E298C">
            <w:pPr>
              <w:pStyle w:val="QRATable"/>
              <w:rPr>
                <w:rFonts w:ascii="Futura Medium" w:hAnsi="Futura Medium"/>
                <w:b/>
                <w:bCs/>
                <w:sz w:val="17"/>
                <w:szCs w:val="17"/>
              </w:rPr>
            </w:pPr>
            <w:r w:rsidRPr="00B442F5">
              <w:rPr>
                <w:rFonts w:ascii="Futura Medium" w:hAnsi="Futura Medium"/>
                <w:b/>
                <w:bCs/>
                <w:sz w:val="17"/>
                <w:szCs w:val="17"/>
              </w:rPr>
              <w:t>Cash and cash equivalents at beginning of period</w:t>
            </w:r>
          </w:p>
        </w:tc>
        <w:tc>
          <w:tcPr>
            <w:tcW w:w="1128"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"CYQ_USD_CF.OB"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21,607</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"PYQ_USD_CF.OB"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9,696</w:t>
            </w:r>
            <w:r w:rsidRPr="00B442F5">
              <w:rPr>
                <w:rFonts w:ascii="Futura Medium" w:hAnsi="Futura Medium"/>
                <w:bCs/>
                <w:sz w:val="17"/>
                <w:szCs w:val="17"/>
                <w:lang w:val="nl-NL"/>
              </w:rPr>
              <w:fldChar w:fldCharType="end"/>
            </w: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E6E6E6"/>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4"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005"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4304" w:type="dxa"/>
            <w:gridSpan w:val="2"/>
            <w:tcBorders>
              <w:top w:val="single" w:sz="4" w:space="0" w:color="999999"/>
              <w:bottom w:val="single" w:sz="4" w:space="0" w:color="999999"/>
            </w:tcBorders>
            <w:shd w:val="clear" w:color="auto" w:fill="E6E6E6"/>
            <w:tcMar>
              <w:left w:w="113" w:type="dxa"/>
              <w:right w:w="57" w:type="dxa"/>
            </w:tcMar>
            <w:vAlign w:val="bottom"/>
          </w:tcPr>
          <w:p w:rsidR="00BF65ED" w:rsidRPr="00B442F5" w:rsidRDefault="00BF65ED" w:rsidP="007E298C">
            <w:pPr>
              <w:pStyle w:val="QRATable"/>
              <w:rPr>
                <w:rFonts w:ascii="Futura Medium" w:hAnsi="Futura Medium"/>
                <w:b/>
                <w:bCs/>
                <w:sz w:val="17"/>
                <w:szCs w:val="17"/>
              </w:rPr>
            </w:pPr>
          </w:p>
        </w:tc>
        <w:tc>
          <w:tcPr>
            <w:tcW w:w="1128"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c>
          <w:tcPr>
            <w:tcW w:w="1132" w:type="dxa"/>
            <w:tcBorders>
              <w:top w:val="single" w:sz="4" w:space="0" w:color="999999"/>
              <w:bottom w:val="single" w:sz="4" w:space="0" w:color="999999"/>
            </w:tcBorders>
            <w:shd w:val="clear" w:color="auto" w:fill="E6E6E6"/>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p>
        </w:tc>
      </w:tr>
      <w:tr w:rsidR="00BF65ED" w:rsidRPr="006E612E" w:rsidTr="002965BD">
        <w:tblPrEx>
          <w:tblCellMar>
            <w:left w:w="0" w:type="dxa"/>
            <w:right w:w="0" w:type="dxa"/>
          </w:tblCellMar>
        </w:tblPrEx>
        <w:trPr>
          <w:trHeight w:val="227"/>
        </w:trPr>
        <w:tc>
          <w:tcPr>
            <w:tcW w:w="1003" w:type="dxa"/>
            <w:tcBorders>
              <w:top w:val="single" w:sz="4" w:space="0" w:color="999999"/>
              <w:bottom w:val="single" w:sz="4" w:space="0" w:color="999999"/>
            </w:tcBorders>
            <w:shd w:val="clear" w:color="auto" w:fill="C0C0C0"/>
            <w:tcMar>
              <w:left w:w="57" w:type="dxa"/>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"CQ_USD_CF.CB"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31,752</w:t>
            </w:r>
            <w:r w:rsidRPr="00B442F5">
              <w:rPr>
                <w:rFonts w:ascii="Futura Medium" w:hAnsi="Futura Medium"/>
                <w:b/>
                <w:bCs/>
                <w:sz w:val="17"/>
                <w:szCs w:val="17"/>
                <w:lang w:val="nl-NL"/>
              </w:rPr>
              <w:fldChar w:fldCharType="end"/>
            </w:r>
          </w:p>
        </w:tc>
        <w:tc>
          <w:tcPr>
            <w:tcW w:w="1004"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Cs/>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"CPQ_USD_CF.CB"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31,846</w:t>
            </w:r>
            <w:r w:rsidRPr="00B442F5">
              <w:rPr>
                <w:rFonts w:ascii="Futura Medium" w:hAnsi="Futura Medium"/>
                <w:bCs/>
                <w:sz w:val="17"/>
                <w:szCs w:val="17"/>
                <w:lang w:val="nl-NL"/>
              </w:rPr>
              <w:fldChar w:fldCharType="end"/>
            </w:r>
          </w:p>
        </w:tc>
        <w:tc>
          <w:tcPr>
            <w:tcW w:w="1005"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"PQ_USD_CF.CB"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21,607</w:t>
            </w:r>
            <w:r w:rsidRPr="00B442F5">
              <w:rPr>
                <w:rFonts w:ascii="Futura Medium" w:hAnsi="Futura Medium"/>
                <w:bCs/>
                <w:sz w:val="17"/>
                <w:szCs w:val="17"/>
                <w:lang w:val="nl-NL"/>
              </w:rPr>
              <w:fldChar w:fldCharType="end"/>
            </w:r>
          </w:p>
        </w:tc>
        <w:tc>
          <w:tcPr>
            <w:tcW w:w="4304" w:type="dxa"/>
            <w:gridSpan w:val="2"/>
            <w:tcBorders>
              <w:top w:val="single" w:sz="4" w:space="0" w:color="999999"/>
              <w:bottom w:val="single" w:sz="4" w:space="0" w:color="999999"/>
            </w:tcBorders>
            <w:shd w:val="clear" w:color="auto" w:fill="C0C0C0"/>
            <w:tcMar>
              <w:left w:w="113" w:type="dxa"/>
              <w:right w:w="57" w:type="dxa"/>
            </w:tcMar>
            <w:vAlign w:val="bottom"/>
          </w:tcPr>
          <w:p w:rsidR="00BF65ED" w:rsidRPr="00B442F5" w:rsidRDefault="00BF65ED" w:rsidP="007E298C">
            <w:pPr>
              <w:pStyle w:val="QRATable"/>
              <w:rPr>
                <w:rFonts w:ascii="Futura Medium" w:hAnsi="Futura Medium"/>
                <w:b/>
                <w:bCs/>
                <w:sz w:val="17"/>
                <w:szCs w:val="17"/>
              </w:rPr>
            </w:pPr>
            <w:r w:rsidRPr="00B442F5">
              <w:rPr>
                <w:rFonts w:ascii="Futura Medium" w:hAnsi="Futura Medium"/>
                <w:b/>
                <w:bCs/>
                <w:sz w:val="17"/>
                <w:szCs w:val="17"/>
              </w:rPr>
              <w:t>Cash and cash equivalents at end of period</w:t>
            </w:r>
          </w:p>
        </w:tc>
        <w:tc>
          <w:tcPr>
            <w:tcW w:w="1128"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rFonts w:ascii="Futura Medium" w:hAnsi="Futura Medium"/>
                <w:b/>
                <w:bCs/>
                <w:sz w:val="17"/>
                <w:szCs w:val="17"/>
                <w:lang w:val="nl-NL"/>
              </w:rPr>
            </w:pPr>
            <w:r w:rsidRPr="00B442F5">
              <w:rPr>
                <w:rFonts w:ascii="Futura Medium" w:hAnsi="Futura Medium"/>
                <w:b/>
                <w:bCs/>
                <w:sz w:val="17"/>
                <w:szCs w:val="17"/>
                <w:lang w:val="nl-NL"/>
              </w:rPr>
              <w:fldChar w:fldCharType="begin"/>
            </w:r>
            <w:r w:rsidRPr="00B442F5">
              <w:rPr>
                <w:rFonts w:ascii="Futura Medium" w:hAnsi="Futura Medium"/>
                <w:b/>
                <w:bCs/>
                <w:sz w:val="17"/>
                <w:szCs w:val="17"/>
                <w:lang w:val="nl-NL"/>
              </w:rPr>
              <w:instrText xml:space="preserve">  DOCVARIABLE "CYQ_USD_CF.CB" </w:instrText>
            </w:r>
            <w:r w:rsidRPr="00B442F5">
              <w:rPr>
                <w:rFonts w:ascii="Futura Medium" w:hAnsi="Futura Medium"/>
                <w:b/>
                <w:bCs/>
                <w:sz w:val="17"/>
                <w:szCs w:val="17"/>
                <w:lang w:val="nl-NL"/>
              </w:rPr>
              <w:fldChar w:fldCharType="separate"/>
            </w:r>
            <w:r w:rsidR="00C72BF8" w:rsidRPr="00B442F5">
              <w:rPr>
                <w:rFonts w:ascii="Futura Medium" w:hAnsi="Futura Medium"/>
                <w:b/>
                <w:bCs/>
                <w:sz w:val="17"/>
                <w:szCs w:val="17"/>
                <w:lang w:val="nl-NL"/>
              </w:rPr>
              <w:t>31,752</w:t>
            </w:r>
            <w:r w:rsidRPr="00B442F5">
              <w:rPr>
                <w:rFonts w:ascii="Futura Medium" w:hAnsi="Futura Medium"/>
                <w:b/>
                <w:bCs/>
                <w:sz w:val="17"/>
                <w:szCs w:val="17"/>
                <w:lang w:val="nl-NL"/>
              </w:rPr>
              <w:fldChar w:fldCharType="end"/>
            </w:r>
          </w:p>
        </w:tc>
        <w:tc>
          <w:tcPr>
            <w:tcW w:w="1132" w:type="dxa"/>
            <w:tcBorders>
              <w:top w:val="single" w:sz="4" w:space="0" w:color="999999"/>
              <w:bottom w:val="single" w:sz="4" w:space="0" w:color="999999"/>
            </w:tcBorders>
            <w:shd w:val="clear" w:color="auto" w:fill="C0C0C0"/>
            <w:tcMar>
              <w:right w:w="113" w:type="dxa"/>
            </w:tcMar>
            <w:vAlign w:val="center"/>
          </w:tcPr>
          <w:p w:rsidR="00BF65ED" w:rsidRPr="00B442F5" w:rsidRDefault="00BF65ED">
            <w:pPr>
              <w:pStyle w:val="QRATable"/>
              <w:ind w:right="14"/>
              <w:jc w:val="right"/>
              <w:rPr>
                <w:b/>
                <w:i/>
                <w:sz w:val="17"/>
                <w:szCs w:val="17"/>
                <w:lang w:val="nl-NL"/>
              </w:rPr>
            </w:pPr>
            <w:r w:rsidRPr="00B442F5">
              <w:rPr>
                <w:rFonts w:ascii="Futura Medium" w:hAnsi="Futura Medium"/>
                <w:bCs/>
                <w:sz w:val="17"/>
                <w:szCs w:val="17"/>
                <w:lang w:val="nl-NL"/>
              </w:rPr>
              <w:fldChar w:fldCharType="begin"/>
            </w:r>
            <w:r w:rsidRPr="00B442F5">
              <w:rPr>
                <w:rFonts w:ascii="Futura Medium" w:hAnsi="Futura Medium"/>
                <w:bCs/>
                <w:sz w:val="17"/>
                <w:szCs w:val="17"/>
                <w:lang w:val="nl-NL"/>
              </w:rPr>
              <w:instrText xml:space="preserve">  DOCVARIABLE "PYQ_USD_CF.CB" </w:instrText>
            </w:r>
            <w:r w:rsidRPr="00B442F5">
              <w:rPr>
                <w:rFonts w:ascii="Futura Medium" w:hAnsi="Futura Medium"/>
                <w:bCs/>
                <w:sz w:val="17"/>
                <w:szCs w:val="17"/>
                <w:lang w:val="nl-NL"/>
              </w:rPr>
              <w:fldChar w:fldCharType="separate"/>
            </w:r>
            <w:r w:rsidR="00C72BF8" w:rsidRPr="00B442F5">
              <w:rPr>
                <w:rFonts w:ascii="Futura Medium" w:hAnsi="Futura Medium"/>
                <w:bCs/>
                <w:sz w:val="17"/>
                <w:szCs w:val="17"/>
                <w:lang w:val="nl-NL"/>
              </w:rPr>
              <w:t>21,607</w:t>
            </w:r>
            <w:r w:rsidRPr="00B442F5">
              <w:rPr>
                <w:rFonts w:ascii="Futura Medium" w:hAnsi="Futura Medium"/>
                <w:bCs/>
                <w:sz w:val="17"/>
                <w:szCs w:val="17"/>
                <w:lang w:val="nl-NL"/>
              </w:rPr>
              <w:fldChar w:fldCharType="end"/>
            </w:r>
          </w:p>
        </w:tc>
      </w:tr>
      <w:tr w:rsidR="00192092" w:rsidRPr="006E612E" w:rsidTr="00E201F5">
        <w:tblPrEx>
          <w:tblCellMar>
            <w:left w:w="0" w:type="dxa"/>
            <w:right w:w="0" w:type="dxa"/>
          </w:tblCellMar>
        </w:tblPrEx>
        <w:trPr>
          <w:trHeight w:val="822"/>
        </w:trPr>
        <w:tc>
          <w:tcPr>
            <w:tcW w:w="9576" w:type="dxa"/>
            <w:gridSpan w:val="7"/>
            <w:tcBorders>
              <w:top w:val="single" w:sz="4" w:space="0" w:color="999999"/>
              <w:bottom w:val="nil"/>
            </w:tcBorders>
            <w:shd w:val="clear" w:color="auto" w:fill="E6E6E6"/>
            <w:tcMar>
              <w:left w:w="57" w:type="dxa"/>
              <w:right w:w="113" w:type="dxa"/>
            </w:tcMar>
            <w:vAlign w:val="center"/>
          </w:tcPr>
          <w:p w:rsidR="00AF3AE2" w:rsidRPr="00B442F5" w:rsidRDefault="00E201F5" w:rsidP="00E201F5">
            <w:pPr>
              <w:pStyle w:val="QRATable"/>
              <w:spacing w:before="40" w:line="160" w:lineRule="exact"/>
              <w:ind w:left="317" w:right="144" w:hanging="173"/>
              <w:rPr>
                <w:rFonts w:ascii="Futura Medium" w:hAnsi="Futura Medium"/>
                <w:sz w:val="16"/>
                <w:szCs w:val="16"/>
              </w:rPr>
            </w:pPr>
            <w:r w:rsidRPr="00B442F5">
              <w:rPr>
                <w:rFonts w:ascii="Futura Medium" w:hAnsi="Futura Medium"/>
                <w:sz w:val="16"/>
                <w:szCs w:val="16"/>
                <w:vertAlign w:val="superscript"/>
              </w:rPr>
              <w:t>1</w:t>
            </w:r>
            <w:r w:rsidR="009B795B" w:rsidRPr="00B442F5">
              <w:rPr>
                <w:rFonts w:ascii="Futura Medium" w:hAnsi="Futura Medium"/>
                <w:sz w:val="16"/>
                <w:szCs w:val="16"/>
              </w:rPr>
              <w:t xml:space="preserve"> </w:t>
            </w:r>
            <w:r w:rsidR="00AF3AE2" w:rsidRPr="00B442F5">
              <w:rPr>
                <w:rFonts w:ascii="Futura Medium" w:hAnsi="Futura Medium"/>
                <w:sz w:val="16"/>
                <w:szCs w:val="16"/>
              </w:rPr>
              <w:t>In 2015, this mainly related to well write-offs.</w:t>
            </w:r>
          </w:p>
          <w:p w:rsidR="00192092" w:rsidRPr="00B442F5" w:rsidRDefault="00AF3AE2" w:rsidP="004E5FB7">
            <w:pPr>
              <w:pStyle w:val="QRATable"/>
              <w:spacing w:before="40" w:line="160" w:lineRule="exact"/>
              <w:ind w:left="317" w:right="144" w:hanging="173"/>
              <w:rPr>
                <w:rFonts w:ascii="Futura Medium" w:hAnsi="Futura Medium"/>
                <w:bCs/>
                <w:sz w:val="18"/>
                <w:szCs w:val="17"/>
              </w:rPr>
            </w:pPr>
            <w:r w:rsidRPr="00B442F5">
              <w:rPr>
                <w:rFonts w:ascii="Futura Medium" w:hAnsi="Futura Medium"/>
                <w:sz w:val="16"/>
                <w:szCs w:val="16"/>
                <w:vertAlign w:val="superscript"/>
              </w:rPr>
              <w:t>2</w:t>
            </w:r>
            <w:r w:rsidRPr="00B442F5">
              <w:rPr>
                <w:rFonts w:ascii="Futura Medium" w:hAnsi="Futura Medium"/>
                <w:sz w:val="16"/>
                <w:szCs w:val="16"/>
              </w:rPr>
              <w:t xml:space="preserve"> </w:t>
            </w:r>
            <w:r w:rsidR="00E201F5" w:rsidRPr="00B442F5">
              <w:rPr>
                <w:rFonts w:ascii="Futura Medium" w:hAnsi="Futura Medium"/>
                <w:sz w:val="16"/>
                <w:szCs w:val="16"/>
              </w:rPr>
              <w:t xml:space="preserve">Reflects a minor change to definition with effect from 2015 which has no overall impact on net cash used in investing activities. Comparative </w:t>
            </w:r>
            <w:r w:rsidR="009D593A" w:rsidRPr="00B442F5">
              <w:rPr>
                <w:rFonts w:ascii="Futura Medium" w:hAnsi="Futura Medium"/>
                <w:sz w:val="16"/>
                <w:szCs w:val="16"/>
              </w:rPr>
              <w:t>information</w:t>
            </w:r>
            <w:r w:rsidR="00E201F5" w:rsidRPr="00B442F5">
              <w:rPr>
                <w:rFonts w:ascii="Futura Medium" w:hAnsi="Futura Medium"/>
                <w:sz w:val="16"/>
                <w:szCs w:val="16"/>
              </w:rPr>
              <w:t xml:space="preserve"> has been reclassified.</w:t>
            </w:r>
            <w:r w:rsidR="009B795B" w:rsidRPr="00B442F5">
              <w:rPr>
                <w:rFonts w:ascii="Futura Medium" w:hAnsi="Futura Medium"/>
                <w:sz w:val="16"/>
                <w:szCs w:val="16"/>
                <w:vertAlign w:val="superscript"/>
              </w:rPr>
              <w:t xml:space="preserve"> </w:t>
            </w:r>
          </w:p>
        </w:tc>
      </w:tr>
    </w:tbl>
    <w:p w:rsidR="00A33199" w:rsidRDefault="00A33199" w:rsidP="008203CF">
      <w:pPr>
        <w:pStyle w:val="QRAFootnotes"/>
        <w:spacing w:before="120"/>
      </w:pPr>
    </w:p>
    <w:p w:rsidR="002176A5" w:rsidRDefault="002176A5" w:rsidP="00A33199">
      <w:pPr>
        <w:pStyle w:val="QRAFootnotes"/>
        <w:spacing w:before="120"/>
      </w:pPr>
    </w:p>
    <w:p w:rsidR="00D84CE0" w:rsidRDefault="00EA0F2B" w:rsidP="00A33199">
      <w:pPr>
        <w:pStyle w:val="QRAFootnotes"/>
        <w:spacing w:before="120"/>
        <w:rPr>
          <w:rFonts w:ascii="Futura Bold" w:hAnsi="Futura Bold" w:cs="Futura Bold"/>
          <w:b/>
          <w:bCs/>
          <w:caps/>
        </w:rPr>
      </w:pPr>
      <w:r>
        <w:t>Notes 1 to 6 are an integral part of these unaudited Condensed Consolidated Financial Statements.</w:t>
      </w:r>
      <w:r w:rsidR="00D84CE0">
        <w:rPr>
          <w:rFonts w:ascii="Futura Bold" w:hAnsi="Futura Bold" w:cs="Futura Bold"/>
          <w:b/>
          <w:bCs/>
          <w:caps/>
        </w:rPr>
        <w:br w:type="page"/>
      </w:r>
    </w:p>
    <w:p w:rsidR="00EA0F2B" w:rsidRPr="00652271" w:rsidRDefault="00A078C9" w:rsidP="00EA0F2B">
      <w:pPr>
        <w:pStyle w:val="QRASubheadingUnderlined"/>
      </w:pPr>
      <w:r>
        <w:t>NOTES TO THE UNAUDITED CONDENSED CONSOLIDATED FINANCIAL STATEMENTS</w:t>
      </w:r>
      <w:r w:rsidR="00EA0F2B" w:rsidRPr="00652271">
        <w:t xml:space="preserve"> </w:t>
      </w:r>
    </w:p>
    <w:p w:rsidR="00EA0F2B" w:rsidRPr="00652271" w:rsidRDefault="00891A11" w:rsidP="00F85B20">
      <w:pPr>
        <w:pStyle w:val="QRABodytextBold"/>
        <w:rPr>
          <w:noProof/>
        </w:rPr>
      </w:pPr>
      <w:r>
        <w:rPr>
          <w:noProof/>
        </w:rPr>
        <w:t>Basis of preparation</w:t>
      </w:r>
      <w:r w:rsidR="00EA0F2B" w:rsidRPr="00652271">
        <w:rPr>
          <w:noProof/>
        </w:rPr>
        <w:t xml:space="preserve"> </w:t>
      </w:r>
    </w:p>
    <w:p w:rsidR="00EA0F2B" w:rsidRDefault="00EA0F2B" w:rsidP="00D35CD3">
      <w:pPr>
        <w:pStyle w:val="QRABodytextMedium"/>
        <w:rPr>
          <w:sz w:val="18"/>
          <w:szCs w:val="18"/>
        </w:rPr>
      </w:pPr>
      <w:r w:rsidRPr="00652271">
        <w:rPr>
          <w:sz w:val="18"/>
          <w:szCs w:val="18"/>
        </w:rPr>
        <w:t xml:space="preserve">These unaudited Condensed Consolidated Financial Statements of Royal Dutch Shell plc and its subsidiaries (collectively referred to as Shell) have been prepared </w:t>
      </w:r>
      <w:r w:rsidR="004E5FB7">
        <w:rPr>
          <w:sz w:val="18"/>
          <w:szCs w:val="18"/>
        </w:rPr>
        <w:t xml:space="preserve">in accordance with IAS 34 </w:t>
      </w:r>
      <w:r w:rsidR="004E5FB7" w:rsidRPr="004E5FB7">
        <w:rPr>
          <w:i/>
          <w:sz w:val="18"/>
          <w:szCs w:val="18"/>
        </w:rPr>
        <w:t>Interim Financial Reporting</w:t>
      </w:r>
      <w:r w:rsidR="004E5FB7">
        <w:rPr>
          <w:sz w:val="18"/>
          <w:szCs w:val="18"/>
        </w:rPr>
        <w:t xml:space="preserve"> as adopted by the European Union and as issued by the International Accounting Standards Board and </w:t>
      </w:r>
      <w:r w:rsidRPr="00652271">
        <w:rPr>
          <w:sz w:val="18"/>
          <w:szCs w:val="18"/>
        </w:rPr>
        <w:t xml:space="preserve">on the basis of the same accounting principles as, and should be read in conjunction with, the Annual Report and Form 20-F for the year ended December 31, </w:t>
      </w:r>
      <w:r w:rsidR="00DA7195">
        <w:rPr>
          <w:sz w:val="18"/>
          <w:szCs w:val="18"/>
        </w:rPr>
        <w:t>201</w:t>
      </w:r>
      <w:r w:rsidR="0036014D">
        <w:rPr>
          <w:sz w:val="18"/>
          <w:szCs w:val="18"/>
        </w:rPr>
        <w:t>4</w:t>
      </w:r>
      <w:r w:rsidRPr="00652271">
        <w:rPr>
          <w:sz w:val="18"/>
          <w:szCs w:val="18"/>
        </w:rPr>
        <w:t xml:space="preserve"> (pages </w:t>
      </w:r>
      <w:r>
        <w:rPr>
          <w:sz w:val="18"/>
          <w:szCs w:val="18"/>
        </w:rPr>
        <w:t xml:space="preserve">111 </w:t>
      </w:r>
      <w:r w:rsidRPr="00652271">
        <w:rPr>
          <w:sz w:val="18"/>
          <w:szCs w:val="18"/>
        </w:rPr>
        <w:t>to 11</w:t>
      </w:r>
      <w:r>
        <w:rPr>
          <w:sz w:val="18"/>
          <w:szCs w:val="18"/>
        </w:rPr>
        <w:t>6</w:t>
      </w:r>
      <w:r w:rsidRPr="00652271">
        <w:rPr>
          <w:sz w:val="18"/>
          <w:szCs w:val="18"/>
        </w:rPr>
        <w:t>) as filed with the U.S. Securities and Exchange Commission.</w:t>
      </w:r>
    </w:p>
    <w:p w:rsidR="00EA0F2B" w:rsidRPr="00652271" w:rsidRDefault="00EA0F2B" w:rsidP="00D35CD3">
      <w:pPr>
        <w:pStyle w:val="QRABodytextMedium"/>
        <w:rPr>
          <w:sz w:val="18"/>
          <w:szCs w:val="18"/>
        </w:rPr>
      </w:pPr>
      <w:r w:rsidRPr="00652271">
        <w:rPr>
          <w:sz w:val="18"/>
          <w:szCs w:val="18"/>
        </w:rPr>
        <w:t>The financial information presented in the</w:t>
      </w:r>
      <w:r w:rsidR="006B4199">
        <w:rPr>
          <w:sz w:val="18"/>
          <w:szCs w:val="18"/>
        </w:rPr>
        <w:t xml:space="preserve">se Condensed Consolidated Financial Statements </w:t>
      </w:r>
      <w:r w:rsidRPr="00652271">
        <w:rPr>
          <w:sz w:val="18"/>
          <w:szCs w:val="18"/>
        </w:rPr>
        <w:t xml:space="preserve">does not constitute statutory accounts within the meaning of section 434(3) of the Companies Act 2006. Statutory accounts for the year ended December 31, </w:t>
      </w:r>
      <w:r w:rsidR="00DA7195">
        <w:rPr>
          <w:sz w:val="18"/>
          <w:szCs w:val="18"/>
        </w:rPr>
        <w:t>201</w:t>
      </w:r>
      <w:r w:rsidR="0036014D">
        <w:rPr>
          <w:sz w:val="18"/>
          <w:szCs w:val="18"/>
        </w:rPr>
        <w:t>4</w:t>
      </w:r>
      <w:r w:rsidRPr="00652271">
        <w:rPr>
          <w:sz w:val="18"/>
          <w:szCs w:val="18"/>
        </w:rPr>
        <w:t xml:space="preserve"> were published in Shell’s Annual Report and a copy was delivered to the Registrar of Companies in England and Wales. The auditors’ report on those accounts was unqualified, did not include a reference to any matters to which the auditors drew attention by way of emphasis without qualifying the report and did not contain a statement under sections 498(2) or 498(3) of the Companies Act 2006. </w:t>
      </w:r>
    </w:p>
    <w:p w:rsidR="00EA0F2B" w:rsidRPr="00652271" w:rsidRDefault="00EA0F2B" w:rsidP="00D35CD3">
      <w:pPr>
        <w:pStyle w:val="QRABodytextMedium"/>
        <w:spacing w:after="0"/>
        <w:rPr>
          <w:sz w:val="18"/>
          <w:szCs w:val="18"/>
          <w:highlight w:val="yellow"/>
        </w:rPr>
      </w:pPr>
    </w:p>
    <w:p w:rsidR="00EA0F2B" w:rsidRPr="00652271" w:rsidRDefault="00891A11" w:rsidP="00F85B20">
      <w:pPr>
        <w:pStyle w:val="QRABodytextBold"/>
        <w:rPr>
          <w:noProof/>
        </w:rPr>
      </w:pPr>
      <w:bookmarkStart w:id="16" w:name="_Ref414269246"/>
      <w:r>
        <w:rPr>
          <w:noProof/>
        </w:rPr>
        <w:t>Segment information</w:t>
      </w:r>
      <w:bookmarkEnd w:id="16"/>
      <w:r w:rsidR="00EA0F2B" w:rsidRPr="00652271">
        <w:rPr>
          <w:noProof/>
        </w:rPr>
        <w:t xml:space="preserve"> </w:t>
      </w:r>
    </w:p>
    <w:p w:rsidR="00EA0F2B" w:rsidRPr="00652271" w:rsidRDefault="00EA0F2B" w:rsidP="00D35CD3">
      <w:pPr>
        <w:pStyle w:val="QRABodytextMedium"/>
        <w:ind w:right="677"/>
        <w:rPr>
          <w:sz w:val="18"/>
          <w:szCs w:val="18"/>
        </w:rPr>
      </w:pPr>
      <w:r w:rsidRPr="00652271">
        <w:rPr>
          <w:sz w:val="18"/>
          <w:szCs w:val="18"/>
        </w:rPr>
        <w:t>Segment earnings are presented on a current cost of supplies basis (CCS earnings), which is the earnings measure used by the Chief Executive Officer for the purposes of making decisions about allocating resources and assessing performance. On this basis, the purchase price of volumes sold during the period is based on the current cost of supplies during the same period after making allowance for the tax effect. CCS earnings therefore exclude the effect of changes in the oil price on inventory carrying amounts.</w:t>
      </w:r>
    </w:p>
    <w:p w:rsidR="00EA0F2B" w:rsidRPr="00652271" w:rsidRDefault="00EA0F2B" w:rsidP="00EA0F2B">
      <w:pPr>
        <w:pStyle w:val="QRABodytextMedium"/>
        <w:ind w:right="677"/>
        <w:rPr>
          <w:sz w:val="18"/>
          <w:szCs w:val="18"/>
        </w:rPr>
      </w:pPr>
      <w:r w:rsidRPr="00652271">
        <w:rPr>
          <w:sz w:val="18"/>
          <w:szCs w:val="18"/>
        </w:rPr>
        <w:t>Information by business segment:</w:t>
      </w:r>
    </w:p>
    <w:tbl>
      <w:tblPr>
        <w:tblW w:w="9578" w:type="dxa"/>
        <w:tblBorders>
          <w:insideH w:val="single" w:sz="4" w:space="0" w:color="999999"/>
          <w:insideV w:val="single" w:sz="4" w:space="0" w:color="999999"/>
        </w:tblBorders>
        <w:shd w:val="clear" w:color="auto" w:fill="CCFFFF"/>
        <w:tblCellMar>
          <w:left w:w="0" w:type="dxa"/>
          <w:right w:w="0" w:type="dxa"/>
        </w:tblCellMar>
        <w:tblLook w:val="0000" w:firstRow="0" w:lastRow="0" w:firstColumn="0" w:lastColumn="0" w:noHBand="0" w:noVBand="0"/>
      </w:tblPr>
      <w:tblGrid>
        <w:gridCol w:w="1056"/>
        <w:gridCol w:w="1059"/>
        <w:gridCol w:w="5425"/>
        <w:gridCol w:w="1019"/>
        <w:gridCol w:w="1019"/>
      </w:tblGrid>
      <w:tr w:rsidR="009B1584" w:rsidRPr="00B442F5" w:rsidTr="009B1584">
        <w:trPr>
          <w:trHeight w:hRule="exact" w:val="409"/>
        </w:trPr>
        <w:tc>
          <w:tcPr>
            <w:tcW w:w="1104" w:type="pct"/>
            <w:gridSpan w:val="2"/>
            <w:tcBorders>
              <w:top w:val="nil"/>
              <w:bottom w:val="single" w:sz="4" w:space="0" w:color="999999"/>
            </w:tcBorders>
            <w:shd w:val="clear" w:color="auto" w:fill="C0C0C0"/>
          </w:tcPr>
          <w:p w:rsidR="009B1584" w:rsidRPr="00B442F5" w:rsidRDefault="009B1584" w:rsidP="007E298C">
            <w:pPr>
              <w:pStyle w:val="QRATable"/>
              <w:spacing w:before="120"/>
              <w:jc w:val="center"/>
              <w:rPr>
                <w:rFonts w:ascii="Futura Medium" w:hAnsi="Futura Medium"/>
                <w:b/>
                <w:bCs/>
                <w:sz w:val="17"/>
              </w:rPr>
            </w:pPr>
            <w:r w:rsidRPr="00B442F5">
              <w:rPr>
                <w:rFonts w:ascii="Futura Medium" w:hAnsi="Futura Medium"/>
                <w:b/>
                <w:sz w:val="17"/>
              </w:rPr>
              <w:t>Quarters</w:t>
            </w:r>
          </w:p>
        </w:tc>
        <w:tc>
          <w:tcPr>
            <w:tcW w:w="2832" w:type="pct"/>
            <w:tcBorders>
              <w:top w:val="nil"/>
              <w:bottom w:val="single" w:sz="4" w:space="0" w:color="999999"/>
            </w:tcBorders>
            <w:shd w:val="clear" w:color="auto" w:fill="C0C0C0"/>
            <w:vAlign w:val="center"/>
          </w:tcPr>
          <w:p w:rsidR="009B1584" w:rsidRPr="00B442F5" w:rsidRDefault="009B1584" w:rsidP="007E298C">
            <w:pPr>
              <w:pStyle w:val="QRATable"/>
              <w:jc w:val="center"/>
              <w:rPr>
                <w:rFonts w:ascii="Futura Medium" w:hAnsi="Futura Medium"/>
                <w:bCs/>
                <w:sz w:val="17"/>
              </w:rPr>
            </w:pPr>
            <w:r w:rsidRPr="00B442F5">
              <w:rPr>
                <w:rFonts w:ascii="Futura Medium" w:hAnsi="Futura Medium"/>
                <w:bCs/>
                <w:sz w:val="17"/>
              </w:rPr>
              <w:t>$ million</w:t>
            </w:r>
          </w:p>
        </w:tc>
        <w:tc>
          <w:tcPr>
            <w:tcW w:w="1064" w:type="pct"/>
            <w:gridSpan w:val="2"/>
            <w:tcBorders>
              <w:top w:val="nil"/>
              <w:bottom w:val="single" w:sz="4" w:space="0" w:color="999999"/>
            </w:tcBorders>
            <w:shd w:val="clear" w:color="auto" w:fill="C0C0C0"/>
            <w:vAlign w:val="center"/>
          </w:tcPr>
          <w:p w:rsidR="009B1584" w:rsidRPr="00B442F5" w:rsidRDefault="007F596F" w:rsidP="007E298C">
            <w:pPr>
              <w:pStyle w:val="QRATable"/>
              <w:jc w:val="center"/>
              <w:rPr>
                <w:rFonts w:ascii="Futura Medium" w:hAnsi="Futura Medium"/>
                <w:b/>
                <w:sz w:val="17"/>
              </w:rPr>
            </w:pPr>
            <w:r w:rsidRPr="00B442F5">
              <w:rPr>
                <w:rFonts w:ascii="Futura Medium" w:hAnsi="Futura Medium"/>
                <w:b/>
                <w:bCs/>
                <w:sz w:val="17"/>
                <w:szCs w:val="17"/>
              </w:rPr>
              <w:t>Full year</w:t>
            </w:r>
          </w:p>
        </w:tc>
      </w:tr>
      <w:tr w:rsidR="009B1584" w:rsidRPr="00B442F5" w:rsidTr="009B1584">
        <w:trPr>
          <w:trHeight w:hRule="exact" w:val="242"/>
        </w:trPr>
        <w:tc>
          <w:tcPr>
            <w:tcW w:w="551" w:type="pct"/>
            <w:tcBorders>
              <w:top w:val="single" w:sz="4" w:space="0" w:color="999999"/>
              <w:bottom w:val="single" w:sz="4" w:space="0" w:color="999999"/>
            </w:tcBorders>
            <w:shd w:val="clear" w:color="auto" w:fill="C0C0C0"/>
            <w:vAlign w:val="center"/>
          </w:tcPr>
          <w:p w:rsidR="009B1584" w:rsidRPr="00B442F5" w:rsidRDefault="00932101" w:rsidP="00E276E8">
            <w:pPr>
              <w:pStyle w:val="QRATable"/>
              <w:jc w:val="center"/>
              <w:rPr>
                <w:rFonts w:ascii="Futura Medium" w:hAnsi="Futura Medium"/>
                <w:b/>
                <w:sz w:val="17"/>
              </w:rPr>
            </w:pPr>
            <w:r w:rsidRPr="00B442F5">
              <w:rPr>
                <w:rFonts w:ascii="Futura Medium" w:hAnsi="Futura Medium"/>
                <w:b/>
                <w:sz w:val="17"/>
              </w:rPr>
              <w:t>Q4</w:t>
            </w:r>
            <w:r w:rsidR="009B1584" w:rsidRPr="00B442F5">
              <w:rPr>
                <w:rFonts w:ascii="Futura Medium" w:hAnsi="Futura Medium"/>
                <w:b/>
                <w:sz w:val="17"/>
              </w:rPr>
              <w:t xml:space="preserve"> 2015</w:t>
            </w:r>
          </w:p>
        </w:tc>
        <w:tc>
          <w:tcPr>
            <w:tcW w:w="553" w:type="pct"/>
            <w:tcBorders>
              <w:top w:val="single" w:sz="4" w:space="0" w:color="999999"/>
              <w:bottom w:val="single" w:sz="4" w:space="0" w:color="999999"/>
            </w:tcBorders>
            <w:shd w:val="clear" w:color="auto" w:fill="C0C0C0"/>
            <w:vAlign w:val="center"/>
          </w:tcPr>
          <w:p w:rsidR="009B1584" w:rsidRPr="00B442F5" w:rsidRDefault="00932101" w:rsidP="007F596F">
            <w:pPr>
              <w:pStyle w:val="QRATable"/>
              <w:jc w:val="center"/>
              <w:rPr>
                <w:rFonts w:ascii="Futura Medium" w:hAnsi="Futura Medium"/>
                <w:sz w:val="17"/>
              </w:rPr>
            </w:pPr>
            <w:r w:rsidRPr="00B442F5">
              <w:rPr>
                <w:rFonts w:ascii="Futura Medium" w:hAnsi="Futura Medium"/>
                <w:sz w:val="17"/>
              </w:rPr>
              <w:t>Q4</w:t>
            </w:r>
            <w:r w:rsidR="009B1584" w:rsidRPr="00B442F5">
              <w:rPr>
                <w:rFonts w:ascii="Futura Medium" w:hAnsi="Futura Medium"/>
                <w:sz w:val="17"/>
              </w:rPr>
              <w:t xml:space="preserve"> </w:t>
            </w:r>
            <w:r w:rsidR="00DA7195" w:rsidRPr="00B442F5">
              <w:rPr>
                <w:rFonts w:ascii="Futura Medium" w:hAnsi="Futura Medium"/>
                <w:sz w:val="17"/>
              </w:rPr>
              <w:t>201</w:t>
            </w:r>
            <w:r w:rsidR="007F596F" w:rsidRPr="00B442F5">
              <w:rPr>
                <w:rFonts w:ascii="Futura Medium" w:hAnsi="Futura Medium"/>
                <w:sz w:val="17"/>
              </w:rPr>
              <w:t>4</w:t>
            </w:r>
          </w:p>
        </w:tc>
        <w:tc>
          <w:tcPr>
            <w:tcW w:w="2832" w:type="pct"/>
            <w:tcBorders>
              <w:top w:val="single" w:sz="4" w:space="0" w:color="999999"/>
              <w:bottom w:val="single" w:sz="4" w:space="0" w:color="999999"/>
            </w:tcBorders>
            <w:shd w:val="clear" w:color="auto" w:fill="C0C0C0"/>
            <w:vAlign w:val="center"/>
          </w:tcPr>
          <w:p w:rsidR="009B1584" w:rsidRPr="00B442F5" w:rsidRDefault="009B1584" w:rsidP="007E298C">
            <w:pPr>
              <w:pStyle w:val="QRATable"/>
              <w:jc w:val="center"/>
              <w:rPr>
                <w:rFonts w:ascii="Futura Medium" w:hAnsi="Futura Medium"/>
                <w:b/>
                <w:sz w:val="17"/>
              </w:rPr>
            </w:pPr>
          </w:p>
        </w:tc>
        <w:tc>
          <w:tcPr>
            <w:tcW w:w="532" w:type="pct"/>
            <w:tcBorders>
              <w:top w:val="single" w:sz="4" w:space="0" w:color="999999"/>
              <w:bottom w:val="single" w:sz="4" w:space="0" w:color="999999"/>
            </w:tcBorders>
            <w:shd w:val="clear" w:color="auto" w:fill="C0C0C0"/>
            <w:tcMar>
              <w:right w:w="85" w:type="dxa"/>
            </w:tcMar>
            <w:vAlign w:val="center"/>
          </w:tcPr>
          <w:p w:rsidR="009B1584" w:rsidRPr="00B442F5" w:rsidRDefault="009B1584" w:rsidP="007E298C">
            <w:pPr>
              <w:pStyle w:val="QRATable"/>
              <w:jc w:val="center"/>
              <w:rPr>
                <w:rFonts w:ascii="Futura Medium" w:hAnsi="Futura Medium"/>
                <w:b/>
                <w:sz w:val="17"/>
              </w:rPr>
            </w:pPr>
            <w:r w:rsidRPr="00B442F5">
              <w:rPr>
                <w:rFonts w:ascii="Futura Medium" w:hAnsi="Futura Medium"/>
                <w:b/>
                <w:sz w:val="17"/>
              </w:rPr>
              <w:t>2015</w:t>
            </w:r>
          </w:p>
        </w:tc>
        <w:tc>
          <w:tcPr>
            <w:tcW w:w="532" w:type="pct"/>
            <w:tcBorders>
              <w:top w:val="single" w:sz="4" w:space="0" w:color="999999"/>
              <w:bottom w:val="single" w:sz="4" w:space="0" w:color="999999"/>
            </w:tcBorders>
            <w:shd w:val="clear" w:color="auto" w:fill="C0C0C0"/>
            <w:tcMar>
              <w:right w:w="85" w:type="dxa"/>
            </w:tcMar>
            <w:vAlign w:val="center"/>
          </w:tcPr>
          <w:p w:rsidR="009B1584" w:rsidRPr="00B442F5" w:rsidRDefault="00DA7195" w:rsidP="007F596F">
            <w:pPr>
              <w:pStyle w:val="QRATable"/>
              <w:jc w:val="center"/>
              <w:rPr>
                <w:rFonts w:ascii="Futura Medium" w:hAnsi="Futura Medium"/>
                <w:sz w:val="17"/>
              </w:rPr>
            </w:pPr>
            <w:r w:rsidRPr="00B442F5">
              <w:rPr>
                <w:rFonts w:ascii="Futura Medium" w:hAnsi="Futura Medium"/>
                <w:sz w:val="17"/>
              </w:rPr>
              <w:t>201</w:t>
            </w:r>
            <w:r w:rsidR="007F596F" w:rsidRPr="00B442F5">
              <w:rPr>
                <w:rFonts w:ascii="Futura Medium" w:hAnsi="Futura Medium"/>
                <w:sz w:val="17"/>
              </w:rPr>
              <w:t>4</w:t>
            </w:r>
          </w:p>
        </w:tc>
      </w:tr>
      <w:tr w:rsidR="009B1584" w:rsidRPr="00B442F5" w:rsidTr="009B1584">
        <w:trPr>
          <w:trHeight w:hRule="exact" w:val="257"/>
        </w:trPr>
        <w:tc>
          <w:tcPr>
            <w:tcW w:w="551" w:type="pct"/>
            <w:tcBorders>
              <w:top w:val="single" w:sz="4" w:space="0" w:color="999999"/>
              <w:bottom w:val="single" w:sz="4" w:space="0" w:color="999999"/>
            </w:tcBorders>
            <w:shd w:val="clear" w:color="auto" w:fill="C0C0C0"/>
          </w:tcPr>
          <w:p w:rsidR="009B1584" w:rsidRPr="00B442F5" w:rsidRDefault="009B1584" w:rsidP="007E298C">
            <w:pPr>
              <w:pStyle w:val="QRATable"/>
              <w:ind w:left="270"/>
              <w:rPr>
                <w:rFonts w:ascii="Futura Medium" w:hAnsi="Futura Medium"/>
                <w:b/>
                <w:bCs/>
                <w:sz w:val="17"/>
              </w:rPr>
            </w:pPr>
          </w:p>
        </w:tc>
        <w:tc>
          <w:tcPr>
            <w:tcW w:w="553" w:type="pct"/>
            <w:tcBorders>
              <w:top w:val="single" w:sz="4" w:space="0" w:color="999999"/>
              <w:bottom w:val="single" w:sz="4" w:space="0" w:color="999999"/>
            </w:tcBorders>
            <w:shd w:val="clear" w:color="auto" w:fill="C0C0C0"/>
          </w:tcPr>
          <w:p w:rsidR="009B1584" w:rsidRPr="00B442F5" w:rsidRDefault="009B1584" w:rsidP="007E298C">
            <w:pPr>
              <w:pStyle w:val="QRATable"/>
              <w:ind w:left="270"/>
              <w:rPr>
                <w:rFonts w:ascii="Futura Medium" w:hAnsi="Futura Medium"/>
                <w:b/>
                <w:bCs/>
                <w:sz w:val="17"/>
              </w:rPr>
            </w:pPr>
          </w:p>
        </w:tc>
        <w:tc>
          <w:tcPr>
            <w:tcW w:w="2832" w:type="pct"/>
            <w:tcBorders>
              <w:top w:val="single" w:sz="4" w:space="0" w:color="999999"/>
              <w:bottom w:val="single" w:sz="4" w:space="0" w:color="999999"/>
            </w:tcBorders>
            <w:shd w:val="clear" w:color="auto" w:fill="C0C0C0"/>
            <w:vAlign w:val="center"/>
          </w:tcPr>
          <w:p w:rsidR="009B1584" w:rsidRPr="00B442F5" w:rsidRDefault="00AF3AE2" w:rsidP="007E298C">
            <w:pPr>
              <w:pStyle w:val="QRATable"/>
              <w:ind w:left="270"/>
              <w:rPr>
                <w:rFonts w:eastAsia="Arial Unicode MS"/>
                <w:b/>
                <w:bCs/>
                <w:sz w:val="18"/>
                <w:szCs w:val="16"/>
              </w:rPr>
            </w:pPr>
            <w:r w:rsidRPr="00B442F5">
              <w:rPr>
                <w:rFonts w:ascii="Futura Medium" w:hAnsi="Futura Medium"/>
                <w:b/>
                <w:bCs/>
                <w:sz w:val="17"/>
              </w:rPr>
              <w:t>Third</w:t>
            </w:r>
            <w:r w:rsidR="009B1584" w:rsidRPr="00B442F5">
              <w:rPr>
                <w:rFonts w:ascii="Futura Medium" w:hAnsi="Futura Medium"/>
                <w:b/>
                <w:bCs/>
                <w:sz w:val="17"/>
              </w:rPr>
              <w:t>-party revenue</w:t>
            </w:r>
          </w:p>
        </w:tc>
        <w:tc>
          <w:tcPr>
            <w:tcW w:w="532" w:type="pct"/>
            <w:tcBorders>
              <w:top w:val="single" w:sz="4" w:space="0" w:color="999999"/>
              <w:bottom w:val="single" w:sz="4" w:space="0" w:color="999999"/>
            </w:tcBorders>
            <w:shd w:val="clear" w:color="auto" w:fill="C0C0C0"/>
            <w:noWrap/>
            <w:tcMar>
              <w:right w:w="85" w:type="dxa"/>
            </w:tcMar>
          </w:tcPr>
          <w:p w:rsidR="009B1584" w:rsidRPr="00B442F5" w:rsidRDefault="009B1584" w:rsidP="007E298C">
            <w:pPr>
              <w:pStyle w:val="QRATable"/>
              <w:jc w:val="right"/>
              <w:rPr>
                <w:rFonts w:ascii="Futura Medium" w:hAnsi="Futura Medium"/>
                <w:bCs/>
                <w:sz w:val="17"/>
              </w:rPr>
            </w:pPr>
          </w:p>
        </w:tc>
        <w:tc>
          <w:tcPr>
            <w:tcW w:w="532" w:type="pct"/>
            <w:tcBorders>
              <w:top w:val="single" w:sz="4" w:space="0" w:color="999999"/>
              <w:bottom w:val="single" w:sz="4" w:space="0" w:color="999999"/>
            </w:tcBorders>
            <w:shd w:val="clear" w:color="auto" w:fill="C0C0C0"/>
            <w:noWrap/>
            <w:tcMar>
              <w:right w:w="85" w:type="dxa"/>
            </w:tcMar>
          </w:tcPr>
          <w:p w:rsidR="009B1584" w:rsidRPr="00B442F5" w:rsidRDefault="009B1584" w:rsidP="007E298C">
            <w:pPr>
              <w:pStyle w:val="QRATable"/>
              <w:jc w:val="right"/>
              <w:rPr>
                <w:rFonts w:ascii="Futura Medium" w:hAnsi="Futura Medium"/>
                <w:bCs/>
                <w:sz w:val="17"/>
              </w:rPr>
            </w:pPr>
          </w:p>
        </w:tc>
      </w:tr>
      <w:tr w:rsidR="009B1584" w:rsidRPr="00B442F5" w:rsidTr="002965BD">
        <w:trPr>
          <w:trHeight w:hRule="exact" w:val="257"/>
        </w:trPr>
        <w:tc>
          <w:tcPr>
            <w:tcW w:w="551"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"CQ_USD_USTPREV" </w:instrText>
            </w:r>
            <w:r w:rsidRPr="00B442F5">
              <w:rPr>
                <w:rFonts w:ascii="Futura Medium" w:hAnsi="Futura Medium"/>
                <w:b/>
                <w:bCs/>
                <w:sz w:val="17"/>
              </w:rPr>
              <w:fldChar w:fldCharType="separate"/>
            </w:r>
            <w:r w:rsidR="00C72BF8" w:rsidRPr="00B442F5">
              <w:rPr>
                <w:rFonts w:ascii="Futura Medium" w:hAnsi="Futura Medium"/>
                <w:b/>
                <w:bCs/>
                <w:sz w:val="17"/>
              </w:rPr>
              <w:t>6,712</w:t>
            </w:r>
            <w:r w:rsidRPr="00B442F5">
              <w:rPr>
                <w:rFonts w:ascii="Futura Medium" w:hAnsi="Futura Medium"/>
                <w:b/>
                <w:bCs/>
                <w:sz w:val="17"/>
              </w:rPr>
              <w:fldChar w:fldCharType="end"/>
            </w:r>
          </w:p>
        </w:tc>
        <w:tc>
          <w:tcPr>
            <w:tcW w:w="553"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"PQ_USD_USTPREV" </w:instrText>
            </w:r>
            <w:r w:rsidRPr="00B442F5">
              <w:rPr>
                <w:rFonts w:ascii="Futura Medium" w:hAnsi="Futura Medium"/>
                <w:bCs/>
                <w:sz w:val="17"/>
              </w:rPr>
              <w:fldChar w:fldCharType="separate"/>
            </w:r>
            <w:r w:rsidR="00C72BF8" w:rsidRPr="00B442F5">
              <w:rPr>
                <w:rFonts w:ascii="Futura Medium" w:hAnsi="Futura Medium"/>
                <w:bCs/>
                <w:sz w:val="17"/>
              </w:rPr>
              <w:t>11,251</w:t>
            </w:r>
            <w:r w:rsidRPr="00B442F5">
              <w:rPr>
                <w:rFonts w:ascii="Futura Medium" w:hAnsi="Futura Medium"/>
                <w:bCs/>
                <w:sz w:val="17"/>
              </w:rPr>
              <w:fldChar w:fldCharType="end"/>
            </w:r>
          </w:p>
        </w:tc>
        <w:tc>
          <w:tcPr>
            <w:tcW w:w="2832" w:type="pct"/>
            <w:tcBorders>
              <w:top w:val="single" w:sz="4" w:space="0" w:color="999999"/>
              <w:bottom w:val="single" w:sz="4" w:space="0" w:color="999999"/>
            </w:tcBorders>
            <w:shd w:val="clear" w:color="auto" w:fill="E6E6E6"/>
            <w:vAlign w:val="center"/>
          </w:tcPr>
          <w:p w:rsidR="009B1584" w:rsidRPr="00B442F5" w:rsidRDefault="009B795B" w:rsidP="007E298C">
            <w:pPr>
              <w:pStyle w:val="QRATable"/>
              <w:ind w:left="425"/>
              <w:rPr>
                <w:rFonts w:ascii="Futura Medium" w:hAnsi="Futura Medium"/>
                <w:bCs/>
                <w:sz w:val="17"/>
              </w:rPr>
            </w:pPr>
            <w:r w:rsidRPr="00B442F5">
              <w:rPr>
                <w:rFonts w:ascii="Futura Medium" w:hAnsi="Futura Medium"/>
                <w:bCs/>
                <w:sz w:val="17"/>
              </w:rPr>
              <w:t xml:space="preserve"> </w:t>
            </w:r>
            <w:r w:rsidR="009B1584" w:rsidRPr="00B442F5">
              <w:rPr>
                <w:rFonts w:ascii="Futura Medium" w:hAnsi="Futura Medium"/>
                <w:bCs/>
                <w:sz w:val="17"/>
              </w:rPr>
              <w:t>Upstream</w:t>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"CYQ_USD_USTPREV" </w:instrText>
            </w:r>
            <w:r w:rsidRPr="00B442F5">
              <w:rPr>
                <w:rFonts w:ascii="Futura Medium" w:hAnsi="Futura Medium"/>
                <w:b/>
                <w:bCs/>
                <w:sz w:val="17"/>
              </w:rPr>
              <w:fldChar w:fldCharType="separate"/>
            </w:r>
            <w:r w:rsidR="00C72BF8" w:rsidRPr="00B442F5">
              <w:rPr>
                <w:rFonts w:ascii="Futura Medium" w:hAnsi="Futura Medium"/>
                <w:b/>
                <w:bCs/>
                <w:sz w:val="17"/>
              </w:rPr>
              <w:t>28,480</w:t>
            </w:r>
            <w:r w:rsidRPr="00B442F5">
              <w:rPr>
                <w:rFonts w:ascii="Futura Medium" w:hAnsi="Futura Medium"/>
                <w:b/>
                <w:bCs/>
                <w:sz w:val="17"/>
              </w:rPr>
              <w:fldChar w:fldCharType="end"/>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"PYQ_USD_USTPREV" </w:instrText>
            </w:r>
            <w:r w:rsidRPr="00B442F5">
              <w:rPr>
                <w:rFonts w:ascii="Futura Medium" w:hAnsi="Futura Medium"/>
                <w:bCs/>
                <w:sz w:val="17"/>
              </w:rPr>
              <w:fldChar w:fldCharType="separate"/>
            </w:r>
            <w:r w:rsidR="00C72BF8" w:rsidRPr="00B442F5">
              <w:rPr>
                <w:rFonts w:ascii="Futura Medium" w:hAnsi="Futura Medium"/>
                <w:bCs/>
                <w:sz w:val="17"/>
              </w:rPr>
              <w:t>45,240</w:t>
            </w:r>
            <w:r w:rsidRPr="00B442F5">
              <w:rPr>
                <w:rFonts w:ascii="Futura Medium" w:hAnsi="Futura Medium"/>
                <w:bCs/>
                <w:sz w:val="17"/>
              </w:rPr>
              <w:fldChar w:fldCharType="end"/>
            </w:r>
          </w:p>
        </w:tc>
      </w:tr>
      <w:tr w:rsidR="009B1584" w:rsidRPr="00B442F5" w:rsidTr="002965BD">
        <w:trPr>
          <w:trHeight w:hRule="exact" w:val="257"/>
        </w:trPr>
        <w:tc>
          <w:tcPr>
            <w:tcW w:w="551"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"CQ_USD_DSTPREV" </w:instrText>
            </w:r>
            <w:r w:rsidRPr="00B442F5">
              <w:rPr>
                <w:rFonts w:ascii="Futura Medium" w:hAnsi="Futura Medium"/>
                <w:b/>
                <w:bCs/>
                <w:sz w:val="17"/>
              </w:rPr>
              <w:fldChar w:fldCharType="separate"/>
            </w:r>
            <w:r w:rsidR="00C72BF8" w:rsidRPr="00B442F5">
              <w:rPr>
                <w:rFonts w:ascii="Futura Medium" w:hAnsi="Futura Medium"/>
                <w:b/>
                <w:bCs/>
                <w:sz w:val="17"/>
              </w:rPr>
              <w:t>51,410</w:t>
            </w:r>
            <w:r w:rsidRPr="00B442F5">
              <w:rPr>
                <w:rFonts w:ascii="Futura Medium" w:hAnsi="Futura Medium"/>
                <w:b/>
                <w:bCs/>
                <w:sz w:val="17"/>
              </w:rPr>
              <w:fldChar w:fldCharType="end"/>
            </w:r>
          </w:p>
        </w:tc>
        <w:tc>
          <w:tcPr>
            <w:tcW w:w="553"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"PQ_USD_DSTPREV" </w:instrText>
            </w:r>
            <w:r w:rsidRPr="00B442F5">
              <w:rPr>
                <w:rFonts w:ascii="Futura Medium" w:hAnsi="Futura Medium"/>
                <w:bCs/>
                <w:sz w:val="17"/>
              </w:rPr>
              <w:fldChar w:fldCharType="separate"/>
            </w:r>
            <w:r w:rsidR="00C72BF8" w:rsidRPr="00B442F5">
              <w:rPr>
                <w:rFonts w:ascii="Futura Medium" w:hAnsi="Futura Medium"/>
                <w:bCs/>
                <w:sz w:val="17"/>
              </w:rPr>
              <w:t>81,093</w:t>
            </w:r>
            <w:r w:rsidRPr="00B442F5">
              <w:rPr>
                <w:rFonts w:ascii="Futura Medium" w:hAnsi="Futura Medium"/>
                <w:bCs/>
                <w:sz w:val="17"/>
              </w:rPr>
              <w:fldChar w:fldCharType="end"/>
            </w:r>
          </w:p>
        </w:tc>
        <w:tc>
          <w:tcPr>
            <w:tcW w:w="2832" w:type="pct"/>
            <w:tcBorders>
              <w:top w:val="single" w:sz="4" w:space="0" w:color="999999"/>
              <w:bottom w:val="single" w:sz="4" w:space="0" w:color="999999"/>
            </w:tcBorders>
            <w:shd w:val="clear" w:color="auto" w:fill="E6E6E6"/>
            <w:vAlign w:val="center"/>
          </w:tcPr>
          <w:p w:rsidR="009B1584" w:rsidRPr="00B442F5" w:rsidRDefault="009B795B" w:rsidP="007E298C">
            <w:pPr>
              <w:pStyle w:val="QRATable"/>
              <w:ind w:left="425"/>
              <w:rPr>
                <w:rFonts w:ascii="Futura Medium" w:hAnsi="Futura Medium"/>
                <w:bCs/>
                <w:sz w:val="17"/>
              </w:rPr>
            </w:pPr>
            <w:r w:rsidRPr="00B442F5">
              <w:rPr>
                <w:rFonts w:ascii="Futura Medium" w:hAnsi="Futura Medium"/>
                <w:bCs/>
                <w:sz w:val="17"/>
              </w:rPr>
              <w:t xml:space="preserve"> </w:t>
            </w:r>
            <w:r w:rsidR="009B1584" w:rsidRPr="00B442F5">
              <w:rPr>
                <w:rFonts w:ascii="Futura Medium" w:hAnsi="Futura Medium"/>
                <w:bCs/>
                <w:sz w:val="17"/>
              </w:rPr>
              <w:t>Downstream</w:t>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"CYQ_USD_DSTPREV" </w:instrText>
            </w:r>
            <w:r w:rsidRPr="00B442F5">
              <w:rPr>
                <w:rFonts w:ascii="Futura Medium" w:hAnsi="Futura Medium"/>
                <w:b/>
                <w:bCs/>
                <w:sz w:val="17"/>
              </w:rPr>
              <w:fldChar w:fldCharType="separate"/>
            </w:r>
            <w:r w:rsidR="00C72BF8" w:rsidRPr="00B442F5">
              <w:rPr>
                <w:rFonts w:ascii="Futura Medium" w:hAnsi="Futura Medium"/>
                <w:b/>
                <w:bCs/>
                <w:sz w:val="17"/>
              </w:rPr>
              <w:t>236,384</w:t>
            </w:r>
            <w:r w:rsidRPr="00B442F5">
              <w:rPr>
                <w:rFonts w:ascii="Futura Medium" w:hAnsi="Futura Medium"/>
                <w:b/>
                <w:bCs/>
                <w:sz w:val="17"/>
              </w:rPr>
              <w:fldChar w:fldCharType="end"/>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"PYQ_USD_DSTPREV" </w:instrText>
            </w:r>
            <w:r w:rsidRPr="00B442F5">
              <w:rPr>
                <w:rFonts w:ascii="Futura Medium" w:hAnsi="Futura Medium"/>
                <w:bCs/>
                <w:sz w:val="17"/>
              </w:rPr>
              <w:fldChar w:fldCharType="separate"/>
            </w:r>
            <w:r w:rsidR="00C72BF8" w:rsidRPr="00B442F5">
              <w:rPr>
                <w:rFonts w:ascii="Futura Medium" w:hAnsi="Futura Medium"/>
                <w:bCs/>
                <w:sz w:val="17"/>
              </w:rPr>
              <w:t>375,752</w:t>
            </w:r>
            <w:r w:rsidRPr="00B442F5">
              <w:rPr>
                <w:rFonts w:ascii="Futura Medium" w:hAnsi="Futura Medium"/>
                <w:bCs/>
                <w:sz w:val="17"/>
              </w:rPr>
              <w:fldChar w:fldCharType="end"/>
            </w:r>
          </w:p>
        </w:tc>
      </w:tr>
      <w:tr w:rsidR="009B1584" w:rsidRPr="00B442F5" w:rsidTr="002965BD">
        <w:trPr>
          <w:trHeight w:hRule="exact" w:val="257"/>
        </w:trPr>
        <w:tc>
          <w:tcPr>
            <w:tcW w:w="551"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"CQ_USD_CORPTPREV" </w:instrText>
            </w:r>
            <w:r w:rsidRPr="00B442F5">
              <w:rPr>
                <w:rFonts w:ascii="Futura Medium" w:hAnsi="Futura Medium"/>
                <w:b/>
                <w:bCs/>
                <w:sz w:val="17"/>
              </w:rPr>
              <w:fldChar w:fldCharType="separate"/>
            </w:r>
            <w:r w:rsidR="00C72BF8" w:rsidRPr="00B442F5">
              <w:rPr>
                <w:rFonts w:ascii="Futura Medium" w:hAnsi="Futura Medium"/>
                <w:b/>
                <w:bCs/>
                <w:sz w:val="17"/>
              </w:rPr>
              <w:t>24</w:t>
            </w:r>
            <w:r w:rsidRPr="00B442F5">
              <w:rPr>
                <w:rFonts w:ascii="Futura Medium" w:hAnsi="Futura Medium"/>
                <w:b/>
                <w:bCs/>
                <w:sz w:val="17"/>
              </w:rPr>
              <w:fldChar w:fldCharType="end"/>
            </w:r>
          </w:p>
        </w:tc>
        <w:tc>
          <w:tcPr>
            <w:tcW w:w="553"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"PQ_USD_CORPTPREV" </w:instrText>
            </w:r>
            <w:r w:rsidRPr="00B442F5">
              <w:rPr>
                <w:rFonts w:ascii="Futura Medium" w:hAnsi="Futura Medium"/>
                <w:bCs/>
                <w:sz w:val="17"/>
              </w:rPr>
              <w:fldChar w:fldCharType="separate"/>
            </w:r>
            <w:r w:rsidR="00C72BF8" w:rsidRPr="00B442F5">
              <w:rPr>
                <w:rFonts w:ascii="Futura Medium" w:hAnsi="Futura Medium"/>
                <w:bCs/>
                <w:sz w:val="17"/>
              </w:rPr>
              <w:t>30</w:t>
            </w:r>
            <w:r w:rsidRPr="00B442F5">
              <w:rPr>
                <w:rFonts w:ascii="Futura Medium" w:hAnsi="Futura Medium"/>
                <w:bCs/>
                <w:sz w:val="17"/>
              </w:rPr>
              <w:fldChar w:fldCharType="end"/>
            </w:r>
          </w:p>
        </w:tc>
        <w:tc>
          <w:tcPr>
            <w:tcW w:w="2832" w:type="pct"/>
            <w:tcBorders>
              <w:top w:val="single" w:sz="4" w:space="0" w:color="999999"/>
              <w:bottom w:val="single" w:sz="4" w:space="0" w:color="999999"/>
            </w:tcBorders>
            <w:shd w:val="clear" w:color="auto" w:fill="E6E6E6"/>
            <w:vAlign w:val="center"/>
          </w:tcPr>
          <w:p w:rsidR="009B1584" w:rsidRPr="00B442F5" w:rsidRDefault="009B795B" w:rsidP="007E298C">
            <w:pPr>
              <w:pStyle w:val="QRATable"/>
              <w:ind w:left="425"/>
              <w:rPr>
                <w:rFonts w:ascii="Futura Medium" w:hAnsi="Futura Medium"/>
                <w:bCs/>
                <w:sz w:val="17"/>
              </w:rPr>
            </w:pPr>
            <w:r w:rsidRPr="00B442F5">
              <w:rPr>
                <w:rFonts w:ascii="Futura Medium" w:hAnsi="Futura Medium"/>
                <w:bCs/>
                <w:sz w:val="17"/>
              </w:rPr>
              <w:t xml:space="preserve"> </w:t>
            </w:r>
            <w:r w:rsidR="009B1584" w:rsidRPr="00B442F5">
              <w:rPr>
                <w:rFonts w:ascii="Futura Medium" w:hAnsi="Futura Medium"/>
                <w:bCs/>
                <w:sz w:val="17"/>
              </w:rPr>
              <w:t>Corporate</w:t>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"CYQ_USD_CORPTPREV" </w:instrText>
            </w:r>
            <w:r w:rsidRPr="00B442F5">
              <w:rPr>
                <w:rFonts w:ascii="Futura Medium" w:hAnsi="Futura Medium"/>
                <w:b/>
                <w:bCs/>
                <w:sz w:val="17"/>
              </w:rPr>
              <w:fldChar w:fldCharType="separate"/>
            </w:r>
            <w:r w:rsidR="00C72BF8" w:rsidRPr="00B442F5">
              <w:rPr>
                <w:rFonts w:ascii="Futura Medium" w:hAnsi="Futura Medium"/>
                <w:b/>
                <w:bCs/>
                <w:sz w:val="17"/>
              </w:rPr>
              <w:t>96</w:t>
            </w:r>
            <w:r w:rsidRPr="00B442F5">
              <w:rPr>
                <w:rFonts w:ascii="Futura Medium" w:hAnsi="Futura Medium"/>
                <w:b/>
                <w:bCs/>
                <w:sz w:val="17"/>
              </w:rPr>
              <w:fldChar w:fldCharType="end"/>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"PYQ_USD_CORPTPREV" </w:instrText>
            </w:r>
            <w:r w:rsidRPr="00B442F5">
              <w:rPr>
                <w:rFonts w:ascii="Futura Medium" w:hAnsi="Futura Medium"/>
                <w:bCs/>
                <w:sz w:val="17"/>
              </w:rPr>
              <w:fldChar w:fldCharType="separate"/>
            </w:r>
            <w:r w:rsidR="00C72BF8" w:rsidRPr="00B442F5">
              <w:rPr>
                <w:rFonts w:ascii="Futura Medium" w:hAnsi="Futura Medium"/>
                <w:bCs/>
                <w:sz w:val="17"/>
              </w:rPr>
              <w:t>113</w:t>
            </w:r>
            <w:r w:rsidRPr="00B442F5">
              <w:rPr>
                <w:rFonts w:ascii="Futura Medium" w:hAnsi="Futura Medium"/>
                <w:bCs/>
                <w:sz w:val="17"/>
              </w:rPr>
              <w:fldChar w:fldCharType="end"/>
            </w:r>
          </w:p>
        </w:tc>
      </w:tr>
      <w:tr w:rsidR="009B1584" w:rsidRPr="00B442F5" w:rsidTr="002965BD">
        <w:trPr>
          <w:trHeight w:hRule="exact" w:val="257"/>
        </w:trPr>
        <w:tc>
          <w:tcPr>
            <w:tcW w:w="551" w:type="pct"/>
            <w:tcBorders>
              <w:top w:val="single" w:sz="4" w:space="0" w:color="999999"/>
              <w:bottom w:val="single" w:sz="4" w:space="0" w:color="999999"/>
            </w:tcBorders>
            <w:shd w:val="clear" w:color="auto" w:fill="C0C0C0"/>
            <w:vAlign w:val="center"/>
          </w:tcPr>
          <w:p w:rsidR="009B1584" w:rsidRPr="00B442F5" w:rsidRDefault="009B1584" w:rsidP="0044162E">
            <w:pPr>
              <w:pStyle w:val="QRATable"/>
              <w:ind w:left="190" w:right="7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"CQ_USD_TOTTPREV" </w:instrText>
            </w:r>
            <w:r w:rsidRPr="00B442F5">
              <w:rPr>
                <w:rFonts w:ascii="Futura Medium" w:hAnsi="Futura Medium"/>
                <w:b/>
                <w:bCs/>
                <w:sz w:val="17"/>
              </w:rPr>
              <w:fldChar w:fldCharType="separate"/>
            </w:r>
            <w:r w:rsidR="00C72BF8" w:rsidRPr="00B442F5">
              <w:rPr>
                <w:rFonts w:ascii="Futura Medium" w:hAnsi="Futura Medium"/>
                <w:b/>
                <w:bCs/>
                <w:sz w:val="17"/>
              </w:rPr>
              <w:t>58,146</w:t>
            </w:r>
            <w:r w:rsidRPr="00B442F5">
              <w:rPr>
                <w:rFonts w:ascii="Futura Medium" w:hAnsi="Futura Medium"/>
                <w:b/>
                <w:bCs/>
                <w:sz w:val="17"/>
              </w:rPr>
              <w:fldChar w:fldCharType="end"/>
            </w:r>
          </w:p>
        </w:tc>
        <w:tc>
          <w:tcPr>
            <w:tcW w:w="553" w:type="pct"/>
            <w:tcBorders>
              <w:top w:val="single" w:sz="4" w:space="0" w:color="999999"/>
              <w:bottom w:val="single" w:sz="4" w:space="0" w:color="999999"/>
            </w:tcBorders>
            <w:shd w:val="clear" w:color="auto" w:fill="C0C0C0"/>
            <w:vAlign w:val="center"/>
          </w:tcPr>
          <w:p w:rsidR="009B1584" w:rsidRPr="00B442F5" w:rsidRDefault="009B1584" w:rsidP="0044162E">
            <w:pPr>
              <w:pStyle w:val="QRATable"/>
              <w:ind w:left="190" w:right="7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"PQ_USD_TOTTPREV" </w:instrText>
            </w:r>
            <w:r w:rsidRPr="00B442F5">
              <w:rPr>
                <w:rFonts w:ascii="Futura Medium" w:hAnsi="Futura Medium"/>
                <w:bCs/>
                <w:sz w:val="17"/>
              </w:rPr>
              <w:fldChar w:fldCharType="separate"/>
            </w:r>
            <w:r w:rsidR="00C72BF8" w:rsidRPr="00B442F5">
              <w:rPr>
                <w:rFonts w:ascii="Futura Medium" w:hAnsi="Futura Medium"/>
                <w:bCs/>
                <w:sz w:val="17"/>
              </w:rPr>
              <w:t>92,374</w:t>
            </w:r>
            <w:r w:rsidRPr="00B442F5">
              <w:rPr>
                <w:rFonts w:ascii="Futura Medium" w:hAnsi="Futura Medium"/>
                <w:bCs/>
                <w:sz w:val="17"/>
              </w:rPr>
              <w:fldChar w:fldCharType="end"/>
            </w:r>
          </w:p>
        </w:tc>
        <w:tc>
          <w:tcPr>
            <w:tcW w:w="2832" w:type="pct"/>
            <w:tcBorders>
              <w:top w:val="single" w:sz="4" w:space="0" w:color="999999"/>
              <w:bottom w:val="single" w:sz="4" w:space="0" w:color="999999"/>
            </w:tcBorders>
            <w:shd w:val="clear" w:color="auto" w:fill="C0C0C0"/>
            <w:vAlign w:val="center"/>
          </w:tcPr>
          <w:p w:rsidR="009B1584" w:rsidRPr="00B442F5" w:rsidRDefault="009B1584" w:rsidP="00AF3AE2">
            <w:pPr>
              <w:pStyle w:val="QRATable"/>
              <w:ind w:left="270"/>
              <w:rPr>
                <w:rFonts w:eastAsia="Arial Unicode MS"/>
                <w:b/>
                <w:bCs/>
                <w:sz w:val="18"/>
                <w:szCs w:val="16"/>
              </w:rPr>
            </w:pPr>
            <w:r w:rsidRPr="00B442F5">
              <w:rPr>
                <w:rFonts w:ascii="Futura Medium" w:hAnsi="Futura Medium"/>
                <w:b/>
                <w:bCs/>
                <w:sz w:val="17"/>
              </w:rPr>
              <w:t xml:space="preserve">Total </w:t>
            </w:r>
            <w:r w:rsidR="00AF3AE2" w:rsidRPr="00B442F5">
              <w:rPr>
                <w:rFonts w:ascii="Futura Medium" w:hAnsi="Futura Medium"/>
                <w:b/>
                <w:bCs/>
                <w:sz w:val="17"/>
              </w:rPr>
              <w:t>third</w:t>
            </w:r>
            <w:r w:rsidRPr="00B442F5">
              <w:rPr>
                <w:rFonts w:ascii="Futura Medium" w:hAnsi="Futura Medium"/>
                <w:b/>
                <w:bCs/>
                <w:sz w:val="17"/>
              </w:rPr>
              <w:t>-party revenue</w:t>
            </w:r>
          </w:p>
        </w:tc>
        <w:tc>
          <w:tcPr>
            <w:tcW w:w="532" w:type="pct"/>
            <w:tcBorders>
              <w:top w:val="single" w:sz="4" w:space="0" w:color="999999"/>
              <w:bottom w:val="single" w:sz="4" w:space="0" w:color="999999"/>
            </w:tcBorders>
            <w:shd w:val="clear" w:color="auto" w:fill="C0C0C0"/>
            <w:noWrap/>
            <w:tcMar>
              <w:right w:w="85" w:type="dxa"/>
            </w:tcMar>
            <w:vAlign w:val="center"/>
          </w:tcPr>
          <w:p w:rsidR="009B1584" w:rsidRPr="00B442F5" w:rsidRDefault="009B1584"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"CYQ_USD_TOTTPREV" </w:instrText>
            </w:r>
            <w:r w:rsidRPr="00B442F5">
              <w:rPr>
                <w:rFonts w:ascii="Futura Medium" w:hAnsi="Futura Medium"/>
                <w:b/>
                <w:bCs/>
                <w:sz w:val="17"/>
              </w:rPr>
              <w:fldChar w:fldCharType="separate"/>
            </w:r>
            <w:r w:rsidR="00C72BF8" w:rsidRPr="00B442F5">
              <w:rPr>
                <w:rFonts w:ascii="Futura Medium" w:hAnsi="Futura Medium"/>
                <w:b/>
                <w:bCs/>
                <w:sz w:val="17"/>
              </w:rPr>
              <w:t>264,960</w:t>
            </w:r>
            <w:r w:rsidRPr="00B442F5">
              <w:rPr>
                <w:rFonts w:ascii="Futura Medium" w:hAnsi="Futura Medium"/>
                <w:b/>
                <w:bCs/>
                <w:sz w:val="17"/>
              </w:rPr>
              <w:fldChar w:fldCharType="end"/>
            </w:r>
          </w:p>
        </w:tc>
        <w:tc>
          <w:tcPr>
            <w:tcW w:w="532" w:type="pct"/>
            <w:tcBorders>
              <w:top w:val="single" w:sz="4" w:space="0" w:color="999999"/>
              <w:bottom w:val="single" w:sz="4" w:space="0" w:color="999999"/>
            </w:tcBorders>
            <w:shd w:val="clear" w:color="auto" w:fill="C0C0C0"/>
            <w:noWrap/>
            <w:tcMar>
              <w:right w:w="85" w:type="dxa"/>
            </w:tcMar>
            <w:vAlign w:val="center"/>
          </w:tcPr>
          <w:p w:rsidR="009B1584" w:rsidRPr="00B442F5" w:rsidRDefault="009B1584"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"PYQ_USD_TOTTPREV" </w:instrText>
            </w:r>
            <w:r w:rsidRPr="00B442F5">
              <w:rPr>
                <w:rFonts w:ascii="Futura Medium" w:hAnsi="Futura Medium"/>
                <w:bCs/>
                <w:sz w:val="17"/>
              </w:rPr>
              <w:fldChar w:fldCharType="separate"/>
            </w:r>
            <w:r w:rsidR="00C72BF8" w:rsidRPr="00B442F5">
              <w:rPr>
                <w:rFonts w:ascii="Futura Medium" w:hAnsi="Futura Medium"/>
                <w:bCs/>
                <w:sz w:val="17"/>
              </w:rPr>
              <w:t>421,105</w:t>
            </w:r>
            <w:r w:rsidRPr="00B442F5">
              <w:rPr>
                <w:rFonts w:ascii="Futura Medium" w:hAnsi="Futura Medium"/>
                <w:bCs/>
                <w:sz w:val="17"/>
              </w:rPr>
              <w:fldChar w:fldCharType="end"/>
            </w:r>
          </w:p>
        </w:tc>
      </w:tr>
      <w:tr w:rsidR="009B1584" w:rsidRPr="00B442F5" w:rsidTr="002965BD">
        <w:trPr>
          <w:trHeight w:hRule="exact" w:val="257"/>
        </w:trPr>
        <w:tc>
          <w:tcPr>
            <w:tcW w:w="551"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
                <w:bCs/>
                <w:sz w:val="17"/>
              </w:rPr>
            </w:pPr>
          </w:p>
        </w:tc>
        <w:tc>
          <w:tcPr>
            <w:tcW w:w="553"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Cs/>
                <w:sz w:val="17"/>
              </w:rPr>
            </w:pPr>
          </w:p>
        </w:tc>
        <w:tc>
          <w:tcPr>
            <w:tcW w:w="2832" w:type="pct"/>
            <w:tcBorders>
              <w:top w:val="single" w:sz="4" w:space="0" w:color="999999"/>
              <w:bottom w:val="single" w:sz="4" w:space="0" w:color="999999"/>
            </w:tcBorders>
            <w:shd w:val="clear" w:color="auto" w:fill="E6E6E6"/>
            <w:vAlign w:val="center"/>
          </w:tcPr>
          <w:p w:rsidR="009B1584" w:rsidRPr="00B442F5" w:rsidRDefault="009B1584" w:rsidP="007E298C">
            <w:pPr>
              <w:pStyle w:val="QRATable"/>
              <w:ind w:left="425"/>
              <w:rPr>
                <w:rFonts w:ascii="Futura Medium" w:hAnsi="Futura Medium"/>
                <w:bCs/>
                <w:sz w:val="17"/>
              </w:rPr>
            </w:pP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
                <w:bCs/>
                <w:sz w:val="17"/>
              </w:rPr>
            </w:pP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Cs/>
                <w:sz w:val="17"/>
              </w:rPr>
            </w:pPr>
          </w:p>
        </w:tc>
      </w:tr>
      <w:tr w:rsidR="009B1584" w:rsidRPr="00B442F5" w:rsidTr="002965BD">
        <w:trPr>
          <w:trHeight w:hRule="exact" w:val="257"/>
        </w:trPr>
        <w:tc>
          <w:tcPr>
            <w:tcW w:w="551" w:type="pct"/>
            <w:tcBorders>
              <w:top w:val="single" w:sz="4" w:space="0" w:color="999999"/>
              <w:bottom w:val="single" w:sz="4" w:space="0" w:color="999999"/>
            </w:tcBorders>
            <w:shd w:val="clear" w:color="auto" w:fill="C0C0C0"/>
            <w:vAlign w:val="center"/>
          </w:tcPr>
          <w:p w:rsidR="009B1584" w:rsidRPr="00B442F5" w:rsidRDefault="009B1584" w:rsidP="0044162E">
            <w:pPr>
              <w:pStyle w:val="QRATable"/>
              <w:ind w:left="190" w:right="70"/>
              <w:jc w:val="right"/>
              <w:rPr>
                <w:rFonts w:ascii="Futura Medium" w:hAnsi="Futura Medium"/>
                <w:b/>
                <w:bCs/>
                <w:sz w:val="17"/>
              </w:rPr>
            </w:pPr>
          </w:p>
        </w:tc>
        <w:tc>
          <w:tcPr>
            <w:tcW w:w="553" w:type="pct"/>
            <w:tcBorders>
              <w:top w:val="single" w:sz="4" w:space="0" w:color="999999"/>
              <w:bottom w:val="single" w:sz="4" w:space="0" w:color="999999"/>
            </w:tcBorders>
            <w:shd w:val="clear" w:color="auto" w:fill="C0C0C0"/>
            <w:vAlign w:val="center"/>
          </w:tcPr>
          <w:p w:rsidR="009B1584" w:rsidRPr="00B442F5" w:rsidRDefault="009B1584" w:rsidP="0044162E">
            <w:pPr>
              <w:pStyle w:val="QRATable"/>
              <w:ind w:left="190" w:right="70"/>
              <w:jc w:val="right"/>
              <w:rPr>
                <w:rFonts w:ascii="Futura Medium" w:hAnsi="Futura Medium"/>
                <w:bCs/>
                <w:sz w:val="17"/>
              </w:rPr>
            </w:pPr>
          </w:p>
        </w:tc>
        <w:tc>
          <w:tcPr>
            <w:tcW w:w="2832" w:type="pct"/>
            <w:tcBorders>
              <w:top w:val="single" w:sz="4" w:space="0" w:color="999999"/>
              <w:bottom w:val="single" w:sz="4" w:space="0" w:color="999999"/>
            </w:tcBorders>
            <w:shd w:val="clear" w:color="auto" w:fill="C0C0C0"/>
            <w:vAlign w:val="center"/>
          </w:tcPr>
          <w:p w:rsidR="009B1584" w:rsidRPr="00B442F5" w:rsidRDefault="009B1584" w:rsidP="007E298C">
            <w:pPr>
              <w:pStyle w:val="QRATable"/>
              <w:ind w:left="270"/>
              <w:rPr>
                <w:rFonts w:eastAsia="Arial Unicode MS"/>
                <w:b/>
                <w:bCs/>
                <w:sz w:val="18"/>
                <w:szCs w:val="16"/>
              </w:rPr>
            </w:pPr>
            <w:r w:rsidRPr="00B442F5">
              <w:rPr>
                <w:rFonts w:ascii="Futura Medium" w:hAnsi="Futura Medium"/>
                <w:b/>
                <w:bCs/>
                <w:sz w:val="17"/>
              </w:rPr>
              <w:t>Inter-segment revenue</w:t>
            </w:r>
          </w:p>
        </w:tc>
        <w:tc>
          <w:tcPr>
            <w:tcW w:w="532" w:type="pct"/>
            <w:tcBorders>
              <w:top w:val="single" w:sz="4" w:space="0" w:color="999999"/>
              <w:bottom w:val="single" w:sz="4" w:space="0" w:color="999999"/>
            </w:tcBorders>
            <w:shd w:val="clear" w:color="auto" w:fill="C0C0C0"/>
            <w:noWrap/>
            <w:tcMar>
              <w:right w:w="85" w:type="dxa"/>
            </w:tcMar>
            <w:vAlign w:val="center"/>
          </w:tcPr>
          <w:p w:rsidR="009B1584" w:rsidRPr="00B442F5" w:rsidRDefault="009B1584" w:rsidP="0044162E">
            <w:pPr>
              <w:pStyle w:val="QRATable"/>
              <w:ind w:left="190"/>
              <w:jc w:val="right"/>
              <w:rPr>
                <w:rFonts w:ascii="Futura Medium" w:hAnsi="Futura Medium"/>
                <w:b/>
                <w:bCs/>
                <w:sz w:val="17"/>
              </w:rPr>
            </w:pPr>
          </w:p>
        </w:tc>
        <w:tc>
          <w:tcPr>
            <w:tcW w:w="532" w:type="pct"/>
            <w:tcBorders>
              <w:top w:val="single" w:sz="4" w:space="0" w:color="999999"/>
              <w:bottom w:val="single" w:sz="4" w:space="0" w:color="999999"/>
            </w:tcBorders>
            <w:shd w:val="clear" w:color="auto" w:fill="C0C0C0"/>
            <w:noWrap/>
            <w:tcMar>
              <w:right w:w="85" w:type="dxa"/>
            </w:tcMar>
            <w:vAlign w:val="center"/>
          </w:tcPr>
          <w:p w:rsidR="009B1584" w:rsidRPr="00B442F5" w:rsidRDefault="009B1584" w:rsidP="0044162E">
            <w:pPr>
              <w:pStyle w:val="QRATable"/>
              <w:ind w:left="190"/>
              <w:jc w:val="right"/>
              <w:rPr>
                <w:rFonts w:ascii="Futura Medium" w:hAnsi="Futura Medium"/>
                <w:bCs/>
                <w:sz w:val="17"/>
              </w:rPr>
            </w:pPr>
          </w:p>
        </w:tc>
      </w:tr>
      <w:tr w:rsidR="009B1584" w:rsidRPr="00B442F5" w:rsidTr="002965BD">
        <w:trPr>
          <w:trHeight w:hRule="exact" w:val="257"/>
        </w:trPr>
        <w:tc>
          <w:tcPr>
            <w:tcW w:w="551"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"CQ_USD_USISREV" </w:instrText>
            </w:r>
            <w:r w:rsidRPr="00B442F5">
              <w:rPr>
                <w:rFonts w:ascii="Futura Medium" w:hAnsi="Futura Medium"/>
                <w:b/>
                <w:bCs/>
                <w:sz w:val="17"/>
              </w:rPr>
              <w:fldChar w:fldCharType="separate"/>
            </w:r>
            <w:r w:rsidR="00C72BF8" w:rsidRPr="00B442F5">
              <w:rPr>
                <w:rFonts w:ascii="Futura Medium" w:hAnsi="Futura Medium"/>
                <w:b/>
                <w:bCs/>
                <w:sz w:val="17"/>
              </w:rPr>
              <w:t>5,512</w:t>
            </w:r>
            <w:r w:rsidRPr="00B442F5">
              <w:rPr>
                <w:rFonts w:ascii="Futura Medium" w:hAnsi="Futura Medium"/>
                <w:b/>
                <w:bCs/>
                <w:sz w:val="17"/>
              </w:rPr>
              <w:fldChar w:fldCharType="end"/>
            </w:r>
          </w:p>
        </w:tc>
        <w:tc>
          <w:tcPr>
            <w:tcW w:w="553"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"PQ_USD_USISREV" </w:instrText>
            </w:r>
            <w:r w:rsidRPr="00B442F5">
              <w:rPr>
                <w:rFonts w:ascii="Futura Medium" w:hAnsi="Futura Medium"/>
                <w:bCs/>
                <w:sz w:val="17"/>
              </w:rPr>
              <w:fldChar w:fldCharType="separate"/>
            </w:r>
            <w:r w:rsidR="00C72BF8" w:rsidRPr="00B442F5">
              <w:rPr>
                <w:rFonts w:ascii="Futura Medium" w:hAnsi="Futura Medium"/>
                <w:bCs/>
                <w:sz w:val="17"/>
              </w:rPr>
              <w:t>9,429</w:t>
            </w:r>
            <w:r w:rsidRPr="00B442F5">
              <w:rPr>
                <w:rFonts w:ascii="Futura Medium" w:hAnsi="Futura Medium"/>
                <w:bCs/>
                <w:sz w:val="17"/>
              </w:rPr>
              <w:fldChar w:fldCharType="end"/>
            </w:r>
          </w:p>
        </w:tc>
        <w:tc>
          <w:tcPr>
            <w:tcW w:w="2832" w:type="pct"/>
            <w:tcBorders>
              <w:top w:val="single" w:sz="4" w:space="0" w:color="999999"/>
              <w:bottom w:val="single" w:sz="4" w:space="0" w:color="999999"/>
            </w:tcBorders>
            <w:shd w:val="clear" w:color="auto" w:fill="E6E6E6"/>
            <w:vAlign w:val="center"/>
          </w:tcPr>
          <w:p w:rsidR="009B1584" w:rsidRPr="00B442F5" w:rsidRDefault="009B795B" w:rsidP="007E298C">
            <w:pPr>
              <w:pStyle w:val="QRATable"/>
              <w:ind w:left="425"/>
              <w:rPr>
                <w:rFonts w:ascii="Futura Medium" w:hAnsi="Futura Medium"/>
                <w:bCs/>
                <w:sz w:val="17"/>
              </w:rPr>
            </w:pPr>
            <w:r w:rsidRPr="00B442F5">
              <w:rPr>
                <w:rFonts w:ascii="Futura Medium" w:hAnsi="Futura Medium"/>
                <w:bCs/>
                <w:sz w:val="17"/>
              </w:rPr>
              <w:t xml:space="preserve"> </w:t>
            </w:r>
            <w:r w:rsidR="009B1584" w:rsidRPr="00B442F5">
              <w:rPr>
                <w:rFonts w:ascii="Futura Medium" w:hAnsi="Futura Medium"/>
                <w:bCs/>
                <w:sz w:val="17"/>
              </w:rPr>
              <w:t>Upstream</w:t>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"CYQ_USD_USISREV" </w:instrText>
            </w:r>
            <w:r w:rsidRPr="00B442F5">
              <w:rPr>
                <w:rFonts w:ascii="Futura Medium" w:hAnsi="Futura Medium"/>
                <w:b/>
                <w:bCs/>
                <w:sz w:val="17"/>
              </w:rPr>
              <w:fldChar w:fldCharType="separate"/>
            </w:r>
            <w:r w:rsidR="00C72BF8" w:rsidRPr="00B442F5">
              <w:rPr>
                <w:rFonts w:ascii="Futura Medium" w:hAnsi="Futura Medium"/>
                <w:b/>
                <w:bCs/>
                <w:sz w:val="17"/>
              </w:rPr>
              <w:t>25,447</w:t>
            </w:r>
            <w:r w:rsidRPr="00B442F5">
              <w:rPr>
                <w:rFonts w:ascii="Futura Medium" w:hAnsi="Futura Medium"/>
                <w:b/>
                <w:bCs/>
                <w:sz w:val="17"/>
              </w:rPr>
              <w:fldChar w:fldCharType="end"/>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"PYQ_USD_USISREV" </w:instrText>
            </w:r>
            <w:r w:rsidRPr="00B442F5">
              <w:rPr>
                <w:rFonts w:ascii="Futura Medium" w:hAnsi="Futura Medium"/>
                <w:bCs/>
                <w:sz w:val="17"/>
              </w:rPr>
              <w:fldChar w:fldCharType="separate"/>
            </w:r>
            <w:r w:rsidR="00C72BF8" w:rsidRPr="00B442F5">
              <w:rPr>
                <w:rFonts w:ascii="Futura Medium" w:hAnsi="Futura Medium"/>
                <w:bCs/>
                <w:sz w:val="17"/>
              </w:rPr>
              <w:t>47,059</w:t>
            </w:r>
            <w:r w:rsidRPr="00B442F5">
              <w:rPr>
                <w:rFonts w:ascii="Futura Medium" w:hAnsi="Futura Medium"/>
                <w:bCs/>
                <w:sz w:val="17"/>
              </w:rPr>
              <w:fldChar w:fldCharType="end"/>
            </w:r>
          </w:p>
        </w:tc>
      </w:tr>
      <w:tr w:rsidR="009B1584" w:rsidRPr="00B442F5" w:rsidTr="002965BD">
        <w:trPr>
          <w:trHeight w:hRule="exact" w:val="257"/>
        </w:trPr>
        <w:tc>
          <w:tcPr>
            <w:tcW w:w="551"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"CQ_USD_DS_ISREV" </w:instrText>
            </w:r>
            <w:r w:rsidRPr="00B442F5">
              <w:rPr>
                <w:rFonts w:ascii="Futura Medium" w:hAnsi="Futura Medium"/>
                <w:b/>
                <w:bCs/>
                <w:sz w:val="17"/>
              </w:rPr>
              <w:fldChar w:fldCharType="separate"/>
            </w:r>
            <w:r w:rsidR="00C72BF8" w:rsidRPr="00B442F5">
              <w:rPr>
                <w:rFonts w:ascii="Futura Medium" w:hAnsi="Futura Medium"/>
                <w:b/>
                <w:bCs/>
                <w:sz w:val="17"/>
              </w:rPr>
              <w:t>386</w:t>
            </w:r>
            <w:r w:rsidRPr="00B442F5">
              <w:rPr>
                <w:rFonts w:ascii="Futura Medium" w:hAnsi="Futura Medium"/>
                <w:b/>
                <w:bCs/>
                <w:sz w:val="17"/>
              </w:rPr>
              <w:fldChar w:fldCharType="end"/>
            </w:r>
          </w:p>
        </w:tc>
        <w:tc>
          <w:tcPr>
            <w:tcW w:w="553"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"PQ_USD_DSISREV" </w:instrText>
            </w:r>
            <w:r w:rsidRPr="00B442F5">
              <w:rPr>
                <w:rFonts w:ascii="Futura Medium" w:hAnsi="Futura Medium"/>
                <w:bCs/>
                <w:sz w:val="17"/>
              </w:rPr>
              <w:fldChar w:fldCharType="separate"/>
            </w:r>
            <w:r w:rsidR="00C72BF8" w:rsidRPr="00B442F5">
              <w:rPr>
                <w:rFonts w:ascii="Futura Medium" w:hAnsi="Futura Medium"/>
                <w:bCs/>
                <w:sz w:val="17"/>
              </w:rPr>
              <w:t>596</w:t>
            </w:r>
            <w:r w:rsidRPr="00B442F5">
              <w:rPr>
                <w:rFonts w:ascii="Futura Medium" w:hAnsi="Futura Medium"/>
                <w:bCs/>
                <w:sz w:val="17"/>
              </w:rPr>
              <w:fldChar w:fldCharType="end"/>
            </w:r>
          </w:p>
        </w:tc>
        <w:tc>
          <w:tcPr>
            <w:tcW w:w="2832" w:type="pct"/>
            <w:tcBorders>
              <w:top w:val="single" w:sz="4" w:space="0" w:color="999999"/>
              <w:bottom w:val="single" w:sz="4" w:space="0" w:color="999999"/>
            </w:tcBorders>
            <w:shd w:val="clear" w:color="auto" w:fill="E6E6E6"/>
            <w:vAlign w:val="center"/>
          </w:tcPr>
          <w:p w:rsidR="009B1584" w:rsidRPr="00B442F5" w:rsidRDefault="009B795B" w:rsidP="007E298C">
            <w:pPr>
              <w:pStyle w:val="QRATable"/>
              <w:ind w:left="425"/>
              <w:rPr>
                <w:rFonts w:ascii="Futura Medium" w:hAnsi="Futura Medium"/>
                <w:bCs/>
                <w:sz w:val="17"/>
              </w:rPr>
            </w:pPr>
            <w:r w:rsidRPr="00B442F5">
              <w:rPr>
                <w:rFonts w:ascii="Futura Medium" w:hAnsi="Futura Medium"/>
                <w:bCs/>
                <w:sz w:val="17"/>
              </w:rPr>
              <w:t xml:space="preserve"> </w:t>
            </w:r>
            <w:r w:rsidR="009B1584" w:rsidRPr="00B442F5">
              <w:rPr>
                <w:rFonts w:ascii="Futura Medium" w:hAnsi="Futura Medium"/>
                <w:bCs/>
                <w:sz w:val="17"/>
              </w:rPr>
              <w:t>Downstream</w:t>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"CYQ_USD_DSISREV" </w:instrText>
            </w:r>
            <w:r w:rsidRPr="00B442F5">
              <w:rPr>
                <w:rFonts w:ascii="Futura Medium" w:hAnsi="Futura Medium"/>
                <w:b/>
                <w:bCs/>
                <w:sz w:val="17"/>
              </w:rPr>
              <w:fldChar w:fldCharType="separate"/>
            </w:r>
            <w:r w:rsidR="00C72BF8" w:rsidRPr="00B442F5">
              <w:rPr>
                <w:rFonts w:ascii="Futura Medium" w:hAnsi="Futura Medium"/>
                <w:b/>
                <w:bCs/>
                <w:sz w:val="17"/>
              </w:rPr>
              <w:t>1,362</w:t>
            </w:r>
            <w:r w:rsidRPr="00B442F5">
              <w:rPr>
                <w:rFonts w:ascii="Futura Medium" w:hAnsi="Futura Medium"/>
                <w:b/>
                <w:bCs/>
                <w:sz w:val="17"/>
              </w:rPr>
              <w:fldChar w:fldCharType="end"/>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"PYQ_USD_DSISREV" </w:instrText>
            </w:r>
            <w:r w:rsidRPr="00B442F5">
              <w:rPr>
                <w:rFonts w:ascii="Futura Medium" w:hAnsi="Futura Medium"/>
                <w:bCs/>
                <w:sz w:val="17"/>
              </w:rPr>
              <w:fldChar w:fldCharType="separate"/>
            </w:r>
            <w:r w:rsidR="00C72BF8" w:rsidRPr="00B442F5">
              <w:rPr>
                <w:rFonts w:ascii="Futura Medium" w:hAnsi="Futura Medium"/>
                <w:bCs/>
                <w:sz w:val="17"/>
              </w:rPr>
              <w:t>2,294</w:t>
            </w:r>
            <w:r w:rsidRPr="00B442F5">
              <w:rPr>
                <w:rFonts w:ascii="Futura Medium" w:hAnsi="Futura Medium"/>
                <w:bCs/>
                <w:sz w:val="17"/>
              </w:rPr>
              <w:fldChar w:fldCharType="end"/>
            </w:r>
          </w:p>
        </w:tc>
      </w:tr>
      <w:tr w:rsidR="009B1584" w:rsidRPr="00B442F5" w:rsidTr="002965BD">
        <w:trPr>
          <w:trHeight w:hRule="exact" w:val="257"/>
        </w:trPr>
        <w:tc>
          <w:tcPr>
            <w:tcW w:w="551" w:type="pct"/>
            <w:tcBorders>
              <w:top w:val="single" w:sz="4" w:space="0" w:color="999999"/>
              <w:bottom w:val="single" w:sz="4" w:space="0" w:color="999999"/>
            </w:tcBorders>
            <w:shd w:val="clear" w:color="auto" w:fill="E6E6E6"/>
            <w:vAlign w:val="center"/>
          </w:tcPr>
          <w:p w:rsidR="009B1584" w:rsidRPr="00B442F5" w:rsidRDefault="00977858" w:rsidP="0044162E">
            <w:pPr>
              <w:pStyle w:val="QRATable"/>
              <w:ind w:left="190" w:right="70"/>
              <w:jc w:val="right"/>
              <w:rPr>
                <w:rFonts w:ascii="Futura Medium" w:hAnsi="Futura Medium"/>
                <w:b/>
                <w:bCs/>
                <w:sz w:val="17"/>
              </w:rPr>
            </w:pPr>
            <w:r w:rsidRPr="00B442F5">
              <w:rPr>
                <w:rFonts w:ascii="Futura Medium" w:hAnsi="Futura Medium"/>
                <w:b/>
                <w:bCs/>
                <w:sz w:val="17"/>
              </w:rPr>
              <w:t>-</w:t>
            </w:r>
          </w:p>
        </w:tc>
        <w:tc>
          <w:tcPr>
            <w:tcW w:w="553" w:type="pct"/>
            <w:tcBorders>
              <w:top w:val="single" w:sz="4" w:space="0" w:color="999999"/>
              <w:bottom w:val="single" w:sz="4" w:space="0" w:color="999999"/>
            </w:tcBorders>
            <w:shd w:val="clear" w:color="auto" w:fill="E6E6E6"/>
            <w:vAlign w:val="center"/>
          </w:tcPr>
          <w:p w:rsidR="009B1584" w:rsidRPr="00B442F5" w:rsidRDefault="00977858" w:rsidP="0044162E">
            <w:pPr>
              <w:pStyle w:val="QRATable"/>
              <w:ind w:left="190" w:right="70"/>
              <w:jc w:val="right"/>
              <w:rPr>
                <w:rFonts w:ascii="Futura Medium" w:hAnsi="Futura Medium"/>
                <w:bCs/>
                <w:sz w:val="17"/>
              </w:rPr>
            </w:pPr>
            <w:r w:rsidRPr="00B442F5">
              <w:rPr>
                <w:rFonts w:ascii="Futura Medium" w:hAnsi="Futura Medium"/>
                <w:bCs/>
                <w:sz w:val="17"/>
              </w:rPr>
              <w:t>-</w:t>
            </w:r>
          </w:p>
        </w:tc>
        <w:tc>
          <w:tcPr>
            <w:tcW w:w="2832" w:type="pct"/>
            <w:tcBorders>
              <w:top w:val="single" w:sz="4" w:space="0" w:color="999999"/>
              <w:bottom w:val="single" w:sz="4" w:space="0" w:color="999999"/>
            </w:tcBorders>
            <w:shd w:val="clear" w:color="auto" w:fill="E6E6E6"/>
            <w:vAlign w:val="center"/>
          </w:tcPr>
          <w:p w:rsidR="009B1584" w:rsidRPr="00B442F5" w:rsidRDefault="009B795B" w:rsidP="007E298C">
            <w:pPr>
              <w:pStyle w:val="QRATable"/>
              <w:ind w:left="425"/>
              <w:rPr>
                <w:rFonts w:ascii="Futura Medium" w:hAnsi="Futura Medium"/>
                <w:bCs/>
                <w:sz w:val="17"/>
              </w:rPr>
            </w:pPr>
            <w:r w:rsidRPr="00B442F5">
              <w:rPr>
                <w:rFonts w:ascii="Futura Medium" w:hAnsi="Futura Medium"/>
                <w:bCs/>
                <w:sz w:val="17"/>
              </w:rPr>
              <w:t xml:space="preserve"> </w:t>
            </w:r>
            <w:r w:rsidR="009B1584" w:rsidRPr="00B442F5">
              <w:rPr>
                <w:rFonts w:ascii="Futura Medium" w:hAnsi="Futura Medium"/>
                <w:bCs/>
                <w:sz w:val="17"/>
              </w:rPr>
              <w:t>Corporate</w:t>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77858" w:rsidP="0044162E">
            <w:pPr>
              <w:pStyle w:val="QRATable"/>
              <w:ind w:left="190"/>
              <w:jc w:val="right"/>
              <w:rPr>
                <w:rFonts w:ascii="Futura Medium" w:hAnsi="Futura Medium"/>
                <w:b/>
                <w:bCs/>
                <w:sz w:val="17"/>
              </w:rPr>
            </w:pPr>
            <w:r w:rsidRPr="00B442F5">
              <w:rPr>
                <w:rFonts w:ascii="Futura Medium" w:hAnsi="Futura Medium"/>
                <w:b/>
                <w:bCs/>
                <w:sz w:val="17"/>
              </w:rPr>
              <w:t>-</w:t>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77858" w:rsidP="0044162E">
            <w:pPr>
              <w:pStyle w:val="QRATable"/>
              <w:ind w:left="190"/>
              <w:jc w:val="right"/>
              <w:rPr>
                <w:rFonts w:ascii="Futura Medium" w:hAnsi="Futura Medium"/>
                <w:bCs/>
                <w:sz w:val="17"/>
              </w:rPr>
            </w:pPr>
            <w:r w:rsidRPr="00B442F5">
              <w:rPr>
                <w:rFonts w:ascii="Futura Medium" w:hAnsi="Futura Medium"/>
                <w:bCs/>
                <w:sz w:val="17"/>
              </w:rPr>
              <w:t>-</w:t>
            </w:r>
          </w:p>
        </w:tc>
      </w:tr>
      <w:tr w:rsidR="009B1584" w:rsidRPr="00B442F5" w:rsidTr="002965BD">
        <w:trPr>
          <w:trHeight w:hRule="exact" w:val="257"/>
        </w:trPr>
        <w:tc>
          <w:tcPr>
            <w:tcW w:w="551"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
                <w:bCs/>
                <w:sz w:val="17"/>
              </w:rPr>
            </w:pPr>
          </w:p>
        </w:tc>
        <w:tc>
          <w:tcPr>
            <w:tcW w:w="553"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Cs/>
                <w:sz w:val="17"/>
              </w:rPr>
            </w:pPr>
          </w:p>
        </w:tc>
        <w:tc>
          <w:tcPr>
            <w:tcW w:w="2832" w:type="pct"/>
            <w:tcBorders>
              <w:top w:val="single" w:sz="4" w:space="0" w:color="999999"/>
              <w:bottom w:val="single" w:sz="4" w:space="0" w:color="999999"/>
            </w:tcBorders>
            <w:shd w:val="clear" w:color="auto" w:fill="E6E6E6"/>
            <w:vAlign w:val="center"/>
          </w:tcPr>
          <w:p w:rsidR="009B1584" w:rsidRPr="00B442F5" w:rsidRDefault="009B1584" w:rsidP="007E298C">
            <w:pPr>
              <w:pStyle w:val="QRATable"/>
              <w:ind w:left="425"/>
              <w:rPr>
                <w:rFonts w:ascii="Futura Medium" w:hAnsi="Futura Medium"/>
                <w:bCs/>
                <w:sz w:val="17"/>
              </w:rPr>
            </w:pP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
                <w:bCs/>
                <w:sz w:val="17"/>
              </w:rPr>
            </w:pP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Cs/>
                <w:sz w:val="17"/>
              </w:rPr>
            </w:pPr>
          </w:p>
        </w:tc>
      </w:tr>
      <w:tr w:rsidR="009B1584" w:rsidRPr="00B442F5" w:rsidTr="002965BD">
        <w:trPr>
          <w:trHeight w:hRule="exact" w:val="257"/>
        </w:trPr>
        <w:tc>
          <w:tcPr>
            <w:tcW w:w="551" w:type="pct"/>
            <w:tcBorders>
              <w:top w:val="single" w:sz="4" w:space="0" w:color="999999"/>
              <w:bottom w:val="single" w:sz="4" w:space="0" w:color="999999"/>
            </w:tcBorders>
            <w:shd w:val="clear" w:color="auto" w:fill="C0C0C0"/>
            <w:vAlign w:val="center"/>
          </w:tcPr>
          <w:p w:rsidR="009B1584" w:rsidRPr="00B442F5" w:rsidRDefault="009B1584" w:rsidP="0044162E">
            <w:pPr>
              <w:pStyle w:val="QRATable"/>
              <w:ind w:left="190" w:right="70"/>
              <w:jc w:val="right"/>
              <w:rPr>
                <w:rFonts w:ascii="Futura Medium" w:hAnsi="Futura Medium"/>
                <w:b/>
                <w:bCs/>
                <w:sz w:val="17"/>
              </w:rPr>
            </w:pPr>
          </w:p>
        </w:tc>
        <w:tc>
          <w:tcPr>
            <w:tcW w:w="553" w:type="pct"/>
            <w:tcBorders>
              <w:top w:val="single" w:sz="4" w:space="0" w:color="999999"/>
              <w:bottom w:val="single" w:sz="4" w:space="0" w:color="999999"/>
            </w:tcBorders>
            <w:shd w:val="clear" w:color="auto" w:fill="C0C0C0"/>
            <w:vAlign w:val="center"/>
          </w:tcPr>
          <w:p w:rsidR="009B1584" w:rsidRPr="00B442F5" w:rsidRDefault="009B1584" w:rsidP="0044162E">
            <w:pPr>
              <w:pStyle w:val="QRATable"/>
              <w:ind w:left="190" w:right="70"/>
              <w:jc w:val="right"/>
              <w:rPr>
                <w:rFonts w:ascii="Futura Medium" w:hAnsi="Futura Medium"/>
                <w:bCs/>
                <w:sz w:val="17"/>
              </w:rPr>
            </w:pPr>
          </w:p>
        </w:tc>
        <w:tc>
          <w:tcPr>
            <w:tcW w:w="2832" w:type="pct"/>
            <w:tcBorders>
              <w:top w:val="single" w:sz="4" w:space="0" w:color="999999"/>
              <w:bottom w:val="single" w:sz="4" w:space="0" w:color="999999"/>
            </w:tcBorders>
            <w:shd w:val="clear" w:color="auto" w:fill="C0C0C0"/>
            <w:vAlign w:val="center"/>
          </w:tcPr>
          <w:p w:rsidR="009B1584" w:rsidRPr="00B442F5" w:rsidRDefault="00AF3AE2" w:rsidP="007E298C">
            <w:pPr>
              <w:pStyle w:val="QRATable"/>
              <w:ind w:left="270"/>
              <w:rPr>
                <w:rFonts w:eastAsia="Arial Unicode MS"/>
                <w:b/>
                <w:bCs/>
                <w:sz w:val="18"/>
                <w:szCs w:val="16"/>
              </w:rPr>
            </w:pPr>
            <w:r w:rsidRPr="00B442F5">
              <w:rPr>
                <w:rFonts w:ascii="Futura Medium" w:hAnsi="Futura Medium"/>
                <w:b/>
                <w:bCs/>
                <w:sz w:val="17"/>
              </w:rPr>
              <w:t>CCS</w:t>
            </w:r>
            <w:r w:rsidR="009B1584" w:rsidRPr="00B442F5">
              <w:rPr>
                <w:rFonts w:ascii="Futura Medium" w:hAnsi="Futura Medium"/>
                <w:b/>
                <w:bCs/>
                <w:sz w:val="17"/>
              </w:rPr>
              <w:t xml:space="preserve"> earnings</w:t>
            </w:r>
          </w:p>
        </w:tc>
        <w:tc>
          <w:tcPr>
            <w:tcW w:w="532" w:type="pct"/>
            <w:tcBorders>
              <w:top w:val="single" w:sz="4" w:space="0" w:color="999999"/>
              <w:bottom w:val="single" w:sz="4" w:space="0" w:color="999999"/>
            </w:tcBorders>
            <w:shd w:val="clear" w:color="auto" w:fill="C0C0C0"/>
            <w:noWrap/>
            <w:tcMar>
              <w:right w:w="85" w:type="dxa"/>
            </w:tcMar>
            <w:vAlign w:val="center"/>
          </w:tcPr>
          <w:p w:rsidR="009B1584" w:rsidRPr="00B442F5" w:rsidRDefault="009B1584" w:rsidP="0044162E">
            <w:pPr>
              <w:pStyle w:val="QRATable"/>
              <w:ind w:left="190"/>
              <w:jc w:val="right"/>
              <w:rPr>
                <w:rFonts w:ascii="Futura Medium" w:hAnsi="Futura Medium"/>
                <w:b/>
                <w:bCs/>
                <w:sz w:val="17"/>
              </w:rPr>
            </w:pPr>
          </w:p>
        </w:tc>
        <w:tc>
          <w:tcPr>
            <w:tcW w:w="532" w:type="pct"/>
            <w:tcBorders>
              <w:top w:val="single" w:sz="4" w:space="0" w:color="999999"/>
              <w:bottom w:val="single" w:sz="4" w:space="0" w:color="999999"/>
            </w:tcBorders>
            <w:shd w:val="clear" w:color="auto" w:fill="C0C0C0"/>
            <w:noWrap/>
            <w:tcMar>
              <w:right w:w="85" w:type="dxa"/>
            </w:tcMar>
            <w:vAlign w:val="center"/>
          </w:tcPr>
          <w:p w:rsidR="009B1584" w:rsidRPr="00B442F5" w:rsidRDefault="009B1584" w:rsidP="0044162E">
            <w:pPr>
              <w:pStyle w:val="QRATable"/>
              <w:ind w:left="190"/>
              <w:jc w:val="right"/>
              <w:rPr>
                <w:rFonts w:ascii="Futura Medium" w:hAnsi="Futura Medium"/>
                <w:bCs/>
                <w:sz w:val="17"/>
              </w:rPr>
            </w:pPr>
          </w:p>
        </w:tc>
      </w:tr>
      <w:tr w:rsidR="009B1584" w:rsidRPr="00B442F5" w:rsidTr="002965BD">
        <w:trPr>
          <w:trHeight w:hRule="exact" w:val="257"/>
        </w:trPr>
        <w:tc>
          <w:tcPr>
            <w:tcW w:w="551"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"CQ_USD_USSE" </w:instrText>
            </w:r>
            <w:r w:rsidRPr="00B442F5">
              <w:rPr>
                <w:rFonts w:ascii="Futura Medium" w:hAnsi="Futura Medium"/>
                <w:b/>
                <w:bCs/>
                <w:sz w:val="17"/>
              </w:rPr>
              <w:fldChar w:fldCharType="separate"/>
            </w:r>
            <w:r w:rsidR="00C72BF8" w:rsidRPr="00B442F5">
              <w:rPr>
                <w:rFonts w:ascii="Futura Medium" w:hAnsi="Futura Medium"/>
                <w:b/>
                <w:bCs/>
                <w:sz w:val="17"/>
              </w:rPr>
              <w:t>(333)</w:t>
            </w:r>
            <w:r w:rsidRPr="00B442F5">
              <w:rPr>
                <w:rFonts w:ascii="Futura Medium" w:hAnsi="Futura Medium"/>
                <w:b/>
                <w:bCs/>
                <w:sz w:val="17"/>
              </w:rPr>
              <w:fldChar w:fldCharType="end"/>
            </w:r>
          </w:p>
        </w:tc>
        <w:tc>
          <w:tcPr>
            <w:tcW w:w="553"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"PQ_USD_USSE" </w:instrText>
            </w:r>
            <w:r w:rsidRPr="00B442F5">
              <w:rPr>
                <w:rFonts w:ascii="Futura Medium" w:hAnsi="Futura Medium"/>
                <w:bCs/>
                <w:sz w:val="17"/>
              </w:rPr>
              <w:fldChar w:fldCharType="separate"/>
            </w:r>
            <w:r w:rsidR="00C72BF8" w:rsidRPr="00B442F5">
              <w:rPr>
                <w:rFonts w:ascii="Futura Medium" w:hAnsi="Futura Medium"/>
                <w:bCs/>
                <w:sz w:val="17"/>
              </w:rPr>
              <w:t>2,645</w:t>
            </w:r>
            <w:r w:rsidRPr="00B442F5">
              <w:rPr>
                <w:rFonts w:ascii="Futura Medium" w:hAnsi="Futura Medium"/>
                <w:bCs/>
                <w:sz w:val="17"/>
              </w:rPr>
              <w:fldChar w:fldCharType="end"/>
            </w:r>
          </w:p>
        </w:tc>
        <w:tc>
          <w:tcPr>
            <w:tcW w:w="2832" w:type="pct"/>
            <w:tcBorders>
              <w:top w:val="single" w:sz="4" w:space="0" w:color="999999"/>
              <w:bottom w:val="single" w:sz="4" w:space="0" w:color="999999"/>
            </w:tcBorders>
            <w:shd w:val="clear" w:color="auto" w:fill="E6E6E6"/>
            <w:vAlign w:val="center"/>
          </w:tcPr>
          <w:p w:rsidR="009B1584" w:rsidRPr="00B442F5" w:rsidRDefault="009B795B" w:rsidP="007E298C">
            <w:pPr>
              <w:pStyle w:val="QRATable"/>
              <w:ind w:left="425"/>
              <w:rPr>
                <w:rFonts w:ascii="Futura Medium" w:hAnsi="Futura Medium"/>
                <w:bCs/>
                <w:sz w:val="17"/>
              </w:rPr>
            </w:pPr>
            <w:r w:rsidRPr="00B442F5">
              <w:rPr>
                <w:rFonts w:ascii="Futura Medium" w:hAnsi="Futura Medium"/>
                <w:bCs/>
                <w:sz w:val="17"/>
              </w:rPr>
              <w:t xml:space="preserve"> </w:t>
            </w:r>
            <w:r w:rsidR="009B1584" w:rsidRPr="00B442F5">
              <w:rPr>
                <w:rFonts w:ascii="Futura Medium" w:hAnsi="Futura Medium"/>
                <w:bCs/>
                <w:sz w:val="17"/>
              </w:rPr>
              <w:t>Upstream</w:t>
            </w:r>
            <w:r w:rsidR="009B1584" w:rsidRPr="00B442F5">
              <w:rPr>
                <w:rFonts w:ascii="Futura Medium" w:hAnsi="Futura Medium"/>
                <w:bCs/>
                <w:sz w:val="17"/>
                <w:vertAlign w:val="superscript"/>
              </w:rPr>
              <w:t>1</w:t>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"CYQ_USD_USSE" </w:instrText>
            </w:r>
            <w:r w:rsidRPr="00B442F5">
              <w:rPr>
                <w:rFonts w:ascii="Futura Medium" w:hAnsi="Futura Medium"/>
                <w:b/>
                <w:bCs/>
                <w:sz w:val="17"/>
              </w:rPr>
              <w:fldChar w:fldCharType="separate"/>
            </w:r>
            <w:r w:rsidR="00C72BF8" w:rsidRPr="00B442F5">
              <w:rPr>
                <w:rFonts w:ascii="Futura Medium" w:hAnsi="Futura Medium"/>
                <w:b/>
                <w:bCs/>
                <w:sz w:val="17"/>
              </w:rPr>
              <w:t>(5,663)</w:t>
            </w:r>
            <w:r w:rsidRPr="00B442F5">
              <w:rPr>
                <w:rFonts w:ascii="Futura Medium" w:hAnsi="Futura Medium"/>
                <w:b/>
                <w:bCs/>
                <w:sz w:val="17"/>
              </w:rPr>
              <w:fldChar w:fldCharType="end"/>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"PYQ_USD_USSE" </w:instrText>
            </w:r>
            <w:r w:rsidRPr="00B442F5">
              <w:rPr>
                <w:rFonts w:ascii="Futura Medium" w:hAnsi="Futura Medium"/>
                <w:bCs/>
                <w:sz w:val="17"/>
              </w:rPr>
              <w:fldChar w:fldCharType="separate"/>
            </w:r>
            <w:r w:rsidR="00C72BF8" w:rsidRPr="00B442F5">
              <w:rPr>
                <w:rFonts w:ascii="Futura Medium" w:hAnsi="Futura Medium"/>
                <w:bCs/>
                <w:sz w:val="17"/>
              </w:rPr>
              <w:t>15,841</w:t>
            </w:r>
            <w:r w:rsidRPr="00B442F5">
              <w:rPr>
                <w:rFonts w:ascii="Futura Medium" w:hAnsi="Futura Medium"/>
                <w:bCs/>
                <w:sz w:val="17"/>
              </w:rPr>
              <w:fldChar w:fldCharType="end"/>
            </w:r>
          </w:p>
        </w:tc>
      </w:tr>
      <w:tr w:rsidR="009B1584" w:rsidRPr="00B442F5" w:rsidTr="002965BD">
        <w:trPr>
          <w:trHeight w:hRule="exact" w:val="257"/>
        </w:trPr>
        <w:tc>
          <w:tcPr>
            <w:tcW w:w="551"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"CQ_USD_DSSE" </w:instrText>
            </w:r>
            <w:r w:rsidRPr="00B442F5">
              <w:rPr>
                <w:rFonts w:ascii="Futura Medium" w:hAnsi="Futura Medium"/>
                <w:b/>
                <w:bCs/>
                <w:sz w:val="17"/>
              </w:rPr>
              <w:fldChar w:fldCharType="separate"/>
            </w:r>
            <w:r w:rsidR="00C72BF8" w:rsidRPr="00B442F5">
              <w:rPr>
                <w:rFonts w:ascii="Futura Medium" w:hAnsi="Futura Medium"/>
                <w:b/>
                <w:bCs/>
                <w:sz w:val="17"/>
              </w:rPr>
              <w:t>2,502</w:t>
            </w:r>
            <w:r w:rsidRPr="00B442F5">
              <w:rPr>
                <w:rFonts w:ascii="Futura Medium" w:hAnsi="Futura Medium"/>
                <w:b/>
                <w:bCs/>
                <w:sz w:val="17"/>
              </w:rPr>
              <w:fldChar w:fldCharType="end"/>
            </w:r>
          </w:p>
        </w:tc>
        <w:tc>
          <w:tcPr>
            <w:tcW w:w="553"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"PQ_USD_DSSE" </w:instrText>
            </w:r>
            <w:r w:rsidRPr="00B442F5">
              <w:rPr>
                <w:rFonts w:ascii="Futura Medium" w:hAnsi="Futura Medium"/>
                <w:bCs/>
                <w:sz w:val="17"/>
              </w:rPr>
              <w:fldChar w:fldCharType="separate"/>
            </w:r>
            <w:r w:rsidR="00C72BF8" w:rsidRPr="00B442F5">
              <w:rPr>
                <w:rFonts w:ascii="Futura Medium" w:hAnsi="Futura Medium"/>
                <w:bCs/>
                <w:sz w:val="17"/>
              </w:rPr>
              <w:t>1,544</w:t>
            </w:r>
            <w:r w:rsidRPr="00B442F5">
              <w:rPr>
                <w:rFonts w:ascii="Futura Medium" w:hAnsi="Futura Medium"/>
                <w:bCs/>
                <w:sz w:val="17"/>
              </w:rPr>
              <w:fldChar w:fldCharType="end"/>
            </w:r>
          </w:p>
        </w:tc>
        <w:tc>
          <w:tcPr>
            <w:tcW w:w="2832" w:type="pct"/>
            <w:tcBorders>
              <w:top w:val="single" w:sz="4" w:space="0" w:color="999999"/>
              <w:bottom w:val="single" w:sz="4" w:space="0" w:color="999999"/>
            </w:tcBorders>
            <w:shd w:val="clear" w:color="auto" w:fill="E6E6E6"/>
            <w:vAlign w:val="center"/>
          </w:tcPr>
          <w:p w:rsidR="009B1584" w:rsidRPr="00B442F5" w:rsidRDefault="009B795B" w:rsidP="007E298C">
            <w:pPr>
              <w:pStyle w:val="QRATable"/>
              <w:ind w:left="425"/>
              <w:rPr>
                <w:rFonts w:ascii="Futura Medium" w:hAnsi="Futura Medium"/>
                <w:bCs/>
                <w:sz w:val="17"/>
                <w:vertAlign w:val="superscript"/>
              </w:rPr>
            </w:pPr>
            <w:r w:rsidRPr="00B442F5">
              <w:rPr>
                <w:rFonts w:ascii="Futura Medium" w:hAnsi="Futura Medium"/>
                <w:bCs/>
                <w:sz w:val="17"/>
              </w:rPr>
              <w:t xml:space="preserve"> </w:t>
            </w:r>
            <w:r w:rsidR="009B1584" w:rsidRPr="00B442F5">
              <w:rPr>
                <w:rFonts w:ascii="Futura Medium" w:hAnsi="Futura Medium"/>
                <w:bCs/>
                <w:sz w:val="17"/>
              </w:rPr>
              <w:t>Downstream</w:t>
            </w:r>
            <w:r w:rsidR="009B1584" w:rsidRPr="00B442F5">
              <w:rPr>
                <w:rFonts w:ascii="Futura Medium" w:hAnsi="Futura Medium"/>
                <w:bCs/>
                <w:sz w:val="17"/>
                <w:vertAlign w:val="superscript"/>
              </w:rPr>
              <w:t>2</w:t>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"CYQ_USD_DSSE" </w:instrText>
            </w:r>
            <w:r w:rsidRPr="00B442F5">
              <w:rPr>
                <w:rFonts w:ascii="Futura Medium" w:hAnsi="Futura Medium"/>
                <w:b/>
                <w:bCs/>
                <w:sz w:val="17"/>
              </w:rPr>
              <w:fldChar w:fldCharType="separate"/>
            </w:r>
            <w:r w:rsidR="00C72BF8" w:rsidRPr="00B442F5">
              <w:rPr>
                <w:rFonts w:ascii="Futura Medium" w:hAnsi="Futura Medium"/>
                <w:b/>
                <w:bCs/>
                <w:sz w:val="17"/>
              </w:rPr>
              <w:t>10,243</w:t>
            </w:r>
            <w:r w:rsidRPr="00B442F5">
              <w:rPr>
                <w:rFonts w:ascii="Futura Medium" w:hAnsi="Futura Medium"/>
                <w:b/>
                <w:bCs/>
                <w:sz w:val="17"/>
              </w:rPr>
              <w:fldChar w:fldCharType="end"/>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"PYQ_USD_DSSE" </w:instrText>
            </w:r>
            <w:r w:rsidRPr="00B442F5">
              <w:rPr>
                <w:rFonts w:ascii="Futura Medium" w:hAnsi="Futura Medium"/>
                <w:bCs/>
                <w:sz w:val="17"/>
              </w:rPr>
              <w:fldChar w:fldCharType="separate"/>
            </w:r>
            <w:r w:rsidR="00C72BF8" w:rsidRPr="00B442F5">
              <w:rPr>
                <w:rFonts w:ascii="Futura Medium" w:hAnsi="Futura Medium"/>
                <w:bCs/>
                <w:sz w:val="17"/>
              </w:rPr>
              <w:t>3,411</w:t>
            </w:r>
            <w:r w:rsidRPr="00B442F5">
              <w:rPr>
                <w:rFonts w:ascii="Futura Medium" w:hAnsi="Futura Medium"/>
                <w:bCs/>
                <w:sz w:val="17"/>
              </w:rPr>
              <w:fldChar w:fldCharType="end"/>
            </w:r>
          </w:p>
        </w:tc>
      </w:tr>
      <w:tr w:rsidR="009B1584" w:rsidRPr="00B442F5" w:rsidTr="002965BD">
        <w:trPr>
          <w:trHeight w:hRule="exact" w:val="257"/>
        </w:trPr>
        <w:tc>
          <w:tcPr>
            <w:tcW w:w="551"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"CQ_USD_CORPSE" </w:instrText>
            </w:r>
            <w:r w:rsidRPr="00B442F5">
              <w:rPr>
                <w:rFonts w:ascii="Futura Medium" w:hAnsi="Futura Medium"/>
                <w:b/>
                <w:bCs/>
                <w:sz w:val="17"/>
              </w:rPr>
              <w:fldChar w:fldCharType="separate"/>
            </w:r>
            <w:r w:rsidR="00C72BF8" w:rsidRPr="00B442F5">
              <w:rPr>
                <w:rFonts w:ascii="Futura Medium" w:hAnsi="Futura Medium"/>
                <w:b/>
                <w:bCs/>
                <w:sz w:val="17"/>
              </w:rPr>
              <w:t>(295)</w:t>
            </w:r>
            <w:r w:rsidRPr="00B442F5">
              <w:rPr>
                <w:rFonts w:ascii="Futura Medium" w:hAnsi="Futura Medium"/>
                <w:b/>
                <w:bCs/>
                <w:sz w:val="17"/>
              </w:rPr>
              <w:fldChar w:fldCharType="end"/>
            </w:r>
          </w:p>
        </w:tc>
        <w:tc>
          <w:tcPr>
            <w:tcW w:w="553" w:type="pct"/>
            <w:tcBorders>
              <w:top w:val="single" w:sz="4" w:space="0" w:color="999999"/>
              <w:bottom w:val="single" w:sz="4" w:space="0" w:color="999999"/>
            </w:tcBorders>
            <w:shd w:val="clear" w:color="auto" w:fill="E6E6E6"/>
            <w:vAlign w:val="center"/>
          </w:tcPr>
          <w:p w:rsidR="009B1584" w:rsidRPr="00B442F5" w:rsidRDefault="009B1584" w:rsidP="0044162E">
            <w:pPr>
              <w:pStyle w:val="QRATable"/>
              <w:ind w:left="190" w:right="7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"PQ_USD_CORPSE" </w:instrText>
            </w:r>
            <w:r w:rsidRPr="00B442F5">
              <w:rPr>
                <w:rFonts w:ascii="Futura Medium" w:hAnsi="Futura Medium"/>
                <w:bCs/>
                <w:sz w:val="17"/>
              </w:rPr>
              <w:fldChar w:fldCharType="separate"/>
            </w:r>
            <w:r w:rsidR="00C72BF8" w:rsidRPr="00B442F5">
              <w:rPr>
                <w:rFonts w:ascii="Futura Medium" w:hAnsi="Futura Medium"/>
                <w:bCs/>
                <w:sz w:val="17"/>
              </w:rPr>
              <w:t>(32)</w:t>
            </w:r>
            <w:r w:rsidRPr="00B442F5">
              <w:rPr>
                <w:rFonts w:ascii="Futura Medium" w:hAnsi="Futura Medium"/>
                <w:bCs/>
                <w:sz w:val="17"/>
              </w:rPr>
              <w:fldChar w:fldCharType="end"/>
            </w:r>
          </w:p>
        </w:tc>
        <w:tc>
          <w:tcPr>
            <w:tcW w:w="2832" w:type="pct"/>
            <w:tcBorders>
              <w:top w:val="single" w:sz="4" w:space="0" w:color="999999"/>
              <w:bottom w:val="single" w:sz="4" w:space="0" w:color="999999"/>
            </w:tcBorders>
            <w:shd w:val="clear" w:color="auto" w:fill="E6E6E6"/>
            <w:vAlign w:val="center"/>
          </w:tcPr>
          <w:p w:rsidR="009B1584" w:rsidRPr="00B442F5" w:rsidRDefault="009B795B" w:rsidP="007E298C">
            <w:pPr>
              <w:pStyle w:val="QRATable"/>
              <w:ind w:left="425"/>
              <w:rPr>
                <w:rFonts w:ascii="Futura Medium" w:hAnsi="Futura Medium"/>
                <w:bCs/>
                <w:sz w:val="17"/>
              </w:rPr>
            </w:pPr>
            <w:r w:rsidRPr="00B442F5">
              <w:rPr>
                <w:rFonts w:ascii="Futura Medium" w:hAnsi="Futura Medium"/>
                <w:bCs/>
                <w:sz w:val="17"/>
              </w:rPr>
              <w:t xml:space="preserve"> </w:t>
            </w:r>
            <w:r w:rsidR="009B1584" w:rsidRPr="00B442F5">
              <w:rPr>
                <w:rFonts w:ascii="Futura Medium" w:hAnsi="Futura Medium"/>
                <w:bCs/>
                <w:sz w:val="17"/>
              </w:rPr>
              <w:t>Corporate</w:t>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"CYQ_USD_CORPSE" </w:instrText>
            </w:r>
            <w:r w:rsidRPr="00B442F5">
              <w:rPr>
                <w:rFonts w:ascii="Futura Medium" w:hAnsi="Futura Medium"/>
                <w:b/>
                <w:bCs/>
                <w:sz w:val="17"/>
              </w:rPr>
              <w:fldChar w:fldCharType="separate"/>
            </w:r>
            <w:r w:rsidR="00C72BF8" w:rsidRPr="00B442F5">
              <w:rPr>
                <w:rFonts w:ascii="Futura Medium" w:hAnsi="Futura Medium"/>
                <w:b/>
                <w:bCs/>
                <w:sz w:val="17"/>
              </w:rPr>
              <w:t>(425)</w:t>
            </w:r>
            <w:r w:rsidRPr="00B442F5">
              <w:rPr>
                <w:rFonts w:ascii="Futura Medium" w:hAnsi="Futura Medium"/>
                <w:b/>
                <w:bCs/>
                <w:sz w:val="17"/>
              </w:rPr>
              <w:fldChar w:fldCharType="end"/>
            </w:r>
          </w:p>
        </w:tc>
        <w:tc>
          <w:tcPr>
            <w:tcW w:w="532" w:type="pct"/>
            <w:tcBorders>
              <w:top w:val="single" w:sz="4" w:space="0" w:color="999999"/>
              <w:bottom w:val="single" w:sz="4" w:space="0" w:color="999999"/>
            </w:tcBorders>
            <w:shd w:val="clear" w:color="auto" w:fill="E6E6E6"/>
            <w:noWrap/>
            <w:tcMar>
              <w:right w:w="85" w:type="dxa"/>
            </w:tcMar>
            <w:vAlign w:val="center"/>
          </w:tcPr>
          <w:p w:rsidR="009B1584" w:rsidRPr="00B442F5" w:rsidRDefault="009B1584"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"PYQ_USD_CORPSE" </w:instrText>
            </w:r>
            <w:r w:rsidRPr="00B442F5">
              <w:rPr>
                <w:rFonts w:ascii="Futura Medium" w:hAnsi="Futura Medium"/>
                <w:bCs/>
                <w:sz w:val="17"/>
              </w:rPr>
              <w:fldChar w:fldCharType="separate"/>
            </w:r>
            <w:r w:rsidR="00C72BF8" w:rsidRPr="00B442F5">
              <w:rPr>
                <w:rFonts w:ascii="Futura Medium" w:hAnsi="Futura Medium"/>
                <w:bCs/>
                <w:sz w:val="17"/>
              </w:rPr>
              <w:t>(156)</w:t>
            </w:r>
            <w:r w:rsidRPr="00B442F5">
              <w:rPr>
                <w:rFonts w:ascii="Futura Medium" w:hAnsi="Futura Medium"/>
                <w:bCs/>
                <w:sz w:val="17"/>
              </w:rPr>
              <w:fldChar w:fldCharType="end"/>
            </w:r>
          </w:p>
        </w:tc>
      </w:tr>
      <w:tr w:rsidR="009B1584" w:rsidRPr="00B442F5" w:rsidTr="002965BD">
        <w:trPr>
          <w:trHeight w:hRule="exact" w:val="321"/>
        </w:trPr>
        <w:tc>
          <w:tcPr>
            <w:tcW w:w="551" w:type="pct"/>
            <w:tcBorders>
              <w:top w:val="single" w:sz="4" w:space="0" w:color="999999"/>
              <w:bottom w:val="single" w:sz="4" w:space="0" w:color="999999"/>
            </w:tcBorders>
            <w:shd w:val="clear" w:color="auto" w:fill="C0C0C0"/>
            <w:vAlign w:val="center"/>
          </w:tcPr>
          <w:p w:rsidR="009B1584" w:rsidRPr="00B442F5" w:rsidRDefault="009B1584" w:rsidP="0044162E">
            <w:pPr>
              <w:pStyle w:val="QRATable"/>
              <w:ind w:left="190" w:right="7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"CQ_USD_TESE" </w:instrText>
            </w:r>
            <w:r w:rsidRPr="00B442F5">
              <w:rPr>
                <w:rFonts w:ascii="Futura Medium" w:hAnsi="Futura Medium"/>
                <w:b/>
                <w:bCs/>
                <w:sz w:val="17"/>
              </w:rPr>
              <w:fldChar w:fldCharType="separate"/>
            </w:r>
            <w:r w:rsidR="00C72BF8" w:rsidRPr="00B442F5">
              <w:rPr>
                <w:rFonts w:ascii="Futura Medium" w:hAnsi="Futura Medium"/>
                <w:b/>
                <w:bCs/>
                <w:sz w:val="17"/>
              </w:rPr>
              <w:t>1,874</w:t>
            </w:r>
            <w:r w:rsidRPr="00B442F5">
              <w:rPr>
                <w:rFonts w:ascii="Futura Medium" w:hAnsi="Futura Medium"/>
                <w:b/>
                <w:bCs/>
                <w:sz w:val="17"/>
              </w:rPr>
              <w:fldChar w:fldCharType="end"/>
            </w:r>
          </w:p>
        </w:tc>
        <w:tc>
          <w:tcPr>
            <w:tcW w:w="553" w:type="pct"/>
            <w:tcBorders>
              <w:top w:val="single" w:sz="4" w:space="0" w:color="999999"/>
              <w:bottom w:val="single" w:sz="4" w:space="0" w:color="999999"/>
            </w:tcBorders>
            <w:shd w:val="clear" w:color="auto" w:fill="C0C0C0"/>
            <w:vAlign w:val="center"/>
          </w:tcPr>
          <w:p w:rsidR="009B1584" w:rsidRPr="00B442F5" w:rsidRDefault="009B1584" w:rsidP="0044162E">
            <w:pPr>
              <w:pStyle w:val="QRATable"/>
              <w:ind w:left="190" w:right="7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"PQ_USD_TESE" </w:instrText>
            </w:r>
            <w:r w:rsidRPr="00B442F5">
              <w:rPr>
                <w:rFonts w:ascii="Futura Medium" w:hAnsi="Futura Medium"/>
                <w:bCs/>
                <w:sz w:val="17"/>
              </w:rPr>
              <w:fldChar w:fldCharType="separate"/>
            </w:r>
            <w:r w:rsidR="00C72BF8" w:rsidRPr="00B442F5">
              <w:rPr>
                <w:rFonts w:ascii="Futura Medium" w:hAnsi="Futura Medium"/>
                <w:bCs/>
                <w:sz w:val="17"/>
              </w:rPr>
              <w:t>4,157</w:t>
            </w:r>
            <w:r w:rsidRPr="00B442F5">
              <w:rPr>
                <w:rFonts w:ascii="Futura Medium" w:hAnsi="Futura Medium"/>
                <w:bCs/>
                <w:sz w:val="17"/>
              </w:rPr>
              <w:fldChar w:fldCharType="end"/>
            </w:r>
          </w:p>
        </w:tc>
        <w:tc>
          <w:tcPr>
            <w:tcW w:w="2832" w:type="pct"/>
            <w:tcBorders>
              <w:top w:val="single" w:sz="4" w:space="0" w:color="999999"/>
              <w:bottom w:val="single" w:sz="4" w:space="0" w:color="999999"/>
            </w:tcBorders>
            <w:shd w:val="clear" w:color="auto" w:fill="C0C0C0"/>
            <w:vAlign w:val="center"/>
          </w:tcPr>
          <w:p w:rsidR="009B1584" w:rsidRPr="00B442F5" w:rsidRDefault="009B1584" w:rsidP="00AF3AE2">
            <w:pPr>
              <w:pStyle w:val="QRATable"/>
              <w:ind w:left="270"/>
              <w:rPr>
                <w:rFonts w:eastAsia="Arial Unicode MS"/>
                <w:b/>
                <w:bCs/>
                <w:sz w:val="18"/>
                <w:szCs w:val="16"/>
              </w:rPr>
            </w:pPr>
            <w:r w:rsidRPr="00B442F5">
              <w:rPr>
                <w:rFonts w:ascii="Futura Medium" w:hAnsi="Futura Medium"/>
                <w:b/>
                <w:bCs/>
                <w:sz w:val="17"/>
              </w:rPr>
              <w:t xml:space="preserve">Total </w:t>
            </w:r>
            <w:r w:rsidR="00AF3AE2" w:rsidRPr="00B442F5">
              <w:rPr>
                <w:rFonts w:ascii="Futura Medium" w:hAnsi="Futura Medium"/>
                <w:b/>
                <w:bCs/>
                <w:sz w:val="17"/>
              </w:rPr>
              <w:t>CCS</w:t>
            </w:r>
            <w:r w:rsidRPr="00B442F5">
              <w:rPr>
                <w:rFonts w:ascii="Futura Medium" w:hAnsi="Futura Medium"/>
                <w:b/>
                <w:bCs/>
                <w:sz w:val="17"/>
              </w:rPr>
              <w:t xml:space="preserve"> earnings</w:t>
            </w:r>
          </w:p>
        </w:tc>
        <w:tc>
          <w:tcPr>
            <w:tcW w:w="532" w:type="pct"/>
            <w:tcBorders>
              <w:top w:val="single" w:sz="4" w:space="0" w:color="999999"/>
              <w:bottom w:val="single" w:sz="4" w:space="0" w:color="999999"/>
            </w:tcBorders>
            <w:shd w:val="clear" w:color="auto" w:fill="C0C0C0"/>
            <w:noWrap/>
            <w:tcMar>
              <w:right w:w="85" w:type="dxa"/>
            </w:tcMar>
            <w:vAlign w:val="center"/>
          </w:tcPr>
          <w:p w:rsidR="009B1584" w:rsidRPr="00B442F5" w:rsidRDefault="009B1584"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"CYQ_USD_TESE" </w:instrText>
            </w:r>
            <w:r w:rsidRPr="00B442F5">
              <w:rPr>
                <w:rFonts w:ascii="Futura Medium" w:hAnsi="Futura Medium"/>
                <w:b/>
                <w:bCs/>
                <w:sz w:val="17"/>
              </w:rPr>
              <w:fldChar w:fldCharType="separate"/>
            </w:r>
            <w:r w:rsidR="00C72BF8" w:rsidRPr="00B442F5">
              <w:rPr>
                <w:rFonts w:ascii="Futura Medium" w:hAnsi="Futura Medium"/>
                <w:b/>
                <w:bCs/>
                <w:sz w:val="17"/>
              </w:rPr>
              <w:t>4,155</w:t>
            </w:r>
            <w:r w:rsidRPr="00B442F5">
              <w:rPr>
                <w:rFonts w:ascii="Futura Medium" w:hAnsi="Futura Medium"/>
                <w:b/>
                <w:bCs/>
                <w:sz w:val="17"/>
              </w:rPr>
              <w:fldChar w:fldCharType="end"/>
            </w:r>
          </w:p>
        </w:tc>
        <w:tc>
          <w:tcPr>
            <w:tcW w:w="532" w:type="pct"/>
            <w:tcBorders>
              <w:top w:val="single" w:sz="4" w:space="0" w:color="999999"/>
              <w:bottom w:val="single" w:sz="4" w:space="0" w:color="999999"/>
            </w:tcBorders>
            <w:shd w:val="clear" w:color="auto" w:fill="C0C0C0"/>
            <w:noWrap/>
            <w:tcMar>
              <w:right w:w="85" w:type="dxa"/>
            </w:tcMar>
            <w:vAlign w:val="center"/>
          </w:tcPr>
          <w:p w:rsidR="009B1584" w:rsidRPr="00B442F5" w:rsidRDefault="009B1584"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"PYQ_USD_TESE" </w:instrText>
            </w:r>
            <w:r w:rsidRPr="00B442F5">
              <w:rPr>
                <w:rFonts w:ascii="Futura Medium" w:hAnsi="Futura Medium"/>
                <w:bCs/>
                <w:sz w:val="17"/>
              </w:rPr>
              <w:fldChar w:fldCharType="separate"/>
            </w:r>
            <w:r w:rsidR="00C72BF8" w:rsidRPr="00B442F5">
              <w:rPr>
                <w:rFonts w:ascii="Futura Medium" w:hAnsi="Futura Medium"/>
                <w:bCs/>
                <w:sz w:val="17"/>
              </w:rPr>
              <w:t>19,096</w:t>
            </w:r>
            <w:r w:rsidRPr="00B442F5">
              <w:rPr>
                <w:rFonts w:ascii="Futura Medium" w:hAnsi="Futura Medium"/>
                <w:bCs/>
                <w:sz w:val="17"/>
              </w:rPr>
              <w:fldChar w:fldCharType="end"/>
            </w:r>
          </w:p>
        </w:tc>
      </w:tr>
    </w:tbl>
    <w:p w:rsidR="005A07E7" w:rsidRPr="00B442F5" w:rsidRDefault="005A07E7" w:rsidP="005A07E7">
      <w:pPr>
        <w:pStyle w:val="QRAParagraph1"/>
        <w:tabs>
          <w:tab w:val="clear" w:pos="284"/>
          <w:tab w:val="left" w:pos="360"/>
        </w:tabs>
        <w:ind w:left="360" w:firstLine="0"/>
        <w:jc w:val="both"/>
        <w:rPr>
          <w:rFonts w:ascii="Garamond" w:hAnsi="Garamond" w:cs="Garamond"/>
          <w:sz w:val="8"/>
          <w:szCs w:val="18"/>
        </w:rPr>
      </w:pPr>
    </w:p>
    <w:tbl>
      <w:tblPr>
        <w:tblW w:w="9576"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1080"/>
        <w:gridCol w:w="1080"/>
        <w:gridCol w:w="5491"/>
        <w:gridCol w:w="988"/>
        <w:gridCol w:w="937"/>
      </w:tblGrid>
      <w:tr w:rsidR="005A07E7" w:rsidRPr="00B442F5" w:rsidTr="007A0789">
        <w:trPr>
          <w:trHeight w:hRule="exact" w:val="362"/>
        </w:trPr>
        <w:tc>
          <w:tcPr>
            <w:tcW w:w="1128" w:type="pct"/>
            <w:gridSpan w:val="2"/>
            <w:tcBorders>
              <w:top w:val="nil"/>
              <w:bottom w:val="single" w:sz="4" w:space="0" w:color="999999"/>
            </w:tcBorders>
            <w:shd w:val="clear" w:color="auto" w:fill="C0C0C0"/>
          </w:tcPr>
          <w:p w:rsidR="005A07E7" w:rsidRPr="00B442F5" w:rsidRDefault="005A07E7" w:rsidP="007E298C">
            <w:pPr>
              <w:pStyle w:val="QRATable"/>
              <w:spacing w:before="120"/>
              <w:jc w:val="center"/>
              <w:rPr>
                <w:rFonts w:ascii="Futura Medium" w:hAnsi="Futura Medium"/>
                <w:bCs/>
                <w:sz w:val="17"/>
              </w:rPr>
            </w:pPr>
            <w:r w:rsidRPr="00B442F5">
              <w:rPr>
                <w:rFonts w:ascii="Futura Medium" w:hAnsi="Futura Medium"/>
                <w:b/>
                <w:sz w:val="17"/>
              </w:rPr>
              <w:t>Quarters</w:t>
            </w:r>
          </w:p>
        </w:tc>
        <w:tc>
          <w:tcPr>
            <w:tcW w:w="2867" w:type="pct"/>
            <w:tcBorders>
              <w:top w:val="nil"/>
              <w:bottom w:val="single" w:sz="4" w:space="0" w:color="999999"/>
            </w:tcBorders>
            <w:shd w:val="clear" w:color="auto" w:fill="C0C0C0"/>
            <w:vAlign w:val="center"/>
          </w:tcPr>
          <w:p w:rsidR="005A07E7" w:rsidRPr="00B442F5" w:rsidRDefault="005A07E7" w:rsidP="007E298C">
            <w:pPr>
              <w:pStyle w:val="QRATable"/>
              <w:jc w:val="center"/>
              <w:rPr>
                <w:rFonts w:ascii="Futura Medium" w:hAnsi="Futura Medium"/>
                <w:bCs/>
                <w:sz w:val="17"/>
              </w:rPr>
            </w:pPr>
            <w:r w:rsidRPr="00B442F5">
              <w:rPr>
                <w:rFonts w:ascii="Futura Medium" w:hAnsi="Futura Medium"/>
                <w:bCs/>
                <w:sz w:val="17"/>
              </w:rPr>
              <w:t>$ million</w:t>
            </w:r>
          </w:p>
        </w:tc>
        <w:tc>
          <w:tcPr>
            <w:tcW w:w="1005" w:type="pct"/>
            <w:gridSpan w:val="2"/>
            <w:tcBorders>
              <w:top w:val="nil"/>
              <w:bottom w:val="single" w:sz="4" w:space="0" w:color="999999"/>
            </w:tcBorders>
            <w:shd w:val="clear" w:color="auto" w:fill="C0C0C0"/>
            <w:vAlign w:val="center"/>
          </w:tcPr>
          <w:p w:rsidR="005A07E7" w:rsidRPr="00B442F5" w:rsidRDefault="007F596F" w:rsidP="007E298C">
            <w:pPr>
              <w:pStyle w:val="QRATable"/>
              <w:jc w:val="center"/>
              <w:rPr>
                <w:rFonts w:ascii="Futura Medium" w:hAnsi="Futura Medium"/>
                <w:b/>
                <w:sz w:val="17"/>
              </w:rPr>
            </w:pPr>
            <w:r w:rsidRPr="00B442F5">
              <w:rPr>
                <w:rFonts w:ascii="Futura Medium" w:hAnsi="Futura Medium"/>
                <w:b/>
                <w:bCs/>
                <w:sz w:val="17"/>
                <w:szCs w:val="17"/>
              </w:rPr>
              <w:t>Full year</w:t>
            </w:r>
          </w:p>
        </w:tc>
      </w:tr>
      <w:tr w:rsidR="005A07E7" w:rsidRPr="00B442F5" w:rsidTr="007E298C">
        <w:trPr>
          <w:trHeight w:hRule="exact" w:val="214"/>
        </w:trPr>
        <w:tc>
          <w:tcPr>
            <w:tcW w:w="564" w:type="pct"/>
            <w:tcBorders>
              <w:top w:val="single" w:sz="4" w:space="0" w:color="999999"/>
              <w:bottom w:val="single" w:sz="4" w:space="0" w:color="999999"/>
            </w:tcBorders>
            <w:shd w:val="clear" w:color="auto" w:fill="C0C0C0"/>
            <w:vAlign w:val="center"/>
          </w:tcPr>
          <w:p w:rsidR="005A07E7" w:rsidRPr="00B442F5" w:rsidRDefault="00932101" w:rsidP="00E276E8">
            <w:pPr>
              <w:pStyle w:val="QRATable"/>
              <w:jc w:val="center"/>
              <w:rPr>
                <w:rFonts w:ascii="Futura Medium" w:hAnsi="Futura Medium"/>
                <w:b/>
                <w:sz w:val="17"/>
              </w:rPr>
            </w:pPr>
            <w:r w:rsidRPr="00B442F5">
              <w:rPr>
                <w:rFonts w:ascii="Futura Medium" w:hAnsi="Futura Medium"/>
                <w:b/>
                <w:sz w:val="17"/>
              </w:rPr>
              <w:t>Q4</w:t>
            </w:r>
            <w:r w:rsidR="005A07E7" w:rsidRPr="00B442F5">
              <w:rPr>
                <w:rFonts w:ascii="Futura Medium" w:hAnsi="Futura Medium"/>
                <w:b/>
                <w:sz w:val="17"/>
              </w:rPr>
              <w:t xml:space="preserve"> </w:t>
            </w:r>
            <w:r w:rsidR="002C3F15" w:rsidRPr="00B442F5">
              <w:rPr>
                <w:rFonts w:ascii="Futura Medium" w:hAnsi="Futura Medium"/>
                <w:b/>
                <w:sz w:val="17"/>
              </w:rPr>
              <w:t>2015</w:t>
            </w:r>
          </w:p>
        </w:tc>
        <w:tc>
          <w:tcPr>
            <w:tcW w:w="564" w:type="pct"/>
            <w:tcBorders>
              <w:top w:val="single" w:sz="4" w:space="0" w:color="999999"/>
              <w:bottom w:val="single" w:sz="4" w:space="0" w:color="999999"/>
            </w:tcBorders>
            <w:shd w:val="clear" w:color="auto" w:fill="C0C0C0"/>
            <w:vAlign w:val="center"/>
          </w:tcPr>
          <w:p w:rsidR="005A07E7" w:rsidRPr="00B442F5" w:rsidRDefault="00932101" w:rsidP="007F596F">
            <w:pPr>
              <w:pStyle w:val="QRATable"/>
              <w:jc w:val="center"/>
              <w:rPr>
                <w:rFonts w:ascii="Futura Medium" w:hAnsi="Futura Medium"/>
                <w:sz w:val="17"/>
              </w:rPr>
            </w:pPr>
            <w:r w:rsidRPr="00B442F5">
              <w:rPr>
                <w:rFonts w:ascii="Futura Medium" w:hAnsi="Futura Medium"/>
                <w:sz w:val="17"/>
              </w:rPr>
              <w:t>Q4</w:t>
            </w:r>
            <w:r w:rsidR="005A07E7" w:rsidRPr="00B442F5">
              <w:rPr>
                <w:rFonts w:ascii="Futura Medium" w:hAnsi="Futura Medium"/>
                <w:sz w:val="17"/>
              </w:rPr>
              <w:t xml:space="preserve"> </w:t>
            </w:r>
            <w:r w:rsidR="00DA7195" w:rsidRPr="00B442F5">
              <w:rPr>
                <w:rFonts w:ascii="Futura Medium" w:hAnsi="Futura Medium"/>
                <w:sz w:val="17"/>
              </w:rPr>
              <w:t>201</w:t>
            </w:r>
            <w:r w:rsidR="007F596F" w:rsidRPr="00B442F5">
              <w:rPr>
                <w:rFonts w:ascii="Futura Medium" w:hAnsi="Futura Medium"/>
                <w:sz w:val="17"/>
              </w:rPr>
              <w:t>4</w:t>
            </w:r>
          </w:p>
        </w:tc>
        <w:tc>
          <w:tcPr>
            <w:tcW w:w="2867" w:type="pct"/>
            <w:tcBorders>
              <w:top w:val="single" w:sz="4" w:space="0" w:color="999999"/>
              <w:bottom w:val="single" w:sz="4" w:space="0" w:color="999999"/>
            </w:tcBorders>
            <w:shd w:val="clear" w:color="auto" w:fill="C0C0C0"/>
            <w:vAlign w:val="center"/>
          </w:tcPr>
          <w:p w:rsidR="005A07E7" w:rsidRPr="00B442F5" w:rsidRDefault="005A07E7" w:rsidP="007E298C">
            <w:pPr>
              <w:pStyle w:val="QRATable"/>
              <w:jc w:val="center"/>
              <w:rPr>
                <w:rFonts w:ascii="Futura Medium" w:hAnsi="Futura Medium"/>
                <w:sz w:val="17"/>
              </w:rPr>
            </w:pPr>
          </w:p>
        </w:tc>
        <w:tc>
          <w:tcPr>
            <w:tcW w:w="516" w:type="pct"/>
            <w:tcBorders>
              <w:top w:val="single" w:sz="4" w:space="0" w:color="999999"/>
              <w:bottom w:val="single" w:sz="4" w:space="0" w:color="999999"/>
            </w:tcBorders>
            <w:shd w:val="clear" w:color="auto" w:fill="C0C0C0"/>
            <w:tcMar>
              <w:right w:w="85" w:type="dxa"/>
            </w:tcMar>
            <w:vAlign w:val="center"/>
          </w:tcPr>
          <w:p w:rsidR="005A07E7" w:rsidRPr="00B442F5" w:rsidRDefault="002C3F15" w:rsidP="007E298C">
            <w:pPr>
              <w:pStyle w:val="QRATable"/>
              <w:jc w:val="center"/>
              <w:rPr>
                <w:rFonts w:ascii="Futura Medium" w:hAnsi="Futura Medium"/>
                <w:b/>
                <w:sz w:val="17"/>
              </w:rPr>
            </w:pPr>
            <w:r w:rsidRPr="00B442F5">
              <w:rPr>
                <w:rFonts w:ascii="Futura Medium" w:hAnsi="Futura Medium"/>
                <w:b/>
                <w:sz w:val="17"/>
              </w:rPr>
              <w:t>2015</w:t>
            </w:r>
          </w:p>
        </w:tc>
        <w:tc>
          <w:tcPr>
            <w:tcW w:w="489" w:type="pct"/>
            <w:tcBorders>
              <w:top w:val="single" w:sz="4" w:space="0" w:color="999999"/>
              <w:bottom w:val="single" w:sz="4" w:space="0" w:color="999999"/>
            </w:tcBorders>
            <w:shd w:val="clear" w:color="auto" w:fill="C0C0C0"/>
            <w:tcMar>
              <w:right w:w="85" w:type="dxa"/>
            </w:tcMar>
            <w:vAlign w:val="center"/>
          </w:tcPr>
          <w:p w:rsidR="005A07E7" w:rsidRPr="00B442F5" w:rsidRDefault="00DA7195" w:rsidP="007F596F">
            <w:pPr>
              <w:pStyle w:val="QRATable"/>
              <w:jc w:val="center"/>
              <w:rPr>
                <w:rFonts w:ascii="Futura Medium" w:hAnsi="Futura Medium"/>
                <w:sz w:val="17"/>
              </w:rPr>
            </w:pPr>
            <w:r w:rsidRPr="00B442F5">
              <w:rPr>
                <w:rFonts w:ascii="Futura Medium" w:hAnsi="Futura Medium"/>
                <w:sz w:val="17"/>
              </w:rPr>
              <w:t>201</w:t>
            </w:r>
            <w:r w:rsidR="007F596F" w:rsidRPr="00B442F5">
              <w:rPr>
                <w:rFonts w:ascii="Futura Medium" w:hAnsi="Futura Medium"/>
                <w:sz w:val="17"/>
              </w:rPr>
              <w:t>4</w:t>
            </w:r>
          </w:p>
        </w:tc>
      </w:tr>
      <w:tr w:rsidR="007A0789" w:rsidRPr="00B442F5" w:rsidTr="002965BD">
        <w:trPr>
          <w:trHeight w:hRule="exact" w:val="227"/>
        </w:trPr>
        <w:tc>
          <w:tcPr>
            <w:tcW w:w="564" w:type="pct"/>
            <w:tcBorders>
              <w:top w:val="single" w:sz="4" w:space="0" w:color="999999"/>
              <w:bottom w:val="single" w:sz="4" w:space="0" w:color="999999"/>
            </w:tcBorders>
            <w:shd w:val="clear" w:color="auto" w:fill="C0C0C0"/>
            <w:vAlign w:val="center"/>
          </w:tcPr>
          <w:p w:rsidR="007A0789" w:rsidRPr="00B442F5" w:rsidRDefault="007A0789" w:rsidP="0044162E">
            <w:pPr>
              <w:pStyle w:val="QRATable"/>
              <w:ind w:left="190" w:right="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"CQ_USD_CCSSE" </w:instrText>
            </w:r>
            <w:r w:rsidRPr="00B442F5">
              <w:rPr>
                <w:rFonts w:ascii="Futura Medium" w:hAnsi="Futura Medium"/>
                <w:b/>
                <w:bCs/>
                <w:sz w:val="17"/>
              </w:rPr>
              <w:fldChar w:fldCharType="separate"/>
            </w:r>
            <w:r w:rsidR="00C72BF8" w:rsidRPr="00B442F5">
              <w:rPr>
                <w:rFonts w:ascii="Futura Medium" w:hAnsi="Futura Medium"/>
                <w:b/>
                <w:bCs/>
                <w:sz w:val="17"/>
              </w:rPr>
              <w:t>1,874</w:t>
            </w:r>
            <w:r w:rsidRPr="00B442F5">
              <w:rPr>
                <w:rFonts w:ascii="Futura Medium" w:hAnsi="Futura Medium"/>
                <w:b/>
                <w:bCs/>
                <w:sz w:val="17"/>
              </w:rPr>
              <w:fldChar w:fldCharType="end"/>
            </w:r>
          </w:p>
        </w:tc>
        <w:tc>
          <w:tcPr>
            <w:tcW w:w="564" w:type="pct"/>
            <w:tcBorders>
              <w:top w:val="single" w:sz="4" w:space="0" w:color="999999"/>
              <w:bottom w:val="single" w:sz="4" w:space="0" w:color="999999"/>
            </w:tcBorders>
            <w:shd w:val="clear" w:color="auto" w:fill="C0C0C0"/>
            <w:vAlign w:val="center"/>
          </w:tcPr>
          <w:p w:rsidR="007A0789" w:rsidRPr="00B442F5" w:rsidRDefault="007A0789" w:rsidP="0044162E">
            <w:pPr>
              <w:pStyle w:val="QRATable"/>
              <w:ind w:left="190" w:right="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"PQ_USD_CCSSE" </w:instrText>
            </w:r>
            <w:r w:rsidRPr="00B442F5">
              <w:rPr>
                <w:rFonts w:ascii="Futura Medium" w:hAnsi="Futura Medium"/>
                <w:bCs/>
                <w:sz w:val="17"/>
              </w:rPr>
              <w:fldChar w:fldCharType="separate"/>
            </w:r>
            <w:r w:rsidR="00C72BF8" w:rsidRPr="00B442F5">
              <w:rPr>
                <w:rFonts w:ascii="Futura Medium" w:hAnsi="Futura Medium"/>
                <w:bCs/>
                <w:sz w:val="17"/>
              </w:rPr>
              <w:t>4,157</w:t>
            </w:r>
            <w:r w:rsidRPr="00B442F5">
              <w:rPr>
                <w:rFonts w:ascii="Futura Medium" w:hAnsi="Futura Medium"/>
                <w:bCs/>
                <w:sz w:val="17"/>
              </w:rPr>
              <w:fldChar w:fldCharType="end"/>
            </w:r>
          </w:p>
        </w:tc>
        <w:tc>
          <w:tcPr>
            <w:tcW w:w="2867" w:type="pct"/>
            <w:tcBorders>
              <w:top w:val="single" w:sz="4" w:space="0" w:color="999999"/>
              <w:bottom w:val="single" w:sz="4" w:space="0" w:color="999999"/>
            </w:tcBorders>
            <w:shd w:val="clear" w:color="auto" w:fill="C0C0C0"/>
            <w:vAlign w:val="center"/>
          </w:tcPr>
          <w:p w:rsidR="007A0789" w:rsidRPr="00B442F5" w:rsidRDefault="007A0789" w:rsidP="00AF3AE2">
            <w:pPr>
              <w:pStyle w:val="QRATable"/>
              <w:ind w:left="270"/>
              <w:rPr>
                <w:rFonts w:ascii="Futura Medium" w:hAnsi="Futura Medium"/>
                <w:b/>
                <w:bCs/>
                <w:sz w:val="17"/>
                <w:szCs w:val="22"/>
              </w:rPr>
            </w:pPr>
            <w:r w:rsidRPr="00B442F5">
              <w:rPr>
                <w:rFonts w:ascii="Futura Medium" w:hAnsi="Futura Medium"/>
                <w:b/>
                <w:bCs/>
                <w:sz w:val="17"/>
              </w:rPr>
              <w:t xml:space="preserve">Total </w:t>
            </w:r>
            <w:r w:rsidR="00AF3AE2" w:rsidRPr="00B442F5">
              <w:rPr>
                <w:rFonts w:ascii="Futura Medium" w:hAnsi="Futura Medium"/>
                <w:b/>
                <w:bCs/>
                <w:sz w:val="17"/>
              </w:rPr>
              <w:t>CCS</w:t>
            </w:r>
            <w:r w:rsidRPr="00B442F5">
              <w:rPr>
                <w:rFonts w:ascii="Futura Medium" w:hAnsi="Futura Medium"/>
                <w:b/>
                <w:bCs/>
                <w:sz w:val="17"/>
              </w:rPr>
              <w:t xml:space="preserve"> earnings </w:t>
            </w:r>
          </w:p>
        </w:tc>
        <w:tc>
          <w:tcPr>
            <w:tcW w:w="516" w:type="pct"/>
            <w:tcBorders>
              <w:top w:val="single" w:sz="4" w:space="0" w:color="999999"/>
              <w:bottom w:val="single" w:sz="4" w:space="0" w:color="999999"/>
            </w:tcBorders>
            <w:shd w:val="clear" w:color="auto" w:fill="C0C0C0"/>
            <w:noWrap/>
            <w:tcMar>
              <w:right w:w="85" w:type="dxa"/>
            </w:tcMar>
            <w:vAlign w:val="center"/>
          </w:tcPr>
          <w:p w:rsidR="007A0789" w:rsidRPr="00B442F5" w:rsidRDefault="007A0789"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"CYQ_USD_CCSSE" </w:instrText>
            </w:r>
            <w:r w:rsidRPr="00B442F5">
              <w:rPr>
                <w:rFonts w:ascii="Futura Medium" w:hAnsi="Futura Medium"/>
                <w:b/>
                <w:bCs/>
                <w:sz w:val="17"/>
              </w:rPr>
              <w:fldChar w:fldCharType="separate"/>
            </w:r>
            <w:r w:rsidR="00C72BF8" w:rsidRPr="00B442F5">
              <w:rPr>
                <w:rFonts w:ascii="Futura Medium" w:hAnsi="Futura Medium"/>
                <w:b/>
                <w:bCs/>
                <w:sz w:val="17"/>
              </w:rPr>
              <w:t>4,155</w:t>
            </w:r>
            <w:r w:rsidRPr="00B442F5">
              <w:rPr>
                <w:rFonts w:ascii="Futura Medium" w:hAnsi="Futura Medium"/>
                <w:b/>
                <w:bCs/>
                <w:sz w:val="17"/>
              </w:rPr>
              <w:fldChar w:fldCharType="end"/>
            </w:r>
          </w:p>
        </w:tc>
        <w:tc>
          <w:tcPr>
            <w:tcW w:w="489" w:type="pct"/>
            <w:tcBorders>
              <w:top w:val="single" w:sz="4" w:space="0" w:color="999999"/>
              <w:bottom w:val="single" w:sz="4" w:space="0" w:color="999999"/>
            </w:tcBorders>
            <w:shd w:val="clear" w:color="auto" w:fill="C0C0C0"/>
            <w:noWrap/>
            <w:tcMar>
              <w:right w:w="85" w:type="dxa"/>
            </w:tcMar>
            <w:vAlign w:val="center"/>
          </w:tcPr>
          <w:p w:rsidR="007A0789" w:rsidRPr="00B442F5" w:rsidRDefault="007A0789"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"PYQ_USD_CCSSE" </w:instrText>
            </w:r>
            <w:r w:rsidRPr="00B442F5">
              <w:rPr>
                <w:rFonts w:ascii="Futura Medium" w:hAnsi="Futura Medium"/>
                <w:bCs/>
                <w:sz w:val="17"/>
              </w:rPr>
              <w:fldChar w:fldCharType="separate"/>
            </w:r>
            <w:r w:rsidR="00C72BF8" w:rsidRPr="00B442F5">
              <w:rPr>
                <w:rFonts w:ascii="Futura Medium" w:hAnsi="Futura Medium"/>
                <w:bCs/>
                <w:sz w:val="17"/>
              </w:rPr>
              <w:t>19,096</w:t>
            </w:r>
            <w:r w:rsidRPr="00B442F5">
              <w:rPr>
                <w:rFonts w:ascii="Futura Medium" w:hAnsi="Futura Medium"/>
                <w:bCs/>
                <w:sz w:val="17"/>
              </w:rPr>
              <w:fldChar w:fldCharType="end"/>
            </w:r>
          </w:p>
        </w:tc>
      </w:tr>
      <w:tr w:rsidR="007A0789" w:rsidRPr="00B442F5" w:rsidTr="002965BD">
        <w:trPr>
          <w:trHeight w:hRule="exact" w:val="227"/>
        </w:trPr>
        <w:tc>
          <w:tcPr>
            <w:tcW w:w="564" w:type="pct"/>
            <w:tcBorders>
              <w:top w:val="single" w:sz="4" w:space="0" w:color="999999"/>
              <w:bottom w:val="single" w:sz="4" w:space="0" w:color="999999"/>
            </w:tcBorders>
            <w:shd w:val="clear" w:color="auto" w:fill="E6E6E6"/>
            <w:vAlign w:val="center"/>
          </w:tcPr>
          <w:p w:rsidR="007A0789" w:rsidRPr="00B442F5" w:rsidRDefault="007A0789" w:rsidP="0044162E">
            <w:pPr>
              <w:pStyle w:val="QRATable"/>
              <w:ind w:left="190" w:right="90"/>
              <w:jc w:val="right"/>
              <w:rPr>
                <w:rFonts w:ascii="Futura Medium" w:hAnsi="Futura Medium"/>
                <w:b/>
                <w:bCs/>
                <w:sz w:val="17"/>
              </w:rPr>
            </w:pPr>
          </w:p>
        </w:tc>
        <w:tc>
          <w:tcPr>
            <w:tcW w:w="564" w:type="pct"/>
            <w:tcBorders>
              <w:top w:val="single" w:sz="4" w:space="0" w:color="999999"/>
              <w:bottom w:val="single" w:sz="4" w:space="0" w:color="999999"/>
            </w:tcBorders>
            <w:shd w:val="clear" w:color="auto" w:fill="E6E6E6"/>
            <w:vAlign w:val="center"/>
          </w:tcPr>
          <w:p w:rsidR="007A0789" w:rsidRPr="00B442F5" w:rsidRDefault="007A0789" w:rsidP="0044162E">
            <w:pPr>
              <w:pStyle w:val="QRATable"/>
              <w:ind w:left="190" w:right="90"/>
              <w:jc w:val="right"/>
              <w:rPr>
                <w:rFonts w:ascii="Futura Medium" w:hAnsi="Futura Medium"/>
                <w:bCs/>
                <w:sz w:val="17"/>
              </w:rPr>
            </w:pPr>
          </w:p>
        </w:tc>
        <w:tc>
          <w:tcPr>
            <w:tcW w:w="2867" w:type="pct"/>
            <w:tcBorders>
              <w:top w:val="single" w:sz="4" w:space="0" w:color="999999"/>
              <w:bottom w:val="single" w:sz="4" w:space="0" w:color="999999"/>
            </w:tcBorders>
            <w:shd w:val="clear" w:color="auto" w:fill="E6E6E6"/>
            <w:vAlign w:val="center"/>
          </w:tcPr>
          <w:p w:rsidR="007A0789" w:rsidRPr="00B442F5" w:rsidRDefault="007A0789" w:rsidP="007E298C">
            <w:pPr>
              <w:pStyle w:val="QRATable"/>
              <w:ind w:left="270"/>
              <w:rPr>
                <w:rFonts w:ascii="Futura Medium" w:hAnsi="Futura Medium"/>
                <w:bCs/>
                <w:sz w:val="17"/>
                <w:szCs w:val="22"/>
              </w:rPr>
            </w:pPr>
            <w:r w:rsidRPr="00B442F5">
              <w:rPr>
                <w:rFonts w:ascii="Futura Medium" w:hAnsi="Futura Medium"/>
                <w:bCs/>
                <w:sz w:val="17"/>
              </w:rPr>
              <w:t xml:space="preserve">Current cost of supplies adjustment: </w:t>
            </w:r>
          </w:p>
        </w:tc>
        <w:tc>
          <w:tcPr>
            <w:tcW w:w="516" w:type="pct"/>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Cs/>
                <w:sz w:val="17"/>
              </w:rPr>
            </w:pPr>
          </w:p>
        </w:tc>
        <w:tc>
          <w:tcPr>
            <w:tcW w:w="489" w:type="pct"/>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Cs/>
                <w:sz w:val="17"/>
              </w:rPr>
            </w:pPr>
          </w:p>
        </w:tc>
      </w:tr>
      <w:tr w:rsidR="007A0789" w:rsidRPr="00B442F5" w:rsidTr="002965BD">
        <w:trPr>
          <w:trHeight w:hRule="exact" w:val="227"/>
        </w:trPr>
        <w:tc>
          <w:tcPr>
            <w:tcW w:w="564" w:type="pct"/>
            <w:tcBorders>
              <w:top w:val="single" w:sz="4" w:space="0" w:color="999999"/>
              <w:bottom w:val="single" w:sz="4" w:space="0" w:color="999999"/>
            </w:tcBorders>
            <w:shd w:val="clear" w:color="auto" w:fill="E6E6E6"/>
            <w:vAlign w:val="center"/>
          </w:tcPr>
          <w:p w:rsidR="007A0789" w:rsidRPr="00B442F5" w:rsidRDefault="007A0789" w:rsidP="0044162E">
            <w:pPr>
              <w:pStyle w:val="QRATable"/>
              <w:ind w:left="190" w:right="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"CQ_USD_CCSPURCH" </w:instrText>
            </w:r>
            <w:r w:rsidRPr="00B442F5">
              <w:rPr>
                <w:rFonts w:ascii="Futura Medium" w:hAnsi="Futura Medium"/>
                <w:b/>
                <w:bCs/>
                <w:sz w:val="17"/>
              </w:rPr>
              <w:fldChar w:fldCharType="separate"/>
            </w:r>
            <w:r w:rsidR="00C72BF8" w:rsidRPr="00B442F5">
              <w:rPr>
                <w:rFonts w:ascii="Futura Medium" w:hAnsi="Futura Medium"/>
                <w:b/>
                <w:bCs/>
                <w:sz w:val="17"/>
              </w:rPr>
              <w:t>(1,122)</w:t>
            </w:r>
            <w:r w:rsidRPr="00B442F5">
              <w:rPr>
                <w:rFonts w:ascii="Futura Medium" w:hAnsi="Futura Medium"/>
                <w:b/>
                <w:bCs/>
                <w:sz w:val="17"/>
              </w:rPr>
              <w:fldChar w:fldCharType="end"/>
            </w:r>
          </w:p>
        </w:tc>
        <w:tc>
          <w:tcPr>
            <w:tcW w:w="564" w:type="pct"/>
            <w:tcBorders>
              <w:top w:val="single" w:sz="4" w:space="0" w:color="999999"/>
              <w:bottom w:val="single" w:sz="4" w:space="0" w:color="999999"/>
            </w:tcBorders>
            <w:shd w:val="clear" w:color="auto" w:fill="E6E6E6"/>
            <w:vAlign w:val="center"/>
          </w:tcPr>
          <w:p w:rsidR="007A0789" w:rsidRPr="00B442F5" w:rsidRDefault="007A0789" w:rsidP="0044162E">
            <w:pPr>
              <w:pStyle w:val="QRATable"/>
              <w:ind w:left="190" w:right="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"PQ_USD_CCSPURCH" </w:instrText>
            </w:r>
            <w:r w:rsidRPr="00B442F5">
              <w:rPr>
                <w:rFonts w:ascii="Futura Medium" w:hAnsi="Futura Medium"/>
                <w:bCs/>
                <w:sz w:val="17"/>
              </w:rPr>
              <w:fldChar w:fldCharType="separate"/>
            </w:r>
            <w:r w:rsidR="00C72BF8" w:rsidRPr="00B442F5">
              <w:rPr>
                <w:rFonts w:ascii="Futura Medium" w:hAnsi="Futura Medium"/>
                <w:bCs/>
                <w:sz w:val="17"/>
              </w:rPr>
              <w:t>(4,336)</w:t>
            </w:r>
            <w:r w:rsidRPr="00B442F5">
              <w:rPr>
                <w:rFonts w:ascii="Futura Medium" w:hAnsi="Futura Medium"/>
                <w:bCs/>
                <w:sz w:val="17"/>
              </w:rPr>
              <w:fldChar w:fldCharType="end"/>
            </w:r>
          </w:p>
        </w:tc>
        <w:tc>
          <w:tcPr>
            <w:tcW w:w="2867" w:type="pct"/>
            <w:tcBorders>
              <w:top w:val="single" w:sz="4" w:space="0" w:color="999999"/>
              <w:bottom w:val="single" w:sz="4" w:space="0" w:color="999999"/>
            </w:tcBorders>
            <w:shd w:val="clear" w:color="auto" w:fill="E6E6E6"/>
            <w:vAlign w:val="center"/>
          </w:tcPr>
          <w:p w:rsidR="007A0789" w:rsidRPr="00B442F5" w:rsidRDefault="009B795B" w:rsidP="007E298C">
            <w:pPr>
              <w:pStyle w:val="QRATable"/>
              <w:ind w:left="425"/>
              <w:rPr>
                <w:rFonts w:ascii="Futura Medium" w:hAnsi="Futura Medium"/>
                <w:bCs/>
                <w:sz w:val="17"/>
              </w:rPr>
            </w:pPr>
            <w:r w:rsidRPr="00B442F5">
              <w:rPr>
                <w:rFonts w:ascii="Futura Medium" w:hAnsi="Futura Medium"/>
                <w:bCs/>
                <w:sz w:val="17"/>
              </w:rPr>
              <w:t xml:space="preserve"> </w:t>
            </w:r>
            <w:r w:rsidR="007A0789" w:rsidRPr="00B442F5">
              <w:rPr>
                <w:rFonts w:ascii="Futura Medium" w:hAnsi="Futura Medium"/>
                <w:bCs/>
                <w:sz w:val="17"/>
              </w:rPr>
              <w:t>Purchases</w:t>
            </w:r>
          </w:p>
        </w:tc>
        <w:tc>
          <w:tcPr>
            <w:tcW w:w="516" w:type="pct"/>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"CYQ_USD_CCSPURCH" </w:instrText>
            </w:r>
            <w:r w:rsidRPr="00B442F5">
              <w:rPr>
                <w:rFonts w:ascii="Futura Medium" w:hAnsi="Futura Medium"/>
                <w:b/>
                <w:bCs/>
                <w:sz w:val="17"/>
              </w:rPr>
              <w:fldChar w:fldCharType="separate"/>
            </w:r>
            <w:r w:rsidR="00C72BF8" w:rsidRPr="00B442F5">
              <w:rPr>
                <w:rFonts w:ascii="Futura Medium" w:hAnsi="Futura Medium"/>
                <w:b/>
                <w:bCs/>
                <w:sz w:val="17"/>
              </w:rPr>
              <w:t>(2,278)</w:t>
            </w:r>
            <w:r w:rsidRPr="00B442F5">
              <w:rPr>
                <w:rFonts w:ascii="Futura Medium" w:hAnsi="Futura Medium"/>
                <w:b/>
                <w:bCs/>
                <w:sz w:val="17"/>
              </w:rPr>
              <w:fldChar w:fldCharType="end"/>
            </w:r>
          </w:p>
        </w:tc>
        <w:tc>
          <w:tcPr>
            <w:tcW w:w="489" w:type="pct"/>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"PYQ_USD_CCSPURCH" </w:instrText>
            </w:r>
            <w:r w:rsidRPr="00B442F5">
              <w:rPr>
                <w:rFonts w:ascii="Futura Medium" w:hAnsi="Futura Medium"/>
                <w:bCs/>
                <w:sz w:val="17"/>
              </w:rPr>
              <w:fldChar w:fldCharType="separate"/>
            </w:r>
            <w:r w:rsidR="00C72BF8" w:rsidRPr="00B442F5">
              <w:rPr>
                <w:rFonts w:ascii="Futura Medium" w:hAnsi="Futura Medium"/>
                <w:bCs/>
                <w:sz w:val="17"/>
              </w:rPr>
              <w:t>(5,087)</w:t>
            </w:r>
            <w:r w:rsidRPr="00B442F5">
              <w:rPr>
                <w:rFonts w:ascii="Futura Medium" w:hAnsi="Futura Medium"/>
                <w:bCs/>
                <w:sz w:val="17"/>
              </w:rPr>
              <w:fldChar w:fldCharType="end"/>
            </w:r>
          </w:p>
        </w:tc>
      </w:tr>
      <w:tr w:rsidR="007A0789" w:rsidRPr="00B442F5" w:rsidTr="002965BD">
        <w:trPr>
          <w:trHeight w:hRule="exact" w:val="227"/>
        </w:trPr>
        <w:tc>
          <w:tcPr>
            <w:tcW w:w="564" w:type="pct"/>
            <w:tcBorders>
              <w:top w:val="single" w:sz="4" w:space="0" w:color="999999"/>
              <w:bottom w:val="single" w:sz="4" w:space="0" w:color="999999"/>
            </w:tcBorders>
            <w:shd w:val="clear" w:color="auto" w:fill="E6E6E6"/>
            <w:vAlign w:val="center"/>
          </w:tcPr>
          <w:p w:rsidR="007A0789" w:rsidRPr="00B442F5" w:rsidRDefault="007A0789" w:rsidP="0044162E">
            <w:pPr>
              <w:pStyle w:val="QRATable"/>
              <w:ind w:left="190" w:right="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"CQ_USD_CCSTAX" </w:instrText>
            </w:r>
            <w:r w:rsidRPr="00B442F5">
              <w:rPr>
                <w:rFonts w:ascii="Futura Medium" w:hAnsi="Futura Medium"/>
                <w:b/>
                <w:bCs/>
                <w:sz w:val="17"/>
              </w:rPr>
              <w:fldChar w:fldCharType="separate"/>
            </w:r>
            <w:r w:rsidR="00C72BF8" w:rsidRPr="00B442F5">
              <w:rPr>
                <w:rFonts w:ascii="Futura Medium" w:hAnsi="Futura Medium"/>
                <w:b/>
                <w:bCs/>
                <w:sz w:val="17"/>
              </w:rPr>
              <w:t>320</w:t>
            </w:r>
            <w:r w:rsidRPr="00B442F5">
              <w:rPr>
                <w:rFonts w:ascii="Futura Medium" w:hAnsi="Futura Medium"/>
                <w:b/>
                <w:bCs/>
                <w:sz w:val="17"/>
              </w:rPr>
              <w:fldChar w:fldCharType="end"/>
            </w:r>
          </w:p>
        </w:tc>
        <w:tc>
          <w:tcPr>
            <w:tcW w:w="564" w:type="pct"/>
            <w:tcBorders>
              <w:top w:val="single" w:sz="4" w:space="0" w:color="999999"/>
              <w:bottom w:val="single" w:sz="4" w:space="0" w:color="999999"/>
            </w:tcBorders>
            <w:shd w:val="clear" w:color="auto" w:fill="E6E6E6"/>
            <w:vAlign w:val="center"/>
          </w:tcPr>
          <w:p w:rsidR="007A0789" w:rsidRPr="00B442F5" w:rsidRDefault="007A0789" w:rsidP="0044162E">
            <w:pPr>
              <w:pStyle w:val="QRATable"/>
              <w:ind w:left="190" w:right="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"PQ_USD_CCSTAX" </w:instrText>
            </w:r>
            <w:r w:rsidRPr="00B442F5">
              <w:rPr>
                <w:rFonts w:ascii="Futura Medium" w:hAnsi="Futura Medium"/>
                <w:bCs/>
                <w:sz w:val="17"/>
              </w:rPr>
              <w:fldChar w:fldCharType="separate"/>
            </w:r>
            <w:r w:rsidR="00C72BF8" w:rsidRPr="00B442F5">
              <w:rPr>
                <w:rFonts w:ascii="Futura Medium" w:hAnsi="Futura Medium"/>
                <w:bCs/>
                <w:sz w:val="17"/>
              </w:rPr>
              <w:t>1,251</w:t>
            </w:r>
            <w:r w:rsidRPr="00B442F5">
              <w:rPr>
                <w:rFonts w:ascii="Futura Medium" w:hAnsi="Futura Medium"/>
                <w:bCs/>
                <w:sz w:val="17"/>
              </w:rPr>
              <w:fldChar w:fldCharType="end"/>
            </w:r>
          </w:p>
        </w:tc>
        <w:tc>
          <w:tcPr>
            <w:tcW w:w="2867" w:type="pct"/>
            <w:tcBorders>
              <w:top w:val="single" w:sz="4" w:space="0" w:color="999999"/>
              <w:bottom w:val="single" w:sz="4" w:space="0" w:color="999999"/>
            </w:tcBorders>
            <w:shd w:val="clear" w:color="auto" w:fill="E6E6E6"/>
            <w:vAlign w:val="center"/>
          </w:tcPr>
          <w:p w:rsidR="007A0789" w:rsidRPr="00B442F5" w:rsidRDefault="009B795B" w:rsidP="007E298C">
            <w:pPr>
              <w:pStyle w:val="QRATable"/>
              <w:ind w:left="425"/>
              <w:rPr>
                <w:rFonts w:ascii="Futura Medium" w:hAnsi="Futura Medium"/>
                <w:bCs/>
                <w:sz w:val="17"/>
              </w:rPr>
            </w:pPr>
            <w:r w:rsidRPr="00B442F5">
              <w:rPr>
                <w:rFonts w:ascii="Futura Medium" w:hAnsi="Futura Medium"/>
                <w:bCs/>
                <w:sz w:val="17"/>
              </w:rPr>
              <w:t xml:space="preserve"> </w:t>
            </w:r>
            <w:r w:rsidR="007A0789" w:rsidRPr="00B442F5">
              <w:rPr>
                <w:rFonts w:ascii="Futura Medium" w:hAnsi="Futura Medium"/>
                <w:bCs/>
                <w:sz w:val="17"/>
              </w:rPr>
              <w:t>Taxation</w:t>
            </w:r>
          </w:p>
        </w:tc>
        <w:tc>
          <w:tcPr>
            <w:tcW w:w="516" w:type="pct"/>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"CYQ_USD_CCSTAX" </w:instrText>
            </w:r>
            <w:r w:rsidRPr="00B442F5">
              <w:rPr>
                <w:rFonts w:ascii="Futura Medium" w:hAnsi="Futura Medium"/>
                <w:b/>
                <w:bCs/>
                <w:sz w:val="17"/>
              </w:rPr>
              <w:fldChar w:fldCharType="separate"/>
            </w:r>
            <w:r w:rsidR="00C72BF8" w:rsidRPr="00B442F5">
              <w:rPr>
                <w:rFonts w:ascii="Futura Medium" w:hAnsi="Futura Medium"/>
                <w:b/>
                <w:bCs/>
                <w:sz w:val="17"/>
              </w:rPr>
              <w:t>646</w:t>
            </w:r>
            <w:r w:rsidRPr="00B442F5">
              <w:rPr>
                <w:rFonts w:ascii="Futura Medium" w:hAnsi="Futura Medium"/>
                <w:b/>
                <w:bCs/>
                <w:sz w:val="17"/>
              </w:rPr>
              <w:fldChar w:fldCharType="end"/>
            </w:r>
          </w:p>
        </w:tc>
        <w:tc>
          <w:tcPr>
            <w:tcW w:w="489" w:type="pct"/>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"PYQ_USD_CCSTAX" </w:instrText>
            </w:r>
            <w:r w:rsidRPr="00B442F5">
              <w:rPr>
                <w:rFonts w:ascii="Futura Medium" w:hAnsi="Futura Medium"/>
                <w:bCs/>
                <w:sz w:val="17"/>
              </w:rPr>
              <w:fldChar w:fldCharType="separate"/>
            </w:r>
            <w:r w:rsidR="00C72BF8" w:rsidRPr="00B442F5">
              <w:rPr>
                <w:rFonts w:ascii="Futura Medium" w:hAnsi="Futura Medium"/>
                <w:bCs/>
                <w:sz w:val="17"/>
              </w:rPr>
              <w:t>1,454</w:t>
            </w:r>
            <w:r w:rsidRPr="00B442F5">
              <w:rPr>
                <w:rFonts w:ascii="Futura Medium" w:hAnsi="Futura Medium"/>
                <w:bCs/>
                <w:sz w:val="17"/>
              </w:rPr>
              <w:fldChar w:fldCharType="end"/>
            </w:r>
          </w:p>
        </w:tc>
      </w:tr>
      <w:tr w:rsidR="007A0789" w:rsidRPr="00B442F5" w:rsidTr="002965BD">
        <w:trPr>
          <w:trHeight w:hRule="exact" w:val="227"/>
        </w:trPr>
        <w:tc>
          <w:tcPr>
            <w:tcW w:w="564" w:type="pct"/>
            <w:tcBorders>
              <w:top w:val="single" w:sz="4" w:space="0" w:color="999999"/>
              <w:bottom w:val="single" w:sz="4" w:space="0" w:color="999999"/>
            </w:tcBorders>
            <w:shd w:val="clear" w:color="auto" w:fill="E6E6E6"/>
            <w:vAlign w:val="center"/>
          </w:tcPr>
          <w:p w:rsidR="007A0789" w:rsidRPr="00B442F5" w:rsidRDefault="007A0789" w:rsidP="0044162E">
            <w:pPr>
              <w:pStyle w:val="QRATable"/>
              <w:ind w:left="190" w:right="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"CQ_USD_CCSEA" </w:instrText>
            </w:r>
            <w:r w:rsidRPr="00B442F5">
              <w:rPr>
                <w:rFonts w:ascii="Futura Medium" w:hAnsi="Futura Medium"/>
                <w:b/>
                <w:bCs/>
                <w:sz w:val="17"/>
              </w:rPr>
              <w:fldChar w:fldCharType="separate"/>
            </w:r>
            <w:r w:rsidR="00C72BF8" w:rsidRPr="00B442F5">
              <w:rPr>
                <w:rFonts w:ascii="Futura Medium" w:hAnsi="Futura Medium"/>
                <w:b/>
                <w:bCs/>
                <w:sz w:val="17"/>
              </w:rPr>
              <w:t>(130)</w:t>
            </w:r>
            <w:r w:rsidRPr="00B442F5">
              <w:rPr>
                <w:rFonts w:ascii="Futura Medium" w:hAnsi="Futura Medium"/>
                <w:b/>
                <w:bCs/>
                <w:sz w:val="17"/>
              </w:rPr>
              <w:fldChar w:fldCharType="end"/>
            </w:r>
          </w:p>
        </w:tc>
        <w:tc>
          <w:tcPr>
            <w:tcW w:w="564" w:type="pct"/>
            <w:tcBorders>
              <w:top w:val="single" w:sz="4" w:space="0" w:color="999999"/>
              <w:bottom w:val="single" w:sz="4" w:space="0" w:color="999999"/>
            </w:tcBorders>
            <w:shd w:val="clear" w:color="auto" w:fill="E6E6E6"/>
            <w:vAlign w:val="center"/>
          </w:tcPr>
          <w:p w:rsidR="007A0789" w:rsidRPr="00B442F5" w:rsidRDefault="007A0789" w:rsidP="0044162E">
            <w:pPr>
              <w:pStyle w:val="QRATable"/>
              <w:ind w:left="190" w:right="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"PQ_USD_CCSEA" </w:instrText>
            </w:r>
            <w:r w:rsidRPr="00B442F5">
              <w:rPr>
                <w:rFonts w:ascii="Futura Medium" w:hAnsi="Futura Medium"/>
                <w:bCs/>
                <w:sz w:val="17"/>
              </w:rPr>
              <w:fldChar w:fldCharType="separate"/>
            </w:r>
            <w:r w:rsidR="00C72BF8" w:rsidRPr="00B442F5">
              <w:rPr>
                <w:rFonts w:ascii="Futura Medium" w:hAnsi="Futura Medium"/>
                <w:bCs/>
                <w:sz w:val="17"/>
              </w:rPr>
              <w:t>(654)</w:t>
            </w:r>
            <w:r w:rsidRPr="00B442F5">
              <w:rPr>
                <w:rFonts w:ascii="Futura Medium" w:hAnsi="Futura Medium"/>
                <w:bCs/>
                <w:sz w:val="17"/>
              </w:rPr>
              <w:fldChar w:fldCharType="end"/>
            </w:r>
          </w:p>
        </w:tc>
        <w:tc>
          <w:tcPr>
            <w:tcW w:w="2867" w:type="pct"/>
            <w:tcBorders>
              <w:top w:val="single" w:sz="4" w:space="0" w:color="999999"/>
              <w:bottom w:val="single" w:sz="4" w:space="0" w:color="999999"/>
            </w:tcBorders>
            <w:shd w:val="clear" w:color="auto" w:fill="E6E6E6"/>
            <w:vAlign w:val="center"/>
          </w:tcPr>
          <w:p w:rsidR="007A0789" w:rsidRPr="00B442F5" w:rsidRDefault="009B795B" w:rsidP="007E298C">
            <w:pPr>
              <w:pStyle w:val="QRATable"/>
              <w:ind w:left="425"/>
              <w:rPr>
                <w:rFonts w:ascii="Futura Medium" w:hAnsi="Futura Medium"/>
                <w:bCs/>
                <w:sz w:val="17"/>
              </w:rPr>
            </w:pPr>
            <w:r w:rsidRPr="00B442F5">
              <w:rPr>
                <w:rFonts w:ascii="Futura Medium" w:hAnsi="Futura Medium"/>
                <w:bCs/>
                <w:sz w:val="17"/>
              </w:rPr>
              <w:t xml:space="preserve"> </w:t>
            </w:r>
            <w:r w:rsidR="007A0789" w:rsidRPr="00B442F5">
              <w:rPr>
                <w:rFonts w:ascii="Futura Medium" w:hAnsi="Futura Medium"/>
                <w:bCs/>
                <w:sz w:val="17"/>
              </w:rPr>
              <w:t>Share of profit</w:t>
            </w:r>
            <w:r w:rsidR="00AF3AE2" w:rsidRPr="00B442F5">
              <w:rPr>
                <w:rFonts w:ascii="Futura Medium" w:hAnsi="Futura Medium"/>
                <w:bCs/>
                <w:sz w:val="17"/>
              </w:rPr>
              <w:t>/(loss)</w:t>
            </w:r>
            <w:r w:rsidR="007A0789" w:rsidRPr="00B442F5">
              <w:rPr>
                <w:rFonts w:ascii="Futura Medium" w:hAnsi="Futura Medium"/>
                <w:bCs/>
                <w:sz w:val="17"/>
              </w:rPr>
              <w:t xml:space="preserve"> of joint ventures and associates</w:t>
            </w:r>
          </w:p>
        </w:tc>
        <w:tc>
          <w:tcPr>
            <w:tcW w:w="516" w:type="pct"/>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"CYQ_USD_CCSEA" </w:instrText>
            </w:r>
            <w:r w:rsidRPr="00B442F5">
              <w:rPr>
                <w:rFonts w:ascii="Futura Medium" w:hAnsi="Futura Medium"/>
                <w:b/>
                <w:bCs/>
                <w:sz w:val="17"/>
              </w:rPr>
              <w:fldChar w:fldCharType="separate"/>
            </w:r>
            <w:r w:rsidR="00C72BF8" w:rsidRPr="00B442F5">
              <w:rPr>
                <w:rFonts w:ascii="Futura Medium" w:hAnsi="Futura Medium"/>
                <w:b/>
                <w:bCs/>
                <w:sz w:val="17"/>
              </w:rPr>
              <w:t>(323)</w:t>
            </w:r>
            <w:r w:rsidRPr="00B442F5">
              <w:rPr>
                <w:rFonts w:ascii="Futura Medium" w:hAnsi="Futura Medium"/>
                <w:b/>
                <w:bCs/>
                <w:sz w:val="17"/>
              </w:rPr>
              <w:fldChar w:fldCharType="end"/>
            </w:r>
          </w:p>
        </w:tc>
        <w:tc>
          <w:tcPr>
            <w:tcW w:w="489" w:type="pct"/>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sz w:val="17"/>
              </w:rPr>
            </w:pPr>
            <w:r w:rsidRPr="00B442F5">
              <w:rPr>
                <w:rFonts w:ascii="Futura Medium" w:hAnsi="Futura Medium"/>
                <w:sz w:val="17"/>
              </w:rPr>
              <w:fldChar w:fldCharType="begin"/>
            </w:r>
            <w:r w:rsidRPr="00B442F5">
              <w:rPr>
                <w:rFonts w:ascii="Futura Medium" w:hAnsi="Futura Medium"/>
                <w:sz w:val="17"/>
              </w:rPr>
              <w:instrText xml:space="preserve">  DOCVARIABLE "PYQ_USD_CCSEA" </w:instrText>
            </w:r>
            <w:r w:rsidRPr="00B442F5">
              <w:rPr>
                <w:rFonts w:ascii="Futura Medium" w:hAnsi="Futura Medium"/>
                <w:sz w:val="17"/>
              </w:rPr>
              <w:fldChar w:fldCharType="separate"/>
            </w:r>
            <w:r w:rsidR="00C72BF8" w:rsidRPr="00B442F5">
              <w:rPr>
                <w:rFonts w:ascii="Futura Medium" w:hAnsi="Futura Medium"/>
                <w:sz w:val="17"/>
              </w:rPr>
              <w:t>(733)</w:t>
            </w:r>
            <w:r w:rsidRPr="00B442F5">
              <w:rPr>
                <w:rFonts w:ascii="Futura Medium" w:hAnsi="Futura Medium"/>
                <w:sz w:val="17"/>
              </w:rPr>
              <w:fldChar w:fldCharType="end"/>
            </w:r>
          </w:p>
        </w:tc>
      </w:tr>
      <w:tr w:rsidR="007A0789" w:rsidRPr="00B442F5" w:rsidTr="002965BD">
        <w:trPr>
          <w:trHeight w:hRule="exact" w:val="320"/>
        </w:trPr>
        <w:tc>
          <w:tcPr>
            <w:tcW w:w="564" w:type="pct"/>
            <w:tcBorders>
              <w:top w:val="single" w:sz="4" w:space="0" w:color="999999"/>
              <w:bottom w:val="single" w:sz="4" w:space="0" w:color="999999"/>
            </w:tcBorders>
            <w:shd w:val="clear" w:color="auto" w:fill="C0C0C0"/>
            <w:vAlign w:val="center"/>
          </w:tcPr>
          <w:p w:rsidR="007A0789" w:rsidRPr="00B442F5" w:rsidRDefault="007A0789" w:rsidP="005C2255">
            <w:pPr>
              <w:pStyle w:val="QRATable"/>
              <w:ind w:left="190" w:right="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"CQ_USD_INCPER" </w:instrText>
            </w:r>
            <w:r w:rsidRPr="00B442F5">
              <w:rPr>
                <w:rFonts w:ascii="Futura Medium" w:hAnsi="Futura Medium"/>
                <w:b/>
                <w:bCs/>
                <w:sz w:val="17"/>
              </w:rPr>
              <w:fldChar w:fldCharType="separate"/>
            </w:r>
            <w:r w:rsidR="00C72BF8" w:rsidRPr="00B442F5">
              <w:rPr>
                <w:rFonts w:ascii="Futura Medium" w:hAnsi="Futura Medium"/>
                <w:b/>
                <w:bCs/>
                <w:sz w:val="17"/>
              </w:rPr>
              <w:t>942</w:t>
            </w:r>
            <w:r w:rsidRPr="00B442F5">
              <w:rPr>
                <w:rFonts w:ascii="Futura Medium" w:hAnsi="Futura Medium"/>
                <w:b/>
                <w:bCs/>
                <w:sz w:val="17"/>
              </w:rPr>
              <w:fldChar w:fldCharType="end"/>
            </w:r>
          </w:p>
        </w:tc>
        <w:tc>
          <w:tcPr>
            <w:tcW w:w="564" w:type="pct"/>
            <w:tcBorders>
              <w:top w:val="single" w:sz="4" w:space="0" w:color="999999"/>
              <w:bottom w:val="single" w:sz="4" w:space="0" w:color="999999"/>
            </w:tcBorders>
            <w:shd w:val="clear" w:color="auto" w:fill="C0C0C0"/>
            <w:vAlign w:val="center"/>
          </w:tcPr>
          <w:p w:rsidR="007A0789" w:rsidRPr="00B442F5" w:rsidRDefault="007A0789" w:rsidP="005C2255">
            <w:pPr>
              <w:pStyle w:val="QRATable"/>
              <w:ind w:left="190" w:right="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"PQ_USD_INCPER" </w:instrText>
            </w:r>
            <w:r w:rsidRPr="00B442F5">
              <w:rPr>
                <w:rFonts w:ascii="Futura Medium" w:hAnsi="Futura Medium"/>
                <w:bCs/>
                <w:sz w:val="17"/>
              </w:rPr>
              <w:fldChar w:fldCharType="separate"/>
            </w:r>
            <w:r w:rsidR="00C72BF8" w:rsidRPr="00B442F5">
              <w:rPr>
                <w:rFonts w:ascii="Futura Medium" w:hAnsi="Futura Medium"/>
                <w:bCs/>
                <w:sz w:val="17"/>
              </w:rPr>
              <w:t>418</w:t>
            </w:r>
            <w:r w:rsidRPr="00B442F5">
              <w:rPr>
                <w:rFonts w:ascii="Futura Medium" w:hAnsi="Futura Medium"/>
                <w:bCs/>
                <w:sz w:val="17"/>
              </w:rPr>
              <w:fldChar w:fldCharType="end"/>
            </w:r>
          </w:p>
        </w:tc>
        <w:tc>
          <w:tcPr>
            <w:tcW w:w="2867" w:type="pct"/>
            <w:tcBorders>
              <w:top w:val="single" w:sz="4" w:space="0" w:color="999999"/>
              <w:bottom w:val="single" w:sz="4" w:space="0" w:color="999999"/>
            </w:tcBorders>
            <w:shd w:val="clear" w:color="auto" w:fill="C0C0C0"/>
            <w:vAlign w:val="center"/>
          </w:tcPr>
          <w:p w:rsidR="007A0789" w:rsidRPr="00B442F5" w:rsidRDefault="007A0789" w:rsidP="007E298C">
            <w:pPr>
              <w:pStyle w:val="QRATable"/>
              <w:ind w:left="270"/>
              <w:rPr>
                <w:rFonts w:ascii="Futura Medium" w:hAnsi="Futura Medium"/>
                <w:bCs/>
                <w:sz w:val="17"/>
                <w:szCs w:val="22"/>
              </w:rPr>
            </w:pPr>
            <w:r w:rsidRPr="00B442F5">
              <w:rPr>
                <w:rFonts w:ascii="Futura Medium" w:hAnsi="Futura Medium"/>
                <w:b/>
                <w:bCs/>
                <w:sz w:val="17"/>
              </w:rPr>
              <w:t>Income</w:t>
            </w:r>
            <w:r w:rsidR="00030A53" w:rsidRPr="00B442F5">
              <w:rPr>
                <w:rFonts w:ascii="Futura Medium" w:hAnsi="Futura Medium"/>
                <w:b/>
                <w:bCs/>
                <w:sz w:val="17"/>
              </w:rPr>
              <w:t>/(loss)</w:t>
            </w:r>
            <w:r w:rsidRPr="00B442F5">
              <w:rPr>
                <w:rFonts w:ascii="Futura Medium" w:hAnsi="Futura Medium"/>
                <w:b/>
                <w:bCs/>
                <w:sz w:val="17"/>
              </w:rPr>
              <w:t xml:space="preserve"> for the period</w:t>
            </w:r>
          </w:p>
        </w:tc>
        <w:tc>
          <w:tcPr>
            <w:tcW w:w="516" w:type="pct"/>
            <w:tcBorders>
              <w:top w:val="single" w:sz="4" w:space="0" w:color="999999"/>
              <w:bottom w:val="single" w:sz="4" w:space="0" w:color="999999"/>
            </w:tcBorders>
            <w:shd w:val="clear" w:color="auto" w:fill="C0C0C0"/>
            <w:noWrap/>
            <w:tcMar>
              <w:right w:w="85" w:type="dxa"/>
            </w:tcMar>
            <w:vAlign w:val="center"/>
          </w:tcPr>
          <w:p w:rsidR="007A0789" w:rsidRPr="00B442F5" w:rsidRDefault="007A0789"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"CYQ_USD_INCPER" </w:instrText>
            </w:r>
            <w:r w:rsidRPr="00B442F5">
              <w:rPr>
                <w:rFonts w:ascii="Futura Medium" w:hAnsi="Futura Medium"/>
                <w:b/>
                <w:bCs/>
                <w:sz w:val="17"/>
              </w:rPr>
              <w:fldChar w:fldCharType="separate"/>
            </w:r>
            <w:r w:rsidR="00C72BF8" w:rsidRPr="00B442F5">
              <w:rPr>
                <w:rFonts w:ascii="Futura Medium" w:hAnsi="Futura Medium"/>
                <w:b/>
                <w:bCs/>
                <w:sz w:val="17"/>
              </w:rPr>
              <w:t>2,200</w:t>
            </w:r>
            <w:r w:rsidRPr="00B442F5">
              <w:rPr>
                <w:rFonts w:ascii="Futura Medium" w:hAnsi="Futura Medium"/>
                <w:b/>
                <w:bCs/>
                <w:sz w:val="17"/>
              </w:rPr>
              <w:fldChar w:fldCharType="end"/>
            </w:r>
          </w:p>
        </w:tc>
        <w:tc>
          <w:tcPr>
            <w:tcW w:w="489" w:type="pct"/>
            <w:tcBorders>
              <w:top w:val="single" w:sz="4" w:space="0" w:color="999999"/>
              <w:bottom w:val="single" w:sz="4" w:space="0" w:color="999999"/>
            </w:tcBorders>
            <w:shd w:val="clear" w:color="auto" w:fill="C0C0C0"/>
            <w:noWrap/>
            <w:tcMar>
              <w:right w:w="85" w:type="dxa"/>
            </w:tcMar>
            <w:vAlign w:val="center"/>
          </w:tcPr>
          <w:p w:rsidR="007A0789" w:rsidRPr="00B442F5" w:rsidRDefault="007A0789"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"PYQ_USD_INCPER" </w:instrText>
            </w:r>
            <w:r w:rsidRPr="00B442F5">
              <w:rPr>
                <w:rFonts w:ascii="Futura Medium" w:hAnsi="Futura Medium"/>
                <w:bCs/>
                <w:sz w:val="17"/>
              </w:rPr>
              <w:fldChar w:fldCharType="separate"/>
            </w:r>
            <w:r w:rsidR="00C72BF8" w:rsidRPr="00B442F5">
              <w:rPr>
                <w:rFonts w:ascii="Futura Medium" w:hAnsi="Futura Medium"/>
                <w:bCs/>
                <w:sz w:val="17"/>
              </w:rPr>
              <w:t>14,730</w:t>
            </w:r>
            <w:r w:rsidRPr="00B442F5">
              <w:rPr>
                <w:rFonts w:ascii="Futura Medium" w:hAnsi="Futura Medium"/>
                <w:bCs/>
                <w:sz w:val="17"/>
              </w:rPr>
              <w:fldChar w:fldCharType="end"/>
            </w:r>
          </w:p>
        </w:tc>
      </w:tr>
      <w:tr w:rsidR="009D593A" w:rsidRPr="00B442F5" w:rsidTr="009B795B">
        <w:trPr>
          <w:trHeight w:hRule="exact" w:val="1148"/>
        </w:trPr>
        <w:tc>
          <w:tcPr>
            <w:tcW w:w="5000" w:type="pct"/>
            <w:gridSpan w:val="5"/>
            <w:tcBorders>
              <w:top w:val="single" w:sz="4" w:space="0" w:color="999999"/>
              <w:bottom w:val="nil"/>
            </w:tcBorders>
            <w:shd w:val="clear" w:color="auto" w:fill="E6E6E6"/>
          </w:tcPr>
          <w:p w:rsidR="009D593A" w:rsidRPr="00B442F5" w:rsidRDefault="0036014D" w:rsidP="00604EFA">
            <w:pPr>
              <w:pStyle w:val="QRATable"/>
              <w:numPr>
                <w:ilvl w:val="0"/>
                <w:numId w:val="7"/>
              </w:numPr>
              <w:spacing w:before="20" w:line="160" w:lineRule="exact"/>
              <w:ind w:left="360" w:right="216" w:hanging="158"/>
              <w:rPr>
                <w:rFonts w:ascii="Futura Medium" w:hAnsi="Futura Medium"/>
                <w:sz w:val="16"/>
                <w:szCs w:val="16"/>
              </w:rPr>
            </w:pPr>
            <w:r w:rsidRPr="00B442F5">
              <w:rPr>
                <w:rFonts w:ascii="Futura Medium" w:hAnsi="Futura Medium"/>
                <w:sz w:val="16"/>
                <w:szCs w:val="16"/>
              </w:rPr>
              <w:t>Third</w:t>
            </w:r>
            <w:r w:rsidR="00D17F1C" w:rsidRPr="00B442F5">
              <w:rPr>
                <w:rFonts w:ascii="Futura Medium" w:hAnsi="Futura Medium"/>
                <w:sz w:val="16"/>
                <w:szCs w:val="16"/>
              </w:rPr>
              <w:t xml:space="preserve"> quarter 2015 Upstream earnings include impairment charges of $3,6</w:t>
            </w:r>
            <w:r w:rsidR="006836AB" w:rsidRPr="00B442F5">
              <w:rPr>
                <w:rFonts w:ascii="Futura Medium" w:hAnsi="Futura Medium"/>
                <w:sz w:val="16"/>
                <w:szCs w:val="16"/>
              </w:rPr>
              <w:t>8</w:t>
            </w:r>
            <w:r w:rsidR="00D17F1C" w:rsidRPr="00B442F5">
              <w:rPr>
                <w:rFonts w:ascii="Futura Medium" w:hAnsi="Futura Medium"/>
                <w:sz w:val="16"/>
                <w:szCs w:val="16"/>
              </w:rPr>
              <w:t xml:space="preserve">9 million </w:t>
            </w:r>
            <w:r w:rsidR="00C86BD3" w:rsidRPr="00B442F5">
              <w:rPr>
                <w:rFonts w:ascii="Futura Medium" w:hAnsi="Futura Medium"/>
                <w:sz w:val="16"/>
                <w:szCs w:val="16"/>
              </w:rPr>
              <w:t>after taxation</w:t>
            </w:r>
            <w:r w:rsidR="00977858" w:rsidRPr="00B442F5">
              <w:rPr>
                <w:rFonts w:ascii="Futura Medium" w:hAnsi="Futura Medium"/>
                <w:sz w:val="16"/>
                <w:szCs w:val="16"/>
              </w:rPr>
              <w:t>, primarily related to North America shale gas properties,</w:t>
            </w:r>
            <w:r w:rsidR="00C86BD3" w:rsidRPr="00B442F5">
              <w:rPr>
                <w:rFonts w:ascii="Futura Medium" w:hAnsi="Futura Medium"/>
                <w:sz w:val="16"/>
                <w:szCs w:val="16"/>
              </w:rPr>
              <w:t xml:space="preserve"> </w:t>
            </w:r>
            <w:r w:rsidR="00D17F1C" w:rsidRPr="00B442F5">
              <w:rPr>
                <w:rFonts w:ascii="Futura Medium" w:hAnsi="Futura Medium"/>
                <w:sz w:val="16"/>
                <w:szCs w:val="16"/>
              </w:rPr>
              <w:t>and the impact of the decision</w:t>
            </w:r>
            <w:r w:rsidR="00977858" w:rsidRPr="00B442F5">
              <w:rPr>
                <w:rFonts w:ascii="Futura Medium" w:hAnsi="Futura Medium"/>
                <w:sz w:val="16"/>
                <w:szCs w:val="16"/>
              </w:rPr>
              <w:t>s</w:t>
            </w:r>
            <w:r w:rsidR="00D17F1C" w:rsidRPr="00B442F5">
              <w:rPr>
                <w:rFonts w:ascii="Futura Medium" w:hAnsi="Futura Medium"/>
                <w:sz w:val="16"/>
                <w:szCs w:val="16"/>
              </w:rPr>
              <w:t xml:space="preserve"> to c</w:t>
            </w:r>
            <w:r w:rsidR="00977858" w:rsidRPr="00B442F5">
              <w:rPr>
                <w:rFonts w:ascii="Futura Medium" w:hAnsi="Futura Medium"/>
                <w:sz w:val="16"/>
                <w:szCs w:val="16"/>
              </w:rPr>
              <w:t xml:space="preserve">ease Alaska drilling activities for the foreseeable future and to cease </w:t>
            </w:r>
            <w:r w:rsidR="00D17F1C" w:rsidRPr="00B442F5">
              <w:rPr>
                <w:rFonts w:ascii="Futura Medium" w:hAnsi="Futura Medium"/>
                <w:sz w:val="16"/>
                <w:szCs w:val="16"/>
              </w:rPr>
              <w:t xml:space="preserve">the Carmon Creek </w:t>
            </w:r>
            <w:r w:rsidR="00977858" w:rsidRPr="00B442F5">
              <w:rPr>
                <w:rFonts w:ascii="Futura Medium" w:hAnsi="Futura Medium"/>
                <w:sz w:val="16"/>
                <w:szCs w:val="16"/>
              </w:rPr>
              <w:t>project</w:t>
            </w:r>
            <w:r w:rsidR="00583EC5" w:rsidRPr="00B442F5">
              <w:rPr>
                <w:rFonts w:ascii="Futura Medium" w:hAnsi="Futura Medium"/>
                <w:sz w:val="16"/>
                <w:szCs w:val="16"/>
              </w:rPr>
              <w:t xml:space="preserve"> ($2,</w:t>
            </w:r>
            <w:r w:rsidR="00977858" w:rsidRPr="00B442F5">
              <w:rPr>
                <w:rFonts w:ascii="Futura Medium" w:hAnsi="Futura Medium"/>
                <w:sz w:val="16"/>
                <w:szCs w:val="16"/>
              </w:rPr>
              <w:t xml:space="preserve">584 </w:t>
            </w:r>
            <w:r w:rsidR="00D17F1C" w:rsidRPr="00B442F5">
              <w:rPr>
                <w:rFonts w:ascii="Futura Medium" w:hAnsi="Futura Medium"/>
                <w:sz w:val="16"/>
                <w:szCs w:val="16"/>
              </w:rPr>
              <w:t>million and $</w:t>
            </w:r>
            <w:r w:rsidR="00977858" w:rsidRPr="00B442F5">
              <w:rPr>
                <w:rFonts w:ascii="Futura Medium" w:hAnsi="Futura Medium"/>
                <w:sz w:val="16"/>
                <w:szCs w:val="16"/>
              </w:rPr>
              <w:t>2,032</w:t>
            </w:r>
            <w:r w:rsidR="00D17F1C" w:rsidRPr="00B442F5">
              <w:rPr>
                <w:rFonts w:ascii="Futura Medium" w:hAnsi="Futura Medium"/>
                <w:sz w:val="16"/>
                <w:szCs w:val="16"/>
              </w:rPr>
              <w:t xml:space="preserve"> million</w:t>
            </w:r>
            <w:r w:rsidR="00C86BD3" w:rsidRPr="00B442F5">
              <w:rPr>
                <w:rFonts w:ascii="Futura Medium" w:hAnsi="Futura Medium"/>
                <w:sz w:val="16"/>
                <w:szCs w:val="16"/>
              </w:rPr>
              <w:t xml:space="preserve"> after taxation </w:t>
            </w:r>
            <w:r w:rsidR="00D17F1C" w:rsidRPr="00B442F5">
              <w:rPr>
                <w:rFonts w:ascii="Futura Medium" w:hAnsi="Futura Medium"/>
                <w:sz w:val="16"/>
                <w:szCs w:val="16"/>
              </w:rPr>
              <w:t>respectively).</w:t>
            </w:r>
            <w:r w:rsidR="00604EFA" w:rsidRPr="00B442F5">
              <w:rPr>
                <w:rFonts w:ascii="Futura Medium" w:hAnsi="Futura Medium"/>
                <w:sz w:val="16"/>
                <w:szCs w:val="16"/>
              </w:rPr>
              <w:t xml:space="preserve"> </w:t>
            </w:r>
            <w:r w:rsidR="009D593A" w:rsidRPr="00B442F5">
              <w:rPr>
                <w:rFonts w:ascii="Futura Medium" w:hAnsi="Futura Medium"/>
                <w:sz w:val="16"/>
                <w:szCs w:val="16"/>
              </w:rPr>
              <w:t xml:space="preserve">Second quarter </w:t>
            </w:r>
            <w:r w:rsidR="00DA7195" w:rsidRPr="00B442F5">
              <w:rPr>
                <w:rFonts w:ascii="Futura Medium" w:hAnsi="Futura Medium"/>
                <w:sz w:val="16"/>
                <w:szCs w:val="16"/>
              </w:rPr>
              <w:t>201</w:t>
            </w:r>
            <w:r w:rsidRPr="00B442F5">
              <w:rPr>
                <w:rFonts w:ascii="Futura Medium" w:hAnsi="Futura Medium"/>
                <w:sz w:val="16"/>
                <w:szCs w:val="16"/>
              </w:rPr>
              <w:t>4</w:t>
            </w:r>
            <w:r w:rsidR="009D593A" w:rsidRPr="00B442F5">
              <w:rPr>
                <w:rFonts w:ascii="Futura Medium" w:hAnsi="Futura Medium"/>
                <w:sz w:val="16"/>
                <w:szCs w:val="16"/>
              </w:rPr>
              <w:t xml:space="preserve"> Upstream earnings included an impairment charge of $1,943 million after taxation, partly offset by divestment gains of $1,230 million after taxation. </w:t>
            </w:r>
          </w:p>
          <w:p w:rsidR="009D593A" w:rsidRPr="00B442F5" w:rsidRDefault="009D593A" w:rsidP="009D593A">
            <w:pPr>
              <w:pStyle w:val="QRATable"/>
              <w:numPr>
                <w:ilvl w:val="0"/>
                <w:numId w:val="7"/>
              </w:numPr>
              <w:spacing w:before="20" w:line="160" w:lineRule="exact"/>
              <w:ind w:left="360" w:right="216" w:hanging="158"/>
              <w:rPr>
                <w:rFonts w:ascii="Futura Medium" w:hAnsi="Futura Medium"/>
                <w:sz w:val="16"/>
                <w:szCs w:val="16"/>
              </w:rPr>
            </w:pPr>
            <w:r w:rsidRPr="00B442F5">
              <w:rPr>
                <w:rFonts w:ascii="Futura Medium" w:hAnsi="Futura Medium"/>
                <w:sz w:val="16"/>
                <w:szCs w:val="16"/>
              </w:rPr>
              <w:t xml:space="preserve">First quarter </w:t>
            </w:r>
            <w:r w:rsidR="00DA7195" w:rsidRPr="00B442F5">
              <w:rPr>
                <w:rFonts w:ascii="Futura Medium" w:hAnsi="Futura Medium"/>
                <w:sz w:val="16"/>
                <w:szCs w:val="16"/>
              </w:rPr>
              <w:t>201</w:t>
            </w:r>
            <w:r w:rsidR="0036014D" w:rsidRPr="00B442F5">
              <w:rPr>
                <w:rFonts w:ascii="Futura Medium" w:hAnsi="Futura Medium"/>
                <w:sz w:val="16"/>
                <w:szCs w:val="16"/>
              </w:rPr>
              <w:t>4</w:t>
            </w:r>
            <w:r w:rsidRPr="00B442F5">
              <w:rPr>
                <w:rFonts w:ascii="Futura Medium" w:hAnsi="Futura Medium"/>
                <w:sz w:val="16"/>
                <w:szCs w:val="16"/>
              </w:rPr>
              <w:t xml:space="preserve"> Downstream earnings included an impairment charge of $2,284 million related to refineries in Asia and Europe.</w:t>
            </w:r>
          </w:p>
          <w:p w:rsidR="009D593A" w:rsidRPr="00B442F5" w:rsidRDefault="009D593A" w:rsidP="0044162E">
            <w:pPr>
              <w:pStyle w:val="QRATable"/>
              <w:ind w:left="190"/>
              <w:jc w:val="right"/>
              <w:rPr>
                <w:rFonts w:ascii="Futura Medium" w:hAnsi="Futura Medium"/>
                <w:bCs/>
                <w:sz w:val="17"/>
              </w:rPr>
            </w:pPr>
          </w:p>
        </w:tc>
      </w:tr>
    </w:tbl>
    <w:p w:rsidR="00EA0F2B" w:rsidRDefault="005A07E7" w:rsidP="00F85B20">
      <w:pPr>
        <w:pStyle w:val="QRABodytextBold"/>
        <w:rPr>
          <w:noProof/>
        </w:rPr>
      </w:pPr>
      <w:r>
        <w:rPr>
          <w:noProof/>
        </w:rPr>
        <w:br w:type="page"/>
      </w:r>
      <w:r w:rsidR="00891A11">
        <w:rPr>
          <w:noProof/>
        </w:rPr>
        <w:t>Share capital</w:t>
      </w:r>
    </w:p>
    <w:p w:rsidR="00EA0F2B" w:rsidRDefault="00891A11" w:rsidP="00F85B20">
      <w:pPr>
        <w:pStyle w:val="QRABodytextBold"/>
        <w:numPr>
          <w:ilvl w:val="0"/>
          <w:numId w:val="0"/>
        </w:numPr>
      </w:pPr>
      <w:r>
        <w:t>Issued and fully paid</w:t>
      </w:r>
    </w:p>
    <w:tbl>
      <w:tblPr>
        <w:tblpPr w:leftFromText="142" w:rightFromText="142" w:vertAnchor="text" w:horzAnchor="page" w:tblpX="1441" w:tblpY="1"/>
        <w:tblOverlap w:val="never"/>
        <w:tblW w:w="957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3289"/>
        <w:gridCol w:w="2094"/>
        <w:gridCol w:w="2094"/>
        <w:gridCol w:w="2094"/>
      </w:tblGrid>
      <w:tr w:rsidR="005A07E7" w:rsidRPr="00060369" w:rsidTr="007E298C">
        <w:trPr>
          <w:trHeight w:hRule="exact" w:val="267"/>
        </w:trPr>
        <w:tc>
          <w:tcPr>
            <w:tcW w:w="3289" w:type="dxa"/>
            <w:tcBorders>
              <w:top w:val="nil"/>
              <w:bottom w:val="single" w:sz="4" w:space="0" w:color="999999"/>
            </w:tcBorders>
            <w:shd w:val="clear" w:color="auto" w:fill="C0C0C0"/>
            <w:vAlign w:val="center"/>
          </w:tcPr>
          <w:p w:rsidR="005A07E7" w:rsidRPr="003F7C96" w:rsidRDefault="005A07E7" w:rsidP="007E298C">
            <w:pPr>
              <w:pStyle w:val="QRATable"/>
              <w:ind w:left="190"/>
              <w:jc w:val="center"/>
              <w:rPr>
                <w:rFonts w:ascii="Futura Medium" w:hAnsi="Futura Medium"/>
                <w:bCs/>
                <w:sz w:val="17"/>
              </w:rPr>
            </w:pPr>
          </w:p>
        </w:tc>
        <w:tc>
          <w:tcPr>
            <w:tcW w:w="4188" w:type="dxa"/>
            <w:gridSpan w:val="2"/>
            <w:tcBorders>
              <w:top w:val="nil"/>
              <w:bottom w:val="single" w:sz="4" w:space="0" w:color="999999"/>
            </w:tcBorders>
            <w:shd w:val="clear" w:color="auto" w:fill="C0C0C0"/>
            <w:vAlign w:val="center"/>
          </w:tcPr>
          <w:p w:rsidR="005A07E7" w:rsidRPr="003F7C96" w:rsidRDefault="005A07E7" w:rsidP="007E298C">
            <w:pPr>
              <w:ind w:left="190"/>
              <w:jc w:val="center"/>
              <w:rPr>
                <w:rFonts w:ascii="Futura Medium" w:eastAsia="Times New Roman" w:hAnsi="Futura Medium"/>
                <w:bCs/>
                <w:sz w:val="17"/>
                <w:szCs w:val="20"/>
              </w:rPr>
            </w:pPr>
            <w:r w:rsidRPr="003F7C96">
              <w:rPr>
                <w:rFonts w:ascii="Futura Medium" w:hAnsi="Futura Medium"/>
                <w:bCs/>
                <w:sz w:val="17"/>
              </w:rPr>
              <w:t xml:space="preserve">Ordinary shares of </w:t>
            </w:r>
            <w:r w:rsidRPr="003F7C96">
              <w:rPr>
                <w:bCs/>
                <w:sz w:val="17"/>
              </w:rPr>
              <w:t>€</w:t>
            </w:r>
            <w:r w:rsidRPr="003F7C96">
              <w:rPr>
                <w:rFonts w:ascii="Futura Medium" w:hAnsi="Futura Medium"/>
                <w:bCs/>
                <w:sz w:val="17"/>
              </w:rPr>
              <w:t>0.07 each</w:t>
            </w:r>
          </w:p>
        </w:tc>
        <w:tc>
          <w:tcPr>
            <w:tcW w:w="2094" w:type="dxa"/>
            <w:tcBorders>
              <w:top w:val="nil"/>
              <w:bottom w:val="nil"/>
            </w:tcBorders>
            <w:shd w:val="clear" w:color="auto" w:fill="C0C0C0"/>
            <w:vAlign w:val="center"/>
          </w:tcPr>
          <w:p w:rsidR="005A07E7" w:rsidRPr="003F7C96" w:rsidRDefault="005A07E7" w:rsidP="007E298C">
            <w:pPr>
              <w:ind w:left="190"/>
              <w:jc w:val="center"/>
              <w:rPr>
                <w:rFonts w:ascii="Futura Medium" w:eastAsia="Times New Roman" w:hAnsi="Futura Medium"/>
                <w:bCs/>
                <w:sz w:val="17"/>
                <w:szCs w:val="20"/>
              </w:rPr>
            </w:pPr>
            <w:r w:rsidRPr="003F7C96">
              <w:rPr>
                <w:rFonts w:ascii="Futura Medium" w:hAnsi="Futura Medium"/>
                <w:bCs/>
                <w:sz w:val="17"/>
              </w:rPr>
              <w:t>Sterling deferred shares</w:t>
            </w:r>
            <w:r w:rsidR="009B795B" w:rsidRPr="003F7C96">
              <w:rPr>
                <w:rFonts w:ascii="Futura Medium" w:hAnsi="Futura Medium"/>
                <w:bCs/>
                <w:sz w:val="17"/>
              </w:rPr>
              <w:t xml:space="preserve"> </w:t>
            </w:r>
          </w:p>
        </w:tc>
      </w:tr>
      <w:tr w:rsidR="005A07E7" w:rsidRPr="00060369" w:rsidTr="007E298C">
        <w:trPr>
          <w:trHeight w:hRule="exact" w:val="267"/>
        </w:trPr>
        <w:tc>
          <w:tcPr>
            <w:tcW w:w="3289" w:type="dxa"/>
            <w:tcBorders>
              <w:top w:val="single" w:sz="4" w:space="0" w:color="999999"/>
              <w:bottom w:val="single" w:sz="4" w:space="0" w:color="999999"/>
            </w:tcBorders>
            <w:shd w:val="clear" w:color="auto" w:fill="C0C0C0"/>
            <w:vAlign w:val="center"/>
          </w:tcPr>
          <w:p w:rsidR="005A07E7" w:rsidRPr="00B442F5" w:rsidRDefault="005A07E7" w:rsidP="007E298C">
            <w:pPr>
              <w:pStyle w:val="QRATable"/>
              <w:ind w:left="190"/>
              <w:jc w:val="center"/>
              <w:rPr>
                <w:rFonts w:ascii="Futura Medium" w:hAnsi="Futura Medium"/>
                <w:bCs/>
                <w:sz w:val="17"/>
              </w:rPr>
            </w:pPr>
            <w:r w:rsidRPr="00B442F5">
              <w:rPr>
                <w:rFonts w:ascii="Futura Medium" w:hAnsi="Futura Medium"/>
                <w:bCs/>
                <w:sz w:val="17"/>
              </w:rPr>
              <w:t>Number of shares</w:t>
            </w:r>
          </w:p>
        </w:tc>
        <w:tc>
          <w:tcPr>
            <w:tcW w:w="2094" w:type="dxa"/>
            <w:tcBorders>
              <w:top w:val="single" w:sz="4" w:space="0" w:color="999999"/>
              <w:bottom w:val="single" w:sz="4" w:space="0" w:color="999999"/>
            </w:tcBorders>
            <w:shd w:val="clear" w:color="auto" w:fill="C0C0C0"/>
            <w:vAlign w:val="center"/>
          </w:tcPr>
          <w:p w:rsidR="005A07E7" w:rsidRPr="00B442F5" w:rsidRDefault="005A07E7" w:rsidP="007E298C">
            <w:pPr>
              <w:ind w:left="190"/>
              <w:jc w:val="center"/>
              <w:rPr>
                <w:rFonts w:ascii="Futura Medium" w:eastAsia="Times New Roman" w:hAnsi="Futura Medium"/>
                <w:bCs/>
                <w:sz w:val="17"/>
                <w:szCs w:val="20"/>
              </w:rPr>
            </w:pPr>
            <w:r w:rsidRPr="00B442F5">
              <w:rPr>
                <w:rFonts w:ascii="Futura Medium" w:eastAsia="Times New Roman" w:hAnsi="Futura Medium"/>
                <w:bCs/>
                <w:sz w:val="17"/>
                <w:szCs w:val="20"/>
              </w:rPr>
              <w:t>A</w:t>
            </w:r>
          </w:p>
        </w:tc>
        <w:tc>
          <w:tcPr>
            <w:tcW w:w="2094" w:type="dxa"/>
            <w:tcBorders>
              <w:top w:val="single" w:sz="4" w:space="0" w:color="999999"/>
              <w:bottom w:val="single" w:sz="4" w:space="0" w:color="999999"/>
            </w:tcBorders>
            <w:shd w:val="clear" w:color="auto" w:fill="C0C0C0"/>
            <w:vAlign w:val="center"/>
          </w:tcPr>
          <w:p w:rsidR="005A07E7" w:rsidRPr="00B442F5" w:rsidRDefault="005A07E7" w:rsidP="007E298C">
            <w:pPr>
              <w:ind w:left="190"/>
              <w:jc w:val="center"/>
              <w:rPr>
                <w:rFonts w:ascii="Futura Medium" w:eastAsia="Times New Roman" w:hAnsi="Futura Medium"/>
                <w:bCs/>
                <w:sz w:val="17"/>
                <w:szCs w:val="20"/>
              </w:rPr>
            </w:pPr>
            <w:r w:rsidRPr="00B442F5">
              <w:rPr>
                <w:rFonts w:ascii="Futura Medium" w:eastAsia="Times New Roman" w:hAnsi="Futura Medium"/>
                <w:bCs/>
                <w:sz w:val="17"/>
                <w:szCs w:val="20"/>
              </w:rPr>
              <w:t>B</w:t>
            </w:r>
          </w:p>
        </w:tc>
        <w:tc>
          <w:tcPr>
            <w:tcW w:w="2094" w:type="dxa"/>
            <w:tcBorders>
              <w:top w:val="nil"/>
              <w:bottom w:val="single" w:sz="4" w:space="0" w:color="999999"/>
            </w:tcBorders>
            <w:shd w:val="clear" w:color="auto" w:fill="C0C0C0"/>
            <w:vAlign w:val="center"/>
          </w:tcPr>
          <w:p w:rsidR="005A07E7" w:rsidRPr="00B442F5" w:rsidRDefault="005A07E7" w:rsidP="007E298C">
            <w:pPr>
              <w:ind w:left="190"/>
              <w:jc w:val="center"/>
              <w:rPr>
                <w:rFonts w:ascii="Futura Medium" w:eastAsia="Times New Roman" w:hAnsi="Futura Medium"/>
                <w:bCs/>
                <w:sz w:val="17"/>
                <w:szCs w:val="20"/>
              </w:rPr>
            </w:pPr>
            <w:r w:rsidRPr="00B442F5">
              <w:rPr>
                <w:rFonts w:ascii="Futura Medium" w:hAnsi="Futura Medium"/>
                <w:bCs/>
                <w:sz w:val="17"/>
              </w:rPr>
              <w:t>of £1 each</w:t>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 xml:space="preserve">At January 1, </w:t>
            </w:r>
            <w:r w:rsidR="002C3F15" w:rsidRPr="00B442F5">
              <w:rPr>
                <w:rFonts w:ascii="Futura Medium" w:hAnsi="Futura Medium"/>
                <w:bCs/>
                <w:sz w:val="17"/>
              </w:rPr>
              <w:t>2015</w:t>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"DLRTAB!CQ_CLASS_A_SHARES"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3,907,302,393</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"DLRTAB!CQ_CLASS_B_SHARES"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2,440,410,614</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"DLRTAB!CQ_CLASS_STR_SHARES"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50,000</w:t>
            </w:r>
            <w:r w:rsidRPr="00B442F5">
              <w:rPr>
                <w:rFonts w:ascii="Futura Medium" w:eastAsia="Times New Roman" w:hAnsi="Futura Medium"/>
                <w:bCs/>
                <w:sz w:val="17"/>
                <w:szCs w:val="20"/>
              </w:rPr>
              <w:fldChar w:fldCharType="end"/>
            </w:r>
          </w:p>
        </w:tc>
      </w:tr>
      <w:tr w:rsidR="00E201F5"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E201F5" w:rsidRPr="00B442F5" w:rsidRDefault="00E201F5" w:rsidP="00E201F5">
            <w:pPr>
              <w:pStyle w:val="QRATable"/>
              <w:ind w:left="190"/>
              <w:rPr>
                <w:rFonts w:ascii="Futura Medium" w:hAnsi="Futura Medium"/>
                <w:bCs/>
                <w:sz w:val="17"/>
              </w:rPr>
            </w:pPr>
            <w:r w:rsidRPr="00B442F5">
              <w:rPr>
                <w:rFonts w:ascii="Futura Medium" w:hAnsi="Futura Medium"/>
                <w:bCs/>
                <w:sz w:val="17"/>
              </w:rPr>
              <w:t>Scrip dividends</w:t>
            </w:r>
          </w:p>
        </w:tc>
        <w:tc>
          <w:tcPr>
            <w:tcW w:w="2094" w:type="dxa"/>
            <w:tcBorders>
              <w:top w:val="single" w:sz="4" w:space="0" w:color="999999"/>
              <w:bottom w:val="single" w:sz="4" w:space="0" w:color="999999"/>
            </w:tcBorders>
            <w:shd w:val="clear" w:color="auto" w:fill="E6E6E6"/>
            <w:tcMar>
              <w:right w:w="85" w:type="dxa"/>
            </w:tcMar>
            <w:vAlign w:val="center"/>
          </w:tcPr>
          <w:p w:rsidR="00E201F5" w:rsidRPr="00B442F5" w:rsidRDefault="00E201F5" w:rsidP="00E201F5">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"DLRTAB!CQ_CLASS_A_SHARES_SCRIP"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96,336,688</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E201F5" w:rsidRPr="00B442F5" w:rsidRDefault="00E201F5" w:rsidP="00E201F5">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"CQ_CLASS_B_SHARES_SCRIP"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E201F5" w:rsidRPr="00B442F5" w:rsidRDefault="00E201F5" w:rsidP="00E201F5">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"CQ_CLASS_STR_SHARES_SCRIP"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w:t>
            </w:r>
            <w:r w:rsidRPr="00B442F5">
              <w:rPr>
                <w:rFonts w:ascii="Futura Medium" w:eastAsia="Times New Roman" w:hAnsi="Futura Medium"/>
                <w:bCs/>
                <w:sz w:val="17"/>
                <w:szCs w:val="20"/>
              </w:rPr>
              <w:fldChar w:fldCharType="end"/>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Repurchases of shares</w:t>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"CQ_CLASS_A_SHARES_BUYB"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(12,717,512)</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"CQ_CLASS_B_SHARES_BUYB"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E201F5" w:rsidP="007A0789">
            <w:pPr>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"CQ_CLASS_STR_SHARES_REP"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C0C0C0"/>
            <w:vAlign w:val="center"/>
          </w:tcPr>
          <w:p w:rsidR="007A0789" w:rsidRPr="00B442F5" w:rsidRDefault="007A0789" w:rsidP="007F596F">
            <w:pPr>
              <w:pStyle w:val="QRATable"/>
              <w:ind w:left="190"/>
              <w:rPr>
                <w:rFonts w:ascii="Futura Medium" w:hAnsi="Futura Medium"/>
                <w:b/>
                <w:bCs/>
                <w:sz w:val="17"/>
              </w:rPr>
            </w:pPr>
            <w:r w:rsidRPr="00B442F5">
              <w:rPr>
                <w:rFonts w:ascii="Futura Medium" w:hAnsi="Futura Medium"/>
                <w:b/>
                <w:bCs/>
                <w:sz w:val="17"/>
              </w:rPr>
              <w:t xml:space="preserve">At </w:t>
            </w:r>
            <w:r w:rsidR="007F596F" w:rsidRPr="00B442F5">
              <w:rPr>
                <w:rFonts w:ascii="Futura Medium" w:hAnsi="Futura Medium"/>
                <w:b/>
                <w:bCs/>
                <w:sz w:val="17"/>
              </w:rPr>
              <w:t>December</w:t>
            </w:r>
            <w:r w:rsidRPr="00B442F5">
              <w:rPr>
                <w:rFonts w:ascii="Futura Medium" w:hAnsi="Futura Medium"/>
                <w:b/>
                <w:bCs/>
                <w:sz w:val="17"/>
              </w:rPr>
              <w:t xml:space="preserve"> 3</w:t>
            </w:r>
            <w:r w:rsidR="007F596F" w:rsidRPr="00B442F5">
              <w:rPr>
                <w:rFonts w:ascii="Futura Medium" w:hAnsi="Futura Medium"/>
                <w:b/>
                <w:bCs/>
                <w:sz w:val="17"/>
              </w:rPr>
              <w:t>1</w:t>
            </w:r>
            <w:r w:rsidRPr="00B442F5">
              <w:rPr>
                <w:rFonts w:ascii="Futura Medium" w:hAnsi="Futura Medium"/>
                <w:b/>
                <w:bCs/>
                <w:sz w:val="17"/>
              </w:rPr>
              <w:t xml:space="preserve">, </w:t>
            </w:r>
            <w:r w:rsidR="002C3F15" w:rsidRPr="00B442F5">
              <w:rPr>
                <w:rFonts w:ascii="Futura Medium" w:hAnsi="Futura Medium"/>
                <w:b/>
                <w:bCs/>
                <w:sz w:val="17"/>
              </w:rPr>
              <w:t>2015</w:t>
            </w:r>
          </w:p>
        </w:tc>
        <w:tc>
          <w:tcPr>
            <w:tcW w:w="2094" w:type="dxa"/>
            <w:tcBorders>
              <w:top w:val="single" w:sz="4" w:space="0" w:color="999999"/>
              <w:bottom w:val="single" w:sz="4" w:space="0" w:color="999999"/>
            </w:tcBorders>
            <w:shd w:val="clear" w:color="auto" w:fill="C0C0C0"/>
            <w:tcMar>
              <w:right w:w="85" w:type="dxa"/>
            </w:tcMar>
            <w:vAlign w:val="center"/>
          </w:tcPr>
          <w:p w:rsidR="007A0789" w:rsidRPr="00B442F5" w:rsidRDefault="007A0789" w:rsidP="007A0789">
            <w:pPr>
              <w:pStyle w:val="QRATable"/>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"CQ_CLASS_A_SHARES_FP" </w:instrText>
            </w:r>
            <w:r w:rsidRPr="00B442F5">
              <w:rPr>
                <w:rFonts w:ascii="Futura Medium" w:hAnsi="Futura Medium"/>
                <w:b/>
                <w:bCs/>
                <w:sz w:val="17"/>
              </w:rPr>
              <w:fldChar w:fldCharType="separate"/>
            </w:r>
            <w:r w:rsidR="00C72BF8" w:rsidRPr="00B442F5">
              <w:rPr>
                <w:rFonts w:ascii="Futura Medium" w:hAnsi="Futura Medium"/>
                <w:b/>
                <w:bCs/>
                <w:sz w:val="17"/>
              </w:rPr>
              <w:t>3,990,921,569</w:t>
            </w:r>
            <w:r w:rsidRPr="00B442F5">
              <w:rPr>
                <w:rFonts w:ascii="Futura Medium" w:hAnsi="Futura Medium"/>
                <w:b/>
                <w:bCs/>
                <w:sz w:val="17"/>
              </w:rPr>
              <w:fldChar w:fldCharType="end"/>
            </w:r>
          </w:p>
        </w:tc>
        <w:tc>
          <w:tcPr>
            <w:tcW w:w="2094" w:type="dxa"/>
            <w:tcBorders>
              <w:top w:val="single" w:sz="4" w:space="0" w:color="999999"/>
              <w:bottom w:val="single" w:sz="4" w:space="0" w:color="999999"/>
            </w:tcBorders>
            <w:shd w:val="clear" w:color="auto" w:fill="C0C0C0"/>
            <w:noWrap/>
            <w:tcMar>
              <w:right w:w="85" w:type="dxa"/>
            </w:tcMar>
            <w:vAlign w:val="center"/>
          </w:tcPr>
          <w:p w:rsidR="007A0789" w:rsidRPr="00B442F5" w:rsidRDefault="007A0789" w:rsidP="007A0789">
            <w:pPr>
              <w:pStyle w:val="QRATable"/>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"CQ_CLASS_B_SHARES_FP" </w:instrText>
            </w:r>
            <w:r w:rsidRPr="00B442F5">
              <w:rPr>
                <w:rFonts w:ascii="Futura Medium" w:hAnsi="Futura Medium"/>
                <w:b/>
                <w:bCs/>
                <w:sz w:val="17"/>
              </w:rPr>
              <w:fldChar w:fldCharType="separate"/>
            </w:r>
            <w:r w:rsidR="00C72BF8" w:rsidRPr="00B442F5">
              <w:rPr>
                <w:rFonts w:ascii="Futura Medium" w:hAnsi="Futura Medium"/>
                <w:b/>
                <w:bCs/>
                <w:sz w:val="17"/>
              </w:rPr>
              <w:t>2,440,410,614</w:t>
            </w:r>
            <w:r w:rsidRPr="00B442F5">
              <w:rPr>
                <w:rFonts w:ascii="Futura Medium" w:hAnsi="Futura Medium"/>
                <w:b/>
                <w:bCs/>
                <w:sz w:val="17"/>
              </w:rPr>
              <w:fldChar w:fldCharType="end"/>
            </w:r>
          </w:p>
        </w:tc>
        <w:tc>
          <w:tcPr>
            <w:tcW w:w="2094" w:type="dxa"/>
            <w:tcBorders>
              <w:top w:val="single" w:sz="4" w:space="0" w:color="999999"/>
              <w:bottom w:val="single" w:sz="4" w:space="0" w:color="999999"/>
            </w:tcBorders>
            <w:shd w:val="clear" w:color="auto" w:fill="C0C0C0"/>
            <w:noWrap/>
            <w:tcMar>
              <w:right w:w="85" w:type="dxa"/>
            </w:tcMar>
            <w:vAlign w:val="center"/>
          </w:tcPr>
          <w:p w:rsidR="007A0789" w:rsidRPr="00B442F5" w:rsidRDefault="007A0789" w:rsidP="007A0789">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"CQ_CLASS_STR_SHARES_FP" </w:instrText>
            </w:r>
            <w:r w:rsidRPr="00B442F5">
              <w:rPr>
                <w:rFonts w:ascii="Futura Medium" w:hAnsi="Futura Medium"/>
                <w:b/>
                <w:bCs/>
                <w:sz w:val="17"/>
              </w:rPr>
              <w:fldChar w:fldCharType="separate"/>
            </w:r>
            <w:r w:rsidR="00C72BF8" w:rsidRPr="00B442F5">
              <w:rPr>
                <w:rFonts w:ascii="Futura Medium" w:hAnsi="Futura Medium"/>
                <w:b/>
                <w:bCs/>
                <w:sz w:val="17"/>
              </w:rPr>
              <w:t>50,000</w:t>
            </w:r>
            <w:r w:rsidRPr="00B442F5">
              <w:rPr>
                <w:rFonts w:ascii="Futura Medium" w:hAnsi="Futura Medium"/>
                <w:b/>
                <w:bCs/>
                <w:sz w:val="17"/>
              </w:rPr>
              <w:fldChar w:fldCharType="end"/>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
                <w:bCs/>
                <w:sz w:val="17"/>
              </w:rPr>
            </w:pP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pStyle w:val="QRATable"/>
              <w:jc w:val="right"/>
              <w:rPr>
                <w:rFonts w:ascii="Futura Medium" w:hAnsi="Futura Medium"/>
                <w:b/>
                <w:bCs/>
                <w:sz w:val="17"/>
              </w:rPr>
            </w:pP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pStyle w:val="QRATable"/>
              <w:jc w:val="right"/>
              <w:rPr>
                <w:rFonts w:ascii="Futura Medium" w:hAnsi="Futura Medium"/>
                <w:b/>
                <w:bCs/>
                <w:sz w:val="17"/>
              </w:rPr>
            </w:pP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pStyle w:val="QRATable"/>
              <w:ind w:left="190"/>
              <w:jc w:val="right"/>
              <w:rPr>
                <w:rFonts w:ascii="Futura Medium" w:hAnsi="Futura Medium"/>
                <w:b/>
                <w:bCs/>
                <w:sz w:val="17"/>
              </w:rPr>
            </w:pPr>
          </w:p>
        </w:tc>
      </w:tr>
      <w:tr w:rsidR="007A0789"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 xml:space="preserve">At January 1, </w:t>
            </w:r>
            <w:r w:rsidR="007F596F" w:rsidRPr="00B442F5">
              <w:rPr>
                <w:rFonts w:ascii="Futura Medium" w:hAnsi="Futura Medium"/>
                <w:bCs/>
                <w:sz w:val="17"/>
              </w:rPr>
              <w:t>2014</w:t>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"PQ_CLASS_A_SHARES"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3,898,011,213</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"PQ_CLASS_B_SHARES"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2,472,839,187</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"PQ_CLASS_STR_SHARES"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50,000</w:t>
            </w:r>
            <w:r w:rsidRPr="00B442F5">
              <w:rPr>
                <w:rFonts w:ascii="Futura Medium" w:eastAsia="Times New Roman" w:hAnsi="Futura Medium"/>
                <w:bCs/>
                <w:sz w:val="17"/>
                <w:szCs w:val="20"/>
              </w:rPr>
              <w:fldChar w:fldCharType="end"/>
            </w:r>
          </w:p>
        </w:tc>
      </w:tr>
      <w:tr w:rsidR="00E201F5"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E201F5" w:rsidRPr="00B442F5" w:rsidRDefault="00E201F5" w:rsidP="00E201F5">
            <w:pPr>
              <w:pStyle w:val="QRATable"/>
              <w:ind w:left="190"/>
              <w:rPr>
                <w:rFonts w:ascii="Futura Medium" w:hAnsi="Futura Medium"/>
                <w:bCs/>
                <w:sz w:val="17"/>
              </w:rPr>
            </w:pPr>
            <w:r w:rsidRPr="00B442F5">
              <w:rPr>
                <w:rFonts w:ascii="Futura Medium" w:hAnsi="Futura Medium"/>
                <w:bCs/>
                <w:sz w:val="17"/>
              </w:rPr>
              <w:t>Scrip dividends</w:t>
            </w:r>
          </w:p>
        </w:tc>
        <w:tc>
          <w:tcPr>
            <w:tcW w:w="2094" w:type="dxa"/>
            <w:tcBorders>
              <w:top w:val="single" w:sz="4" w:space="0" w:color="999999"/>
              <w:bottom w:val="single" w:sz="4" w:space="0" w:color="999999"/>
            </w:tcBorders>
            <w:shd w:val="clear" w:color="auto" w:fill="E6E6E6"/>
            <w:tcMar>
              <w:right w:w="85" w:type="dxa"/>
            </w:tcMar>
            <w:vAlign w:val="center"/>
          </w:tcPr>
          <w:p w:rsidR="00E201F5" w:rsidRPr="00B442F5" w:rsidRDefault="00E201F5" w:rsidP="00E201F5">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"PQ_CLASS_A_SHARES_SCRIP"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64,568,758</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E201F5" w:rsidRPr="00B442F5" w:rsidRDefault="00E201F5" w:rsidP="00E201F5">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"PQ_CLASS_B_SHARES_SCRIP"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E201F5" w:rsidRPr="00B442F5" w:rsidRDefault="00E201F5" w:rsidP="00E201F5">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"PQ_CLASS_STR_SHARES_SCRIP"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w:t>
            </w:r>
            <w:r w:rsidRPr="00B442F5">
              <w:rPr>
                <w:rFonts w:ascii="Futura Medium" w:eastAsia="Times New Roman" w:hAnsi="Futura Medium"/>
                <w:bCs/>
                <w:sz w:val="17"/>
                <w:szCs w:val="20"/>
              </w:rPr>
              <w:fldChar w:fldCharType="end"/>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Repurchases of shares</w:t>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"PQ_CLASS_A_SHARES_BUYB"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(55,277,578)</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"PQ_CLASS_B_SHARES_BUYB"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(32,428,573)</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E201F5"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"PQ_CLASS_STR_SHARES_REP"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w:t>
            </w:r>
            <w:r w:rsidRPr="00B442F5">
              <w:rPr>
                <w:rFonts w:ascii="Futura Medium" w:eastAsia="Times New Roman" w:hAnsi="Futura Medium"/>
                <w:bCs/>
                <w:sz w:val="17"/>
                <w:szCs w:val="20"/>
              </w:rPr>
              <w:fldChar w:fldCharType="end"/>
            </w:r>
          </w:p>
        </w:tc>
      </w:tr>
      <w:tr w:rsidR="007A0789" w:rsidRPr="00060369" w:rsidTr="002965BD">
        <w:trPr>
          <w:trHeight w:hRule="exact" w:val="230"/>
        </w:trPr>
        <w:tc>
          <w:tcPr>
            <w:tcW w:w="3289" w:type="dxa"/>
            <w:tcBorders>
              <w:top w:val="single" w:sz="4" w:space="0" w:color="999999"/>
              <w:left w:val="single" w:sz="4" w:space="0" w:color="999999"/>
              <w:bottom w:val="single" w:sz="4" w:space="0" w:color="999999"/>
              <w:right w:val="single" w:sz="4" w:space="0" w:color="999999"/>
            </w:tcBorders>
            <w:shd w:val="clear" w:color="auto" w:fill="BFBFBF"/>
          </w:tcPr>
          <w:p w:rsidR="007A0789" w:rsidRPr="00B442F5" w:rsidRDefault="007A0789" w:rsidP="007F596F">
            <w:pPr>
              <w:pStyle w:val="QRATable"/>
              <w:ind w:left="190"/>
              <w:rPr>
                <w:rFonts w:ascii="Futura Medium" w:hAnsi="Futura Medium"/>
                <w:b/>
                <w:bCs/>
                <w:sz w:val="17"/>
              </w:rPr>
            </w:pPr>
            <w:r w:rsidRPr="00B442F5">
              <w:rPr>
                <w:rFonts w:ascii="Futura Medium" w:hAnsi="Futura Medium"/>
                <w:b/>
                <w:bCs/>
                <w:sz w:val="17"/>
              </w:rPr>
              <w:t xml:space="preserve">At </w:t>
            </w:r>
            <w:r w:rsidR="007F596F" w:rsidRPr="00B442F5">
              <w:rPr>
                <w:rFonts w:ascii="Futura Medium" w:hAnsi="Futura Medium"/>
                <w:b/>
                <w:bCs/>
                <w:sz w:val="17"/>
              </w:rPr>
              <w:t>December 31</w:t>
            </w:r>
            <w:r w:rsidRPr="00B442F5">
              <w:rPr>
                <w:rFonts w:ascii="Futura Medium" w:hAnsi="Futura Medium"/>
                <w:b/>
                <w:bCs/>
                <w:sz w:val="17"/>
              </w:rPr>
              <w:t xml:space="preserve">, </w:t>
            </w:r>
            <w:r w:rsidR="007F596F" w:rsidRPr="00B442F5">
              <w:rPr>
                <w:rFonts w:ascii="Futura Medium" w:hAnsi="Futura Medium"/>
                <w:b/>
                <w:bCs/>
                <w:sz w:val="17"/>
              </w:rPr>
              <w:t>2014</w:t>
            </w:r>
          </w:p>
        </w:tc>
        <w:tc>
          <w:tcPr>
            <w:tcW w:w="2094" w:type="dxa"/>
            <w:tcBorders>
              <w:top w:val="single" w:sz="4" w:space="0" w:color="999999"/>
              <w:left w:val="single" w:sz="4" w:space="0" w:color="999999"/>
              <w:bottom w:val="single" w:sz="4" w:space="0" w:color="999999"/>
              <w:right w:val="single" w:sz="4" w:space="0" w:color="999999"/>
            </w:tcBorders>
            <w:shd w:val="clear" w:color="auto" w:fill="BFBFBF"/>
            <w:tcMar>
              <w:right w:w="85" w:type="dxa"/>
            </w:tcMar>
            <w:vAlign w:val="center"/>
          </w:tcPr>
          <w:p w:rsidR="007A0789" w:rsidRPr="00B442F5" w:rsidRDefault="007A0789" w:rsidP="007A0789">
            <w:pPr>
              <w:pStyle w:val="QRATable"/>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"PQ_CLASS_A_SHARES_FP" </w:instrText>
            </w:r>
            <w:r w:rsidRPr="00B442F5">
              <w:rPr>
                <w:rFonts w:ascii="Futura Medium" w:hAnsi="Futura Medium"/>
                <w:b/>
                <w:bCs/>
                <w:sz w:val="17"/>
              </w:rPr>
              <w:fldChar w:fldCharType="separate"/>
            </w:r>
            <w:r w:rsidR="00C72BF8" w:rsidRPr="00B442F5">
              <w:rPr>
                <w:rFonts w:ascii="Futura Medium" w:hAnsi="Futura Medium"/>
                <w:b/>
                <w:bCs/>
                <w:sz w:val="17"/>
              </w:rPr>
              <w:t>3,907,302,393</w:t>
            </w:r>
            <w:r w:rsidRPr="00B442F5">
              <w:rPr>
                <w:rFonts w:ascii="Futura Medium" w:hAnsi="Futura Medium"/>
                <w:b/>
                <w:bCs/>
                <w:sz w:val="17"/>
              </w:rPr>
              <w:fldChar w:fldCharType="end"/>
            </w:r>
          </w:p>
        </w:tc>
        <w:tc>
          <w:tcPr>
            <w:tcW w:w="2094" w:type="dxa"/>
            <w:tcBorders>
              <w:top w:val="single" w:sz="4" w:space="0" w:color="999999"/>
              <w:left w:val="single" w:sz="4" w:space="0" w:color="999999"/>
              <w:bottom w:val="single" w:sz="4" w:space="0" w:color="999999"/>
              <w:right w:val="single" w:sz="4" w:space="0" w:color="999999"/>
            </w:tcBorders>
            <w:shd w:val="clear" w:color="auto" w:fill="BFBFBF"/>
            <w:noWrap/>
            <w:tcMar>
              <w:right w:w="85" w:type="dxa"/>
            </w:tcMar>
            <w:vAlign w:val="center"/>
          </w:tcPr>
          <w:p w:rsidR="007A0789" w:rsidRPr="00B442F5" w:rsidRDefault="007A0789" w:rsidP="007A0789">
            <w:pPr>
              <w:pStyle w:val="QRATable"/>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"PQ_CLASS_B_SHARES_FP" </w:instrText>
            </w:r>
            <w:r w:rsidRPr="00B442F5">
              <w:rPr>
                <w:rFonts w:ascii="Futura Medium" w:hAnsi="Futura Medium"/>
                <w:b/>
                <w:bCs/>
                <w:sz w:val="17"/>
              </w:rPr>
              <w:fldChar w:fldCharType="separate"/>
            </w:r>
            <w:r w:rsidR="00C72BF8" w:rsidRPr="00B442F5">
              <w:rPr>
                <w:rFonts w:ascii="Futura Medium" w:hAnsi="Futura Medium"/>
                <w:b/>
                <w:bCs/>
                <w:sz w:val="17"/>
              </w:rPr>
              <w:t>2,440,410,614</w:t>
            </w:r>
            <w:r w:rsidRPr="00B442F5">
              <w:rPr>
                <w:rFonts w:ascii="Futura Medium" w:hAnsi="Futura Medium"/>
                <w:b/>
                <w:bCs/>
                <w:sz w:val="17"/>
              </w:rPr>
              <w:fldChar w:fldCharType="end"/>
            </w:r>
          </w:p>
        </w:tc>
        <w:tc>
          <w:tcPr>
            <w:tcW w:w="2094" w:type="dxa"/>
            <w:tcBorders>
              <w:top w:val="single" w:sz="4" w:space="0" w:color="999999"/>
              <w:left w:val="single" w:sz="4" w:space="0" w:color="999999"/>
              <w:bottom w:val="single" w:sz="4" w:space="0" w:color="999999"/>
              <w:right w:val="single" w:sz="4" w:space="0" w:color="999999"/>
            </w:tcBorders>
            <w:shd w:val="clear" w:color="auto" w:fill="BFBFBF"/>
            <w:noWrap/>
            <w:tcMar>
              <w:right w:w="85" w:type="dxa"/>
            </w:tcMar>
            <w:vAlign w:val="center"/>
          </w:tcPr>
          <w:p w:rsidR="007A0789" w:rsidRPr="00B442F5" w:rsidRDefault="007A0789" w:rsidP="007A0789">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"PQ_CLASS_STR_SHARES_FP" </w:instrText>
            </w:r>
            <w:r w:rsidRPr="00B442F5">
              <w:rPr>
                <w:rFonts w:ascii="Futura Medium" w:hAnsi="Futura Medium"/>
                <w:b/>
                <w:bCs/>
                <w:sz w:val="17"/>
              </w:rPr>
              <w:fldChar w:fldCharType="separate"/>
            </w:r>
            <w:r w:rsidR="00C72BF8" w:rsidRPr="00B442F5">
              <w:rPr>
                <w:rFonts w:ascii="Futura Medium" w:hAnsi="Futura Medium"/>
                <w:b/>
                <w:bCs/>
                <w:sz w:val="17"/>
              </w:rPr>
              <w:t>50,000</w:t>
            </w:r>
            <w:r w:rsidRPr="00B442F5">
              <w:rPr>
                <w:rFonts w:ascii="Futura Medium" w:hAnsi="Futura Medium"/>
                <w:b/>
                <w:bCs/>
                <w:sz w:val="17"/>
              </w:rPr>
              <w:fldChar w:fldCharType="end"/>
            </w:r>
          </w:p>
        </w:tc>
      </w:tr>
    </w:tbl>
    <w:p w:rsidR="005A07E7" w:rsidRDefault="005A07E7" w:rsidP="005A07E7">
      <w:pPr>
        <w:pStyle w:val="QRABodytextMedium"/>
        <w:rPr>
          <w:rFonts w:ascii="Futura Bold" w:hAnsi="Futura Bold"/>
          <w:sz w:val="19"/>
        </w:rPr>
      </w:pPr>
      <w:r>
        <w:br/>
      </w:r>
    </w:p>
    <w:p w:rsidR="005A07E7" w:rsidRDefault="005A07E7" w:rsidP="005A07E7">
      <w:pPr>
        <w:pStyle w:val="QRABodytextMedium"/>
        <w:rPr>
          <w:rFonts w:ascii="Futura Bold" w:hAnsi="Futura Bold"/>
          <w:sz w:val="19"/>
        </w:rPr>
      </w:pPr>
    </w:p>
    <w:p w:rsidR="005A07E7" w:rsidRDefault="005A07E7" w:rsidP="005A07E7">
      <w:pPr>
        <w:pStyle w:val="QRABodytextMedium"/>
        <w:rPr>
          <w:rFonts w:ascii="Futura Bold" w:hAnsi="Futura Bold"/>
          <w:sz w:val="19"/>
        </w:rPr>
      </w:pPr>
    </w:p>
    <w:p w:rsidR="005A07E7" w:rsidRDefault="005A07E7" w:rsidP="005A07E7">
      <w:pPr>
        <w:pStyle w:val="QRABodytextMedium"/>
        <w:rPr>
          <w:rFonts w:ascii="Futura Bold" w:hAnsi="Futura Bold"/>
          <w:sz w:val="18"/>
          <w:szCs w:val="18"/>
        </w:rPr>
      </w:pPr>
    </w:p>
    <w:p w:rsidR="005A07E7" w:rsidRDefault="005A07E7" w:rsidP="005A07E7">
      <w:pPr>
        <w:pStyle w:val="QRABodytextMedium"/>
        <w:rPr>
          <w:rFonts w:ascii="Futura Bold" w:hAnsi="Futura Bold"/>
          <w:sz w:val="18"/>
          <w:szCs w:val="18"/>
        </w:rPr>
      </w:pPr>
    </w:p>
    <w:p w:rsidR="005A07E7" w:rsidRDefault="005A07E7" w:rsidP="005A07E7">
      <w:pPr>
        <w:pStyle w:val="QRABodytextMedium"/>
        <w:rPr>
          <w:rFonts w:ascii="Futura Bold" w:hAnsi="Futura Bold"/>
          <w:sz w:val="18"/>
          <w:szCs w:val="18"/>
        </w:rPr>
      </w:pPr>
    </w:p>
    <w:p w:rsidR="005A07E7" w:rsidRDefault="005A07E7" w:rsidP="005A07E7">
      <w:pPr>
        <w:pStyle w:val="QRABodytextMedium"/>
        <w:rPr>
          <w:rFonts w:ascii="Futura Bold" w:hAnsi="Futura Bold"/>
          <w:sz w:val="18"/>
          <w:szCs w:val="18"/>
        </w:rPr>
      </w:pPr>
    </w:p>
    <w:p w:rsidR="00EA0F2B" w:rsidRPr="003A7926" w:rsidRDefault="00891A11" w:rsidP="00EA0F2B">
      <w:pPr>
        <w:pStyle w:val="QRABodytextMedium"/>
        <w:rPr>
          <w:noProof/>
          <w:sz w:val="18"/>
          <w:szCs w:val="18"/>
        </w:rPr>
      </w:pPr>
      <w:r>
        <w:rPr>
          <w:rFonts w:ascii="Futura Bold" w:hAnsi="Futura Bold"/>
          <w:sz w:val="18"/>
          <w:szCs w:val="18"/>
        </w:rPr>
        <w:t>Nominal value</w:t>
      </w:r>
    </w:p>
    <w:tbl>
      <w:tblPr>
        <w:tblpPr w:leftFromText="144" w:rightFromText="144" w:vertAnchor="text" w:horzAnchor="margin" w:tblpY="1"/>
        <w:tblOverlap w:val="never"/>
        <w:tblW w:w="957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3289"/>
        <w:gridCol w:w="2094"/>
        <w:gridCol w:w="2094"/>
        <w:gridCol w:w="2094"/>
      </w:tblGrid>
      <w:tr w:rsidR="005A07E7" w:rsidRPr="00060369" w:rsidTr="007E298C">
        <w:trPr>
          <w:trHeight w:hRule="exact" w:val="227"/>
        </w:trPr>
        <w:tc>
          <w:tcPr>
            <w:tcW w:w="3289" w:type="dxa"/>
            <w:tcBorders>
              <w:top w:val="nil"/>
              <w:bottom w:val="single" w:sz="4" w:space="0" w:color="999999"/>
            </w:tcBorders>
            <w:shd w:val="clear" w:color="auto" w:fill="C0C0C0"/>
            <w:vAlign w:val="center"/>
          </w:tcPr>
          <w:p w:rsidR="005A07E7" w:rsidRPr="00655792" w:rsidRDefault="005A07E7" w:rsidP="007E298C">
            <w:pPr>
              <w:pStyle w:val="QRATable"/>
              <w:ind w:left="190"/>
              <w:jc w:val="center"/>
              <w:rPr>
                <w:rFonts w:ascii="Futura Medium" w:hAnsi="Futura Medium"/>
                <w:bCs/>
                <w:sz w:val="17"/>
              </w:rPr>
            </w:pPr>
          </w:p>
        </w:tc>
        <w:tc>
          <w:tcPr>
            <w:tcW w:w="6282" w:type="dxa"/>
            <w:gridSpan w:val="3"/>
            <w:tcBorders>
              <w:top w:val="nil"/>
              <w:bottom w:val="single" w:sz="4" w:space="0" w:color="999999"/>
            </w:tcBorders>
            <w:shd w:val="clear" w:color="auto" w:fill="C0C0C0"/>
            <w:vAlign w:val="center"/>
          </w:tcPr>
          <w:p w:rsidR="005A07E7" w:rsidRPr="00060369" w:rsidRDefault="005A07E7" w:rsidP="007E298C">
            <w:pPr>
              <w:ind w:left="190"/>
              <w:jc w:val="center"/>
              <w:rPr>
                <w:rFonts w:ascii="Futura Medium" w:eastAsia="Times New Roman" w:hAnsi="Futura Medium"/>
                <w:bCs/>
                <w:color w:val="000000"/>
                <w:sz w:val="17"/>
                <w:szCs w:val="20"/>
              </w:rPr>
            </w:pPr>
            <w:r w:rsidRPr="00060369">
              <w:rPr>
                <w:rFonts w:ascii="Futura Medium" w:hAnsi="Futura Medium"/>
                <w:bCs/>
                <w:color w:val="000000"/>
                <w:sz w:val="17"/>
              </w:rPr>
              <w:t xml:space="preserve">Ordinary shares of </w:t>
            </w:r>
            <w:r w:rsidRPr="00060369">
              <w:rPr>
                <w:bCs/>
                <w:color w:val="000000"/>
                <w:sz w:val="17"/>
              </w:rPr>
              <w:t>€</w:t>
            </w:r>
            <w:r w:rsidRPr="00060369">
              <w:rPr>
                <w:rFonts w:ascii="Futura Medium" w:hAnsi="Futura Medium"/>
                <w:bCs/>
                <w:color w:val="000000"/>
                <w:sz w:val="17"/>
              </w:rPr>
              <w:t>0.07 each</w:t>
            </w:r>
          </w:p>
        </w:tc>
      </w:tr>
      <w:tr w:rsidR="005A07E7" w:rsidRPr="00060369" w:rsidTr="007E298C">
        <w:trPr>
          <w:trHeight w:hRule="exact" w:val="227"/>
        </w:trPr>
        <w:tc>
          <w:tcPr>
            <w:tcW w:w="3289" w:type="dxa"/>
            <w:tcBorders>
              <w:top w:val="nil"/>
              <w:bottom w:val="single" w:sz="4" w:space="0" w:color="999999"/>
            </w:tcBorders>
            <w:shd w:val="clear" w:color="auto" w:fill="C0C0C0"/>
            <w:vAlign w:val="center"/>
          </w:tcPr>
          <w:p w:rsidR="005A07E7" w:rsidRPr="00B442F5" w:rsidRDefault="005A07E7" w:rsidP="007E298C">
            <w:pPr>
              <w:pStyle w:val="QRATable"/>
              <w:ind w:left="190"/>
              <w:jc w:val="center"/>
              <w:rPr>
                <w:rFonts w:ascii="Futura Medium" w:hAnsi="Futura Medium"/>
                <w:bCs/>
                <w:sz w:val="17"/>
              </w:rPr>
            </w:pPr>
            <w:r w:rsidRPr="00B442F5">
              <w:rPr>
                <w:rFonts w:ascii="Futura Medium" w:hAnsi="Futura Medium"/>
                <w:bCs/>
                <w:sz w:val="17"/>
              </w:rPr>
              <w:t>$ million</w:t>
            </w:r>
          </w:p>
        </w:tc>
        <w:tc>
          <w:tcPr>
            <w:tcW w:w="2094" w:type="dxa"/>
            <w:tcBorders>
              <w:top w:val="nil"/>
              <w:bottom w:val="single" w:sz="4" w:space="0" w:color="999999"/>
            </w:tcBorders>
            <w:shd w:val="clear" w:color="auto" w:fill="C0C0C0"/>
            <w:vAlign w:val="center"/>
          </w:tcPr>
          <w:p w:rsidR="005A07E7" w:rsidRPr="00B442F5" w:rsidRDefault="005A07E7" w:rsidP="007E298C">
            <w:pPr>
              <w:ind w:left="190"/>
              <w:jc w:val="center"/>
              <w:rPr>
                <w:rFonts w:ascii="Futura Medium" w:eastAsia="Times New Roman" w:hAnsi="Futura Medium"/>
                <w:bCs/>
                <w:sz w:val="17"/>
                <w:szCs w:val="20"/>
              </w:rPr>
            </w:pPr>
            <w:r w:rsidRPr="00B442F5">
              <w:rPr>
                <w:rFonts w:ascii="Futura Medium" w:eastAsia="Times New Roman" w:hAnsi="Futura Medium"/>
                <w:bCs/>
                <w:sz w:val="17"/>
                <w:szCs w:val="20"/>
              </w:rPr>
              <w:t>A</w:t>
            </w:r>
          </w:p>
        </w:tc>
        <w:tc>
          <w:tcPr>
            <w:tcW w:w="2094" w:type="dxa"/>
            <w:tcBorders>
              <w:top w:val="nil"/>
              <w:bottom w:val="single" w:sz="4" w:space="0" w:color="999999"/>
            </w:tcBorders>
            <w:shd w:val="clear" w:color="auto" w:fill="C0C0C0"/>
            <w:vAlign w:val="center"/>
          </w:tcPr>
          <w:p w:rsidR="005A07E7" w:rsidRPr="00B442F5" w:rsidRDefault="005A07E7" w:rsidP="007E298C">
            <w:pPr>
              <w:ind w:left="190"/>
              <w:jc w:val="center"/>
              <w:rPr>
                <w:rFonts w:ascii="Futura Medium" w:eastAsia="Times New Roman" w:hAnsi="Futura Medium"/>
                <w:bCs/>
                <w:sz w:val="17"/>
                <w:szCs w:val="20"/>
              </w:rPr>
            </w:pPr>
            <w:r w:rsidRPr="00B442F5">
              <w:rPr>
                <w:rFonts w:ascii="Futura Medium" w:eastAsia="Times New Roman" w:hAnsi="Futura Medium"/>
                <w:bCs/>
                <w:sz w:val="17"/>
                <w:szCs w:val="20"/>
              </w:rPr>
              <w:t>B</w:t>
            </w:r>
          </w:p>
        </w:tc>
        <w:tc>
          <w:tcPr>
            <w:tcW w:w="2094" w:type="dxa"/>
            <w:tcBorders>
              <w:top w:val="nil"/>
              <w:bottom w:val="single" w:sz="4" w:space="0" w:color="999999"/>
            </w:tcBorders>
            <w:shd w:val="clear" w:color="auto" w:fill="C0C0C0"/>
            <w:vAlign w:val="center"/>
          </w:tcPr>
          <w:p w:rsidR="005A07E7" w:rsidRPr="00B442F5" w:rsidRDefault="005A07E7" w:rsidP="007E298C">
            <w:pPr>
              <w:ind w:left="190"/>
              <w:jc w:val="center"/>
              <w:rPr>
                <w:rFonts w:ascii="Futura Medium" w:hAnsi="Futura Medium"/>
                <w:bCs/>
                <w:sz w:val="17"/>
              </w:rPr>
            </w:pPr>
            <w:r w:rsidRPr="00B442F5">
              <w:rPr>
                <w:rFonts w:ascii="Futura Medium" w:hAnsi="Futura Medium"/>
                <w:bCs/>
                <w:sz w:val="17"/>
              </w:rPr>
              <w:t>Total</w:t>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 xml:space="preserve">At January 1, </w:t>
            </w:r>
            <w:r w:rsidR="002C3F15" w:rsidRPr="00B442F5">
              <w:rPr>
                <w:rFonts w:ascii="Futura Medium" w:hAnsi="Futura Medium"/>
                <w:bCs/>
                <w:sz w:val="17"/>
              </w:rPr>
              <w:t>2015</w:t>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"DLRTAB!CQ_CLASS_A_SHARES_NV"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334</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"DLRTAB!CQ_CLASS_B_SHARES_NV"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206</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"DLRTAB!CQ_CLASS_TT_SHARES_NV"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540</w:t>
            </w:r>
            <w:r w:rsidRPr="00B442F5">
              <w:rPr>
                <w:rFonts w:ascii="Futura Medium" w:eastAsia="Times New Roman" w:hAnsi="Futura Medium"/>
                <w:bCs/>
                <w:sz w:val="17"/>
                <w:szCs w:val="20"/>
              </w:rPr>
              <w:fldChar w:fldCharType="end"/>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Scrip dividends</w:t>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"DLRTAB!CQ_CLASS_A_SHARES_SCRIP_NV"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7</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E201F5"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"CQ_CLASS_B_SHARES_SCRIP_NV"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"DLRTAB!CQ_CLASS_TT_SHARES_SCRIP"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7</w:t>
            </w:r>
            <w:r w:rsidRPr="00B442F5">
              <w:rPr>
                <w:rFonts w:ascii="Futura Medium" w:eastAsia="Times New Roman" w:hAnsi="Futura Medium"/>
                <w:bCs/>
                <w:sz w:val="17"/>
                <w:szCs w:val="20"/>
              </w:rPr>
              <w:fldChar w:fldCharType="end"/>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Repurchases of shares</w:t>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"CQ_CLASS_A_SHARES_BUYB_NV"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(1)</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"CQ_CLASS_B_SHARES_BUYB_NV"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eastAsia="Times New Roman" w:hAnsi="Futura Medium"/>
                <w:bCs/>
                <w:sz w:val="17"/>
                <w:szCs w:val="17"/>
              </w:rPr>
            </w:pPr>
            <w:r w:rsidRPr="00B442F5">
              <w:rPr>
                <w:rFonts w:ascii="Futura Medium" w:eastAsia="Times New Roman" w:hAnsi="Futura Medium"/>
                <w:bCs/>
                <w:sz w:val="17"/>
                <w:szCs w:val="17"/>
              </w:rPr>
              <w:fldChar w:fldCharType="begin"/>
            </w:r>
            <w:r w:rsidRPr="00B442F5">
              <w:rPr>
                <w:rFonts w:ascii="Futura Medium" w:eastAsia="Times New Roman" w:hAnsi="Futura Medium"/>
                <w:bCs/>
                <w:sz w:val="17"/>
                <w:szCs w:val="17"/>
              </w:rPr>
              <w:instrText xml:space="preserve">  DOCVARIABLE "CQ_CLASS_TT_SHARES_BUYB_NV" </w:instrText>
            </w:r>
            <w:r w:rsidRPr="00B442F5">
              <w:rPr>
                <w:rFonts w:ascii="Futura Medium" w:eastAsia="Times New Roman" w:hAnsi="Futura Medium"/>
                <w:bCs/>
                <w:sz w:val="17"/>
                <w:szCs w:val="17"/>
              </w:rPr>
              <w:fldChar w:fldCharType="separate"/>
            </w:r>
            <w:r w:rsidR="00C72BF8" w:rsidRPr="00B442F5">
              <w:rPr>
                <w:rFonts w:ascii="Futura Medium" w:eastAsia="Times New Roman" w:hAnsi="Futura Medium"/>
                <w:bCs/>
                <w:sz w:val="17"/>
                <w:szCs w:val="17"/>
              </w:rPr>
              <w:t>(1)</w:t>
            </w:r>
            <w:r w:rsidRPr="00B442F5">
              <w:rPr>
                <w:rFonts w:ascii="Futura Medium" w:eastAsia="Times New Roman" w:hAnsi="Futura Medium"/>
                <w:bCs/>
                <w:sz w:val="17"/>
                <w:szCs w:val="17"/>
              </w:rPr>
              <w:fldChar w:fldCharType="end"/>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C0C0C0"/>
            <w:vAlign w:val="center"/>
          </w:tcPr>
          <w:p w:rsidR="007A0789" w:rsidRPr="00B442F5" w:rsidRDefault="007A0789" w:rsidP="007F596F">
            <w:pPr>
              <w:pStyle w:val="QRATable"/>
              <w:ind w:left="190"/>
              <w:rPr>
                <w:rFonts w:ascii="Futura Medium" w:hAnsi="Futura Medium"/>
                <w:b/>
                <w:bCs/>
                <w:sz w:val="17"/>
              </w:rPr>
            </w:pPr>
            <w:r w:rsidRPr="00B442F5">
              <w:rPr>
                <w:rFonts w:ascii="Futura Medium" w:hAnsi="Futura Medium"/>
                <w:b/>
                <w:bCs/>
                <w:sz w:val="17"/>
              </w:rPr>
              <w:t xml:space="preserve">At </w:t>
            </w:r>
            <w:r w:rsidR="007F596F" w:rsidRPr="00B442F5">
              <w:rPr>
                <w:rFonts w:ascii="Futura Medium" w:hAnsi="Futura Medium"/>
                <w:b/>
                <w:bCs/>
                <w:sz w:val="17"/>
              </w:rPr>
              <w:t>December 31</w:t>
            </w:r>
            <w:r w:rsidRPr="00B442F5">
              <w:rPr>
                <w:rFonts w:ascii="Futura Medium" w:hAnsi="Futura Medium"/>
                <w:b/>
                <w:bCs/>
                <w:sz w:val="17"/>
              </w:rPr>
              <w:t xml:space="preserve">, </w:t>
            </w:r>
            <w:r w:rsidR="002C3F15" w:rsidRPr="00B442F5">
              <w:rPr>
                <w:rFonts w:ascii="Futura Medium" w:hAnsi="Futura Medium"/>
                <w:b/>
                <w:bCs/>
                <w:sz w:val="17"/>
              </w:rPr>
              <w:t>2015</w:t>
            </w:r>
          </w:p>
        </w:tc>
        <w:tc>
          <w:tcPr>
            <w:tcW w:w="2094" w:type="dxa"/>
            <w:tcBorders>
              <w:top w:val="single" w:sz="4" w:space="0" w:color="999999"/>
              <w:bottom w:val="single" w:sz="4" w:space="0" w:color="999999"/>
            </w:tcBorders>
            <w:shd w:val="clear" w:color="auto" w:fill="C0C0C0"/>
            <w:tcMar>
              <w:right w:w="85" w:type="dxa"/>
            </w:tcMar>
            <w:vAlign w:val="center"/>
          </w:tcPr>
          <w:p w:rsidR="007A0789" w:rsidRPr="00B442F5" w:rsidRDefault="007A0789" w:rsidP="007A0789">
            <w:pPr>
              <w:pStyle w:val="QRATable"/>
              <w:ind w:right="14"/>
              <w:jc w:val="right"/>
              <w:rPr>
                <w:rFonts w:ascii="Futura Medium" w:hAnsi="Futura Medium"/>
                <w:b/>
                <w:bCs/>
                <w:sz w:val="17"/>
                <w:szCs w:val="17"/>
              </w:rPr>
            </w:pPr>
            <w:r w:rsidRPr="00B442F5">
              <w:rPr>
                <w:rFonts w:ascii="Futura Medium" w:hAnsi="Futura Medium"/>
                <w:b/>
                <w:bCs/>
                <w:sz w:val="17"/>
                <w:szCs w:val="17"/>
              </w:rPr>
              <w:fldChar w:fldCharType="begin"/>
            </w:r>
            <w:r w:rsidRPr="00B442F5">
              <w:rPr>
                <w:rFonts w:ascii="Futura Medium" w:hAnsi="Futura Medium"/>
                <w:b/>
                <w:bCs/>
                <w:sz w:val="17"/>
                <w:szCs w:val="17"/>
              </w:rPr>
              <w:instrText xml:space="preserve">  DOCVARIABLE "CQ_CLASS_A_SHARES_NV_FP" </w:instrText>
            </w:r>
            <w:r w:rsidRPr="00B442F5">
              <w:rPr>
                <w:rFonts w:ascii="Futura Medium" w:hAnsi="Futura Medium"/>
                <w:b/>
                <w:bCs/>
                <w:sz w:val="17"/>
                <w:szCs w:val="17"/>
              </w:rPr>
              <w:fldChar w:fldCharType="separate"/>
            </w:r>
            <w:r w:rsidR="00C72BF8" w:rsidRPr="00B442F5">
              <w:rPr>
                <w:rFonts w:ascii="Futura Medium" w:hAnsi="Futura Medium"/>
                <w:b/>
                <w:bCs/>
                <w:sz w:val="17"/>
                <w:szCs w:val="17"/>
              </w:rPr>
              <w:t>340</w:t>
            </w:r>
            <w:r w:rsidRPr="00B442F5">
              <w:rPr>
                <w:rFonts w:ascii="Futura Medium" w:hAnsi="Futura Medium"/>
                <w:b/>
                <w:bCs/>
                <w:sz w:val="17"/>
                <w:szCs w:val="17"/>
              </w:rPr>
              <w:fldChar w:fldCharType="end"/>
            </w:r>
          </w:p>
        </w:tc>
        <w:tc>
          <w:tcPr>
            <w:tcW w:w="2094" w:type="dxa"/>
            <w:tcBorders>
              <w:top w:val="single" w:sz="4" w:space="0" w:color="999999"/>
              <w:bottom w:val="single" w:sz="4" w:space="0" w:color="999999"/>
            </w:tcBorders>
            <w:shd w:val="clear" w:color="auto" w:fill="C0C0C0"/>
            <w:tcMar>
              <w:right w:w="85" w:type="dxa"/>
            </w:tcMar>
            <w:vAlign w:val="center"/>
          </w:tcPr>
          <w:p w:rsidR="007A0789" w:rsidRPr="00B442F5" w:rsidRDefault="007A0789" w:rsidP="007A0789">
            <w:pPr>
              <w:jc w:val="right"/>
              <w:rPr>
                <w:rFonts w:ascii="Futura Medium" w:eastAsia="Times New Roman" w:hAnsi="Futura Medium"/>
                <w:b/>
                <w:bCs/>
                <w:sz w:val="17"/>
                <w:szCs w:val="17"/>
              </w:rPr>
            </w:pPr>
            <w:r w:rsidRPr="00B442F5">
              <w:rPr>
                <w:rFonts w:ascii="Futura Medium" w:eastAsia="Times New Roman" w:hAnsi="Futura Medium"/>
                <w:b/>
                <w:bCs/>
                <w:sz w:val="17"/>
                <w:szCs w:val="17"/>
              </w:rPr>
              <w:fldChar w:fldCharType="begin"/>
            </w:r>
            <w:r w:rsidRPr="00B442F5">
              <w:rPr>
                <w:rFonts w:ascii="Futura Medium" w:eastAsia="Times New Roman" w:hAnsi="Futura Medium"/>
                <w:b/>
                <w:bCs/>
                <w:sz w:val="17"/>
                <w:szCs w:val="17"/>
              </w:rPr>
              <w:instrText xml:space="preserve">  DOCVARIABLE "CQ_CLASS_B_SHARES_NV_FP" </w:instrText>
            </w:r>
            <w:r w:rsidRPr="00B442F5">
              <w:rPr>
                <w:rFonts w:ascii="Futura Medium" w:eastAsia="Times New Roman" w:hAnsi="Futura Medium"/>
                <w:b/>
                <w:bCs/>
                <w:sz w:val="17"/>
                <w:szCs w:val="17"/>
              </w:rPr>
              <w:fldChar w:fldCharType="separate"/>
            </w:r>
            <w:r w:rsidR="00C72BF8" w:rsidRPr="00B442F5">
              <w:rPr>
                <w:rFonts w:ascii="Futura Medium" w:eastAsia="Times New Roman" w:hAnsi="Futura Medium"/>
                <w:b/>
                <w:bCs/>
                <w:sz w:val="17"/>
                <w:szCs w:val="17"/>
              </w:rPr>
              <w:t>206</w:t>
            </w:r>
            <w:r w:rsidRPr="00B442F5">
              <w:rPr>
                <w:rFonts w:ascii="Futura Medium" w:eastAsia="Times New Roman" w:hAnsi="Futura Medium"/>
                <w:b/>
                <w:bCs/>
                <w:sz w:val="17"/>
                <w:szCs w:val="17"/>
              </w:rPr>
              <w:fldChar w:fldCharType="end"/>
            </w:r>
          </w:p>
        </w:tc>
        <w:tc>
          <w:tcPr>
            <w:tcW w:w="2094" w:type="dxa"/>
            <w:tcBorders>
              <w:top w:val="single" w:sz="4" w:space="0" w:color="999999"/>
              <w:bottom w:val="single" w:sz="4" w:space="0" w:color="999999"/>
            </w:tcBorders>
            <w:shd w:val="clear" w:color="auto" w:fill="C0C0C0"/>
            <w:noWrap/>
            <w:tcMar>
              <w:right w:w="85" w:type="dxa"/>
            </w:tcMar>
            <w:vAlign w:val="center"/>
          </w:tcPr>
          <w:p w:rsidR="007A0789" w:rsidRPr="00B442F5" w:rsidRDefault="007A0789" w:rsidP="007A0789">
            <w:pPr>
              <w:jc w:val="right"/>
              <w:rPr>
                <w:rFonts w:ascii="Futura Medium" w:eastAsia="Times New Roman" w:hAnsi="Futura Medium"/>
                <w:b/>
                <w:bCs/>
                <w:sz w:val="17"/>
                <w:szCs w:val="17"/>
              </w:rPr>
            </w:pPr>
            <w:r w:rsidRPr="00B442F5">
              <w:rPr>
                <w:rFonts w:ascii="Futura Medium" w:eastAsia="Times New Roman" w:hAnsi="Futura Medium"/>
                <w:b/>
                <w:bCs/>
                <w:sz w:val="17"/>
                <w:szCs w:val="17"/>
              </w:rPr>
              <w:fldChar w:fldCharType="begin"/>
            </w:r>
            <w:r w:rsidRPr="00B442F5">
              <w:rPr>
                <w:rFonts w:ascii="Futura Medium" w:eastAsia="Times New Roman" w:hAnsi="Futura Medium"/>
                <w:b/>
                <w:bCs/>
                <w:sz w:val="17"/>
                <w:szCs w:val="17"/>
              </w:rPr>
              <w:instrText xml:space="preserve">  DOCVARIABLE "DLRTAB!CQ_CLASS_TT_SHARES_NV_FP" </w:instrText>
            </w:r>
            <w:r w:rsidRPr="00B442F5">
              <w:rPr>
                <w:rFonts w:ascii="Futura Medium" w:eastAsia="Times New Roman" w:hAnsi="Futura Medium"/>
                <w:b/>
                <w:bCs/>
                <w:sz w:val="17"/>
                <w:szCs w:val="17"/>
              </w:rPr>
              <w:fldChar w:fldCharType="separate"/>
            </w:r>
            <w:r w:rsidR="00C72BF8" w:rsidRPr="00B442F5">
              <w:rPr>
                <w:rFonts w:ascii="Futura Medium" w:eastAsia="Times New Roman" w:hAnsi="Futura Medium"/>
                <w:b/>
                <w:bCs/>
                <w:sz w:val="17"/>
                <w:szCs w:val="17"/>
              </w:rPr>
              <w:t>546</w:t>
            </w:r>
            <w:r w:rsidRPr="00B442F5">
              <w:rPr>
                <w:rFonts w:ascii="Futura Medium" w:eastAsia="Times New Roman" w:hAnsi="Futura Medium"/>
                <w:b/>
                <w:bCs/>
                <w:sz w:val="17"/>
                <w:szCs w:val="17"/>
              </w:rPr>
              <w:fldChar w:fldCharType="end"/>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pStyle w:val="QRATable"/>
              <w:ind w:right="14"/>
              <w:jc w:val="right"/>
              <w:rPr>
                <w:rFonts w:ascii="Futura Medium" w:hAnsi="Futura Medium"/>
                <w:bCs/>
                <w:sz w:val="17"/>
              </w:rPr>
            </w:pP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jc w:val="right"/>
              <w:rPr>
                <w:rFonts w:ascii="Futura Medium" w:eastAsia="Times New Roman" w:hAnsi="Futura Medium"/>
                <w:bCs/>
                <w:sz w:val="17"/>
                <w:szCs w:val="20"/>
              </w:rPr>
            </w:pP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eastAsia="Times New Roman" w:hAnsi="Futura Medium"/>
                <w:bCs/>
                <w:sz w:val="17"/>
                <w:szCs w:val="20"/>
              </w:rPr>
            </w:pPr>
          </w:p>
        </w:tc>
      </w:tr>
      <w:tr w:rsidR="007A0789"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 xml:space="preserve">At January 1, </w:t>
            </w:r>
            <w:r w:rsidR="007F596F" w:rsidRPr="00B442F5">
              <w:rPr>
                <w:rFonts w:ascii="Futura Medium" w:hAnsi="Futura Medium"/>
                <w:bCs/>
                <w:sz w:val="17"/>
              </w:rPr>
              <w:t>2014</w:t>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pStyle w:val="QRATable"/>
              <w:ind w:right="14"/>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"PQ_CLASS_A_SHARES_NV" </w:instrText>
            </w:r>
            <w:r w:rsidRPr="00B442F5">
              <w:rPr>
                <w:rFonts w:ascii="Futura Medium" w:hAnsi="Futura Medium"/>
                <w:bCs/>
                <w:sz w:val="17"/>
              </w:rPr>
              <w:fldChar w:fldCharType="separate"/>
            </w:r>
            <w:r w:rsidR="00C72BF8" w:rsidRPr="00B442F5">
              <w:rPr>
                <w:rFonts w:ascii="Futura Medium" w:hAnsi="Futura Medium"/>
                <w:bCs/>
                <w:sz w:val="17"/>
              </w:rPr>
              <w:t>333</w:t>
            </w:r>
            <w:r w:rsidRPr="00B442F5">
              <w:rPr>
                <w:rFonts w:ascii="Futura Medium" w:hAnsi="Futura Medium"/>
                <w:bCs/>
                <w:sz w:val="17"/>
              </w:rPr>
              <w:fldChar w:fldCharType="end"/>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"PQ_CLASS_B_SHARES_NV"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209</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"PQ_CLASS_TT_SHARES_NV"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542</w:t>
            </w:r>
            <w:r w:rsidRPr="00B442F5">
              <w:rPr>
                <w:rFonts w:ascii="Futura Medium" w:eastAsia="Times New Roman" w:hAnsi="Futura Medium"/>
                <w:bCs/>
                <w:sz w:val="17"/>
                <w:szCs w:val="20"/>
              </w:rPr>
              <w:fldChar w:fldCharType="end"/>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Scrip dividends</w:t>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pStyle w:val="QRATable"/>
              <w:ind w:right="14"/>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"PQ_CLASS_A_SHARES_SCRIP_NV" </w:instrText>
            </w:r>
            <w:r w:rsidRPr="00B442F5">
              <w:rPr>
                <w:rFonts w:ascii="Futura Medium" w:hAnsi="Futura Medium"/>
                <w:bCs/>
                <w:sz w:val="17"/>
              </w:rPr>
              <w:fldChar w:fldCharType="separate"/>
            </w:r>
            <w:r w:rsidR="00C72BF8" w:rsidRPr="00B442F5">
              <w:rPr>
                <w:rFonts w:ascii="Futura Medium" w:hAnsi="Futura Medium"/>
                <w:bCs/>
                <w:sz w:val="17"/>
              </w:rPr>
              <w:t>6</w:t>
            </w:r>
            <w:r w:rsidRPr="00B442F5">
              <w:rPr>
                <w:rFonts w:ascii="Futura Medium" w:hAnsi="Futura Medium"/>
                <w:bCs/>
                <w:sz w:val="17"/>
              </w:rPr>
              <w:fldChar w:fldCharType="end"/>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E201F5"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"PQ_CLASS_B_SHARES_SCRIP_NV"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"PQ_CLASS_TT_SHARES_SCRIP"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6</w:t>
            </w:r>
            <w:r w:rsidRPr="00B442F5">
              <w:rPr>
                <w:rFonts w:ascii="Futura Medium" w:eastAsia="Times New Roman" w:hAnsi="Futura Medium"/>
                <w:bCs/>
                <w:sz w:val="17"/>
                <w:szCs w:val="20"/>
              </w:rPr>
              <w:fldChar w:fldCharType="end"/>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Repurchases of shares</w:t>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E201F5" w:rsidP="007A0789">
            <w:pPr>
              <w:pStyle w:val="QRATable"/>
              <w:ind w:right="14"/>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"PQ_CLASS_A_SHARES_BUYB_NV" </w:instrText>
            </w:r>
            <w:r w:rsidRPr="00B442F5">
              <w:rPr>
                <w:rFonts w:ascii="Futura Medium" w:hAnsi="Futura Medium"/>
                <w:bCs/>
                <w:sz w:val="17"/>
              </w:rPr>
              <w:fldChar w:fldCharType="separate"/>
            </w:r>
            <w:r w:rsidR="00C72BF8" w:rsidRPr="00B442F5">
              <w:rPr>
                <w:rFonts w:ascii="Futura Medium" w:hAnsi="Futura Medium"/>
                <w:bCs/>
                <w:sz w:val="17"/>
              </w:rPr>
              <w:t>(5)</w:t>
            </w:r>
            <w:r w:rsidRPr="00B442F5">
              <w:rPr>
                <w:rFonts w:ascii="Futura Medium" w:hAnsi="Futura Medium"/>
                <w:bCs/>
                <w:sz w:val="17"/>
              </w:rPr>
              <w:fldChar w:fldCharType="end"/>
            </w:r>
          </w:p>
        </w:tc>
        <w:tc>
          <w:tcPr>
            <w:tcW w:w="2094" w:type="dxa"/>
            <w:tcBorders>
              <w:top w:val="single" w:sz="4" w:space="0" w:color="999999"/>
              <w:bottom w:val="single" w:sz="4" w:space="0" w:color="999999"/>
            </w:tcBorders>
            <w:shd w:val="clear" w:color="auto" w:fill="E6E6E6"/>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"PQ_CLASS_B_SHARES_BUYB_NV"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(3)</w:t>
            </w:r>
            <w:r w:rsidRPr="00B442F5">
              <w:rPr>
                <w:rFonts w:ascii="Futura Medium" w:eastAsia="Times New Roman" w:hAnsi="Futura Medium"/>
                <w:bCs/>
                <w:sz w:val="17"/>
                <w:szCs w:val="20"/>
              </w:rPr>
              <w:fldChar w:fldCharType="end"/>
            </w:r>
          </w:p>
        </w:tc>
        <w:tc>
          <w:tcPr>
            <w:tcW w:w="2094"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7A0789">
            <w:pPr>
              <w:jc w:val="right"/>
              <w:rPr>
                <w:rFonts w:ascii="Futura Medium" w:eastAsia="Times New Roman" w:hAnsi="Futura Medium"/>
                <w:bCs/>
                <w:sz w:val="17"/>
                <w:szCs w:val="20"/>
              </w:rPr>
            </w:pPr>
            <w:r w:rsidRPr="00B442F5">
              <w:rPr>
                <w:rFonts w:ascii="Futura Medium" w:eastAsia="Times New Roman" w:hAnsi="Futura Medium"/>
                <w:bCs/>
                <w:sz w:val="17"/>
                <w:szCs w:val="20"/>
              </w:rPr>
              <w:fldChar w:fldCharType="begin"/>
            </w:r>
            <w:r w:rsidRPr="00B442F5">
              <w:rPr>
                <w:rFonts w:ascii="Futura Medium" w:eastAsia="Times New Roman" w:hAnsi="Futura Medium"/>
                <w:bCs/>
                <w:sz w:val="17"/>
                <w:szCs w:val="20"/>
              </w:rPr>
              <w:instrText xml:space="preserve">  DOCVARIABLE "PQ_CLASS_TT_SHARES_BUYB_NV" </w:instrText>
            </w:r>
            <w:r w:rsidRPr="00B442F5">
              <w:rPr>
                <w:rFonts w:ascii="Futura Medium" w:eastAsia="Times New Roman" w:hAnsi="Futura Medium"/>
                <w:bCs/>
                <w:sz w:val="17"/>
                <w:szCs w:val="20"/>
              </w:rPr>
              <w:fldChar w:fldCharType="separate"/>
            </w:r>
            <w:r w:rsidR="00C72BF8" w:rsidRPr="00B442F5">
              <w:rPr>
                <w:rFonts w:ascii="Futura Medium" w:eastAsia="Times New Roman" w:hAnsi="Futura Medium"/>
                <w:bCs/>
                <w:sz w:val="17"/>
                <w:szCs w:val="20"/>
              </w:rPr>
              <w:t>(8)</w:t>
            </w:r>
            <w:r w:rsidRPr="00B442F5">
              <w:rPr>
                <w:rFonts w:ascii="Futura Medium" w:eastAsia="Times New Roman" w:hAnsi="Futura Medium"/>
                <w:bCs/>
                <w:sz w:val="17"/>
                <w:szCs w:val="20"/>
              </w:rPr>
              <w:fldChar w:fldCharType="end"/>
            </w:r>
          </w:p>
        </w:tc>
      </w:tr>
      <w:tr w:rsidR="007A0789" w:rsidRPr="00060369" w:rsidTr="002965BD">
        <w:trPr>
          <w:trHeight w:hRule="exact" w:val="227"/>
        </w:trPr>
        <w:tc>
          <w:tcPr>
            <w:tcW w:w="3289" w:type="dxa"/>
            <w:tcBorders>
              <w:top w:val="single" w:sz="4" w:space="0" w:color="999999"/>
              <w:bottom w:val="single" w:sz="4" w:space="0" w:color="999999"/>
            </w:tcBorders>
            <w:shd w:val="clear" w:color="auto" w:fill="C0C0C0"/>
            <w:vAlign w:val="center"/>
          </w:tcPr>
          <w:p w:rsidR="007A0789" w:rsidRPr="00B442F5" w:rsidRDefault="007A0789" w:rsidP="007F596F">
            <w:pPr>
              <w:pStyle w:val="QRATable"/>
              <w:ind w:left="190"/>
              <w:rPr>
                <w:rFonts w:ascii="Futura Medium" w:hAnsi="Futura Medium"/>
                <w:b/>
                <w:bCs/>
                <w:sz w:val="17"/>
              </w:rPr>
            </w:pPr>
            <w:r w:rsidRPr="00B442F5">
              <w:rPr>
                <w:rFonts w:ascii="Futura Medium" w:hAnsi="Futura Medium"/>
                <w:b/>
                <w:bCs/>
                <w:sz w:val="17"/>
              </w:rPr>
              <w:t xml:space="preserve">At </w:t>
            </w:r>
            <w:r w:rsidR="007F596F" w:rsidRPr="00B442F5">
              <w:rPr>
                <w:rFonts w:ascii="Futura Medium" w:hAnsi="Futura Medium"/>
                <w:b/>
                <w:bCs/>
                <w:sz w:val="17"/>
              </w:rPr>
              <w:t>December 31</w:t>
            </w:r>
            <w:r w:rsidRPr="00B442F5">
              <w:rPr>
                <w:rFonts w:ascii="Futura Medium" w:hAnsi="Futura Medium"/>
                <w:b/>
                <w:bCs/>
                <w:sz w:val="17"/>
              </w:rPr>
              <w:t xml:space="preserve">, </w:t>
            </w:r>
            <w:r w:rsidR="007F596F" w:rsidRPr="00B442F5">
              <w:rPr>
                <w:rFonts w:ascii="Futura Medium" w:hAnsi="Futura Medium"/>
                <w:b/>
                <w:bCs/>
                <w:sz w:val="17"/>
              </w:rPr>
              <w:t>2014</w:t>
            </w:r>
          </w:p>
        </w:tc>
        <w:tc>
          <w:tcPr>
            <w:tcW w:w="2094" w:type="dxa"/>
            <w:tcBorders>
              <w:top w:val="single" w:sz="4" w:space="0" w:color="999999"/>
              <w:bottom w:val="single" w:sz="4" w:space="0" w:color="999999"/>
            </w:tcBorders>
            <w:shd w:val="clear" w:color="auto" w:fill="C0C0C0"/>
            <w:tcMar>
              <w:right w:w="85" w:type="dxa"/>
            </w:tcMar>
            <w:vAlign w:val="center"/>
          </w:tcPr>
          <w:p w:rsidR="007A0789" w:rsidRPr="00B442F5" w:rsidRDefault="007A0789" w:rsidP="007A0789">
            <w:pPr>
              <w:pStyle w:val="QRATable"/>
              <w:ind w:right="14"/>
              <w:jc w:val="right"/>
              <w:rPr>
                <w:rFonts w:ascii="Futura Medium" w:hAnsi="Futura Medium"/>
                <w:b/>
                <w:bCs/>
                <w:sz w:val="17"/>
                <w:szCs w:val="17"/>
              </w:rPr>
            </w:pPr>
            <w:r w:rsidRPr="00B442F5">
              <w:rPr>
                <w:rFonts w:ascii="Futura Medium" w:hAnsi="Futura Medium"/>
                <w:b/>
                <w:bCs/>
                <w:sz w:val="17"/>
                <w:szCs w:val="17"/>
              </w:rPr>
              <w:fldChar w:fldCharType="begin"/>
            </w:r>
            <w:r w:rsidRPr="00B442F5">
              <w:rPr>
                <w:rFonts w:ascii="Futura Medium" w:hAnsi="Futura Medium"/>
                <w:b/>
                <w:bCs/>
                <w:sz w:val="17"/>
                <w:szCs w:val="17"/>
              </w:rPr>
              <w:instrText xml:space="preserve">  DOCVARIABLE "PQ_CLASS_A_SHARES_NV_FP" </w:instrText>
            </w:r>
            <w:r w:rsidRPr="00B442F5">
              <w:rPr>
                <w:rFonts w:ascii="Futura Medium" w:hAnsi="Futura Medium"/>
                <w:b/>
                <w:bCs/>
                <w:sz w:val="17"/>
                <w:szCs w:val="17"/>
              </w:rPr>
              <w:fldChar w:fldCharType="separate"/>
            </w:r>
            <w:r w:rsidR="00C72BF8" w:rsidRPr="00B442F5">
              <w:rPr>
                <w:rFonts w:ascii="Futura Medium" w:hAnsi="Futura Medium"/>
                <w:b/>
                <w:bCs/>
                <w:sz w:val="17"/>
                <w:szCs w:val="17"/>
              </w:rPr>
              <w:t>334</w:t>
            </w:r>
            <w:r w:rsidRPr="00B442F5">
              <w:rPr>
                <w:rFonts w:ascii="Futura Medium" w:hAnsi="Futura Medium"/>
                <w:b/>
                <w:bCs/>
                <w:sz w:val="17"/>
                <w:szCs w:val="17"/>
              </w:rPr>
              <w:fldChar w:fldCharType="end"/>
            </w:r>
          </w:p>
        </w:tc>
        <w:tc>
          <w:tcPr>
            <w:tcW w:w="2094" w:type="dxa"/>
            <w:tcBorders>
              <w:top w:val="single" w:sz="4" w:space="0" w:color="999999"/>
              <w:bottom w:val="single" w:sz="4" w:space="0" w:color="999999"/>
            </w:tcBorders>
            <w:shd w:val="clear" w:color="auto" w:fill="C0C0C0"/>
            <w:tcMar>
              <w:right w:w="85" w:type="dxa"/>
            </w:tcMar>
            <w:vAlign w:val="center"/>
          </w:tcPr>
          <w:p w:rsidR="007A0789" w:rsidRPr="00B442F5" w:rsidRDefault="007A0789" w:rsidP="007A0789">
            <w:pPr>
              <w:jc w:val="right"/>
              <w:rPr>
                <w:rFonts w:ascii="Futura Medium" w:eastAsia="Times New Roman" w:hAnsi="Futura Medium"/>
                <w:b/>
                <w:bCs/>
                <w:sz w:val="17"/>
                <w:szCs w:val="17"/>
              </w:rPr>
            </w:pPr>
            <w:r w:rsidRPr="00B442F5">
              <w:rPr>
                <w:rFonts w:ascii="Futura Medium" w:eastAsia="Times New Roman" w:hAnsi="Futura Medium"/>
                <w:b/>
                <w:bCs/>
                <w:sz w:val="17"/>
                <w:szCs w:val="17"/>
              </w:rPr>
              <w:fldChar w:fldCharType="begin"/>
            </w:r>
            <w:r w:rsidRPr="00B442F5">
              <w:rPr>
                <w:rFonts w:ascii="Futura Medium" w:eastAsia="Times New Roman" w:hAnsi="Futura Medium"/>
                <w:b/>
                <w:bCs/>
                <w:sz w:val="17"/>
                <w:szCs w:val="17"/>
              </w:rPr>
              <w:instrText xml:space="preserve">  DOCVARIABLE "PQ_CLASS_B_SHARES_NV_FP" </w:instrText>
            </w:r>
            <w:r w:rsidRPr="00B442F5">
              <w:rPr>
                <w:rFonts w:ascii="Futura Medium" w:eastAsia="Times New Roman" w:hAnsi="Futura Medium"/>
                <w:b/>
                <w:bCs/>
                <w:sz w:val="17"/>
                <w:szCs w:val="17"/>
              </w:rPr>
              <w:fldChar w:fldCharType="separate"/>
            </w:r>
            <w:r w:rsidR="00C72BF8" w:rsidRPr="00B442F5">
              <w:rPr>
                <w:rFonts w:ascii="Futura Medium" w:eastAsia="Times New Roman" w:hAnsi="Futura Medium"/>
                <w:b/>
                <w:bCs/>
                <w:sz w:val="17"/>
                <w:szCs w:val="17"/>
              </w:rPr>
              <w:t>206</w:t>
            </w:r>
            <w:r w:rsidRPr="00B442F5">
              <w:rPr>
                <w:rFonts w:ascii="Futura Medium" w:eastAsia="Times New Roman" w:hAnsi="Futura Medium"/>
                <w:b/>
                <w:bCs/>
                <w:sz w:val="17"/>
                <w:szCs w:val="17"/>
              </w:rPr>
              <w:fldChar w:fldCharType="end"/>
            </w:r>
          </w:p>
        </w:tc>
        <w:tc>
          <w:tcPr>
            <w:tcW w:w="2094" w:type="dxa"/>
            <w:tcBorders>
              <w:top w:val="single" w:sz="4" w:space="0" w:color="999999"/>
              <w:bottom w:val="single" w:sz="4" w:space="0" w:color="999999"/>
            </w:tcBorders>
            <w:shd w:val="clear" w:color="auto" w:fill="C0C0C0"/>
            <w:noWrap/>
            <w:tcMar>
              <w:right w:w="85" w:type="dxa"/>
            </w:tcMar>
            <w:vAlign w:val="center"/>
          </w:tcPr>
          <w:p w:rsidR="007A0789" w:rsidRPr="00B442F5" w:rsidRDefault="007A0789" w:rsidP="007A0789">
            <w:pPr>
              <w:jc w:val="right"/>
              <w:rPr>
                <w:rFonts w:ascii="Futura Medium" w:eastAsia="Times New Roman" w:hAnsi="Futura Medium"/>
                <w:b/>
                <w:bCs/>
                <w:sz w:val="17"/>
                <w:szCs w:val="17"/>
              </w:rPr>
            </w:pPr>
            <w:r w:rsidRPr="00B442F5">
              <w:rPr>
                <w:rFonts w:ascii="Futura Medium" w:eastAsia="Times New Roman" w:hAnsi="Futura Medium"/>
                <w:b/>
                <w:bCs/>
                <w:sz w:val="17"/>
                <w:szCs w:val="17"/>
              </w:rPr>
              <w:fldChar w:fldCharType="begin"/>
            </w:r>
            <w:r w:rsidRPr="00B442F5">
              <w:rPr>
                <w:rFonts w:ascii="Futura Medium" w:eastAsia="Times New Roman" w:hAnsi="Futura Medium"/>
                <w:b/>
                <w:bCs/>
                <w:sz w:val="17"/>
                <w:szCs w:val="17"/>
              </w:rPr>
              <w:instrText xml:space="preserve">  DOCVARIABLE "PQ_CLASS_TT_SHARES_NV_FP" </w:instrText>
            </w:r>
            <w:r w:rsidRPr="00B442F5">
              <w:rPr>
                <w:rFonts w:ascii="Futura Medium" w:eastAsia="Times New Roman" w:hAnsi="Futura Medium"/>
                <w:b/>
                <w:bCs/>
                <w:sz w:val="17"/>
                <w:szCs w:val="17"/>
              </w:rPr>
              <w:fldChar w:fldCharType="separate"/>
            </w:r>
            <w:r w:rsidR="00C72BF8" w:rsidRPr="00B442F5">
              <w:rPr>
                <w:rFonts w:ascii="Futura Medium" w:eastAsia="Times New Roman" w:hAnsi="Futura Medium"/>
                <w:b/>
                <w:bCs/>
                <w:sz w:val="17"/>
                <w:szCs w:val="17"/>
              </w:rPr>
              <w:t>540</w:t>
            </w:r>
            <w:r w:rsidRPr="00B442F5">
              <w:rPr>
                <w:rFonts w:ascii="Futura Medium" w:eastAsia="Times New Roman" w:hAnsi="Futura Medium"/>
                <w:b/>
                <w:bCs/>
                <w:sz w:val="17"/>
                <w:szCs w:val="17"/>
              </w:rPr>
              <w:fldChar w:fldCharType="end"/>
            </w:r>
          </w:p>
        </w:tc>
      </w:tr>
      <w:tr w:rsidR="005A07E7" w:rsidRPr="00060369" w:rsidTr="007E298C">
        <w:trPr>
          <w:trHeight w:hRule="exact" w:val="325"/>
        </w:trPr>
        <w:tc>
          <w:tcPr>
            <w:tcW w:w="9571" w:type="dxa"/>
            <w:gridSpan w:val="4"/>
            <w:tcBorders>
              <w:top w:val="single" w:sz="4" w:space="0" w:color="999999"/>
              <w:bottom w:val="nil"/>
            </w:tcBorders>
            <w:shd w:val="clear" w:color="auto" w:fill="E6E6E6"/>
            <w:tcMar>
              <w:top w:w="57" w:type="dxa"/>
            </w:tcMar>
            <w:vAlign w:val="center"/>
          </w:tcPr>
          <w:p w:rsidR="005A07E7" w:rsidRPr="00B442F5" w:rsidRDefault="009B795B" w:rsidP="007E298C">
            <w:pPr>
              <w:pStyle w:val="QRATable"/>
              <w:shd w:val="clear" w:color="auto" w:fill="E6E6E6"/>
              <w:ind w:right="686"/>
              <w:jc w:val="both"/>
              <w:rPr>
                <w:rFonts w:ascii="Futura Medium" w:hAnsi="Futura Medium"/>
                <w:bCs/>
                <w:sz w:val="16"/>
                <w:szCs w:val="14"/>
              </w:rPr>
            </w:pPr>
            <w:r w:rsidRPr="00B442F5">
              <w:rPr>
                <w:rFonts w:ascii="Futura Medium" w:hAnsi="Futura Medium"/>
                <w:bCs/>
                <w:sz w:val="18"/>
                <w:szCs w:val="16"/>
              </w:rPr>
              <w:t xml:space="preserve"> </w:t>
            </w:r>
            <w:r w:rsidRPr="00B442F5">
              <w:rPr>
                <w:rFonts w:ascii="Futura Medium" w:hAnsi="Futura Medium"/>
                <w:bCs/>
                <w:sz w:val="16"/>
                <w:szCs w:val="14"/>
              </w:rPr>
              <w:t xml:space="preserve"> </w:t>
            </w:r>
            <w:r w:rsidR="005A07E7" w:rsidRPr="00B442F5">
              <w:rPr>
                <w:rFonts w:ascii="Futura Medium" w:hAnsi="Futura Medium"/>
                <w:bCs/>
                <w:sz w:val="16"/>
                <w:szCs w:val="14"/>
              </w:rPr>
              <w:t>The total nominal value of sterling deferred shares is less than $1 million.</w:t>
            </w:r>
          </w:p>
          <w:p w:rsidR="005A07E7" w:rsidRPr="00B442F5" w:rsidRDefault="005A07E7" w:rsidP="007E298C">
            <w:pPr>
              <w:jc w:val="right"/>
              <w:rPr>
                <w:rFonts w:ascii="Futura Medium" w:eastAsia="Times New Roman" w:hAnsi="Futura Medium"/>
                <w:b/>
                <w:bCs/>
                <w:sz w:val="17"/>
                <w:szCs w:val="17"/>
              </w:rPr>
            </w:pPr>
          </w:p>
        </w:tc>
      </w:tr>
    </w:tbl>
    <w:p w:rsidR="005A07E7" w:rsidRDefault="005A07E7" w:rsidP="00A95B26">
      <w:pPr>
        <w:pStyle w:val="QRABodytextBold"/>
        <w:numPr>
          <w:ilvl w:val="0"/>
          <w:numId w:val="0"/>
        </w:numPr>
        <w:rPr>
          <w:noProof/>
        </w:rPr>
      </w:pPr>
    </w:p>
    <w:p w:rsidR="005A07E7" w:rsidRDefault="005A07E7" w:rsidP="005A07E7">
      <w:pPr>
        <w:pStyle w:val="QRABodytextMedium"/>
      </w:pPr>
    </w:p>
    <w:p w:rsidR="005A07E7" w:rsidRDefault="005A07E7" w:rsidP="005A07E7">
      <w:pPr>
        <w:pStyle w:val="QRABodytextMedium"/>
        <w:rPr>
          <w:sz w:val="18"/>
          <w:szCs w:val="18"/>
          <w:highlight w:val="yellow"/>
        </w:rPr>
      </w:pPr>
    </w:p>
    <w:p w:rsidR="005A07E7" w:rsidRDefault="005A07E7" w:rsidP="005A07E7">
      <w:pPr>
        <w:pStyle w:val="QRABodytextMedium"/>
        <w:rPr>
          <w:sz w:val="18"/>
          <w:szCs w:val="18"/>
          <w:highlight w:val="yellow"/>
        </w:rPr>
      </w:pPr>
    </w:p>
    <w:p w:rsidR="00EA0F2B" w:rsidRPr="00652271" w:rsidRDefault="00EA0F2B" w:rsidP="00D35CD3">
      <w:pPr>
        <w:pStyle w:val="QRABodytextMedium"/>
        <w:rPr>
          <w:sz w:val="18"/>
          <w:szCs w:val="18"/>
        </w:rPr>
      </w:pPr>
      <w:r w:rsidRPr="00652271">
        <w:rPr>
          <w:sz w:val="18"/>
          <w:szCs w:val="18"/>
        </w:rPr>
        <w:t xml:space="preserve">At Royal Dutch Shell plc’s Annual General Meeting on May </w:t>
      </w:r>
      <w:r>
        <w:rPr>
          <w:sz w:val="18"/>
          <w:szCs w:val="18"/>
        </w:rPr>
        <w:t>19</w:t>
      </w:r>
      <w:r w:rsidRPr="00652271">
        <w:rPr>
          <w:sz w:val="18"/>
          <w:szCs w:val="18"/>
        </w:rPr>
        <w:t>, 201</w:t>
      </w:r>
      <w:r>
        <w:rPr>
          <w:sz w:val="18"/>
          <w:szCs w:val="18"/>
        </w:rPr>
        <w:t>5</w:t>
      </w:r>
      <w:r w:rsidRPr="00652271">
        <w:rPr>
          <w:sz w:val="18"/>
          <w:szCs w:val="18"/>
        </w:rPr>
        <w:t xml:space="preserve">, the Board was authorised to allot ordinary shares in Royal Dutch Shell plc, and to grant rights to subscribe for or to convert any security into ordinary shares in Royal Dutch Shell plc, up to an aggregate nominal amount of </w:t>
      </w:r>
      <w:r w:rsidRPr="00652271">
        <w:rPr>
          <w:rFonts w:ascii="Times New Roman" w:hAnsi="Times New Roman"/>
          <w:sz w:val="18"/>
          <w:szCs w:val="18"/>
        </w:rPr>
        <w:t>€</w:t>
      </w:r>
      <w:r w:rsidRPr="00652271">
        <w:rPr>
          <w:rFonts w:cs="Futura Medium"/>
          <w:sz w:val="18"/>
          <w:szCs w:val="18"/>
        </w:rPr>
        <w:t>14</w:t>
      </w:r>
      <w:r>
        <w:rPr>
          <w:rFonts w:cs="Futura Medium"/>
          <w:sz w:val="18"/>
          <w:szCs w:val="18"/>
        </w:rPr>
        <w:t>7</w:t>
      </w:r>
      <w:r w:rsidRPr="00652271">
        <w:rPr>
          <w:rFonts w:cs="Futura Medium"/>
          <w:sz w:val="18"/>
          <w:szCs w:val="18"/>
        </w:rPr>
        <w:t xml:space="preserve"> milli</w:t>
      </w:r>
      <w:r w:rsidRPr="00652271">
        <w:rPr>
          <w:sz w:val="18"/>
          <w:szCs w:val="18"/>
        </w:rPr>
        <w:t>on (representing 2,1</w:t>
      </w:r>
      <w:r>
        <w:rPr>
          <w:sz w:val="18"/>
          <w:szCs w:val="18"/>
        </w:rPr>
        <w:t>00</w:t>
      </w:r>
      <w:r w:rsidRPr="00652271">
        <w:rPr>
          <w:sz w:val="18"/>
          <w:szCs w:val="18"/>
        </w:rPr>
        <w:t xml:space="preserve"> million ordinary shares of </w:t>
      </w:r>
      <w:r w:rsidRPr="00652271">
        <w:rPr>
          <w:rFonts w:ascii="Times New Roman" w:hAnsi="Times New Roman"/>
          <w:sz w:val="18"/>
          <w:szCs w:val="18"/>
        </w:rPr>
        <w:t>€</w:t>
      </w:r>
      <w:r w:rsidRPr="00652271">
        <w:rPr>
          <w:rFonts w:cs="Futura Medium"/>
          <w:sz w:val="18"/>
          <w:szCs w:val="18"/>
        </w:rPr>
        <w:t>0.07 each), and to list such shares or rights on any stock exchange</w:t>
      </w:r>
      <w:r w:rsidRPr="00EF7B09">
        <w:rPr>
          <w:rFonts w:cs="Futura Medium"/>
          <w:sz w:val="18"/>
          <w:szCs w:val="18"/>
        </w:rPr>
        <w:t xml:space="preserve">. This authority expires at the </w:t>
      </w:r>
      <w:r w:rsidRPr="00EF7B09">
        <w:rPr>
          <w:sz w:val="18"/>
          <w:szCs w:val="18"/>
        </w:rPr>
        <w:t>earlier of the close of business on August 19, 2016, and the end of the Annual General Meeting to be held in 2016, unless previously renewed, revoked or varied by Royal Dutch Shell plc in a general meeting.</w:t>
      </w:r>
    </w:p>
    <w:p w:rsidR="00EA0F2B" w:rsidRPr="00652271" w:rsidRDefault="00891A11" w:rsidP="00A95B26">
      <w:pPr>
        <w:pStyle w:val="QRABodytextBold"/>
        <w:rPr>
          <w:noProof/>
        </w:rPr>
      </w:pPr>
      <w:r>
        <w:rPr>
          <w:noProof/>
        </w:rPr>
        <w:t>Other reserves</w:t>
      </w:r>
    </w:p>
    <w:tbl>
      <w:tblPr>
        <w:tblpPr w:leftFromText="187" w:rightFromText="187" w:vertAnchor="text" w:tblpY="1"/>
        <w:tblOverlap w:val="never"/>
        <w:tblW w:w="957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3181"/>
        <w:gridCol w:w="1059"/>
        <w:gridCol w:w="1060"/>
        <w:gridCol w:w="1060"/>
        <w:gridCol w:w="1060"/>
        <w:gridCol w:w="1247"/>
        <w:gridCol w:w="904"/>
      </w:tblGrid>
      <w:tr w:rsidR="005A07E7" w:rsidRPr="00060369" w:rsidTr="007E298C">
        <w:trPr>
          <w:trHeight w:hRule="exact" w:val="852"/>
        </w:trPr>
        <w:tc>
          <w:tcPr>
            <w:tcW w:w="3181" w:type="dxa"/>
            <w:tcBorders>
              <w:top w:val="nil"/>
              <w:bottom w:val="single" w:sz="4" w:space="0" w:color="999999"/>
            </w:tcBorders>
            <w:shd w:val="clear" w:color="auto" w:fill="C0C0C0"/>
            <w:vAlign w:val="center"/>
          </w:tcPr>
          <w:p w:rsidR="005A07E7" w:rsidRPr="00B442F5" w:rsidRDefault="005A07E7" w:rsidP="007E298C">
            <w:pPr>
              <w:pStyle w:val="QRATable"/>
              <w:jc w:val="center"/>
              <w:rPr>
                <w:rFonts w:ascii="Futura Medium" w:hAnsi="Futura Medium"/>
                <w:bCs/>
                <w:sz w:val="17"/>
              </w:rPr>
            </w:pPr>
            <w:r w:rsidRPr="00B442F5">
              <w:rPr>
                <w:rFonts w:ascii="Futura Medium" w:hAnsi="Futura Medium"/>
                <w:bCs/>
                <w:sz w:val="17"/>
              </w:rPr>
              <w:t>$ million</w:t>
            </w:r>
          </w:p>
        </w:tc>
        <w:tc>
          <w:tcPr>
            <w:tcW w:w="1059" w:type="dxa"/>
            <w:tcBorders>
              <w:top w:val="nil"/>
              <w:bottom w:val="single" w:sz="4" w:space="0" w:color="999999"/>
            </w:tcBorders>
            <w:shd w:val="clear" w:color="auto" w:fill="C0C0C0"/>
            <w:vAlign w:val="center"/>
          </w:tcPr>
          <w:p w:rsidR="005A07E7" w:rsidRPr="00B442F5" w:rsidRDefault="005A07E7" w:rsidP="007E298C">
            <w:pPr>
              <w:pStyle w:val="QRATable"/>
              <w:jc w:val="center"/>
              <w:rPr>
                <w:rFonts w:ascii="Futura Medium" w:hAnsi="Futura Medium"/>
                <w:bCs/>
                <w:sz w:val="17"/>
              </w:rPr>
            </w:pPr>
            <w:r w:rsidRPr="00B442F5">
              <w:rPr>
                <w:rFonts w:ascii="Futura Medium" w:hAnsi="Futura Medium"/>
                <w:bCs/>
                <w:sz w:val="17"/>
              </w:rPr>
              <w:t xml:space="preserve">Merger </w:t>
            </w:r>
            <w:r w:rsidRPr="00B442F5">
              <w:rPr>
                <w:rFonts w:ascii="Futura Medium" w:hAnsi="Futura Medium"/>
                <w:bCs/>
                <w:sz w:val="17"/>
              </w:rPr>
              <w:br/>
              <w:t>reserve</w:t>
            </w:r>
            <w:r w:rsidRPr="00B442F5">
              <w:rPr>
                <w:rFonts w:ascii="Futura Medium" w:hAnsi="Futura Medium"/>
                <w:bCs/>
                <w:sz w:val="17"/>
                <w:vertAlign w:val="superscript"/>
              </w:rPr>
              <w:t>1</w:t>
            </w:r>
          </w:p>
        </w:tc>
        <w:tc>
          <w:tcPr>
            <w:tcW w:w="1060" w:type="dxa"/>
            <w:tcBorders>
              <w:top w:val="nil"/>
              <w:bottom w:val="single" w:sz="4" w:space="0" w:color="999999"/>
            </w:tcBorders>
            <w:shd w:val="clear" w:color="auto" w:fill="C0C0C0"/>
            <w:vAlign w:val="center"/>
          </w:tcPr>
          <w:p w:rsidR="005A07E7" w:rsidRPr="00B442F5" w:rsidRDefault="005A07E7" w:rsidP="007E298C">
            <w:pPr>
              <w:pStyle w:val="QRATable"/>
              <w:jc w:val="center"/>
              <w:rPr>
                <w:rFonts w:ascii="Futura Medium" w:hAnsi="Futura Medium"/>
                <w:bCs/>
                <w:sz w:val="17"/>
              </w:rPr>
            </w:pPr>
            <w:r w:rsidRPr="00B442F5">
              <w:rPr>
                <w:rFonts w:ascii="Futura Medium" w:hAnsi="Futura Medium"/>
                <w:bCs/>
                <w:sz w:val="17"/>
              </w:rPr>
              <w:t>Share premium reserve</w:t>
            </w:r>
            <w:r w:rsidRPr="00B442F5">
              <w:rPr>
                <w:rFonts w:ascii="Futura Medium" w:hAnsi="Futura Medium"/>
                <w:bCs/>
                <w:sz w:val="17"/>
                <w:vertAlign w:val="superscript"/>
              </w:rPr>
              <w:t>1</w:t>
            </w:r>
          </w:p>
        </w:tc>
        <w:tc>
          <w:tcPr>
            <w:tcW w:w="1060" w:type="dxa"/>
            <w:tcBorders>
              <w:top w:val="nil"/>
              <w:bottom w:val="single" w:sz="4" w:space="0" w:color="999999"/>
            </w:tcBorders>
            <w:shd w:val="clear" w:color="auto" w:fill="C0C0C0"/>
            <w:vAlign w:val="center"/>
          </w:tcPr>
          <w:p w:rsidR="005A07E7" w:rsidRPr="00B442F5" w:rsidRDefault="005A07E7" w:rsidP="007E298C">
            <w:pPr>
              <w:pStyle w:val="QRATable"/>
              <w:jc w:val="center"/>
              <w:rPr>
                <w:rFonts w:ascii="Futura Medium" w:hAnsi="Futura Medium"/>
                <w:bCs/>
                <w:sz w:val="17"/>
              </w:rPr>
            </w:pPr>
            <w:r w:rsidRPr="00B442F5">
              <w:rPr>
                <w:rFonts w:ascii="Futura Medium" w:hAnsi="Futura Medium"/>
                <w:bCs/>
                <w:sz w:val="17"/>
              </w:rPr>
              <w:t>Capital redemption reserve</w:t>
            </w:r>
            <w:r w:rsidRPr="00B442F5">
              <w:rPr>
                <w:rFonts w:ascii="Futura Medium" w:hAnsi="Futura Medium"/>
                <w:bCs/>
                <w:sz w:val="17"/>
                <w:vertAlign w:val="superscript"/>
              </w:rPr>
              <w:t>2</w:t>
            </w:r>
          </w:p>
        </w:tc>
        <w:tc>
          <w:tcPr>
            <w:tcW w:w="1060" w:type="dxa"/>
            <w:tcBorders>
              <w:top w:val="nil"/>
              <w:bottom w:val="single" w:sz="4" w:space="0" w:color="999999"/>
            </w:tcBorders>
            <w:shd w:val="clear" w:color="auto" w:fill="C0C0C0"/>
            <w:vAlign w:val="center"/>
          </w:tcPr>
          <w:p w:rsidR="005A07E7" w:rsidRPr="00B442F5" w:rsidRDefault="005A07E7" w:rsidP="007E298C">
            <w:pPr>
              <w:pStyle w:val="QRATable"/>
              <w:jc w:val="center"/>
              <w:rPr>
                <w:rFonts w:ascii="Futura Medium" w:hAnsi="Futura Medium"/>
                <w:bCs/>
                <w:sz w:val="17"/>
              </w:rPr>
            </w:pPr>
            <w:r w:rsidRPr="00B442F5">
              <w:rPr>
                <w:rFonts w:ascii="Futura Medium" w:hAnsi="Futura Medium"/>
                <w:bCs/>
                <w:sz w:val="17"/>
              </w:rPr>
              <w:t>Share plan reserve</w:t>
            </w:r>
          </w:p>
        </w:tc>
        <w:tc>
          <w:tcPr>
            <w:tcW w:w="1247" w:type="dxa"/>
            <w:tcBorders>
              <w:top w:val="nil"/>
              <w:bottom w:val="single" w:sz="4" w:space="0" w:color="999999"/>
            </w:tcBorders>
            <w:shd w:val="clear" w:color="auto" w:fill="C0C0C0"/>
            <w:vAlign w:val="center"/>
          </w:tcPr>
          <w:p w:rsidR="005A07E7" w:rsidRPr="00B442F5" w:rsidRDefault="005A07E7" w:rsidP="007E298C">
            <w:pPr>
              <w:pStyle w:val="QRATable"/>
              <w:jc w:val="center"/>
              <w:rPr>
                <w:rFonts w:ascii="Futura Medium" w:hAnsi="Futura Medium"/>
                <w:bCs/>
                <w:sz w:val="17"/>
              </w:rPr>
            </w:pPr>
            <w:r w:rsidRPr="00B442F5">
              <w:rPr>
                <w:rFonts w:ascii="Futura Medium" w:hAnsi="Futura Medium"/>
                <w:bCs/>
                <w:sz w:val="17"/>
              </w:rPr>
              <w:t>Accumulated other comprehensive income</w:t>
            </w:r>
          </w:p>
        </w:tc>
        <w:tc>
          <w:tcPr>
            <w:tcW w:w="904" w:type="dxa"/>
            <w:tcBorders>
              <w:top w:val="nil"/>
              <w:bottom w:val="single" w:sz="4" w:space="0" w:color="999999"/>
            </w:tcBorders>
            <w:shd w:val="clear" w:color="auto" w:fill="C0C0C0"/>
            <w:vAlign w:val="center"/>
          </w:tcPr>
          <w:p w:rsidR="005A07E7" w:rsidRPr="00B442F5" w:rsidRDefault="005A07E7" w:rsidP="007E298C">
            <w:pPr>
              <w:pStyle w:val="QRATable"/>
              <w:jc w:val="center"/>
              <w:rPr>
                <w:rFonts w:ascii="Futura Medium" w:hAnsi="Futura Medium"/>
                <w:b/>
                <w:bCs/>
                <w:sz w:val="17"/>
              </w:rPr>
            </w:pPr>
            <w:r w:rsidRPr="00B442F5">
              <w:rPr>
                <w:rFonts w:ascii="Futura Medium" w:hAnsi="Futura Medium"/>
                <w:b/>
                <w:bCs/>
                <w:sz w:val="17"/>
              </w:rPr>
              <w:t>Total</w:t>
            </w:r>
          </w:p>
        </w:tc>
      </w:tr>
      <w:tr w:rsidR="007A0789" w:rsidRPr="00060369" w:rsidTr="002965BD">
        <w:trPr>
          <w:trHeight w:hRule="exact" w:val="227"/>
        </w:trPr>
        <w:tc>
          <w:tcPr>
            <w:tcW w:w="3181"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eastAsia="Arial Unicode MS"/>
                <w:b/>
                <w:bCs/>
                <w:sz w:val="18"/>
                <w:szCs w:val="16"/>
              </w:rPr>
            </w:pPr>
            <w:r w:rsidRPr="00B442F5">
              <w:rPr>
                <w:rFonts w:ascii="Futura Medium" w:hAnsi="Futura Medium"/>
                <w:b/>
                <w:bCs/>
                <w:sz w:val="17"/>
              </w:rPr>
              <w:t xml:space="preserve">At January 1, </w:t>
            </w:r>
            <w:r w:rsidR="002C3F15" w:rsidRPr="00B442F5">
              <w:rPr>
                <w:rFonts w:ascii="Futura Medium" w:hAnsi="Futura Medium"/>
                <w:b/>
                <w:bCs/>
                <w:sz w:val="17"/>
              </w:rPr>
              <w:t>2015</w:t>
            </w:r>
          </w:p>
        </w:tc>
        <w:tc>
          <w:tcPr>
            <w:tcW w:w="1059" w:type="dxa"/>
            <w:tcBorders>
              <w:top w:val="single" w:sz="4" w:space="0" w:color="999999"/>
              <w:bottom w:val="single" w:sz="4" w:space="0" w:color="999999"/>
            </w:tcBorders>
            <w:shd w:val="clear" w:color="auto" w:fill="E6E6E6"/>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"CQ_USD_OR_MR_OB" </w:instrText>
            </w:r>
            <w:r w:rsidRPr="00B442F5">
              <w:rPr>
                <w:rFonts w:ascii="Futura Medium" w:hAnsi="Futura Medium"/>
                <w:bCs/>
                <w:sz w:val="17"/>
              </w:rPr>
              <w:fldChar w:fldCharType="separate"/>
            </w:r>
            <w:r w:rsidR="00C72BF8" w:rsidRPr="00B442F5">
              <w:rPr>
                <w:rFonts w:ascii="Futura Medium" w:hAnsi="Futura Medium"/>
                <w:bCs/>
                <w:sz w:val="17"/>
              </w:rPr>
              <w:t>3,405</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"CQ_USD_OR_SPR_OB" </w:instrText>
            </w:r>
            <w:r w:rsidRPr="00B442F5">
              <w:rPr>
                <w:rFonts w:ascii="Futura Medium" w:hAnsi="Futura Medium"/>
                <w:bCs/>
                <w:sz w:val="17"/>
              </w:rPr>
              <w:fldChar w:fldCharType="separate"/>
            </w:r>
            <w:r w:rsidR="00C72BF8" w:rsidRPr="00B442F5">
              <w:rPr>
                <w:rFonts w:ascii="Futura Medium" w:hAnsi="Futura Medium"/>
                <w:bCs/>
                <w:sz w:val="17"/>
              </w:rPr>
              <w:t>154</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"CQ_USD_OR_CRR_OB" </w:instrText>
            </w:r>
            <w:r w:rsidRPr="00B442F5">
              <w:rPr>
                <w:rFonts w:ascii="Futura Medium" w:hAnsi="Futura Medium"/>
                <w:bCs/>
                <w:sz w:val="17"/>
              </w:rPr>
              <w:fldChar w:fldCharType="separate"/>
            </w:r>
            <w:r w:rsidR="00C72BF8" w:rsidRPr="00B442F5">
              <w:rPr>
                <w:rFonts w:ascii="Futura Medium" w:hAnsi="Futura Medium"/>
                <w:bCs/>
                <w:sz w:val="17"/>
              </w:rPr>
              <w:t>83</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"CQ_USD_OR_SPLR_OB" </w:instrText>
            </w:r>
            <w:r w:rsidRPr="00B442F5">
              <w:rPr>
                <w:rFonts w:ascii="Futura Medium" w:hAnsi="Futura Medium"/>
                <w:bCs/>
                <w:sz w:val="17"/>
              </w:rPr>
              <w:fldChar w:fldCharType="separate"/>
            </w:r>
            <w:r w:rsidR="00C72BF8" w:rsidRPr="00B442F5">
              <w:rPr>
                <w:rFonts w:ascii="Futura Medium" w:hAnsi="Futura Medium"/>
                <w:bCs/>
                <w:sz w:val="17"/>
              </w:rPr>
              <w:t>1,723</w:t>
            </w:r>
            <w:r w:rsidRPr="00B442F5">
              <w:rPr>
                <w:rFonts w:ascii="Futura Medium" w:hAnsi="Futura Medium"/>
                <w:bCs/>
                <w:sz w:val="17"/>
              </w:rPr>
              <w:fldChar w:fldCharType="end"/>
            </w:r>
          </w:p>
        </w:tc>
        <w:tc>
          <w:tcPr>
            <w:tcW w:w="1247" w:type="dxa"/>
            <w:tcBorders>
              <w:top w:val="single" w:sz="4" w:space="0" w:color="999999"/>
              <w:bottom w:val="single" w:sz="4" w:space="0" w:color="999999"/>
            </w:tcBorders>
            <w:shd w:val="clear" w:color="auto" w:fill="E6E6E6"/>
            <w:noWrap/>
            <w:tcMar>
              <w:right w:w="113" w:type="dxa"/>
            </w:tcMar>
            <w:vAlign w:val="center"/>
          </w:tcPr>
          <w:p w:rsidR="007A0789" w:rsidRPr="00B442F5" w:rsidRDefault="007A0789" w:rsidP="007A0789">
            <w:pPr>
              <w:pStyle w:val="QRATable"/>
              <w:tabs>
                <w:tab w:val="left" w:pos="366"/>
              </w:tabs>
              <w:jc w:val="right"/>
              <w:rPr>
                <w:rFonts w:ascii="Futura Medium" w:hAnsi="Futura Medium"/>
                <w:sz w:val="17"/>
              </w:rPr>
            </w:pPr>
            <w:r w:rsidRPr="00B442F5">
              <w:rPr>
                <w:rFonts w:ascii="Futura Medium" w:hAnsi="Futura Medium"/>
                <w:sz w:val="17"/>
              </w:rPr>
              <w:fldChar w:fldCharType="begin"/>
            </w:r>
            <w:r w:rsidRPr="00B442F5">
              <w:rPr>
                <w:rFonts w:ascii="Futura Medium" w:hAnsi="Futura Medium"/>
                <w:sz w:val="17"/>
              </w:rPr>
              <w:instrText xml:space="preserve">  DOCVARIABLE "CQ_USD_OR_ACMM_OB" </w:instrText>
            </w:r>
            <w:r w:rsidRPr="00B442F5">
              <w:rPr>
                <w:rFonts w:ascii="Futura Medium" w:hAnsi="Futura Medium"/>
                <w:sz w:val="17"/>
              </w:rPr>
              <w:fldChar w:fldCharType="separate"/>
            </w:r>
            <w:r w:rsidR="00C72BF8" w:rsidRPr="00B442F5">
              <w:rPr>
                <w:rFonts w:ascii="Futura Medium" w:hAnsi="Futura Medium"/>
                <w:sz w:val="17"/>
              </w:rPr>
              <w:t>(19,730)</w:t>
            </w:r>
            <w:r w:rsidRPr="00B442F5">
              <w:rPr>
                <w:rFonts w:ascii="Futura Medium" w:hAnsi="Futura Medium"/>
                <w:sz w:val="17"/>
              </w:rPr>
              <w:fldChar w:fldCharType="end"/>
            </w:r>
          </w:p>
        </w:tc>
        <w:tc>
          <w:tcPr>
            <w:tcW w:w="904" w:type="dxa"/>
            <w:tcBorders>
              <w:top w:val="single" w:sz="4" w:space="0" w:color="999999"/>
              <w:bottom w:val="single" w:sz="4" w:space="0" w:color="999999"/>
            </w:tcBorders>
            <w:shd w:val="clear" w:color="auto" w:fill="E6E6E6"/>
            <w:noWrap/>
            <w:tcMar>
              <w:right w:w="113" w:type="dxa"/>
            </w:tcMar>
            <w:vAlign w:val="center"/>
          </w:tcPr>
          <w:p w:rsidR="007A0789" w:rsidRPr="00B442F5" w:rsidRDefault="007A0789" w:rsidP="007A0789">
            <w:pPr>
              <w:pStyle w:val="QRATable"/>
              <w:jc w:val="right"/>
              <w:rPr>
                <w:rFonts w:ascii="Futura Medium" w:hAnsi="Futura Medium"/>
                <w:b/>
                <w:sz w:val="17"/>
              </w:rPr>
            </w:pPr>
            <w:r w:rsidRPr="00B442F5">
              <w:rPr>
                <w:rFonts w:ascii="Futura Medium" w:hAnsi="Futura Medium"/>
                <w:b/>
                <w:sz w:val="17"/>
              </w:rPr>
              <w:fldChar w:fldCharType="begin"/>
            </w:r>
            <w:r w:rsidRPr="00B442F5">
              <w:rPr>
                <w:rFonts w:ascii="Futura Medium" w:hAnsi="Futura Medium"/>
                <w:b/>
                <w:sz w:val="17"/>
              </w:rPr>
              <w:instrText xml:space="preserve">  DOCVARIABLE "CQ_USD_OR_TT_OB" </w:instrText>
            </w:r>
            <w:r w:rsidRPr="00B442F5">
              <w:rPr>
                <w:rFonts w:ascii="Futura Medium" w:hAnsi="Futura Medium"/>
                <w:b/>
                <w:sz w:val="17"/>
              </w:rPr>
              <w:fldChar w:fldCharType="separate"/>
            </w:r>
            <w:r w:rsidR="00C72BF8" w:rsidRPr="00B442F5">
              <w:rPr>
                <w:rFonts w:ascii="Futura Medium" w:hAnsi="Futura Medium"/>
                <w:b/>
                <w:sz w:val="17"/>
              </w:rPr>
              <w:t>(14,365)</w:t>
            </w:r>
            <w:r w:rsidRPr="00B442F5">
              <w:rPr>
                <w:rFonts w:ascii="Futura Medium" w:hAnsi="Futura Medium"/>
                <w:b/>
                <w:sz w:val="17"/>
              </w:rPr>
              <w:fldChar w:fldCharType="end"/>
            </w:r>
          </w:p>
        </w:tc>
      </w:tr>
      <w:tr w:rsidR="007A0789" w:rsidRPr="00060369" w:rsidTr="002965BD">
        <w:trPr>
          <w:trHeight w:hRule="exact" w:val="727"/>
        </w:trPr>
        <w:tc>
          <w:tcPr>
            <w:tcW w:w="3181"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 xml:space="preserve">Other comprehensive </w:t>
            </w:r>
            <w:r w:rsidR="00406A99" w:rsidRPr="00B442F5">
              <w:rPr>
                <w:rFonts w:ascii="Futura Medium" w:hAnsi="Futura Medium"/>
                <w:bCs/>
                <w:sz w:val="17"/>
              </w:rPr>
              <w:t>income/(</w:t>
            </w:r>
            <w:r w:rsidRPr="00B442F5">
              <w:rPr>
                <w:rFonts w:ascii="Futura Medium" w:hAnsi="Futura Medium"/>
                <w:bCs/>
                <w:sz w:val="17"/>
              </w:rPr>
              <w:t>loss</w:t>
            </w:r>
            <w:r w:rsidR="00406A99" w:rsidRPr="00B442F5">
              <w:rPr>
                <w:rFonts w:ascii="Futura Medium" w:hAnsi="Futura Medium"/>
                <w:bCs/>
                <w:sz w:val="17"/>
              </w:rPr>
              <w:t>)</w:t>
            </w:r>
            <w:r w:rsidRPr="00B442F5">
              <w:rPr>
                <w:rFonts w:ascii="Futura Medium" w:hAnsi="Futura Medium"/>
                <w:bCs/>
                <w:sz w:val="17"/>
              </w:rPr>
              <w:t xml:space="preserve"> attributable to Royal Dutch Shell plc shareholders</w:t>
            </w:r>
          </w:p>
        </w:tc>
        <w:tc>
          <w:tcPr>
            <w:tcW w:w="1059" w:type="dxa"/>
            <w:tcBorders>
              <w:top w:val="single" w:sz="4" w:space="0" w:color="999999"/>
              <w:bottom w:val="single" w:sz="4" w:space="0" w:color="999999"/>
            </w:tcBorders>
            <w:shd w:val="clear" w:color="auto" w:fill="E6E6E6"/>
            <w:noWrap/>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"CQ_USD_OR_MR_OCI"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"CQ_USD_OR_SPR_OCI"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"CQ_USD_OR_CRR_OCI"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"CQ_USD_OR_SPLR_OCI"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247" w:type="dxa"/>
            <w:tcBorders>
              <w:top w:val="single" w:sz="4" w:space="0" w:color="999999"/>
              <w:bottom w:val="single" w:sz="4" w:space="0" w:color="999999"/>
            </w:tcBorders>
            <w:shd w:val="clear" w:color="auto" w:fill="E6E6E6"/>
            <w:noWrap/>
            <w:tcMar>
              <w:right w:w="113" w:type="dxa"/>
            </w:tcMar>
            <w:vAlign w:val="center"/>
          </w:tcPr>
          <w:p w:rsidR="007A0789" w:rsidRPr="00B442F5" w:rsidRDefault="00D72EBD" w:rsidP="007A0789">
            <w:pPr>
              <w:pStyle w:val="QRATable"/>
              <w:tabs>
                <w:tab w:val="left" w:pos="366"/>
              </w:tabs>
              <w:jc w:val="right"/>
              <w:rPr>
                <w:rFonts w:ascii="Futura Medium" w:hAnsi="Futura Medium"/>
                <w:sz w:val="17"/>
              </w:rPr>
            </w:pPr>
            <w:r w:rsidRPr="00B442F5">
              <w:rPr>
                <w:rFonts w:ascii="Futura Medium" w:hAnsi="Futura Medium"/>
                <w:sz w:val="17"/>
              </w:rPr>
              <w:fldChar w:fldCharType="begin"/>
            </w:r>
            <w:r w:rsidRPr="00B442F5">
              <w:rPr>
                <w:rFonts w:ascii="Futura Medium" w:hAnsi="Futura Medium"/>
                <w:sz w:val="17"/>
              </w:rPr>
              <w:instrText xml:space="preserve">  DOCVARIABLE "CQ_USD_OR_ACMM_OCI" </w:instrText>
            </w:r>
            <w:r w:rsidRPr="00B442F5">
              <w:rPr>
                <w:rFonts w:ascii="Futura Medium" w:hAnsi="Futura Medium"/>
                <w:sz w:val="17"/>
              </w:rPr>
              <w:fldChar w:fldCharType="separate"/>
            </w:r>
            <w:r w:rsidR="00C72BF8" w:rsidRPr="00B442F5">
              <w:rPr>
                <w:rFonts w:ascii="Futura Medium" w:hAnsi="Futura Medium"/>
                <w:sz w:val="17"/>
              </w:rPr>
              <w:t>(2,750)</w:t>
            </w:r>
            <w:r w:rsidRPr="00B442F5">
              <w:rPr>
                <w:rFonts w:ascii="Futura Medium" w:hAnsi="Futura Medium"/>
                <w:sz w:val="17"/>
              </w:rPr>
              <w:fldChar w:fldCharType="end"/>
            </w:r>
          </w:p>
        </w:tc>
        <w:tc>
          <w:tcPr>
            <w:tcW w:w="904" w:type="dxa"/>
            <w:tcBorders>
              <w:top w:val="single" w:sz="4" w:space="0" w:color="999999"/>
              <w:bottom w:val="single" w:sz="4" w:space="0" w:color="999999"/>
            </w:tcBorders>
            <w:shd w:val="clear" w:color="auto" w:fill="E6E6E6"/>
            <w:noWrap/>
            <w:tcMar>
              <w:right w:w="113" w:type="dxa"/>
            </w:tcMar>
            <w:vAlign w:val="center"/>
          </w:tcPr>
          <w:p w:rsidR="007A0789" w:rsidRPr="00B442F5" w:rsidRDefault="00D72EBD" w:rsidP="007A0789">
            <w:pPr>
              <w:pStyle w:val="QRATable"/>
              <w:jc w:val="right"/>
              <w:rPr>
                <w:rFonts w:ascii="Futura Medium" w:hAnsi="Futura Medium"/>
                <w:b/>
                <w:sz w:val="17"/>
              </w:rPr>
            </w:pPr>
            <w:r w:rsidRPr="00B442F5">
              <w:rPr>
                <w:rFonts w:ascii="Futura Medium" w:hAnsi="Futura Medium"/>
                <w:b/>
                <w:sz w:val="17"/>
              </w:rPr>
              <w:fldChar w:fldCharType="begin"/>
            </w:r>
            <w:r w:rsidRPr="00B442F5">
              <w:rPr>
                <w:rFonts w:ascii="Futura Medium" w:hAnsi="Futura Medium"/>
                <w:b/>
                <w:sz w:val="17"/>
              </w:rPr>
              <w:instrText xml:space="preserve">  DOCVARIABLE "CQ_USD_OR_TT_OCI" </w:instrText>
            </w:r>
            <w:r w:rsidRPr="00B442F5">
              <w:rPr>
                <w:rFonts w:ascii="Futura Medium" w:hAnsi="Futura Medium"/>
                <w:b/>
                <w:sz w:val="17"/>
              </w:rPr>
              <w:fldChar w:fldCharType="separate"/>
            </w:r>
            <w:r w:rsidR="00C72BF8" w:rsidRPr="00B442F5">
              <w:rPr>
                <w:rFonts w:ascii="Futura Medium" w:hAnsi="Futura Medium"/>
                <w:b/>
                <w:sz w:val="17"/>
              </w:rPr>
              <w:t>(2,750)</w:t>
            </w:r>
            <w:r w:rsidRPr="00B442F5">
              <w:rPr>
                <w:rFonts w:ascii="Futura Medium" w:hAnsi="Futura Medium"/>
                <w:b/>
                <w:sz w:val="17"/>
              </w:rPr>
              <w:fldChar w:fldCharType="end"/>
            </w:r>
          </w:p>
        </w:tc>
      </w:tr>
      <w:tr w:rsidR="00E201F5" w:rsidRPr="00060369" w:rsidTr="002965BD">
        <w:trPr>
          <w:trHeight w:hRule="exact" w:val="227"/>
        </w:trPr>
        <w:tc>
          <w:tcPr>
            <w:tcW w:w="3181" w:type="dxa"/>
            <w:tcBorders>
              <w:top w:val="single" w:sz="4" w:space="0" w:color="999999"/>
              <w:bottom w:val="single" w:sz="4" w:space="0" w:color="999999"/>
            </w:tcBorders>
            <w:shd w:val="clear" w:color="auto" w:fill="E6E6E6"/>
            <w:vAlign w:val="center"/>
          </w:tcPr>
          <w:p w:rsidR="00E201F5" w:rsidRPr="00B442F5" w:rsidRDefault="00E201F5" w:rsidP="00E201F5">
            <w:pPr>
              <w:pStyle w:val="QRATable"/>
              <w:ind w:left="190"/>
              <w:rPr>
                <w:rFonts w:ascii="Futura Medium" w:hAnsi="Futura Medium"/>
                <w:bCs/>
                <w:sz w:val="17"/>
              </w:rPr>
            </w:pPr>
            <w:r w:rsidRPr="00B442F5">
              <w:rPr>
                <w:rFonts w:ascii="Futura Medium" w:hAnsi="Futura Medium"/>
                <w:bCs/>
                <w:sz w:val="17"/>
              </w:rPr>
              <w:t>Scrip dividends</w:t>
            </w:r>
          </w:p>
        </w:tc>
        <w:tc>
          <w:tcPr>
            <w:tcW w:w="1059" w:type="dxa"/>
            <w:tcBorders>
              <w:top w:val="single" w:sz="4" w:space="0" w:color="999999"/>
              <w:bottom w:val="single" w:sz="4" w:space="0" w:color="999999"/>
            </w:tcBorders>
            <w:shd w:val="clear" w:color="auto" w:fill="E6E6E6"/>
            <w:noWrap/>
            <w:tcMar>
              <w:right w:w="113" w:type="dxa"/>
            </w:tcMar>
            <w:vAlign w:val="center"/>
          </w:tcPr>
          <w:p w:rsidR="00E201F5" w:rsidRPr="00B442F5" w:rsidRDefault="00E201F5" w:rsidP="00E201F5">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"CQ_USD_OR_MR_SCRP" </w:instrText>
            </w:r>
            <w:r w:rsidRPr="00B442F5">
              <w:rPr>
                <w:rFonts w:ascii="Futura Medium" w:hAnsi="Futura Medium"/>
                <w:bCs/>
                <w:sz w:val="17"/>
              </w:rPr>
              <w:fldChar w:fldCharType="separate"/>
            </w:r>
            <w:r w:rsidR="00C72BF8" w:rsidRPr="00B442F5">
              <w:rPr>
                <w:rFonts w:ascii="Futura Medium" w:hAnsi="Futura Medium"/>
                <w:bCs/>
                <w:sz w:val="17"/>
              </w:rPr>
              <w:t>(7)</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tcMar>
              <w:right w:w="113" w:type="dxa"/>
            </w:tcMar>
            <w:vAlign w:val="center"/>
          </w:tcPr>
          <w:p w:rsidR="00E201F5" w:rsidRPr="00B442F5" w:rsidRDefault="00E201F5" w:rsidP="00E201F5">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"CQ_USD_OR_SPR_SCR"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E201F5" w:rsidRPr="00B442F5" w:rsidRDefault="00E201F5" w:rsidP="00E201F5">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"CQ_USD_OR_CRR_SCR"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E201F5" w:rsidRPr="00B442F5" w:rsidRDefault="00E201F5" w:rsidP="00E201F5">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"CQ_USD_OR_SPLR_SCR"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247" w:type="dxa"/>
            <w:tcBorders>
              <w:top w:val="single" w:sz="4" w:space="0" w:color="999999"/>
              <w:bottom w:val="single" w:sz="4" w:space="0" w:color="999999"/>
            </w:tcBorders>
            <w:shd w:val="clear" w:color="auto" w:fill="E6E6E6"/>
            <w:noWrap/>
            <w:tcMar>
              <w:right w:w="113" w:type="dxa"/>
            </w:tcMar>
            <w:vAlign w:val="center"/>
          </w:tcPr>
          <w:p w:rsidR="00E201F5" w:rsidRPr="00B442F5" w:rsidRDefault="00E201F5" w:rsidP="00E201F5">
            <w:pPr>
              <w:pStyle w:val="QRATable"/>
              <w:tabs>
                <w:tab w:val="left" w:pos="366"/>
              </w:tabs>
              <w:jc w:val="right"/>
              <w:rPr>
                <w:rFonts w:ascii="Futura Medium" w:hAnsi="Futura Medium"/>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"CQ_USD_OR_ACMM_SCR"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904" w:type="dxa"/>
            <w:tcBorders>
              <w:top w:val="single" w:sz="4" w:space="0" w:color="999999"/>
              <w:bottom w:val="single" w:sz="4" w:space="0" w:color="999999"/>
            </w:tcBorders>
            <w:shd w:val="clear" w:color="auto" w:fill="E6E6E6"/>
            <w:noWrap/>
            <w:tcMar>
              <w:right w:w="113" w:type="dxa"/>
            </w:tcMar>
            <w:vAlign w:val="center"/>
          </w:tcPr>
          <w:p w:rsidR="00E201F5" w:rsidRPr="00B442F5" w:rsidRDefault="00E201F5" w:rsidP="00E201F5">
            <w:pPr>
              <w:pStyle w:val="QRATable"/>
              <w:jc w:val="right"/>
              <w:rPr>
                <w:rFonts w:ascii="Futura Medium" w:hAnsi="Futura Medium"/>
                <w:b/>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"CQ_USD_OR_MR_SCRP" </w:instrText>
            </w:r>
            <w:r w:rsidRPr="00B442F5">
              <w:rPr>
                <w:rFonts w:ascii="Futura Medium" w:hAnsi="Futura Medium"/>
                <w:b/>
                <w:bCs/>
                <w:sz w:val="17"/>
              </w:rPr>
              <w:fldChar w:fldCharType="separate"/>
            </w:r>
            <w:r w:rsidR="00C72BF8" w:rsidRPr="00B442F5">
              <w:rPr>
                <w:rFonts w:ascii="Futura Medium" w:hAnsi="Futura Medium"/>
                <w:b/>
                <w:bCs/>
                <w:sz w:val="17"/>
              </w:rPr>
              <w:t>(7)</w:t>
            </w:r>
            <w:r w:rsidRPr="00B442F5">
              <w:rPr>
                <w:rFonts w:ascii="Futura Medium" w:hAnsi="Futura Medium"/>
                <w:b/>
                <w:bCs/>
                <w:sz w:val="17"/>
              </w:rPr>
              <w:fldChar w:fldCharType="end"/>
            </w:r>
          </w:p>
        </w:tc>
      </w:tr>
      <w:tr w:rsidR="00E201F5" w:rsidRPr="00060369" w:rsidTr="002965BD">
        <w:trPr>
          <w:trHeight w:hRule="exact" w:val="227"/>
        </w:trPr>
        <w:tc>
          <w:tcPr>
            <w:tcW w:w="3181" w:type="dxa"/>
            <w:tcBorders>
              <w:top w:val="single" w:sz="4" w:space="0" w:color="999999"/>
              <w:bottom w:val="single" w:sz="4" w:space="0" w:color="999999"/>
            </w:tcBorders>
            <w:shd w:val="clear" w:color="auto" w:fill="E6E6E6"/>
            <w:vAlign w:val="center"/>
          </w:tcPr>
          <w:p w:rsidR="00E201F5" w:rsidRPr="00B442F5" w:rsidRDefault="00E201F5" w:rsidP="00E201F5">
            <w:pPr>
              <w:pStyle w:val="QRATable"/>
              <w:ind w:left="190"/>
              <w:rPr>
                <w:rFonts w:ascii="Futura Medium" w:hAnsi="Futura Medium"/>
                <w:bCs/>
                <w:sz w:val="17"/>
              </w:rPr>
            </w:pPr>
            <w:r w:rsidRPr="00B442F5">
              <w:rPr>
                <w:rFonts w:ascii="Futura Medium" w:hAnsi="Futura Medium"/>
                <w:bCs/>
                <w:sz w:val="17"/>
              </w:rPr>
              <w:t>Repurchases of shares</w:t>
            </w:r>
          </w:p>
        </w:tc>
        <w:tc>
          <w:tcPr>
            <w:tcW w:w="1059" w:type="dxa"/>
            <w:tcBorders>
              <w:top w:val="single" w:sz="4" w:space="0" w:color="999999"/>
              <w:bottom w:val="single" w:sz="4" w:space="0" w:color="999999"/>
            </w:tcBorders>
            <w:shd w:val="clear" w:color="auto" w:fill="E6E6E6"/>
            <w:noWrap/>
            <w:tcMar>
              <w:right w:w="113" w:type="dxa"/>
            </w:tcMar>
            <w:vAlign w:val="center"/>
          </w:tcPr>
          <w:p w:rsidR="00E201F5" w:rsidRPr="00B442F5" w:rsidRDefault="00E201F5" w:rsidP="00E201F5">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"CQ_USD_OR_MR_REP"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tcMar>
              <w:right w:w="113" w:type="dxa"/>
            </w:tcMar>
            <w:vAlign w:val="center"/>
          </w:tcPr>
          <w:p w:rsidR="00E201F5" w:rsidRPr="00B442F5" w:rsidRDefault="00E201F5" w:rsidP="00E201F5">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"CQ_USD_OR_SPR_REP"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E201F5" w:rsidRPr="00B442F5" w:rsidRDefault="00E201F5" w:rsidP="00E201F5">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"CQ_USD_OR_CRR_BB" </w:instrText>
            </w:r>
            <w:r w:rsidRPr="00B442F5">
              <w:rPr>
                <w:rFonts w:ascii="Futura Medium" w:hAnsi="Futura Medium"/>
                <w:bCs/>
                <w:sz w:val="17"/>
              </w:rPr>
              <w:fldChar w:fldCharType="separate"/>
            </w:r>
            <w:r w:rsidR="00C72BF8" w:rsidRPr="00B442F5">
              <w:rPr>
                <w:rFonts w:ascii="Futura Medium" w:hAnsi="Futura Medium"/>
                <w:bCs/>
                <w:sz w:val="17"/>
              </w:rPr>
              <w:t>1</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E201F5" w:rsidRPr="00B442F5" w:rsidRDefault="00E201F5" w:rsidP="00E201F5">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"CQ_USD_OR_SPLR_REP"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247" w:type="dxa"/>
            <w:tcBorders>
              <w:top w:val="single" w:sz="4" w:space="0" w:color="999999"/>
              <w:bottom w:val="single" w:sz="4" w:space="0" w:color="999999"/>
            </w:tcBorders>
            <w:shd w:val="clear" w:color="auto" w:fill="E6E6E6"/>
            <w:noWrap/>
            <w:tcMar>
              <w:right w:w="113" w:type="dxa"/>
            </w:tcMar>
            <w:vAlign w:val="center"/>
          </w:tcPr>
          <w:p w:rsidR="00E201F5" w:rsidRPr="00B442F5" w:rsidRDefault="00E201F5" w:rsidP="00E201F5">
            <w:pPr>
              <w:pStyle w:val="QRATable"/>
              <w:tabs>
                <w:tab w:val="left" w:pos="366"/>
              </w:tabs>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"CQ_USD_OR_ACMM_REP"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904" w:type="dxa"/>
            <w:tcBorders>
              <w:top w:val="single" w:sz="4" w:space="0" w:color="999999"/>
              <w:bottom w:val="single" w:sz="4" w:space="0" w:color="999999"/>
            </w:tcBorders>
            <w:shd w:val="clear" w:color="auto" w:fill="E6E6E6"/>
            <w:noWrap/>
            <w:tcMar>
              <w:right w:w="113" w:type="dxa"/>
            </w:tcMar>
            <w:vAlign w:val="center"/>
          </w:tcPr>
          <w:p w:rsidR="00E201F5" w:rsidRPr="00B442F5" w:rsidRDefault="00E201F5" w:rsidP="00E201F5">
            <w:pPr>
              <w:pStyle w:val="QRATable"/>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"CQ_USD_OR_TT_BB" </w:instrText>
            </w:r>
            <w:r w:rsidRPr="00B442F5">
              <w:rPr>
                <w:rFonts w:ascii="Futura Medium" w:hAnsi="Futura Medium"/>
                <w:b/>
                <w:bCs/>
                <w:sz w:val="17"/>
              </w:rPr>
              <w:fldChar w:fldCharType="separate"/>
            </w:r>
            <w:r w:rsidR="00C72BF8" w:rsidRPr="00B442F5">
              <w:rPr>
                <w:rFonts w:ascii="Futura Medium" w:hAnsi="Futura Medium"/>
                <w:b/>
                <w:bCs/>
                <w:sz w:val="17"/>
              </w:rPr>
              <w:t>1</w:t>
            </w:r>
            <w:r w:rsidRPr="00B442F5">
              <w:rPr>
                <w:rFonts w:ascii="Futura Medium" w:hAnsi="Futura Medium"/>
                <w:b/>
                <w:bCs/>
                <w:sz w:val="17"/>
              </w:rPr>
              <w:fldChar w:fldCharType="end"/>
            </w:r>
          </w:p>
        </w:tc>
      </w:tr>
      <w:tr w:rsidR="007A0789" w:rsidRPr="00060369" w:rsidTr="002965BD">
        <w:trPr>
          <w:trHeight w:hRule="exact" w:val="227"/>
        </w:trPr>
        <w:tc>
          <w:tcPr>
            <w:tcW w:w="3181"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Share-based compensation</w:t>
            </w:r>
          </w:p>
        </w:tc>
        <w:tc>
          <w:tcPr>
            <w:tcW w:w="1059" w:type="dxa"/>
            <w:tcBorders>
              <w:top w:val="single" w:sz="4" w:space="0" w:color="999999"/>
              <w:bottom w:val="single" w:sz="4" w:space="0" w:color="999999"/>
            </w:tcBorders>
            <w:shd w:val="clear" w:color="auto" w:fill="E6E6E6"/>
            <w:noWrap/>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"CQ_USD_OR_MR_SBC"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"CQ_USD_OR_SPR_SBC"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"CQ_USD_OR_CRR_SBC"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"CQ_USD_OR_SPLR_SBP" </w:instrText>
            </w:r>
            <w:r w:rsidRPr="00B442F5">
              <w:rPr>
                <w:rFonts w:ascii="Futura Medium" w:hAnsi="Futura Medium"/>
                <w:bCs/>
                <w:sz w:val="17"/>
              </w:rPr>
              <w:fldChar w:fldCharType="separate"/>
            </w:r>
            <w:r w:rsidR="00C72BF8" w:rsidRPr="00B442F5">
              <w:rPr>
                <w:rFonts w:ascii="Futura Medium" w:hAnsi="Futura Medium"/>
                <w:bCs/>
                <w:sz w:val="17"/>
              </w:rPr>
              <w:t>(65)</w:t>
            </w:r>
            <w:r w:rsidRPr="00B442F5">
              <w:rPr>
                <w:rFonts w:ascii="Futura Medium" w:hAnsi="Futura Medium"/>
                <w:bCs/>
                <w:sz w:val="17"/>
              </w:rPr>
              <w:fldChar w:fldCharType="end"/>
            </w:r>
          </w:p>
        </w:tc>
        <w:tc>
          <w:tcPr>
            <w:tcW w:w="1247" w:type="dxa"/>
            <w:tcBorders>
              <w:top w:val="single" w:sz="4" w:space="0" w:color="999999"/>
              <w:bottom w:val="single" w:sz="4" w:space="0" w:color="999999"/>
            </w:tcBorders>
            <w:shd w:val="clear" w:color="auto" w:fill="E6E6E6"/>
            <w:noWrap/>
            <w:tcMar>
              <w:right w:w="113" w:type="dxa"/>
            </w:tcMar>
            <w:vAlign w:val="center"/>
          </w:tcPr>
          <w:p w:rsidR="007A0789" w:rsidRPr="00B442F5" w:rsidRDefault="00D72EBD" w:rsidP="007A0789">
            <w:pPr>
              <w:pStyle w:val="QRATable"/>
              <w:tabs>
                <w:tab w:val="left" w:pos="366"/>
              </w:tabs>
              <w:jc w:val="right"/>
              <w:rPr>
                <w:rFonts w:ascii="Futura Medium" w:hAnsi="Futura Medium"/>
                <w:sz w:val="17"/>
              </w:rPr>
            </w:pPr>
            <w:r w:rsidRPr="00B442F5">
              <w:rPr>
                <w:rFonts w:ascii="Futura Medium" w:hAnsi="Futura Medium"/>
                <w:sz w:val="17"/>
              </w:rPr>
              <w:fldChar w:fldCharType="begin"/>
            </w:r>
            <w:r w:rsidRPr="00B442F5">
              <w:rPr>
                <w:rFonts w:ascii="Futura Medium" w:hAnsi="Futura Medium"/>
                <w:sz w:val="17"/>
              </w:rPr>
              <w:instrText xml:space="preserve">  DOCVARIABLE "CQ_USD_OR_ACMM_SBP" </w:instrText>
            </w:r>
            <w:r w:rsidRPr="00B442F5">
              <w:rPr>
                <w:rFonts w:ascii="Futura Medium" w:hAnsi="Futura Medium"/>
                <w:sz w:val="17"/>
              </w:rPr>
              <w:fldChar w:fldCharType="separate"/>
            </w:r>
            <w:r w:rsidR="00C72BF8" w:rsidRPr="00B442F5">
              <w:rPr>
                <w:rFonts w:ascii="Futura Medium" w:hAnsi="Futura Medium"/>
                <w:sz w:val="17"/>
              </w:rPr>
              <w:t>-</w:t>
            </w:r>
            <w:r w:rsidRPr="00B442F5">
              <w:rPr>
                <w:rFonts w:ascii="Futura Medium" w:hAnsi="Futura Medium"/>
                <w:sz w:val="17"/>
              </w:rPr>
              <w:fldChar w:fldCharType="end"/>
            </w:r>
          </w:p>
        </w:tc>
        <w:tc>
          <w:tcPr>
            <w:tcW w:w="904" w:type="dxa"/>
            <w:tcBorders>
              <w:top w:val="single" w:sz="4" w:space="0" w:color="999999"/>
              <w:bottom w:val="single" w:sz="4" w:space="0" w:color="999999"/>
            </w:tcBorders>
            <w:shd w:val="clear" w:color="auto" w:fill="E6E6E6"/>
            <w:noWrap/>
            <w:tcMar>
              <w:right w:w="113" w:type="dxa"/>
            </w:tcMar>
            <w:vAlign w:val="center"/>
          </w:tcPr>
          <w:p w:rsidR="007A0789" w:rsidRPr="00B442F5" w:rsidRDefault="007A0789" w:rsidP="007A0789">
            <w:pPr>
              <w:pStyle w:val="QRATable"/>
              <w:jc w:val="right"/>
              <w:rPr>
                <w:rFonts w:ascii="Futura Medium" w:hAnsi="Futura Medium"/>
                <w:b/>
                <w:sz w:val="17"/>
              </w:rPr>
            </w:pPr>
            <w:r w:rsidRPr="00B442F5">
              <w:rPr>
                <w:rFonts w:ascii="Futura Medium" w:hAnsi="Futura Medium"/>
                <w:b/>
                <w:sz w:val="17"/>
              </w:rPr>
              <w:fldChar w:fldCharType="begin"/>
            </w:r>
            <w:r w:rsidRPr="00B442F5">
              <w:rPr>
                <w:rFonts w:ascii="Futura Medium" w:hAnsi="Futura Medium"/>
                <w:b/>
                <w:sz w:val="17"/>
              </w:rPr>
              <w:instrText xml:space="preserve">  DOCVARIABLE "CQ_USD_OR_TT_SBC" </w:instrText>
            </w:r>
            <w:r w:rsidRPr="00B442F5">
              <w:rPr>
                <w:rFonts w:ascii="Futura Medium" w:hAnsi="Futura Medium"/>
                <w:b/>
                <w:sz w:val="17"/>
              </w:rPr>
              <w:fldChar w:fldCharType="separate"/>
            </w:r>
            <w:r w:rsidR="00C72BF8" w:rsidRPr="00B442F5">
              <w:rPr>
                <w:rFonts w:ascii="Futura Medium" w:hAnsi="Futura Medium"/>
                <w:b/>
                <w:sz w:val="17"/>
              </w:rPr>
              <w:t>(65)</w:t>
            </w:r>
            <w:r w:rsidRPr="00B442F5">
              <w:rPr>
                <w:rFonts w:ascii="Futura Medium" w:hAnsi="Futura Medium"/>
                <w:b/>
                <w:sz w:val="17"/>
              </w:rPr>
              <w:fldChar w:fldCharType="end"/>
            </w:r>
          </w:p>
        </w:tc>
      </w:tr>
      <w:tr w:rsidR="007A0789" w:rsidRPr="00060369" w:rsidTr="002965BD">
        <w:trPr>
          <w:trHeight w:hRule="exact" w:val="227"/>
        </w:trPr>
        <w:tc>
          <w:tcPr>
            <w:tcW w:w="3181" w:type="dxa"/>
            <w:tcBorders>
              <w:top w:val="single" w:sz="4" w:space="0" w:color="999999"/>
              <w:bottom w:val="single" w:sz="4" w:space="0" w:color="999999"/>
            </w:tcBorders>
            <w:shd w:val="clear" w:color="auto" w:fill="C0C0C0"/>
            <w:vAlign w:val="center"/>
          </w:tcPr>
          <w:p w:rsidR="007A0789" w:rsidRPr="00B442F5" w:rsidRDefault="007A0789" w:rsidP="007F596F">
            <w:pPr>
              <w:pStyle w:val="QRATable"/>
              <w:ind w:left="190"/>
              <w:rPr>
                <w:rFonts w:eastAsia="Arial Unicode MS"/>
                <w:b/>
                <w:bCs/>
                <w:sz w:val="18"/>
                <w:szCs w:val="16"/>
              </w:rPr>
            </w:pPr>
            <w:r w:rsidRPr="00B442F5">
              <w:rPr>
                <w:rFonts w:ascii="Futura Medium" w:hAnsi="Futura Medium"/>
                <w:b/>
                <w:bCs/>
                <w:sz w:val="17"/>
              </w:rPr>
              <w:t xml:space="preserve">At </w:t>
            </w:r>
            <w:r w:rsidR="007F596F" w:rsidRPr="00B442F5">
              <w:rPr>
                <w:rFonts w:ascii="Futura Medium" w:hAnsi="Futura Medium"/>
                <w:b/>
                <w:bCs/>
                <w:sz w:val="17"/>
              </w:rPr>
              <w:t>December</w:t>
            </w:r>
            <w:r w:rsidRPr="00B442F5">
              <w:rPr>
                <w:rFonts w:ascii="Futura Medium" w:hAnsi="Futura Medium"/>
                <w:b/>
                <w:bCs/>
                <w:sz w:val="17"/>
              </w:rPr>
              <w:t xml:space="preserve"> 3</w:t>
            </w:r>
            <w:r w:rsidR="007F596F" w:rsidRPr="00B442F5">
              <w:rPr>
                <w:rFonts w:ascii="Futura Medium" w:hAnsi="Futura Medium"/>
                <w:b/>
                <w:bCs/>
                <w:sz w:val="17"/>
              </w:rPr>
              <w:t>1</w:t>
            </w:r>
            <w:r w:rsidRPr="00B442F5">
              <w:rPr>
                <w:rFonts w:ascii="Futura Medium" w:hAnsi="Futura Medium"/>
                <w:b/>
                <w:bCs/>
                <w:sz w:val="17"/>
              </w:rPr>
              <w:t xml:space="preserve">, </w:t>
            </w:r>
            <w:r w:rsidR="002C3F15" w:rsidRPr="00B442F5">
              <w:rPr>
                <w:rFonts w:ascii="Futura Medium" w:hAnsi="Futura Medium"/>
                <w:b/>
                <w:bCs/>
                <w:sz w:val="17"/>
              </w:rPr>
              <w:t>2015</w:t>
            </w:r>
          </w:p>
        </w:tc>
        <w:tc>
          <w:tcPr>
            <w:tcW w:w="1059" w:type="dxa"/>
            <w:tcBorders>
              <w:top w:val="single" w:sz="4" w:space="0" w:color="999999"/>
              <w:bottom w:val="single" w:sz="4" w:space="0" w:color="999999"/>
            </w:tcBorders>
            <w:shd w:val="clear" w:color="auto" w:fill="C0C0C0"/>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"CQ_USD_OR_MR_CB" </w:instrText>
            </w:r>
            <w:r w:rsidRPr="00B442F5">
              <w:rPr>
                <w:rFonts w:ascii="Futura Medium" w:hAnsi="Futura Medium"/>
                <w:bCs/>
                <w:sz w:val="17"/>
              </w:rPr>
              <w:fldChar w:fldCharType="separate"/>
            </w:r>
            <w:r w:rsidR="00C72BF8" w:rsidRPr="00B442F5">
              <w:rPr>
                <w:rFonts w:ascii="Futura Medium" w:hAnsi="Futura Medium"/>
                <w:bCs/>
                <w:sz w:val="17"/>
              </w:rPr>
              <w:t>3,398</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C0C0C0"/>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"CQ_USD_OR_SPR_CB" </w:instrText>
            </w:r>
            <w:r w:rsidRPr="00B442F5">
              <w:rPr>
                <w:rFonts w:ascii="Futura Medium" w:hAnsi="Futura Medium"/>
                <w:bCs/>
                <w:sz w:val="17"/>
              </w:rPr>
              <w:fldChar w:fldCharType="separate"/>
            </w:r>
            <w:r w:rsidR="00C72BF8" w:rsidRPr="00B442F5">
              <w:rPr>
                <w:rFonts w:ascii="Futura Medium" w:hAnsi="Futura Medium"/>
                <w:bCs/>
                <w:sz w:val="17"/>
              </w:rPr>
              <w:t>154</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C0C0C0"/>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"CQ_USD_OR_CRR_CB" </w:instrText>
            </w:r>
            <w:r w:rsidRPr="00B442F5">
              <w:rPr>
                <w:rFonts w:ascii="Futura Medium" w:hAnsi="Futura Medium"/>
                <w:bCs/>
                <w:sz w:val="17"/>
              </w:rPr>
              <w:fldChar w:fldCharType="separate"/>
            </w:r>
            <w:r w:rsidR="00C72BF8" w:rsidRPr="00B442F5">
              <w:rPr>
                <w:rFonts w:ascii="Futura Medium" w:hAnsi="Futura Medium"/>
                <w:bCs/>
                <w:sz w:val="17"/>
              </w:rPr>
              <w:t>84</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C0C0C0"/>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"CQ_USD_OR_SPLR_CB" </w:instrText>
            </w:r>
            <w:r w:rsidRPr="00B442F5">
              <w:rPr>
                <w:rFonts w:ascii="Futura Medium" w:hAnsi="Futura Medium"/>
                <w:bCs/>
                <w:sz w:val="17"/>
              </w:rPr>
              <w:fldChar w:fldCharType="separate"/>
            </w:r>
            <w:r w:rsidR="00C72BF8" w:rsidRPr="00B442F5">
              <w:rPr>
                <w:rFonts w:ascii="Futura Medium" w:hAnsi="Futura Medium"/>
                <w:bCs/>
                <w:sz w:val="17"/>
              </w:rPr>
              <w:t>1,658</w:t>
            </w:r>
            <w:r w:rsidRPr="00B442F5">
              <w:rPr>
                <w:rFonts w:ascii="Futura Medium" w:hAnsi="Futura Medium"/>
                <w:bCs/>
                <w:sz w:val="17"/>
              </w:rPr>
              <w:fldChar w:fldCharType="end"/>
            </w:r>
          </w:p>
        </w:tc>
        <w:tc>
          <w:tcPr>
            <w:tcW w:w="1247" w:type="dxa"/>
            <w:tcBorders>
              <w:top w:val="single" w:sz="4" w:space="0" w:color="999999"/>
              <w:bottom w:val="single" w:sz="4" w:space="0" w:color="999999"/>
            </w:tcBorders>
            <w:shd w:val="clear" w:color="auto" w:fill="C0C0C0"/>
            <w:noWrap/>
            <w:tcMar>
              <w:right w:w="113" w:type="dxa"/>
            </w:tcMar>
            <w:vAlign w:val="center"/>
          </w:tcPr>
          <w:p w:rsidR="007A0789" w:rsidRPr="00B442F5" w:rsidRDefault="007A0789" w:rsidP="007A0789">
            <w:pPr>
              <w:pStyle w:val="QRATable"/>
              <w:tabs>
                <w:tab w:val="left" w:pos="366"/>
              </w:tabs>
              <w:jc w:val="right"/>
              <w:rPr>
                <w:rFonts w:ascii="Futura Medium" w:hAnsi="Futura Medium"/>
                <w:sz w:val="17"/>
              </w:rPr>
            </w:pPr>
            <w:r w:rsidRPr="00B442F5">
              <w:rPr>
                <w:rFonts w:ascii="Futura Medium" w:hAnsi="Futura Medium"/>
                <w:sz w:val="17"/>
              </w:rPr>
              <w:fldChar w:fldCharType="begin"/>
            </w:r>
            <w:r w:rsidRPr="00B442F5">
              <w:rPr>
                <w:rFonts w:ascii="Futura Medium" w:hAnsi="Futura Medium"/>
                <w:sz w:val="17"/>
              </w:rPr>
              <w:instrText xml:space="preserve">  DOCVARIABLE "CQ_USD_OR_ACMM_CB" </w:instrText>
            </w:r>
            <w:r w:rsidRPr="00B442F5">
              <w:rPr>
                <w:rFonts w:ascii="Futura Medium" w:hAnsi="Futura Medium"/>
                <w:sz w:val="17"/>
              </w:rPr>
              <w:fldChar w:fldCharType="separate"/>
            </w:r>
            <w:r w:rsidR="00C72BF8" w:rsidRPr="00B442F5">
              <w:rPr>
                <w:rFonts w:ascii="Futura Medium" w:hAnsi="Futura Medium"/>
                <w:sz w:val="17"/>
              </w:rPr>
              <w:t>(22,480)</w:t>
            </w:r>
            <w:r w:rsidRPr="00B442F5">
              <w:rPr>
                <w:rFonts w:ascii="Futura Medium" w:hAnsi="Futura Medium"/>
                <w:sz w:val="17"/>
              </w:rPr>
              <w:fldChar w:fldCharType="end"/>
            </w:r>
          </w:p>
        </w:tc>
        <w:tc>
          <w:tcPr>
            <w:tcW w:w="904" w:type="dxa"/>
            <w:tcBorders>
              <w:top w:val="single" w:sz="4" w:space="0" w:color="999999"/>
              <w:bottom w:val="single" w:sz="4" w:space="0" w:color="999999"/>
            </w:tcBorders>
            <w:shd w:val="clear" w:color="auto" w:fill="C0C0C0"/>
            <w:noWrap/>
            <w:tcMar>
              <w:right w:w="113" w:type="dxa"/>
            </w:tcMar>
            <w:vAlign w:val="center"/>
          </w:tcPr>
          <w:p w:rsidR="007A0789" w:rsidRPr="00B442F5" w:rsidRDefault="007A0789" w:rsidP="007A0789">
            <w:pPr>
              <w:pStyle w:val="QRATable"/>
              <w:jc w:val="right"/>
              <w:rPr>
                <w:rFonts w:ascii="Futura Medium" w:hAnsi="Futura Medium"/>
                <w:b/>
                <w:sz w:val="17"/>
              </w:rPr>
            </w:pPr>
            <w:r w:rsidRPr="00B442F5">
              <w:rPr>
                <w:rFonts w:ascii="Futura Medium" w:hAnsi="Futura Medium"/>
                <w:b/>
                <w:sz w:val="17"/>
              </w:rPr>
              <w:fldChar w:fldCharType="begin"/>
            </w:r>
            <w:r w:rsidRPr="00B442F5">
              <w:rPr>
                <w:rFonts w:ascii="Futura Medium" w:hAnsi="Futura Medium"/>
                <w:b/>
                <w:sz w:val="17"/>
              </w:rPr>
              <w:instrText xml:space="preserve">  DOCVARIABLE "CQ_USD_OR_TT_CB" </w:instrText>
            </w:r>
            <w:r w:rsidRPr="00B442F5">
              <w:rPr>
                <w:rFonts w:ascii="Futura Medium" w:hAnsi="Futura Medium"/>
                <w:b/>
                <w:sz w:val="17"/>
              </w:rPr>
              <w:fldChar w:fldCharType="separate"/>
            </w:r>
            <w:r w:rsidR="00C72BF8" w:rsidRPr="00B442F5">
              <w:rPr>
                <w:rFonts w:ascii="Futura Medium" w:hAnsi="Futura Medium"/>
                <w:b/>
                <w:sz w:val="17"/>
              </w:rPr>
              <w:t>(17,186)</w:t>
            </w:r>
            <w:r w:rsidRPr="00B442F5">
              <w:rPr>
                <w:rFonts w:ascii="Futura Medium" w:hAnsi="Futura Medium"/>
                <w:b/>
                <w:sz w:val="17"/>
              </w:rPr>
              <w:fldChar w:fldCharType="end"/>
            </w:r>
          </w:p>
        </w:tc>
      </w:tr>
      <w:tr w:rsidR="007A0789" w:rsidRPr="00060369" w:rsidTr="002965BD">
        <w:trPr>
          <w:trHeight w:hRule="exact" w:val="227"/>
        </w:trPr>
        <w:tc>
          <w:tcPr>
            <w:tcW w:w="9571" w:type="dxa"/>
            <w:gridSpan w:val="7"/>
            <w:tcBorders>
              <w:top w:val="single" w:sz="4" w:space="0" w:color="999999"/>
              <w:bottom w:val="single" w:sz="4" w:space="0" w:color="999999"/>
            </w:tcBorders>
            <w:shd w:val="clear" w:color="auto" w:fill="E6E6E6"/>
            <w:tcMar>
              <w:right w:w="113" w:type="dxa"/>
            </w:tcMar>
            <w:vAlign w:val="center"/>
          </w:tcPr>
          <w:p w:rsidR="007A0789" w:rsidRPr="00B442F5" w:rsidRDefault="007A0789" w:rsidP="007A0789">
            <w:pPr>
              <w:pStyle w:val="QRATable"/>
              <w:jc w:val="right"/>
              <w:rPr>
                <w:rFonts w:ascii="Futura Medium" w:hAnsi="Futura Medium"/>
                <w:b/>
                <w:sz w:val="17"/>
              </w:rPr>
            </w:pPr>
          </w:p>
        </w:tc>
      </w:tr>
      <w:tr w:rsidR="007A0789" w:rsidRPr="00060369" w:rsidTr="002965BD">
        <w:trPr>
          <w:trHeight w:hRule="exact" w:val="227"/>
        </w:trPr>
        <w:tc>
          <w:tcPr>
            <w:tcW w:w="3181" w:type="dxa"/>
            <w:tcBorders>
              <w:top w:val="single" w:sz="4" w:space="0" w:color="999999"/>
              <w:bottom w:val="single" w:sz="4" w:space="0" w:color="999999"/>
            </w:tcBorders>
            <w:shd w:val="clear" w:color="auto" w:fill="E6E6E6"/>
            <w:vAlign w:val="center"/>
          </w:tcPr>
          <w:p w:rsidR="007A0789" w:rsidRPr="00B442F5" w:rsidRDefault="007A0789" w:rsidP="007F596F">
            <w:pPr>
              <w:pStyle w:val="QRATable"/>
              <w:ind w:left="190"/>
              <w:rPr>
                <w:rFonts w:eastAsia="Arial Unicode MS"/>
                <w:b/>
                <w:bCs/>
                <w:sz w:val="18"/>
                <w:szCs w:val="16"/>
              </w:rPr>
            </w:pPr>
            <w:r w:rsidRPr="00B442F5">
              <w:rPr>
                <w:rFonts w:ascii="Futura Medium" w:hAnsi="Futura Medium"/>
                <w:b/>
                <w:bCs/>
                <w:sz w:val="17"/>
              </w:rPr>
              <w:t xml:space="preserve">At January 1, </w:t>
            </w:r>
            <w:r w:rsidR="00DA7195" w:rsidRPr="00B442F5">
              <w:rPr>
                <w:rFonts w:ascii="Futura Medium" w:hAnsi="Futura Medium"/>
                <w:b/>
                <w:bCs/>
                <w:sz w:val="17"/>
              </w:rPr>
              <w:t>201</w:t>
            </w:r>
            <w:r w:rsidR="007F596F" w:rsidRPr="00B442F5">
              <w:rPr>
                <w:rFonts w:ascii="Futura Medium" w:hAnsi="Futura Medium"/>
                <w:b/>
                <w:bCs/>
                <w:sz w:val="17"/>
              </w:rPr>
              <w:t>4</w:t>
            </w:r>
          </w:p>
        </w:tc>
        <w:tc>
          <w:tcPr>
            <w:tcW w:w="1059" w:type="dxa"/>
            <w:tcBorders>
              <w:top w:val="single" w:sz="4" w:space="0" w:color="999999"/>
              <w:bottom w:val="single" w:sz="4" w:space="0" w:color="999999"/>
            </w:tcBorders>
            <w:shd w:val="clear" w:color="auto" w:fill="E6E6E6"/>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"PQ_USD_OR_MR_OB" </w:instrText>
            </w:r>
            <w:r w:rsidRPr="00B442F5">
              <w:rPr>
                <w:rFonts w:ascii="Futura Medium" w:hAnsi="Futura Medium"/>
                <w:bCs/>
                <w:sz w:val="17"/>
              </w:rPr>
              <w:fldChar w:fldCharType="separate"/>
            </w:r>
            <w:r w:rsidR="00C72BF8" w:rsidRPr="00B442F5">
              <w:rPr>
                <w:rFonts w:ascii="Futura Medium" w:hAnsi="Futura Medium"/>
                <w:bCs/>
                <w:sz w:val="17"/>
              </w:rPr>
              <w:t>3,411</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"PQ_USD_OR_SPR_OB" </w:instrText>
            </w:r>
            <w:r w:rsidRPr="00B442F5">
              <w:rPr>
                <w:rFonts w:ascii="Futura Medium" w:hAnsi="Futura Medium"/>
                <w:bCs/>
                <w:sz w:val="17"/>
              </w:rPr>
              <w:fldChar w:fldCharType="separate"/>
            </w:r>
            <w:r w:rsidR="00C72BF8" w:rsidRPr="00B442F5">
              <w:rPr>
                <w:rFonts w:ascii="Futura Medium" w:hAnsi="Futura Medium"/>
                <w:bCs/>
                <w:sz w:val="17"/>
              </w:rPr>
              <w:t>154</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"PQ_USD_OR_CRR_OB" </w:instrText>
            </w:r>
            <w:r w:rsidRPr="00B442F5">
              <w:rPr>
                <w:rFonts w:ascii="Futura Medium" w:hAnsi="Futura Medium"/>
                <w:bCs/>
                <w:sz w:val="17"/>
              </w:rPr>
              <w:fldChar w:fldCharType="separate"/>
            </w:r>
            <w:r w:rsidR="00C72BF8" w:rsidRPr="00B442F5">
              <w:rPr>
                <w:rFonts w:ascii="Futura Medium" w:hAnsi="Futura Medium"/>
                <w:bCs/>
                <w:sz w:val="17"/>
              </w:rPr>
              <w:t>75</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"PQ_USD_OR_SPLR_OB" </w:instrText>
            </w:r>
            <w:r w:rsidRPr="00B442F5">
              <w:rPr>
                <w:rFonts w:ascii="Futura Medium" w:hAnsi="Futura Medium"/>
                <w:bCs/>
                <w:sz w:val="17"/>
              </w:rPr>
              <w:fldChar w:fldCharType="separate"/>
            </w:r>
            <w:r w:rsidR="00C72BF8" w:rsidRPr="00B442F5">
              <w:rPr>
                <w:rFonts w:ascii="Futura Medium" w:hAnsi="Futura Medium"/>
                <w:bCs/>
                <w:sz w:val="17"/>
              </w:rPr>
              <w:t>1,871</w:t>
            </w:r>
            <w:r w:rsidRPr="00B442F5">
              <w:rPr>
                <w:rFonts w:ascii="Futura Medium" w:hAnsi="Futura Medium"/>
                <w:bCs/>
                <w:sz w:val="17"/>
              </w:rPr>
              <w:fldChar w:fldCharType="end"/>
            </w:r>
          </w:p>
        </w:tc>
        <w:tc>
          <w:tcPr>
            <w:tcW w:w="1247" w:type="dxa"/>
            <w:tcBorders>
              <w:top w:val="single" w:sz="4" w:space="0" w:color="999999"/>
              <w:bottom w:val="single" w:sz="4" w:space="0" w:color="999999"/>
            </w:tcBorders>
            <w:shd w:val="clear" w:color="auto" w:fill="E6E6E6"/>
            <w:noWrap/>
            <w:tcMar>
              <w:right w:w="113" w:type="dxa"/>
            </w:tcMar>
            <w:vAlign w:val="center"/>
          </w:tcPr>
          <w:p w:rsidR="007A0789" w:rsidRPr="00B442F5" w:rsidRDefault="007A0789" w:rsidP="007A0789">
            <w:pPr>
              <w:pStyle w:val="QRATable"/>
              <w:tabs>
                <w:tab w:val="left" w:pos="366"/>
              </w:tabs>
              <w:jc w:val="right"/>
              <w:rPr>
                <w:rFonts w:ascii="Futura Medium" w:hAnsi="Futura Medium"/>
                <w:sz w:val="17"/>
              </w:rPr>
            </w:pPr>
            <w:r w:rsidRPr="00B442F5">
              <w:rPr>
                <w:rFonts w:ascii="Futura Medium" w:hAnsi="Futura Medium"/>
                <w:sz w:val="17"/>
              </w:rPr>
              <w:fldChar w:fldCharType="begin"/>
            </w:r>
            <w:r w:rsidRPr="00B442F5">
              <w:rPr>
                <w:rFonts w:ascii="Futura Medium" w:hAnsi="Futura Medium"/>
                <w:sz w:val="17"/>
              </w:rPr>
              <w:instrText xml:space="preserve">  DOCVARIABLE "PQ_USD_OR_ACMM_OB" </w:instrText>
            </w:r>
            <w:r w:rsidRPr="00B442F5">
              <w:rPr>
                <w:rFonts w:ascii="Futura Medium" w:hAnsi="Futura Medium"/>
                <w:sz w:val="17"/>
              </w:rPr>
              <w:fldChar w:fldCharType="separate"/>
            </w:r>
            <w:r w:rsidR="00C72BF8" w:rsidRPr="00B442F5">
              <w:rPr>
                <w:rFonts w:ascii="Futura Medium" w:hAnsi="Futura Medium"/>
                <w:sz w:val="17"/>
              </w:rPr>
              <w:t>(7,548)</w:t>
            </w:r>
            <w:r w:rsidRPr="00B442F5">
              <w:rPr>
                <w:rFonts w:ascii="Futura Medium" w:hAnsi="Futura Medium"/>
                <w:sz w:val="17"/>
              </w:rPr>
              <w:fldChar w:fldCharType="end"/>
            </w:r>
          </w:p>
        </w:tc>
        <w:tc>
          <w:tcPr>
            <w:tcW w:w="904" w:type="dxa"/>
            <w:tcBorders>
              <w:top w:val="single" w:sz="4" w:space="0" w:color="999999"/>
              <w:bottom w:val="single" w:sz="4" w:space="0" w:color="999999"/>
            </w:tcBorders>
            <w:shd w:val="clear" w:color="auto" w:fill="E6E6E6"/>
            <w:noWrap/>
            <w:tcMar>
              <w:right w:w="113" w:type="dxa"/>
            </w:tcMar>
            <w:vAlign w:val="center"/>
          </w:tcPr>
          <w:p w:rsidR="007A0789" w:rsidRPr="00B442F5" w:rsidRDefault="007A0789" w:rsidP="007A0789">
            <w:pPr>
              <w:pStyle w:val="QRATable"/>
              <w:jc w:val="right"/>
              <w:rPr>
                <w:rFonts w:ascii="Futura Medium" w:hAnsi="Futura Medium"/>
                <w:b/>
                <w:sz w:val="17"/>
              </w:rPr>
            </w:pPr>
            <w:r w:rsidRPr="00B442F5">
              <w:rPr>
                <w:rFonts w:ascii="Futura Medium" w:hAnsi="Futura Medium"/>
                <w:b/>
                <w:sz w:val="17"/>
              </w:rPr>
              <w:fldChar w:fldCharType="begin"/>
            </w:r>
            <w:r w:rsidRPr="00B442F5">
              <w:rPr>
                <w:rFonts w:ascii="Futura Medium" w:hAnsi="Futura Medium"/>
                <w:b/>
                <w:sz w:val="17"/>
              </w:rPr>
              <w:instrText xml:space="preserve">  DOCVARIABLE "PQ_USD_OR_TT_OB" </w:instrText>
            </w:r>
            <w:r w:rsidRPr="00B442F5">
              <w:rPr>
                <w:rFonts w:ascii="Futura Medium" w:hAnsi="Futura Medium"/>
                <w:b/>
                <w:sz w:val="17"/>
              </w:rPr>
              <w:fldChar w:fldCharType="separate"/>
            </w:r>
            <w:r w:rsidR="00C72BF8" w:rsidRPr="00B442F5">
              <w:rPr>
                <w:rFonts w:ascii="Futura Medium" w:hAnsi="Futura Medium"/>
                <w:b/>
                <w:sz w:val="17"/>
              </w:rPr>
              <w:t>(2,037)</w:t>
            </w:r>
            <w:r w:rsidRPr="00B442F5">
              <w:rPr>
                <w:rFonts w:ascii="Futura Medium" w:hAnsi="Futura Medium"/>
                <w:b/>
                <w:sz w:val="17"/>
              </w:rPr>
              <w:fldChar w:fldCharType="end"/>
            </w:r>
          </w:p>
        </w:tc>
      </w:tr>
      <w:tr w:rsidR="007A0789" w:rsidRPr="00060369" w:rsidTr="002965BD">
        <w:trPr>
          <w:trHeight w:hRule="exact" w:val="718"/>
        </w:trPr>
        <w:tc>
          <w:tcPr>
            <w:tcW w:w="3181"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 xml:space="preserve">Other comprehensive </w:t>
            </w:r>
            <w:r w:rsidR="00406A99" w:rsidRPr="00B442F5">
              <w:rPr>
                <w:rFonts w:ascii="Futura Medium" w:hAnsi="Futura Medium"/>
                <w:bCs/>
                <w:sz w:val="17"/>
              </w:rPr>
              <w:t>income/(</w:t>
            </w:r>
            <w:r w:rsidRPr="00B442F5">
              <w:rPr>
                <w:rFonts w:ascii="Futura Medium" w:hAnsi="Futura Medium"/>
                <w:bCs/>
                <w:sz w:val="17"/>
              </w:rPr>
              <w:t>loss</w:t>
            </w:r>
            <w:r w:rsidR="00406A99" w:rsidRPr="00B442F5">
              <w:rPr>
                <w:rFonts w:ascii="Futura Medium" w:hAnsi="Futura Medium"/>
                <w:bCs/>
                <w:sz w:val="17"/>
              </w:rPr>
              <w:t>)</w:t>
            </w:r>
            <w:r w:rsidRPr="00B442F5">
              <w:rPr>
                <w:rFonts w:ascii="Futura Medium" w:hAnsi="Futura Medium"/>
                <w:bCs/>
                <w:sz w:val="17"/>
              </w:rPr>
              <w:t xml:space="preserve"> attributable to Royal Dutch Shell plc shareholders</w:t>
            </w:r>
          </w:p>
        </w:tc>
        <w:tc>
          <w:tcPr>
            <w:tcW w:w="1059" w:type="dxa"/>
            <w:tcBorders>
              <w:top w:val="single" w:sz="4" w:space="0" w:color="999999"/>
              <w:bottom w:val="single" w:sz="4" w:space="0" w:color="999999"/>
            </w:tcBorders>
            <w:shd w:val="clear" w:color="auto" w:fill="E6E6E6"/>
            <w:noWrap/>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"PQ_USD_OR_MR_OCI"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"PQ_USD_OR_SPR_OCI"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"PQ_USD_OR_CRR_OCI"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7A0789" w:rsidRPr="00B442F5" w:rsidRDefault="00184826"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"PQ_USD_OR_SPLR_OCI"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247" w:type="dxa"/>
            <w:tcBorders>
              <w:top w:val="single" w:sz="4" w:space="0" w:color="999999"/>
              <w:bottom w:val="single" w:sz="4" w:space="0" w:color="999999"/>
            </w:tcBorders>
            <w:shd w:val="clear" w:color="auto" w:fill="E6E6E6"/>
            <w:noWrap/>
            <w:tcMar>
              <w:right w:w="113" w:type="dxa"/>
            </w:tcMar>
            <w:vAlign w:val="center"/>
          </w:tcPr>
          <w:p w:rsidR="007A0789" w:rsidRPr="00B442F5" w:rsidRDefault="00184826" w:rsidP="007A0789">
            <w:pPr>
              <w:pStyle w:val="QRATable"/>
              <w:tabs>
                <w:tab w:val="left" w:pos="366"/>
              </w:tabs>
              <w:jc w:val="right"/>
              <w:rPr>
                <w:rFonts w:ascii="Futura Medium" w:hAnsi="Futura Medium"/>
                <w:sz w:val="17"/>
              </w:rPr>
            </w:pPr>
            <w:r w:rsidRPr="00B442F5">
              <w:rPr>
                <w:rFonts w:ascii="Futura Medium" w:hAnsi="Futura Medium"/>
                <w:sz w:val="17"/>
              </w:rPr>
              <w:fldChar w:fldCharType="begin"/>
            </w:r>
            <w:r w:rsidRPr="00B442F5">
              <w:rPr>
                <w:rFonts w:ascii="Futura Medium" w:hAnsi="Futura Medium"/>
                <w:sz w:val="17"/>
              </w:rPr>
              <w:instrText xml:space="preserve">  DOCVARIABLE "pQ_USD_OR_ACMM_OCI" </w:instrText>
            </w:r>
            <w:r w:rsidRPr="00B442F5">
              <w:rPr>
                <w:rFonts w:ascii="Futura Medium" w:hAnsi="Futura Medium"/>
                <w:sz w:val="17"/>
              </w:rPr>
              <w:fldChar w:fldCharType="separate"/>
            </w:r>
            <w:r w:rsidR="00C72BF8" w:rsidRPr="00B442F5">
              <w:rPr>
                <w:rFonts w:ascii="Futura Medium" w:hAnsi="Futura Medium"/>
                <w:sz w:val="17"/>
              </w:rPr>
              <w:t>(12,182)</w:t>
            </w:r>
            <w:r w:rsidRPr="00B442F5">
              <w:rPr>
                <w:rFonts w:ascii="Futura Medium" w:hAnsi="Futura Medium"/>
                <w:sz w:val="17"/>
              </w:rPr>
              <w:fldChar w:fldCharType="end"/>
            </w:r>
          </w:p>
        </w:tc>
        <w:tc>
          <w:tcPr>
            <w:tcW w:w="904" w:type="dxa"/>
            <w:tcBorders>
              <w:top w:val="single" w:sz="4" w:space="0" w:color="999999"/>
              <w:bottom w:val="single" w:sz="4" w:space="0" w:color="999999"/>
            </w:tcBorders>
            <w:shd w:val="clear" w:color="auto" w:fill="E6E6E6"/>
            <w:noWrap/>
            <w:tcMar>
              <w:right w:w="113" w:type="dxa"/>
            </w:tcMar>
            <w:vAlign w:val="center"/>
          </w:tcPr>
          <w:p w:rsidR="007A0789" w:rsidRPr="00B442F5" w:rsidRDefault="00184826" w:rsidP="007A0789">
            <w:pPr>
              <w:pStyle w:val="QRATable"/>
              <w:jc w:val="right"/>
              <w:rPr>
                <w:rFonts w:ascii="Futura Medium" w:hAnsi="Futura Medium"/>
                <w:b/>
                <w:sz w:val="17"/>
              </w:rPr>
            </w:pPr>
            <w:r w:rsidRPr="00B442F5">
              <w:rPr>
                <w:rFonts w:ascii="Futura Medium" w:hAnsi="Futura Medium"/>
                <w:b/>
                <w:sz w:val="17"/>
              </w:rPr>
              <w:fldChar w:fldCharType="begin"/>
            </w:r>
            <w:r w:rsidRPr="00B442F5">
              <w:rPr>
                <w:rFonts w:ascii="Futura Medium" w:hAnsi="Futura Medium"/>
                <w:b/>
                <w:sz w:val="17"/>
              </w:rPr>
              <w:instrText xml:space="preserve">  DOCVARIABLE "PQ_USD_OR_TT_OCI" </w:instrText>
            </w:r>
            <w:r w:rsidRPr="00B442F5">
              <w:rPr>
                <w:rFonts w:ascii="Futura Medium" w:hAnsi="Futura Medium"/>
                <w:b/>
                <w:sz w:val="17"/>
              </w:rPr>
              <w:fldChar w:fldCharType="separate"/>
            </w:r>
            <w:r w:rsidR="00C72BF8" w:rsidRPr="00B442F5">
              <w:rPr>
                <w:rFonts w:ascii="Futura Medium" w:hAnsi="Futura Medium"/>
                <w:b/>
                <w:sz w:val="17"/>
              </w:rPr>
              <w:t>(12,182)</w:t>
            </w:r>
            <w:r w:rsidRPr="00B442F5">
              <w:rPr>
                <w:rFonts w:ascii="Futura Medium" w:hAnsi="Futura Medium"/>
                <w:b/>
                <w:sz w:val="17"/>
              </w:rPr>
              <w:fldChar w:fldCharType="end"/>
            </w:r>
          </w:p>
        </w:tc>
      </w:tr>
      <w:tr w:rsidR="00CC6E8A" w:rsidRPr="00060369" w:rsidTr="002965BD">
        <w:trPr>
          <w:trHeight w:hRule="exact" w:val="227"/>
        </w:trPr>
        <w:tc>
          <w:tcPr>
            <w:tcW w:w="3181" w:type="dxa"/>
            <w:tcBorders>
              <w:top w:val="single" w:sz="4" w:space="0" w:color="999999"/>
              <w:bottom w:val="single" w:sz="4" w:space="0" w:color="999999"/>
            </w:tcBorders>
            <w:shd w:val="clear" w:color="auto" w:fill="E6E6E6"/>
            <w:vAlign w:val="center"/>
          </w:tcPr>
          <w:p w:rsidR="00CC6E8A" w:rsidRPr="00B442F5" w:rsidRDefault="00CC6E8A" w:rsidP="00CC6E8A">
            <w:pPr>
              <w:pStyle w:val="QRATable"/>
              <w:ind w:left="190"/>
              <w:rPr>
                <w:rFonts w:ascii="Futura Medium" w:hAnsi="Futura Medium"/>
                <w:bCs/>
                <w:sz w:val="17"/>
              </w:rPr>
            </w:pPr>
            <w:r w:rsidRPr="00B442F5">
              <w:rPr>
                <w:rFonts w:ascii="Futura Medium" w:hAnsi="Futura Medium"/>
                <w:bCs/>
                <w:sz w:val="17"/>
              </w:rPr>
              <w:t>Scrip dividends</w:t>
            </w:r>
          </w:p>
        </w:tc>
        <w:tc>
          <w:tcPr>
            <w:tcW w:w="1059" w:type="dxa"/>
            <w:tcBorders>
              <w:top w:val="single" w:sz="4" w:space="0" w:color="999999"/>
              <w:bottom w:val="single" w:sz="4" w:space="0" w:color="999999"/>
            </w:tcBorders>
            <w:shd w:val="clear" w:color="auto" w:fill="E6E6E6"/>
            <w:noWrap/>
            <w:tcMar>
              <w:right w:w="113" w:type="dxa"/>
            </w:tcMar>
            <w:vAlign w:val="center"/>
          </w:tcPr>
          <w:p w:rsidR="00CC6E8A" w:rsidRPr="00B442F5" w:rsidRDefault="00CC6E8A" w:rsidP="00CC6E8A">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"PQ_USD_OR_MR_SCRP" </w:instrText>
            </w:r>
            <w:r w:rsidRPr="00B442F5">
              <w:rPr>
                <w:rFonts w:ascii="Futura Medium" w:hAnsi="Futura Medium"/>
                <w:bCs/>
                <w:sz w:val="17"/>
              </w:rPr>
              <w:fldChar w:fldCharType="separate"/>
            </w:r>
            <w:r w:rsidR="00C72BF8" w:rsidRPr="00B442F5">
              <w:rPr>
                <w:rFonts w:ascii="Futura Medium" w:hAnsi="Futura Medium"/>
                <w:bCs/>
                <w:sz w:val="17"/>
              </w:rPr>
              <w:t>(6)</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tcMar>
              <w:right w:w="113" w:type="dxa"/>
            </w:tcMar>
            <w:vAlign w:val="center"/>
          </w:tcPr>
          <w:p w:rsidR="00CC6E8A" w:rsidRPr="00B442F5" w:rsidRDefault="00CC6E8A" w:rsidP="00CC6E8A">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"PQ_USD_OR_SPR_REP"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CC6E8A" w:rsidRPr="00B442F5" w:rsidRDefault="00CC6E8A" w:rsidP="00CC6E8A">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"PQ_USD_OR_CRR_REP"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CC6E8A" w:rsidRPr="00B442F5" w:rsidRDefault="00CC6E8A" w:rsidP="00CC6E8A">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"PQ_USD_OR_SPLR_SCR"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247" w:type="dxa"/>
            <w:tcBorders>
              <w:top w:val="single" w:sz="4" w:space="0" w:color="999999"/>
              <w:bottom w:val="single" w:sz="4" w:space="0" w:color="999999"/>
            </w:tcBorders>
            <w:shd w:val="clear" w:color="auto" w:fill="E6E6E6"/>
            <w:noWrap/>
            <w:tcMar>
              <w:right w:w="113" w:type="dxa"/>
            </w:tcMar>
            <w:vAlign w:val="center"/>
          </w:tcPr>
          <w:p w:rsidR="00CC6E8A" w:rsidRPr="00B442F5" w:rsidRDefault="00CC6E8A" w:rsidP="00CC6E8A">
            <w:pPr>
              <w:pStyle w:val="QRATable"/>
              <w:tabs>
                <w:tab w:val="left" w:pos="366"/>
              </w:tabs>
              <w:jc w:val="right"/>
              <w:rPr>
                <w:rFonts w:ascii="Futura Medium" w:hAnsi="Futura Medium"/>
                <w:sz w:val="17"/>
              </w:rPr>
            </w:pPr>
            <w:r w:rsidRPr="00B442F5">
              <w:rPr>
                <w:rFonts w:ascii="Futura Medium" w:hAnsi="Futura Medium"/>
                <w:sz w:val="17"/>
              </w:rPr>
              <w:fldChar w:fldCharType="begin"/>
            </w:r>
            <w:r w:rsidRPr="00B442F5">
              <w:rPr>
                <w:rFonts w:ascii="Futura Medium" w:hAnsi="Futura Medium"/>
                <w:sz w:val="17"/>
              </w:rPr>
              <w:instrText xml:space="preserve">  DOCVARIABLE "PQ_USD_OR_ACMM_SCR" </w:instrText>
            </w:r>
            <w:r w:rsidRPr="00B442F5">
              <w:rPr>
                <w:rFonts w:ascii="Futura Medium" w:hAnsi="Futura Medium"/>
                <w:sz w:val="17"/>
              </w:rPr>
              <w:fldChar w:fldCharType="separate"/>
            </w:r>
            <w:r w:rsidR="00C72BF8" w:rsidRPr="00B442F5">
              <w:rPr>
                <w:rFonts w:ascii="Futura Medium" w:hAnsi="Futura Medium"/>
                <w:sz w:val="17"/>
              </w:rPr>
              <w:t>-</w:t>
            </w:r>
            <w:r w:rsidRPr="00B442F5">
              <w:rPr>
                <w:rFonts w:ascii="Futura Medium" w:hAnsi="Futura Medium"/>
                <w:sz w:val="17"/>
              </w:rPr>
              <w:fldChar w:fldCharType="end"/>
            </w:r>
          </w:p>
        </w:tc>
        <w:tc>
          <w:tcPr>
            <w:tcW w:w="904" w:type="dxa"/>
            <w:tcBorders>
              <w:top w:val="single" w:sz="4" w:space="0" w:color="999999"/>
              <w:bottom w:val="single" w:sz="4" w:space="0" w:color="999999"/>
            </w:tcBorders>
            <w:shd w:val="clear" w:color="auto" w:fill="E6E6E6"/>
            <w:noWrap/>
            <w:tcMar>
              <w:right w:w="113" w:type="dxa"/>
            </w:tcMar>
            <w:vAlign w:val="center"/>
          </w:tcPr>
          <w:p w:rsidR="00CC6E8A" w:rsidRPr="00B442F5" w:rsidRDefault="00CC6E8A" w:rsidP="00CC6E8A">
            <w:pPr>
              <w:pStyle w:val="QRATable"/>
              <w:jc w:val="right"/>
              <w:rPr>
                <w:rFonts w:ascii="Futura Medium" w:hAnsi="Futura Medium"/>
                <w:b/>
                <w:sz w:val="17"/>
              </w:rPr>
            </w:pPr>
            <w:r w:rsidRPr="00B442F5">
              <w:rPr>
                <w:rFonts w:ascii="Futura Medium" w:hAnsi="Futura Medium"/>
                <w:b/>
                <w:sz w:val="17"/>
              </w:rPr>
              <w:fldChar w:fldCharType="begin"/>
            </w:r>
            <w:r w:rsidRPr="00B442F5">
              <w:rPr>
                <w:rFonts w:ascii="Futura Medium" w:hAnsi="Futura Medium"/>
                <w:b/>
                <w:sz w:val="17"/>
              </w:rPr>
              <w:instrText xml:space="preserve">  DOCVARIABLE "PQ_USD_OR_TT_SCRP" </w:instrText>
            </w:r>
            <w:r w:rsidRPr="00B442F5">
              <w:rPr>
                <w:rFonts w:ascii="Futura Medium" w:hAnsi="Futura Medium"/>
                <w:b/>
                <w:sz w:val="17"/>
              </w:rPr>
              <w:fldChar w:fldCharType="separate"/>
            </w:r>
            <w:r w:rsidR="00C72BF8" w:rsidRPr="00B442F5">
              <w:rPr>
                <w:rFonts w:ascii="Futura Medium" w:hAnsi="Futura Medium"/>
                <w:b/>
                <w:sz w:val="17"/>
              </w:rPr>
              <w:t>(6)</w:t>
            </w:r>
            <w:r w:rsidRPr="00B442F5">
              <w:rPr>
                <w:rFonts w:ascii="Futura Medium" w:hAnsi="Futura Medium"/>
                <w:b/>
                <w:sz w:val="17"/>
              </w:rPr>
              <w:fldChar w:fldCharType="end"/>
            </w:r>
          </w:p>
        </w:tc>
      </w:tr>
      <w:tr w:rsidR="00CC6E8A" w:rsidRPr="00060369" w:rsidTr="002965BD">
        <w:trPr>
          <w:trHeight w:hRule="exact" w:val="227"/>
        </w:trPr>
        <w:tc>
          <w:tcPr>
            <w:tcW w:w="3181" w:type="dxa"/>
            <w:tcBorders>
              <w:top w:val="single" w:sz="4" w:space="0" w:color="999999"/>
              <w:bottom w:val="single" w:sz="4" w:space="0" w:color="999999"/>
            </w:tcBorders>
            <w:shd w:val="clear" w:color="auto" w:fill="E6E6E6"/>
            <w:vAlign w:val="center"/>
          </w:tcPr>
          <w:p w:rsidR="00CC6E8A" w:rsidRPr="00B442F5" w:rsidRDefault="00CC6E8A" w:rsidP="00CC6E8A">
            <w:pPr>
              <w:pStyle w:val="QRATable"/>
              <w:ind w:left="190"/>
              <w:rPr>
                <w:rFonts w:ascii="Futura Medium" w:hAnsi="Futura Medium"/>
                <w:bCs/>
                <w:sz w:val="17"/>
              </w:rPr>
            </w:pPr>
            <w:r w:rsidRPr="00B442F5">
              <w:rPr>
                <w:rFonts w:ascii="Futura Medium" w:hAnsi="Futura Medium"/>
                <w:bCs/>
                <w:sz w:val="17"/>
              </w:rPr>
              <w:t>Repurchases of shares</w:t>
            </w:r>
          </w:p>
        </w:tc>
        <w:tc>
          <w:tcPr>
            <w:tcW w:w="1059" w:type="dxa"/>
            <w:tcBorders>
              <w:top w:val="single" w:sz="4" w:space="0" w:color="999999"/>
              <w:bottom w:val="single" w:sz="4" w:space="0" w:color="999999"/>
            </w:tcBorders>
            <w:shd w:val="clear" w:color="auto" w:fill="E6E6E6"/>
            <w:noWrap/>
            <w:tcMar>
              <w:right w:w="113" w:type="dxa"/>
            </w:tcMar>
            <w:vAlign w:val="center"/>
          </w:tcPr>
          <w:p w:rsidR="00CC6E8A" w:rsidRPr="00B442F5" w:rsidRDefault="00CC6E8A" w:rsidP="00CC6E8A">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"PQ_USD_OR_MR_REP"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tcMar>
              <w:right w:w="113" w:type="dxa"/>
            </w:tcMar>
            <w:vAlign w:val="center"/>
          </w:tcPr>
          <w:p w:rsidR="00CC6E8A" w:rsidRPr="00B442F5" w:rsidRDefault="00CC6E8A" w:rsidP="00CC6E8A">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"PQ_USD_OR_SPR_BC"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CC6E8A" w:rsidRPr="00B442F5" w:rsidRDefault="00CC6E8A" w:rsidP="00CC6E8A">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"PQ_USD_OR_CRR_BB" </w:instrText>
            </w:r>
            <w:r w:rsidRPr="00B442F5">
              <w:rPr>
                <w:rFonts w:ascii="Futura Medium" w:hAnsi="Futura Medium"/>
                <w:bCs/>
                <w:sz w:val="17"/>
              </w:rPr>
              <w:fldChar w:fldCharType="separate"/>
            </w:r>
            <w:r w:rsidR="00C72BF8" w:rsidRPr="00B442F5">
              <w:rPr>
                <w:rFonts w:ascii="Futura Medium" w:hAnsi="Futura Medium"/>
                <w:bCs/>
                <w:sz w:val="17"/>
              </w:rPr>
              <w:t>8</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CC6E8A" w:rsidRPr="00B442F5" w:rsidRDefault="00CC6E8A" w:rsidP="00CC6E8A">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"PQ_USD_OR_SPLR_REP"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247" w:type="dxa"/>
            <w:tcBorders>
              <w:top w:val="single" w:sz="4" w:space="0" w:color="999999"/>
              <w:bottom w:val="single" w:sz="4" w:space="0" w:color="999999"/>
            </w:tcBorders>
            <w:shd w:val="clear" w:color="auto" w:fill="E6E6E6"/>
            <w:noWrap/>
            <w:tcMar>
              <w:right w:w="113" w:type="dxa"/>
            </w:tcMar>
            <w:vAlign w:val="center"/>
          </w:tcPr>
          <w:p w:rsidR="00CC6E8A" w:rsidRPr="00B442F5" w:rsidRDefault="00CC6E8A" w:rsidP="00CC6E8A">
            <w:pPr>
              <w:pStyle w:val="QRATable"/>
              <w:tabs>
                <w:tab w:val="left" w:pos="366"/>
              </w:tabs>
              <w:jc w:val="right"/>
              <w:rPr>
                <w:rFonts w:ascii="Futura Medium" w:hAnsi="Futura Medium"/>
                <w:sz w:val="17"/>
              </w:rPr>
            </w:pPr>
            <w:r w:rsidRPr="00B442F5">
              <w:rPr>
                <w:rFonts w:ascii="Futura Medium" w:hAnsi="Futura Medium"/>
                <w:sz w:val="17"/>
              </w:rPr>
              <w:fldChar w:fldCharType="begin"/>
            </w:r>
            <w:r w:rsidRPr="00B442F5">
              <w:rPr>
                <w:rFonts w:ascii="Futura Medium" w:hAnsi="Futura Medium"/>
                <w:sz w:val="17"/>
              </w:rPr>
              <w:instrText xml:space="preserve">  DOCVARIABLE "PQ_USD_OR_ACMM_REP" </w:instrText>
            </w:r>
            <w:r w:rsidRPr="00B442F5">
              <w:rPr>
                <w:rFonts w:ascii="Futura Medium" w:hAnsi="Futura Medium"/>
                <w:sz w:val="17"/>
              </w:rPr>
              <w:fldChar w:fldCharType="separate"/>
            </w:r>
            <w:r w:rsidR="00C72BF8" w:rsidRPr="00B442F5">
              <w:rPr>
                <w:rFonts w:ascii="Futura Medium" w:hAnsi="Futura Medium"/>
                <w:sz w:val="17"/>
              </w:rPr>
              <w:t>-</w:t>
            </w:r>
            <w:r w:rsidRPr="00B442F5">
              <w:rPr>
                <w:rFonts w:ascii="Futura Medium" w:hAnsi="Futura Medium"/>
                <w:sz w:val="17"/>
              </w:rPr>
              <w:fldChar w:fldCharType="end"/>
            </w:r>
          </w:p>
        </w:tc>
        <w:tc>
          <w:tcPr>
            <w:tcW w:w="904" w:type="dxa"/>
            <w:tcBorders>
              <w:top w:val="single" w:sz="4" w:space="0" w:color="999999"/>
              <w:bottom w:val="single" w:sz="4" w:space="0" w:color="999999"/>
            </w:tcBorders>
            <w:shd w:val="clear" w:color="auto" w:fill="E6E6E6"/>
            <w:noWrap/>
            <w:tcMar>
              <w:right w:w="113" w:type="dxa"/>
            </w:tcMar>
            <w:vAlign w:val="center"/>
          </w:tcPr>
          <w:p w:rsidR="00CC6E8A" w:rsidRPr="00B442F5" w:rsidRDefault="00CC6E8A" w:rsidP="00CC6E8A">
            <w:pPr>
              <w:pStyle w:val="QRATable"/>
              <w:jc w:val="right"/>
              <w:rPr>
                <w:rFonts w:ascii="Futura Medium" w:hAnsi="Futura Medium"/>
                <w:b/>
                <w:sz w:val="17"/>
              </w:rPr>
            </w:pPr>
            <w:r w:rsidRPr="00B442F5">
              <w:rPr>
                <w:rFonts w:ascii="Futura Medium" w:hAnsi="Futura Medium"/>
                <w:b/>
                <w:sz w:val="17"/>
              </w:rPr>
              <w:fldChar w:fldCharType="begin"/>
            </w:r>
            <w:r w:rsidRPr="00B442F5">
              <w:rPr>
                <w:rFonts w:ascii="Futura Medium" w:hAnsi="Futura Medium"/>
                <w:b/>
                <w:sz w:val="17"/>
              </w:rPr>
              <w:instrText xml:space="preserve">  DOCVARIABLE "PQ_USD_CR_TT_BB" </w:instrText>
            </w:r>
            <w:r w:rsidRPr="00B442F5">
              <w:rPr>
                <w:rFonts w:ascii="Futura Medium" w:hAnsi="Futura Medium"/>
                <w:b/>
                <w:sz w:val="17"/>
              </w:rPr>
              <w:fldChar w:fldCharType="separate"/>
            </w:r>
            <w:r w:rsidR="00C72BF8" w:rsidRPr="00B442F5">
              <w:rPr>
                <w:rFonts w:ascii="Futura Medium" w:hAnsi="Futura Medium"/>
                <w:b/>
                <w:sz w:val="17"/>
              </w:rPr>
              <w:t>8</w:t>
            </w:r>
            <w:r w:rsidRPr="00B442F5">
              <w:rPr>
                <w:rFonts w:ascii="Futura Medium" w:hAnsi="Futura Medium"/>
                <w:b/>
                <w:sz w:val="17"/>
              </w:rPr>
              <w:fldChar w:fldCharType="end"/>
            </w:r>
          </w:p>
        </w:tc>
      </w:tr>
      <w:tr w:rsidR="007A0789" w:rsidRPr="00060369" w:rsidTr="002965BD">
        <w:trPr>
          <w:trHeight w:hRule="exact" w:val="227"/>
        </w:trPr>
        <w:tc>
          <w:tcPr>
            <w:tcW w:w="3181" w:type="dxa"/>
            <w:tcBorders>
              <w:top w:val="single" w:sz="4" w:space="0" w:color="999999"/>
              <w:bottom w:val="single" w:sz="4" w:space="0" w:color="999999"/>
            </w:tcBorders>
            <w:shd w:val="clear" w:color="auto" w:fill="E6E6E6"/>
            <w:vAlign w:val="center"/>
          </w:tcPr>
          <w:p w:rsidR="007A0789" w:rsidRPr="00B442F5" w:rsidRDefault="007A0789" w:rsidP="007A0789">
            <w:pPr>
              <w:pStyle w:val="QRATable"/>
              <w:ind w:left="190"/>
              <w:rPr>
                <w:rFonts w:ascii="Futura Medium" w:hAnsi="Futura Medium"/>
                <w:bCs/>
                <w:sz w:val="17"/>
              </w:rPr>
            </w:pPr>
            <w:r w:rsidRPr="00B442F5">
              <w:rPr>
                <w:rFonts w:ascii="Futura Medium" w:hAnsi="Futura Medium"/>
                <w:bCs/>
                <w:sz w:val="17"/>
              </w:rPr>
              <w:t>Share-based compensation</w:t>
            </w:r>
          </w:p>
        </w:tc>
        <w:tc>
          <w:tcPr>
            <w:tcW w:w="1059" w:type="dxa"/>
            <w:tcBorders>
              <w:top w:val="single" w:sz="4" w:space="0" w:color="999999"/>
              <w:bottom w:val="single" w:sz="4" w:space="0" w:color="999999"/>
            </w:tcBorders>
            <w:shd w:val="clear" w:color="auto" w:fill="E6E6E6"/>
            <w:noWrap/>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"PQ_USD_OR_MR_SBC"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"PQ_USD_OR_SPR_SBC"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7A0789" w:rsidRPr="00B442F5" w:rsidRDefault="00D72EBD"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"PQ_USD_OR_CRR_SBC" </w:instrText>
            </w:r>
            <w:r w:rsidRPr="00B442F5">
              <w:rPr>
                <w:rFonts w:ascii="Futura Medium" w:hAnsi="Futura Medium"/>
                <w:bCs/>
                <w:sz w:val="17"/>
              </w:rPr>
              <w:fldChar w:fldCharType="separate"/>
            </w:r>
            <w:r w:rsidR="00C72BF8" w:rsidRPr="00B442F5">
              <w:rPr>
                <w:rFonts w:ascii="Futura Medium" w:hAnsi="Futura Medium"/>
                <w:bCs/>
                <w:sz w:val="17"/>
              </w:rPr>
              <w:t>-</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E6E6E6"/>
            <w:noWrap/>
            <w:tcMar>
              <w:right w:w="113" w:type="dxa"/>
            </w:tcMar>
            <w:vAlign w:val="center"/>
          </w:tcPr>
          <w:p w:rsidR="007A0789" w:rsidRPr="00B442F5" w:rsidRDefault="00184826"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"PQ_USD_OR_SPLR_SBP" </w:instrText>
            </w:r>
            <w:r w:rsidRPr="00B442F5">
              <w:rPr>
                <w:rFonts w:ascii="Futura Medium" w:hAnsi="Futura Medium"/>
                <w:bCs/>
                <w:sz w:val="17"/>
              </w:rPr>
              <w:fldChar w:fldCharType="separate"/>
            </w:r>
            <w:r w:rsidR="00C72BF8" w:rsidRPr="00B442F5">
              <w:rPr>
                <w:rFonts w:ascii="Futura Medium" w:hAnsi="Futura Medium"/>
                <w:bCs/>
                <w:sz w:val="17"/>
              </w:rPr>
              <w:t>(148)</w:t>
            </w:r>
            <w:r w:rsidRPr="00B442F5">
              <w:rPr>
                <w:rFonts w:ascii="Futura Medium" w:hAnsi="Futura Medium"/>
                <w:bCs/>
                <w:sz w:val="17"/>
              </w:rPr>
              <w:fldChar w:fldCharType="end"/>
            </w:r>
          </w:p>
        </w:tc>
        <w:tc>
          <w:tcPr>
            <w:tcW w:w="1247" w:type="dxa"/>
            <w:tcBorders>
              <w:top w:val="single" w:sz="4" w:space="0" w:color="999999"/>
              <w:bottom w:val="single" w:sz="4" w:space="0" w:color="999999"/>
            </w:tcBorders>
            <w:shd w:val="clear" w:color="auto" w:fill="E6E6E6"/>
            <w:noWrap/>
            <w:tcMar>
              <w:right w:w="113" w:type="dxa"/>
            </w:tcMar>
            <w:vAlign w:val="center"/>
          </w:tcPr>
          <w:p w:rsidR="007A0789" w:rsidRPr="00B442F5" w:rsidRDefault="00184826" w:rsidP="007A0789">
            <w:pPr>
              <w:pStyle w:val="QRATable"/>
              <w:tabs>
                <w:tab w:val="left" w:pos="366"/>
              </w:tabs>
              <w:jc w:val="right"/>
              <w:rPr>
                <w:rFonts w:ascii="Futura Medium" w:hAnsi="Futura Medium"/>
                <w:sz w:val="17"/>
              </w:rPr>
            </w:pPr>
            <w:r w:rsidRPr="00B442F5">
              <w:rPr>
                <w:rFonts w:ascii="Futura Medium" w:hAnsi="Futura Medium"/>
                <w:sz w:val="17"/>
              </w:rPr>
              <w:fldChar w:fldCharType="begin"/>
            </w:r>
            <w:r w:rsidRPr="00B442F5">
              <w:rPr>
                <w:rFonts w:ascii="Futura Medium" w:hAnsi="Futura Medium"/>
                <w:sz w:val="17"/>
              </w:rPr>
              <w:instrText xml:space="preserve">  DOCVARIABLE "PQ_USD_OR_ACMM_SBP" </w:instrText>
            </w:r>
            <w:r w:rsidRPr="00B442F5">
              <w:rPr>
                <w:rFonts w:ascii="Futura Medium" w:hAnsi="Futura Medium"/>
                <w:sz w:val="17"/>
              </w:rPr>
              <w:fldChar w:fldCharType="separate"/>
            </w:r>
            <w:r w:rsidR="00C72BF8" w:rsidRPr="00B442F5">
              <w:rPr>
                <w:rFonts w:ascii="Futura Medium" w:hAnsi="Futura Medium"/>
                <w:sz w:val="17"/>
              </w:rPr>
              <w:t>-</w:t>
            </w:r>
            <w:r w:rsidRPr="00B442F5">
              <w:rPr>
                <w:rFonts w:ascii="Futura Medium" w:hAnsi="Futura Medium"/>
                <w:sz w:val="17"/>
              </w:rPr>
              <w:fldChar w:fldCharType="end"/>
            </w:r>
          </w:p>
        </w:tc>
        <w:tc>
          <w:tcPr>
            <w:tcW w:w="904" w:type="dxa"/>
            <w:tcBorders>
              <w:top w:val="single" w:sz="4" w:space="0" w:color="999999"/>
              <w:bottom w:val="single" w:sz="4" w:space="0" w:color="999999"/>
            </w:tcBorders>
            <w:shd w:val="clear" w:color="auto" w:fill="E6E6E6"/>
            <w:noWrap/>
            <w:tcMar>
              <w:right w:w="113" w:type="dxa"/>
            </w:tcMar>
            <w:vAlign w:val="center"/>
          </w:tcPr>
          <w:p w:rsidR="007A0789" w:rsidRPr="00B442F5" w:rsidRDefault="00184826" w:rsidP="007A0789">
            <w:pPr>
              <w:pStyle w:val="QRATable"/>
              <w:jc w:val="right"/>
              <w:rPr>
                <w:rFonts w:ascii="Futura Medium" w:hAnsi="Futura Medium"/>
                <w:b/>
                <w:sz w:val="17"/>
              </w:rPr>
            </w:pPr>
            <w:r w:rsidRPr="00B442F5">
              <w:rPr>
                <w:rFonts w:ascii="Futura Medium" w:hAnsi="Futura Medium"/>
                <w:b/>
                <w:sz w:val="17"/>
              </w:rPr>
              <w:fldChar w:fldCharType="begin"/>
            </w:r>
            <w:r w:rsidRPr="00B442F5">
              <w:rPr>
                <w:rFonts w:ascii="Futura Medium" w:hAnsi="Futura Medium"/>
                <w:b/>
                <w:sz w:val="17"/>
              </w:rPr>
              <w:instrText xml:space="preserve">  DOCVARIABLE "PQ_USD_OR_TT_SBC" </w:instrText>
            </w:r>
            <w:r w:rsidRPr="00B442F5">
              <w:rPr>
                <w:rFonts w:ascii="Futura Medium" w:hAnsi="Futura Medium"/>
                <w:b/>
                <w:sz w:val="17"/>
              </w:rPr>
              <w:fldChar w:fldCharType="separate"/>
            </w:r>
            <w:r w:rsidR="00C72BF8" w:rsidRPr="00B442F5">
              <w:rPr>
                <w:rFonts w:ascii="Futura Medium" w:hAnsi="Futura Medium"/>
                <w:b/>
                <w:sz w:val="17"/>
              </w:rPr>
              <w:t>(148)</w:t>
            </w:r>
            <w:r w:rsidRPr="00B442F5">
              <w:rPr>
                <w:rFonts w:ascii="Futura Medium" w:hAnsi="Futura Medium"/>
                <w:b/>
                <w:sz w:val="17"/>
              </w:rPr>
              <w:fldChar w:fldCharType="end"/>
            </w:r>
          </w:p>
        </w:tc>
      </w:tr>
      <w:tr w:rsidR="007A0789" w:rsidRPr="00060369" w:rsidTr="002965BD">
        <w:trPr>
          <w:trHeight w:hRule="exact" w:val="227"/>
        </w:trPr>
        <w:tc>
          <w:tcPr>
            <w:tcW w:w="3181" w:type="dxa"/>
            <w:tcBorders>
              <w:top w:val="single" w:sz="4" w:space="0" w:color="999999"/>
              <w:bottom w:val="single" w:sz="4" w:space="0" w:color="999999"/>
            </w:tcBorders>
            <w:shd w:val="clear" w:color="auto" w:fill="C0C0C0"/>
            <w:vAlign w:val="center"/>
          </w:tcPr>
          <w:p w:rsidR="007A0789" w:rsidRPr="00B442F5" w:rsidRDefault="007A0789" w:rsidP="007F596F">
            <w:pPr>
              <w:pStyle w:val="QRATable"/>
              <w:ind w:left="190"/>
              <w:rPr>
                <w:rFonts w:eastAsia="Arial Unicode MS"/>
                <w:b/>
                <w:bCs/>
                <w:sz w:val="18"/>
                <w:szCs w:val="16"/>
              </w:rPr>
            </w:pPr>
            <w:r w:rsidRPr="00B442F5">
              <w:rPr>
                <w:rFonts w:ascii="Futura Medium" w:hAnsi="Futura Medium"/>
                <w:b/>
                <w:bCs/>
                <w:sz w:val="17"/>
              </w:rPr>
              <w:t xml:space="preserve">At </w:t>
            </w:r>
            <w:r w:rsidR="007F596F" w:rsidRPr="00B442F5">
              <w:rPr>
                <w:rFonts w:ascii="Futura Medium" w:hAnsi="Futura Medium"/>
                <w:b/>
                <w:bCs/>
                <w:sz w:val="17"/>
              </w:rPr>
              <w:t>December</w:t>
            </w:r>
            <w:r w:rsidRPr="00B442F5">
              <w:rPr>
                <w:rFonts w:ascii="Futura Medium" w:hAnsi="Futura Medium"/>
                <w:b/>
                <w:bCs/>
                <w:sz w:val="17"/>
              </w:rPr>
              <w:t xml:space="preserve"> 3</w:t>
            </w:r>
            <w:r w:rsidR="007F596F" w:rsidRPr="00B442F5">
              <w:rPr>
                <w:rFonts w:ascii="Futura Medium" w:hAnsi="Futura Medium"/>
                <w:b/>
                <w:bCs/>
                <w:sz w:val="17"/>
              </w:rPr>
              <w:t>1</w:t>
            </w:r>
            <w:r w:rsidRPr="00B442F5">
              <w:rPr>
                <w:rFonts w:ascii="Futura Medium" w:hAnsi="Futura Medium"/>
                <w:b/>
                <w:bCs/>
                <w:sz w:val="17"/>
              </w:rPr>
              <w:t xml:space="preserve">, </w:t>
            </w:r>
            <w:r w:rsidR="007F596F" w:rsidRPr="00B442F5">
              <w:rPr>
                <w:rFonts w:ascii="Futura Medium" w:hAnsi="Futura Medium"/>
                <w:b/>
                <w:bCs/>
                <w:sz w:val="17"/>
              </w:rPr>
              <w:t>2014</w:t>
            </w:r>
          </w:p>
        </w:tc>
        <w:tc>
          <w:tcPr>
            <w:tcW w:w="1059" w:type="dxa"/>
            <w:tcBorders>
              <w:top w:val="single" w:sz="4" w:space="0" w:color="999999"/>
              <w:bottom w:val="single" w:sz="4" w:space="0" w:color="999999"/>
            </w:tcBorders>
            <w:shd w:val="clear" w:color="auto" w:fill="C0C0C0"/>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"PQ_USD_OR_MR_CB" </w:instrText>
            </w:r>
            <w:r w:rsidRPr="00B442F5">
              <w:rPr>
                <w:rFonts w:ascii="Futura Medium" w:hAnsi="Futura Medium"/>
                <w:bCs/>
                <w:sz w:val="17"/>
              </w:rPr>
              <w:fldChar w:fldCharType="separate"/>
            </w:r>
            <w:r w:rsidR="00C72BF8" w:rsidRPr="00B442F5">
              <w:rPr>
                <w:rFonts w:ascii="Futura Medium" w:hAnsi="Futura Medium"/>
                <w:bCs/>
                <w:sz w:val="17"/>
              </w:rPr>
              <w:t>3,405</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C0C0C0"/>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"PQ_USD_OR_SPR_CB" </w:instrText>
            </w:r>
            <w:r w:rsidRPr="00B442F5">
              <w:rPr>
                <w:rFonts w:ascii="Futura Medium" w:hAnsi="Futura Medium"/>
                <w:bCs/>
                <w:sz w:val="17"/>
              </w:rPr>
              <w:fldChar w:fldCharType="separate"/>
            </w:r>
            <w:r w:rsidR="00C72BF8" w:rsidRPr="00B442F5">
              <w:rPr>
                <w:rFonts w:ascii="Futura Medium" w:hAnsi="Futura Medium"/>
                <w:bCs/>
                <w:sz w:val="17"/>
              </w:rPr>
              <w:t>154</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C0C0C0"/>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"PQ_USD_OR_CRR_CB" </w:instrText>
            </w:r>
            <w:r w:rsidRPr="00B442F5">
              <w:rPr>
                <w:rFonts w:ascii="Futura Medium" w:hAnsi="Futura Medium"/>
                <w:bCs/>
                <w:sz w:val="17"/>
              </w:rPr>
              <w:fldChar w:fldCharType="separate"/>
            </w:r>
            <w:r w:rsidR="00C72BF8" w:rsidRPr="00B442F5">
              <w:rPr>
                <w:rFonts w:ascii="Futura Medium" w:hAnsi="Futura Medium"/>
                <w:bCs/>
                <w:sz w:val="17"/>
              </w:rPr>
              <w:t>83</w:t>
            </w:r>
            <w:r w:rsidRPr="00B442F5">
              <w:rPr>
                <w:rFonts w:ascii="Futura Medium" w:hAnsi="Futura Medium"/>
                <w:bCs/>
                <w:sz w:val="17"/>
              </w:rPr>
              <w:fldChar w:fldCharType="end"/>
            </w:r>
          </w:p>
        </w:tc>
        <w:tc>
          <w:tcPr>
            <w:tcW w:w="1060" w:type="dxa"/>
            <w:tcBorders>
              <w:top w:val="single" w:sz="4" w:space="0" w:color="999999"/>
              <w:bottom w:val="single" w:sz="4" w:space="0" w:color="999999"/>
            </w:tcBorders>
            <w:shd w:val="clear" w:color="auto" w:fill="C0C0C0"/>
            <w:noWrap/>
            <w:tcMar>
              <w:right w:w="113" w:type="dxa"/>
            </w:tcMar>
            <w:vAlign w:val="center"/>
          </w:tcPr>
          <w:p w:rsidR="007A0789" w:rsidRPr="00B442F5" w:rsidRDefault="007A0789" w:rsidP="007A0789">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"PQ_USD_OR_SPLR_CB" </w:instrText>
            </w:r>
            <w:r w:rsidRPr="00B442F5">
              <w:rPr>
                <w:rFonts w:ascii="Futura Medium" w:hAnsi="Futura Medium"/>
                <w:bCs/>
                <w:sz w:val="17"/>
              </w:rPr>
              <w:fldChar w:fldCharType="separate"/>
            </w:r>
            <w:r w:rsidR="00C72BF8" w:rsidRPr="00B442F5">
              <w:rPr>
                <w:rFonts w:ascii="Futura Medium" w:hAnsi="Futura Medium"/>
                <w:bCs/>
                <w:sz w:val="17"/>
              </w:rPr>
              <w:t>1,723</w:t>
            </w:r>
            <w:r w:rsidRPr="00B442F5">
              <w:rPr>
                <w:rFonts w:ascii="Futura Medium" w:hAnsi="Futura Medium"/>
                <w:bCs/>
                <w:sz w:val="17"/>
              </w:rPr>
              <w:fldChar w:fldCharType="end"/>
            </w:r>
          </w:p>
        </w:tc>
        <w:tc>
          <w:tcPr>
            <w:tcW w:w="1247" w:type="dxa"/>
            <w:tcBorders>
              <w:top w:val="single" w:sz="4" w:space="0" w:color="999999"/>
              <w:bottom w:val="single" w:sz="4" w:space="0" w:color="999999"/>
            </w:tcBorders>
            <w:shd w:val="clear" w:color="auto" w:fill="C0C0C0"/>
            <w:noWrap/>
            <w:tcMar>
              <w:right w:w="113" w:type="dxa"/>
            </w:tcMar>
            <w:vAlign w:val="center"/>
          </w:tcPr>
          <w:p w:rsidR="007A0789" w:rsidRPr="00B442F5" w:rsidRDefault="007A0789" w:rsidP="007A0789">
            <w:pPr>
              <w:pStyle w:val="QRATable"/>
              <w:tabs>
                <w:tab w:val="left" w:pos="366"/>
              </w:tabs>
              <w:jc w:val="right"/>
              <w:rPr>
                <w:rFonts w:ascii="Futura Medium" w:hAnsi="Futura Medium"/>
                <w:sz w:val="17"/>
              </w:rPr>
            </w:pPr>
            <w:r w:rsidRPr="00B442F5">
              <w:rPr>
                <w:rFonts w:ascii="Futura Medium" w:hAnsi="Futura Medium"/>
                <w:sz w:val="17"/>
              </w:rPr>
              <w:fldChar w:fldCharType="begin"/>
            </w:r>
            <w:r w:rsidRPr="00B442F5">
              <w:rPr>
                <w:rFonts w:ascii="Futura Medium" w:hAnsi="Futura Medium"/>
                <w:sz w:val="17"/>
              </w:rPr>
              <w:instrText xml:space="preserve">  DOCVARIABLE "PQ_USD_OR_ACMM_CB" </w:instrText>
            </w:r>
            <w:r w:rsidRPr="00B442F5">
              <w:rPr>
                <w:rFonts w:ascii="Futura Medium" w:hAnsi="Futura Medium"/>
                <w:sz w:val="17"/>
              </w:rPr>
              <w:fldChar w:fldCharType="separate"/>
            </w:r>
            <w:r w:rsidR="00C72BF8" w:rsidRPr="00B442F5">
              <w:rPr>
                <w:rFonts w:ascii="Futura Medium" w:hAnsi="Futura Medium"/>
                <w:sz w:val="17"/>
              </w:rPr>
              <w:t>(19,730)</w:t>
            </w:r>
            <w:r w:rsidRPr="00B442F5">
              <w:rPr>
                <w:rFonts w:ascii="Futura Medium" w:hAnsi="Futura Medium"/>
                <w:sz w:val="17"/>
              </w:rPr>
              <w:fldChar w:fldCharType="end"/>
            </w:r>
          </w:p>
        </w:tc>
        <w:tc>
          <w:tcPr>
            <w:tcW w:w="904" w:type="dxa"/>
            <w:tcBorders>
              <w:top w:val="single" w:sz="4" w:space="0" w:color="999999"/>
              <w:bottom w:val="single" w:sz="4" w:space="0" w:color="999999"/>
            </w:tcBorders>
            <w:shd w:val="clear" w:color="auto" w:fill="C0C0C0"/>
            <w:noWrap/>
            <w:tcMar>
              <w:right w:w="113" w:type="dxa"/>
            </w:tcMar>
            <w:vAlign w:val="center"/>
          </w:tcPr>
          <w:p w:rsidR="007A0789" w:rsidRPr="00B442F5" w:rsidRDefault="007A0789" w:rsidP="007A0789">
            <w:pPr>
              <w:pStyle w:val="QRATable"/>
              <w:jc w:val="right"/>
              <w:rPr>
                <w:rFonts w:ascii="Futura Medium" w:hAnsi="Futura Medium"/>
                <w:b/>
                <w:sz w:val="17"/>
              </w:rPr>
            </w:pPr>
            <w:r w:rsidRPr="00B442F5">
              <w:rPr>
                <w:rFonts w:ascii="Futura Medium" w:hAnsi="Futura Medium"/>
                <w:b/>
                <w:sz w:val="17"/>
              </w:rPr>
              <w:fldChar w:fldCharType="begin"/>
            </w:r>
            <w:r w:rsidRPr="00B442F5">
              <w:rPr>
                <w:rFonts w:ascii="Futura Medium" w:hAnsi="Futura Medium"/>
                <w:b/>
                <w:sz w:val="17"/>
              </w:rPr>
              <w:instrText xml:space="preserve">  DOCVARIABLE "PQ_USD_OR_TT_CB" </w:instrText>
            </w:r>
            <w:r w:rsidRPr="00B442F5">
              <w:rPr>
                <w:rFonts w:ascii="Futura Medium" w:hAnsi="Futura Medium"/>
                <w:b/>
                <w:sz w:val="17"/>
              </w:rPr>
              <w:fldChar w:fldCharType="separate"/>
            </w:r>
            <w:r w:rsidR="00C72BF8" w:rsidRPr="00B442F5">
              <w:rPr>
                <w:rFonts w:ascii="Futura Medium" w:hAnsi="Futura Medium"/>
                <w:b/>
                <w:sz w:val="17"/>
              </w:rPr>
              <w:t>(14,365)</w:t>
            </w:r>
            <w:r w:rsidRPr="00B442F5">
              <w:rPr>
                <w:rFonts w:ascii="Futura Medium" w:hAnsi="Futura Medium"/>
                <w:b/>
                <w:sz w:val="17"/>
              </w:rPr>
              <w:fldChar w:fldCharType="end"/>
            </w:r>
          </w:p>
        </w:tc>
      </w:tr>
      <w:tr w:rsidR="005A07E7" w:rsidRPr="00060369" w:rsidTr="009B795B">
        <w:trPr>
          <w:trHeight w:hRule="exact" w:val="917"/>
        </w:trPr>
        <w:tc>
          <w:tcPr>
            <w:tcW w:w="9571" w:type="dxa"/>
            <w:gridSpan w:val="7"/>
            <w:tcBorders>
              <w:top w:val="single" w:sz="4" w:space="0" w:color="999999"/>
              <w:bottom w:val="nil"/>
            </w:tcBorders>
            <w:shd w:val="clear" w:color="auto" w:fill="E6E6E6"/>
            <w:tcMar>
              <w:left w:w="113" w:type="dxa"/>
            </w:tcMar>
            <w:vAlign w:val="center"/>
          </w:tcPr>
          <w:p w:rsidR="005A07E7" w:rsidRPr="00B442F5" w:rsidRDefault="005A07E7" w:rsidP="007E298C">
            <w:pPr>
              <w:pStyle w:val="QRAParagraph1"/>
              <w:tabs>
                <w:tab w:val="clear" w:pos="284"/>
              </w:tabs>
              <w:spacing w:before="40" w:after="0"/>
              <w:ind w:left="157" w:right="0" w:hanging="157"/>
              <w:rPr>
                <w:rFonts w:ascii="Futura Medium" w:hAnsi="Futura Medium"/>
                <w:bCs/>
                <w:sz w:val="16"/>
                <w:szCs w:val="14"/>
              </w:rPr>
            </w:pPr>
            <w:r w:rsidRPr="00B442F5">
              <w:rPr>
                <w:rFonts w:ascii="Futura Medium" w:hAnsi="Futura Medium"/>
                <w:bCs/>
                <w:sz w:val="16"/>
                <w:szCs w:val="14"/>
                <w:vertAlign w:val="superscript"/>
              </w:rPr>
              <w:t>1</w:t>
            </w:r>
            <w:r w:rsidRPr="00B442F5">
              <w:rPr>
                <w:rFonts w:ascii="Futura Medium" w:hAnsi="Futura Medium"/>
                <w:bCs/>
                <w:sz w:val="16"/>
                <w:szCs w:val="14"/>
              </w:rPr>
              <w:t xml:space="preserve"> The merger reserve and share premium reserve were established as a consequence of Royal Dutch Shell plc becoming the single parent company of Royal Dutch Petroleum Company and The “Shell” Transport and Trading Company, p</w:t>
            </w:r>
            <w:r w:rsidR="002914EE" w:rsidRPr="00B442F5">
              <w:rPr>
                <w:rFonts w:ascii="Futura Medium" w:hAnsi="Futura Medium"/>
                <w:bCs/>
                <w:sz w:val="16"/>
                <w:szCs w:val="14"/>
              </w:rPr>
              <w:t>.</w:t>
            </w:r>
            <w:r w:rsidRPr="00B442F5">
              <w:rPr>
                <w:rFonts w:ascii="Futura Medium" w:hAnsi="Futura Medium"/>
                <w:bCs/>
                <w:sz w:val="16"/>
                <w:szCs w:val="14"/>
              </w:rPr>
              <w:t>l</w:t>
            </w:r>
            <w:r w:rsidR="002914EE" w:rsidRPr="00B442F5">
              <w:rPr>
                <w:rFonts w:ascii="Futura Medium" w:hAnsi="Futura Medium"/>
                <w:bCs/>
                <w:sz w:val="16"/>
                <w:szCs w:val="14"/>
              </w:rPr>
              <w:t>.</w:t>
            </w:r>
            <w:r w:rsidRPr="00B442F5">
              <w:rPr>
                <w:rFonts w:ascii="Futura Medium" w:hAnsi="Futura Medium"/>
                <w:bCs/>
                <w:sz w:val="16"/>
                <w:szCs w:val="14"/>
              </w:rPr>
              <w:t>c</w:t>
            </w:r>
            <w:r w:rsidR="002914EE" w:rsidRPr="00B442F5">
              <w:rPr>
                <w:rFonts w:ascii="Futura Medium" w:hAnsi="Futura Medium"/>
                <w:bCs/>
                <w:sz w:val="16"/>
                <w:szCs w:val="14"/>
              </w:rPr>
              <w:t>.</w:t>
            </w:r>
            <w:r w:rsidRPr="00B442F5">
              <w:rPr>
                <w:rFonts w:ascii="Futura Medium" w:hAnsi="Futura Medium"/>
                <w:bCs/>
                <w:sz w:val="16"/>
                <w:szCs w:val="14"/>
              </w:rPr>
              <w:t>, now The Shell Transport and Trading Company Limited, in 2005.</w:t>
            </w:r>
          </w:p>
          <w:p w:rsidR="005A07E7" w:rsidRPr="00B442F5" w:rsidRDefault="005A07E7" w:rsidP="007E298C">
            <w:pPr>
              <w:pStyle w:val="QRAParagraph1"/>
              <w:tabs>
                <w:tab w:val="clear" w:pos="284"/>
              </w:tabs>
              <w:spacing w:after="0"/>
              <w:ind w:right="0" w:firstLine="0"/>
              <w:rPr>
                <w:rFonts w:ascii="Futura Medium" w:hAnsi="Futura Medium"/>
                <w:bCs/>
                <w:sz w:val="16"/>
                <w:szCs w:val="14"/>
              </w:rPr>
            </w:pPr>
            <w:r w:rsidRPr="00B442F5">
              <w:rPr>
                <w:rFonts w:ascii="Futura Medium" w:hAnsi="Futura Medium"/>
                <w:bCs/>
                <w:sz w:val="16"/>
                <w:szCs w:val="14"/>
                <w:vertAlign w:val="superscript"/>
              </w:rPr>
              <w:t>2</w:t>
            </w:r>
            <w:r w:rsidR="009B795B" w:rsidRPr="00B442F5">
              <w:rPr>
                <w:rFonts w:ascii="Futura Medium" w:hAnsi="Futura Medium"/>
                <w:bCs/>
                <w:sz w:val="16"/>
                <w:szCs w:val="14"/>
                <w:vertAlign w:val="superscript"/>
              </w:rPr>
              <w:t xml:space="preserve"> </w:t>
            </w:r>
            <w:r w:rsidRPr="00B442F5">
              <w:rPr>
                <w:rFonts w:ascii="Futura Medium" w:hAnsi="Futura Medium"/>
                <w:bCs/>
                <w:sz w:val="16"/>
                <w:szCs w:val="14"/>
              </w:rPr>
              <w:t>The capital redemption reserve was established in connection with repurchases of shares of Royal Dutch Shell plc.</w:t>
            </w:r>
          </w:p>
          <w:p w:rsidR="005A07E7" w:rsidRPr="00B442F5" w:rsidRDefault="005A07E7" w:rsidP="007E298C">
            <w:pPr>
              <w:pStyle w:val="QRAParagraph1"/>
              <w:tabs>
                <w:tab w:val="clear" w:pos="284"/>
              </w:tabs>
              <w:spacing w:after="0"/>
              <w:ind w:right="0" w:firstLine="0"/>
              <w:rPr>
                <w:rFonts w:ascii="Futura Medium" w:hAnsi="Futura Medium"/>
                <w:bCs/>
                <w:sz w:val="14"/>
                <w:szCs w:val="14"/>
              </w:rPr>
            </w:pPr>
          </w:p>
          <w:p w:rsidR="005A07E7" w:rsidRPr="00B442F5" w:rsidRDefault="005A07E7" w:rsidP="007E298C">
            <w:pPr>
              <w:pStyle w:val="QRATable"/>
              <w:rPr>
                <w:rFonts w:ascii="Futura Medium" w:hAnsi="Futura Medium"/>
                <w:b/>
                <w:sz w:val="17"/>
              </w:rPr>
            </w:pPr>
          </w:p>
        </w:tc>
      </w:tr>
    </w:tbl>
    <w:p w:rsidR="00EA0F2B" w:rsidRDefault="00891A11" w:rsidP="00B971ED">
      <w:pPr>
        <w:pStyle w:val="QRABodytextBold"/>
        <w:rPr>
          <w:noProof/>
        </w:rPr>
      </w:pPr>
      <w:r>
        <w:rPr>
          <w:noProof/>
        </w:rPr>
        <w:t>Derivative contracts</w:t>
      </w:r>
    </w:p>
    <w:p w:rsidR="00EA0F2B" w:rsidRPr="009431B9" w:rsidRDefault="00EA0F2B" w:rsidP="00B971ED">
      <w:pPr>
        <w:pStyle w:val="QRABodytextMedium"/>
        <w:keepNext/>
        <w:rPr>
          <w:sz w:val="18"/>
          <w:szCs w:val="18"/>
        </w:rPr>
      </w:pPr>
      <w:r w:rsidRPr="009431B9">
        <w:rPr>
          <w:sz w:val="18"/>
          <w:szCs w:val="18"/>
        </w:rPr>
        <w:t xml:space="preserve">The table below provides the carrying amounts of derivatives contracts held, disclosed in accordance with IFRS 13 </w:t>
      </w:r>
      <w:r w:rsidRPr="009431B9">
        <w:rPr>
          <w:i/>
          <w:sz w:val="18"/>
          <w:szCs w:val="18"/>
        </w:rPr>
        <w:t>Fair Value Measurement</w:t>
      </w:r>
      <w:r w:rsidRPr="009431B9">
        <w:rPr>
          <w:sz w:val="18"/>
          <w:szCs w:val="18"/>
        </w:rPr>
        <w:t xml:space="preserve">. </w:t>
      </w:r>
    </w:p>
    <w:tbl>
      <w:tblPr>
        <w:tblW w:w="9558"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5130"/>
        <w:gridCol w:w="1476"/>
        <w:gridCol w:w="1476"/>
        <w:gridCol w:w="1476"/>
      </w:tblGrid>
      <w:tr w:rsidR="005A07E7" w:rsidRPr="00060369" w:rsidTr="007E298C">
        <w:trPr>
          <w:trHeight w:hRule="exact" w:val="360"/>
        </w:trPr>
        <w:tc>
          <w:tcPr>
            <w:tcW w:w="5130" w:type="dxa"/>
            <w:tcBorders>
              <w:top w:val="nil"/>
              <w:bottom w:val="single" w:sz="4" w:space="0" w:color="999999"/>
            </w:tcBorders>
            <w:shd w:val="clear" w:color="auto" w:fill="C0C0C0"/>
            <w:vAlign w:val="center"/>
          </w:tcPr>
          <w:p w:rsidR="005A07E7" w:rsidRPr="00B442F5" w:rsidRDefault="005A07E7" w:rsidP="007E298C">
            <w:pPr>
              <w:pStyle w:val="QRATable"/>
              <w:jc w:val="center"/>
              <w:rPr>
                <w:rFonts w:ascii="Futura Medium" w:hAnsi="Futura Medium"/>
                <w:b/>
                <w:sz w:val="17"/>
              </w:rPr>
            </w:pPr>
            <w:r w:rsidRPr="00B442F5">
              <w:rPr>
                <w:rFonts w:ascii="Futura Medium" w:hAnsi="Futura Medium"/>
                <w:bCs/>
                <w:sz w:val="17"/>
              </w:rPr>
              <w:t>$ million</w:t>
            </w:r>
          </w:p>
        </w:tc>
        <w:tc>
          <w:tcPr>
            <w:tcW w:w="1476" w:type="dxa"/>
            <w:tcBorders>
              <w:top w:val="nil"/>
              <w:bottom w:val="single" w:sz="4" w:space="0" w:color="999999"/>
            </w:tcBorders>
            <w:shd w:val="clear" w:color="auto" w:fill="C0C0C0"/>
            <w:tcMar>
              <w:right w:w="85" w:type="dxa"/>
            </w:tcMar>
            <w:vAlign w:val="center"/>
          </w:tcPr>
          <w:p w:rsidR="005A07E7" w:rsidRPr="00B442F5" w:rsidRDefault="007F596F" w:rsidP="007F596F">
            <w:pPr>
              <w:pStyle w:val="QRATable"/>
              <w:jc w:val="center"/>
              <w:rPr>
                <w:rFonts w:ascii="Futura Medium" w:hAnsi="Futura Medium"/>
                <w:b/>
                <w:sz w:val="17"/>
              </w:rPr>
            </w:pPr>
            <w:r w:rsidRPr="00B442F5">
              <w:rPr>
                <w:rFonts w:ascii="Futura Medium" w:hAnsi="Futura Medium"/>
                <w:b/>
                <w:sz w:val="17"/>
              </w:rPr>
              <w:t>Dec</w:t>
            </w:r>
            <w:r w:rsidR="005A07E7" w:rsidRPr="00B442F5">
              <w:rPr>
                <w:rFonts w:ascii="Futura Medium" w:hAnsi="Futura Medium"/>
                <w:b/>
                <w:sz w:val="17"/>
              </w:rPr>
              <w:t xml:space="preserve"> 3</w:t>
            </w:r>
            <w:r w:rsidRPr="00B442F5">
              <w:rPr>
                <w:rFonts w:ascii="Futura Medium" w:hAnsi="Futura Medium"/>
                <w:b/>
                <w:sz w:val="17"/>
              </w:rPr>
              <w:t>1</w:t>
            </w:r>
            <w:r w:rsidR="005A07E7" w:rsidRPr="00B442F5">
              <w:rPr>
                <w:rFonts w:ascii="Futura Medium" w:hAnsi="Futura Medium"/>
                <w:b/>
                <w:sz w:val="17"/>
              </w:rPr>
              <w:t xml:space="preserve">, </w:t>
            </w:r>
            <w:r w:rsidR="002C3F15" w:rsidRPr="00B442F5">
              <w:rPr>
                <w:rFonts w:ascii="Futura Medium" w:hAnsi="Futura Medium"/>
                <w:b/>
                <w:sz w:val="17"/>
              </w:rPr>
              <w:t>2015</w:t>
            </w:r>
          </w:p>
        </w:tc>
        <w:tc>
          <w:tcPr>
            <w:tcW w:w="1476" w:type="dxa"/>
            <w:tcBorders>
              <w:top w:val="nil"/>
              <w:bottom w:val="single" w:sz="4" w:space="0" w:color="999999"/>
            </w:tcBorders>
            <w:shd w:val="clear" w:color="auto" w:fill="C0C0C0"/>
            <w:tcMar>
              <w:right w:w="85" w:type="dxa"/>
            </w:tcMar>
            <w:vAlign w:val="center"/>
          </w:tcPr>
          <w:p w:rsidR="005A07E7" w:rsidRPr="00B442F5" w:rsidRDefault="007F596F" w:rsidP="00406A99">
            <w:pPr>
              <w:pStyle w:val="QRATable"/>
              <w:jc w:val="center"/>
              <w:rPr>
                <w:rFonts w:ascii="Futura Medium" w:hAnsi="Futura Medium"/>
                <w:sz w:val="17"/>
              </w:rPr>
            </w:pPr>
            <w:r w:rsidRPr="00B442F5">
              <w:rPr>
                <w:rFonts w:ascii="Futura Medium" w:hAnsi="Futura Medium"/>
                <w:sz w:val="17"/>
              </w:rPr>
              <w:t>Sep</w:t>
            </w:r>
            <w:r w:rsidR="005A07E7" w:rsidRPr="00B442F5">
              <w:rPr>
                <w:rFonts w:ascii="Futura Medium" w:hAnsi="Futura Medium"/>
                <w:sz w:val="17"/>
              </w:rPr>
              <w:t xml:space="preserve"> 3</w:t>
            </w:r>
            <w:r w:rsidR="00406A99" w:rsidRPr="00B442F5">
              <w:rPr>
                <w:rFonts w:ascii="Futura Medium" w:hAnsi="Futura Medium"/>
                <w:sz w:val="17"/>
              </w:rPr>
              <w:t>0</w:t>
            </w:r>
            <w:r w:rsidR="005A07E7" w:rsidRPr="00B442F5">
              <w:rPr>
                <w:rFonts w:ascii="Futura Medium" w:hAnsi="Futura Medium"/>
                <w:sz w:val="17"/>
              </w:rPr>
              <w:t xml:space="preserve">, </w:t>
            </w:r>
            <w:r w:rsidR="002C3F15" w:rsidRPr="00B442F5">
              <w:rPr>
                <w:rFonts w:ascii="Futura Medium" w:hAnsi="Futura Medium"/>
                <w:sz w:val="17"/>
              </w:rPr>
              <w:t>2015</w:t>
            </w:r>
          </w:p>
        </w:tc>
        <w:tc>
          <w:tcPr>
            <w:tcW w:w="1476" w:type="dxa"/>
            <w:tcBorders>
              <w:top w:val="nil"/>
              <w:bottom w:val="single" w:sz="4" w:space="0" w:color="999999"/>
            </w:tcBorders>
            <w:shd w:val="clear" w:color="auto" w:fill="C0C0C0"/>
            <w:vAlign w:val="center"/>
          </w:tcPr>
          <w:p w:rsidR="005A07E7" w:rsidRPr="00B442F5" w:rsidRDefault="007F596F" w:rsidP="002965BD">
            <w:pPr>
              <w:pStyle w:val="QRATable"/>
              <w:jc w:val="center"/>
              <w:rPr>
                <w:rFonts w:ascii="Futura Medium" w:hAnsi="Futura Medium"/>
                <w:sz w:val="17"/>
              </w:rPr>
            </w:pPr>
            <w:r w:rsidRPr="00B442F5">
              <w:rPr>
                <w:rFonts w:ascii="Futura Medium" w:hAnsi="Futura Medium"/>
                <w:sz w:val="17"/>
              </w:rPr>
              <w:t>Dec</w:t>
            </w:r>
            <w:r w:rsidR="005A07E7" w:rsidRPr="00B442F5">
              <w:rPr>
                <w:rFonts w:ascii="Futura Medium" w:hAnsi="Futura Medium"/>
                <w:sz w:val="17"/>
              </w:rPr>
              <w:t xml:space="preserve"> 3</w:t>
            </w:r>
            <w:r w:rsidR="002965BD" w:rsidRPr="00B442F5">
              <w:rPr>
                <w:rFonts w:ascii="Futura Medium" w:hAnsi="Futura Medium"/>
                <w:sz w:val="17"/>
              </w:rPr>
              <w:t>1</w:t>
            </w:r>
            <w:r w:rsidR="005A07E7" w:rsidRPr="00B442F5">
              <w:rPr>
                <w:rFonts w:ascii="Futura Medium" w:hAnsi="Futura Medium"/>
                <w:sz w:val="17"/>
              </w:rPr>
              <w:t xml:space="preserve">, </w:t>
            </w:r>
            <w:r w:rsidR="00871B0B" w:rsidRPr="00B442F5">
              <w:rPr>
                <w:rFonts w:ascii="Futura Medium" w:hAnsi="Futura Medium"/>
                <w:sz w:val="17"/>
              </w:rPr>
              <w:t>2014</w:t>
            </w:r>
          </w:p>
        </w:tc>
      </w:tr>
      <w:tr w:rsidR="005A07E7" w:rsidRPr="00060369" w:rsidTr="002965BD">
        <w:trPr>
          <w:trHeight w:hRule="exact" w:val="227"/>
        </w:trPr>
        <w:tc>
          <w:tcPr>
            <w:tcW w:w="5130" w:type="dxa"/>
            <w:tcBorders>
              <w:top w:val="single" w:sz="4" w:space="0" w:color="999999"/>
              <w:bottom w:val="single" w:sz="4" w:space="0" w:color="999999"/>
            </w:tcBorders>
            <w:shd w:val="clear" w:color="auto" w:fill="E6E6E6"/>
            <w:vAlign w:val="center"/>
          </w:tcPr>
          <w:p w:rsidR="005A07E7" w:rsidRPr="00B442F5" w:rsidRDefault="005A07E7" w:rsidP="007E298C">
            <w:pPr>
              <w:pStyle w:val="QRATable"/>
              <w:ind w:left="270"/>
              <w:rPr>
                <w:rFonts w:ascii="Futura Medium" w:hAnsi="Futura Medium"/>
                <w:bCs/>
                <w:sz w:val="17"/>
              </w:rPr>
            </w:pPr>
            <w:r w:rsidRPr="00B442F5">
              <w:rPr>
                <w:rFonts w:ascii="Futura Medium" w:hAnsi="Futura Medium"/>
                <w:bCs/>
                <w:sz w:val="17"/>
              </w:rPr>
              <w:t>Included within:</w:t>
            </w:r>
          </w:p>
        </w:tc>
        <w:tc>
          <w:tcPr>
            <w:tcW w:w="1476" w:type="dxa"/>
            <w:tcBorders>
              <w:top w:val="single" w:sz="4" w:space="0" w:color="999999"/>
              <w:bottom w:val="single" w:sz="4" w:space="0" w:color="999999"/>
            </w:tcBorders>
            <w:shd w:val="clear" w:color="auto" w:fill="E6E6E6"/>
            <w:noWrap/>
            <w:tcMar>
              <w:right w:w="85" w:type="dxa"/>
            </w:tcMar>
            <w:vAlign w:val="center"/>
          </w:tcPr>
          <w:p w:rsidR="005A07E7" w:rsidRPr="00B442F5" w:rsidRDefault="005A07E7" w:rsidP="007E298C">
            <w:pPr>
              <w:pStyle w:val="QRATable"/>
              <w:jc w:val="right"/>
              <w:rPr>
                <w:rFonts w:ascii="Futura Medium" w:hAnsi="Futura Medium"/>
                <w:b/>
                <w:bCs/>
                <w:sz w:val="17"/>
              </w:rPr>
            </w:pPr>
          </w:p>
        </w:tc>
        <w:tc>
          <w:tcPr>
            <w:tcW w:w="1476" w:type="dxa"/>
            <w:tcBorders>
              <w:top w:val="single" w:sz="4" w:space="0" w:color="999999"/>
              <w:bottom w:val="single" w:sz="4" w:space="0" w:color="999999"/>
            </w:tcBorders>
            <w:shd w:val="clear" w:color="auto" w:fill="E6E6E6"/>
            <w:noWrap/>
            <w:tcMar>
              <w:right w:w="85" w:type="dxa"/>
            </w:tcMar>
            <w:vAlign w:val="center"/>
          </w:tcPr>
          <w:p w:rsidR="005A07E7" w:rsidRPr="00B442F5" w:rsidRDefault="005A07E7" w:rsidP="007E298C">
            <w:pPr>
              <w:pStyle w:val="QRATable"/>
              <w:jc w:val="right"/>
              <w:rPr>
                <w:rFonts w:ascii="Futura Medium" w:hAnsi="Futura Medium"/>
                <w:bCs/>
                <w:sz w:val="17"/>
              </w:rPr>
            </w:pPr>
          </w:p>
        </w:tc>
        <w:tc>
          <w:tcPr>
            <w:tcW w:w="1476" w:type="dxa"/>
            <w:tcBorders>
              <w:top w:val="single" w:sz="4" w:space="0" w:color="999999"/>
              <w:bottom w:val="single" w:sz="4" w:space="0" w:color="999999"/>
            </w:tcBorders>
            <w:shd w:val="clear" w:color="auto" w:fill="E6E6E6"/>
            <w:vAlign w:val="center"/>
          </w:tcPr>
          <w:p w:rsidR="005A07E7" w:rsidRPr="00B442F5" w:rsidRDefault="005A07E7" w:rsidP="007E298C">
            <w:pPr>
              <w:pStyle w:val="QRATable"/>
              <w:jc w:val="right"/>
              <w:rPr>
                <w:rFonts w:ascii="Futura Medium" w:hAnsi="Futura Medium"/>
                <w:bCs/>
                <w:sz w:val="17"/>
              </w:rPr>
            </w:pPr>
          </w:p>
        </w:tc>
      </w:tr>
      <w:tr w:rsidR="005A07E7" w:rsidRPr="00060369" w:rsidTr="002965BD">
        <w:trPr>
          <w:trHeight w:hRule="exact" w:val="227"/>
        </w:trPr>
        <w:tc>
          <w:tcPr>
            <w:tcW w:w="5130" w:type="dxa"/>
            <w:tcBorders>
              <w:top w:val="single" w:sz="4" w:space="0" w:color="999999"/>
              <w:bottom w:val="single" w:sz="4" w:space="0" w:color="999999"/>
            </w:tcBorders>
            <w:shd w:val="clear" w:color="auto" w:fill="E6E6E6"/>
            <w:vAlign w:val="center"/>
          </w:tcPr>
          <w:p w:rsidR="005A07E7" w:rsidRPr="00B442F5" w:rsidRDefault="005A07E7" w:rsidP="007E298C">
            <w:pPr>
              <w:pStyle w:val="QRATable"/>
              <w:ind w:left="270"/>
              <w:rPr>
                <w:rFonts w:ascii="Futura Medium" w:hAnsi="Futura Medium"/>
                <w:bCs/>
                <w:sz w:val="17"/>
              </w:rPr>
            </w:pPr>
          </w:p>
        </w:tc>
        <w:tc>
          <w:tcPr>
            <w:tcW w:w="1476" w:type="dxa"/>
            <w:tcBorders>
              <w:top w:val="single" w:sz="4" w:space="0" w:color="999999"/>
              <w:bottom w:val="single" w:sz="4" w:space="0" w:color="999999"/>
            </w:tcBorders>
            <w:shd w:val="clear" w:color="auto" w:fill="E6E6E6"/>
            <w:noWrap/>
            <w:tcMar>
              <w:right w:w="85" w:type="dxa"/>
            </w:tcMar>
            <w:vAlign w:val="center"/>
          </w:tcPr>
          <w:p w:rsidR="005A07E7" w:rsidRPr="00B442F5" w:rsidRDefault="005A07E7" w:rsidP="007E298C">
            <w:pPr>
              <w:pStyle w:val="QRATable"/>
              <w:jc w:val="right"/>
              <w:rPr>
                <w:rFonts w:ascii="Futura Medium" w:hAnsi="Futura Medium"/>
                <w:b/>
                <w:bCs/>
                <w:sz w:val="17"/>
              </w:rPr>
            </w:pPr>
          </w:p>
        </w:tc>
        <w:tc>
          <w:tcPr>
            <w:tcW w:w="1476" w:type="dxa"/>
            <w:tcBorders>
              <w:top w:val="single" w:sz="4" w:space="0" w:color="999999"/>
              <w:bottom w:val="single" w:sz="4" w:space="0" w:color="999999"/>
            </w:tcBorders>
            <w:shd w:val="clear" w:color="auto" w:fill="E6E6E6"/>
            <w:noWrap/>
            <w:tcMar>
              <w:right w:w="85" w:type="dxa"/>
            </w:tcMar>
            <w:vAlign w:val="center"/>
          </w:tcPr>
          <w:p w:rsidR="005A07E7" w:rsidRPr="00B442F5" w:rsidRDefault="005A07E7" w:rsidP="007E298C">
            <w:pPr>
              <w:pStyle w:val="QRATable"/>
              <w:jc w:val="right"/>
              <w:rPr>
                <w:rFonts w:ascii="Futura Medium" w:hAnsi="Futura Medium"/>
                <w:bCs/>
                <w:sz w:val="17"/>
              </w:rPr>
            </w:pPr>
          </w:p>
        </w:tc>
        <w:tc>
          <w:tcPr>
            <w:tcW w:w="1476" w:type="dxa"/>
            <w:tcBorders>
              <w:top w:val="single" w:sz="4" w:space="0" w:color="999999"/>
              <w:bottom w:val="single" w:sz="4" w:space="0" w:color="999999"/>
            </w:tcBorders>
            <w:shd w:val="clear" w:color="auto" w:fill="E6E6E6"/>
            <w:vAlign w:val="center"/>
          </w:tcPr>
          <w:p w:rsidR="005A07E7" w:rsidRPr="00B442F5" w:rsidRDefault="005A07E7" w:rsidP="007E298C">
            <w:pPr>
              <w:pStyle w:val="QRATable"/>
              <w:jc w:val="right"/>
              <w:rPr>
                <w:rFonts w:ascii="Futura Medium" w:hAnsi="Futura Medium"/>
                <w:bCs/>
                <w:sz w:val="17"/>
              </w:rPr>
            </w:pPr>
          </w:p>
        </w:tc>
      </w:tr>
      <w:tr w:rsidR="007A0789" w:rsidRPr="00060369" w:rsidTr="002965BD">
        <w:trPr>
          <w:trHeight w:hRule="exact" w:val="227"/>
        </w:trPr>
        <w:tc>
          <w:tcPr>
            <w:tcW w:w="5130" w:type="dxa"/>
            <w:tcBorders>
              <w:top w:val="single" w:sz="4" w:space="0" w:color="999999"/>
              <w:bottom w:val="single" w:sz="4" w:space="0" w:color="999999"/>
            </w:tcBorders>
            <w:shd w:val="clear" w:color="auto" w:fill="E6E6E6"/>
            <w:vAlign w:val="center"/>
          </w:tcPr>
          <w:p w:rsidR="007A0789" w:rsidRPr="00B442F5" w:rsidRDefault="007A0789" w:rsidP="007E298C">
            <w:pPr>
              <w:pStyle w:val="QRATable"/>
              <w:ind w:left="270"/>
              <w:rPr>
                <w:rFonts w:eastAsia="Arial Unicode MS"/>
                <w:bCs/>
                <w:sz w:val="18"/>
                <w:szCs w:val="16"/>
              </w:rPr>
            </w:pPr>
            <w:r w:rsidRPr="00B442F5">
              <w:rPr>
                <w:rFonts w:ascii="Futura Medium" w:hAnsi="Futura Medium"/>
                <w:bCs/>
                <w:sz w:val="17"/>
              </w:rPr>
              <w:t>Trade and other receivables – non-current</w:t>
            </w:r>
          </w:p>
        </w:tc>
        <w:tc>
          <w:tcPr>
            <w:tcW w:w="1476"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"CQ_USD_DC_RNC" </w:instrText>
            </w:r>
            <w:r w:rsidRPr="00B442F5">
              <w:rPr>
                <w:rFonts w:ascii="Futura Medium" w:hAnsi="Futura Medium"/>
                <w:b/>
                <w:bCs/>
                <w:sz w:val="17"/>
              </w:rPr>
              <w:fldChar w:fldCharType="separate"/>
            </w:r>
            <w:r w:rsidR="00C72BF8" w:rsidRPr="00B442F5">
              <w:rPr>
                <w:rFonts w:ascii="Futura Medium" w:hAnsi="Futura Medium"/>
                <w:b/>
                <w:bCs/>
                <w:sz w:val="17"/>
              </w:rPr>
              <w:t>744</w:t>
            </w:r>
            <w:r w:rsidRPr="00B442F5">
              <w:rPr>
                <w:rFonts w:ascii="Futura Medium" w:hAnsi="Futura Medium"/>
                <w:b/>
                <w:bCs/>
                <w:sz w:val="17"/>
              </w:rPr>
              <w:fldChar w:fldCharType="end"/>
            </w:r>
          </w:p>
        </w:tc>
        <w:tc>
          <w:tcPr>
            <w:tcW w:w="1476"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"CPQ_USD_DC_RNC" </w:instrText>
            </w:r>
            <w:r w:rsidRPr="00B442F5">
              <w:rPr>
                <w:rFonts w:ascii="Futura Medium" w:hAnsi="Futura Medium"/>
                <w:bCs/>
                <w:sz w:val="17"/>
              </w:rPr>
              <w:fldChar w:fldCharType="separate"/>
            </w:r>
            <w:r w:rsidR="00C72BF8" w:rsidRPr="00B442F5">
              <w:rPr>
                <w:rFonts w:ascii="Futura Medium" w:hAnsi="Futura Medium"/>
                <w:bCs/>
                <w:sz w:val="17"/>
              </w:rPr>
              <w:t>885</w:t>
            </w:r>
            <w:r w:rsidRPr="00B442F5">
              <w:rPr>
                <w:rFonts w:ascii="Futura Medium" w:hAnsi="Futura Medium"/>
                <w:bCs/>
                <w:sz w:val="17"/>
              </w:rPr>
              <w:fldChar w:fldCharType="end"/>
            </w:r>
          </w:p>
        </w:tc>
        <w:tc>
          <w:tcPr>
            <w:tcW w:w="1476" w:type="dxa"/>
            <w:tcBorders>
              <w:top w:val="single" w:sz="4" w:space="0" w:color="999999"/>
              <w:bottom w:val="single" w:sz="4" w:space="0" w:color="999999"/>
            </w:tcBorders>
            <w:shd w:val="clear" w:color="auto" w:fill="E6E6E6"/>
            <w:vAlign w:val="center"/>
          </w:tcPr>
          <w:p w:rsidR="007A0789" w:rsidRPr="00B442F5" w:rsidRDefault="007A0789" w:rsidP="0044162E">
            <w:pPr>
              <w:pStyle w:val="QRATable"/>
              <w:ind w:right="18"/>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"PQ_USD_DC_RNC" </w:instrText>
            </w:r>
            <w:r w:rsidRPr="00B442F5">
              <w:rPr>
                <w:rFonts w:ascii="Futura Medium" w:hAnsi="Futura Medium"/>
                <w:bCs/>
                <w:sz w:val="17"/>
              </w:rPr>
              <w:fldChar w:fldCharType="separate"/>
            </w:r>
            <w:r w:rsidR="00C72BF8" w:rsidRPr="00B442F5">
              <w:rPr>
                <w:rFonts w:ascii="Futura Medium" w:hAnsi="Futura Medium"/>
                <w:bCs/>
                <w:sz w:val="17"/>
              </w:rPr>
              <w:t>703</w:t>
            </w:r>
            <w:r w:rsidRPr="00B442F5">
              <w:rPr>
                <w:rFonts w:ascii="Futura Medium" w:hAnsi="Futura Medium"/>
                <w:bCs/>
                <w:sz w:val="17"/>
              </w:rPr>
              <w:fldChar w:fldCharType="end"/>
            </w:r>
          </w:p>
        </w:tc>
      </w:tr>
      <w:tr w:rsidR="007A0789" w:rsidRPr="00060369" w:rsidTr="002965BD">
        <w:trPr>
          <w:trHeight w:hRule="exact" w:val="227"/>
        </w:trPr>
        <w:tc>
          <w:tcPr>
            <w:tcW w:w="5130" w:type="dxa"/>
            <w:tcBorders>
              <w:top w:val="single" w:sz="4" w:space="0" w:color="999999"/>
              <w:bottom w:val="single" w:sz="4" w:space="0" w:color="999999"/>
            </w:tcBorders>
            <w:shd w:val="clear" w:color="auto" w:fill="E6E6E6"/>
          </w:tcPr>
          <w:p w:rsidR="007A0789" w:rsidRPr="00B442F5" w:rsidRDefault="007A0789" w:rsidP="007E298C">
            <w:pPr>
              <w:ind w:left="270"/>
              <w:rPr>
                <w:rFonts w:ascii="Futura Medium" w:hAnsi="Futura Medium"/>
                <w:bCs/>
                <w:sz w:val="17"/>
              </w:rPr>
            </w:pPr>
            <w:r w:rsidRPr="00B442F5">
              <w:rPr>
                <w:rFonts w:ascii="Futura Medium" w:hAnsi="Futura Medium"/>
                <w:bCs/>
                <w:sz w:val="17"/>
              </w:rPr>
              <w:t>Trade and other receivables – current</w:t>
            </w:r>
          </w:p>
        </w:tc>
        <w:tc>
          <w:tcPr>
            <w:tcW w:w="1476"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"CQ_USD_DC_RC" </w:instrText>
            </w:r>
            <w:r w:rsidRPr="00B442F5">
              <w:rPr>
                <w:rFonts w:ascii="Futura Medium" w:hAnsi="Futura Medium"/>
                <w:b/>
                <w:bCs/>
                <w:sz w:val="17"/>
              </w:rPr>
              <w:fldChar w:fldCharType="separate"/>
            </w:r>
            <w:r w:rsidR="00C72BF8" w:rsidRPr="00B442F5">
              <w:rPr>
                <w:rFonts w:ascii="Futura Medium" w:hAnsi="Futura Medium"/>
                <w:b/>
                <w:bCs/>
                <w:sz w:val="17"/>
              </w:rPr>
              <w:t>13,114</w:t>
            </w:r>
            <w:r w:rsidRPr="00B442F5">
              <w:rPr>
                <w:rFonts w:ascii="Futura Medium" w:hAnsi="Futura Medium"/>
                <w:b/>
                <w:bCs/>
                <w:sz w:val="17"/>
              </w:rPr>
              <w:fldChar w:fldCharType="end"/>
            </w:r>
          </w:p>
        </w:tc>
        <w:tc>
          <w:tcPr>
            <w:tcW w:w="1476"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"CPQ_USD_DC_RC" </w:instrText>
            </w:r>
            <w:r w:rsidRPr="00B442F5">
              <w:rPr>
                <w:rFonts w:ascii="Futura Medium" w:hAnsi="Futura Medium"/>
                <w:bCs/>
                <w:sz w:val="17"/>
              </w:rPr>
              <w:fldChar w:fldCharType="separate"/>
            </w:r>
            <w:r w:rsidR="00C72BF8" w:rsidRPr="00B442F5">
              <w:rPr>
                <w:rFonts w:ascii="Futura Medium" w:hAnsi="Futura Medium"/>
                <w:bCs/>
                <w:sz w:val="17"/>
              </w:rPr>
              <w:t>12,433</w:t>
            </w:r>
            <w:r w:rsidRPr="00B442F5">
              <w:rPr>
                <w:rFonts w:ascii="Futura Medium" w:hAnsi="Futura Medium"/>
                <w:bCs/>
                <w:sz w:val="17"/>
              </w:rPr>
              <w:fldChar w:fldCharType="end"/>
            </w:r>
          </w:p>
        </w:tc>
        <w:tc>
          <w:tcPr>
            <w:tcW w:w="1476" w:type="dxa"/>
            <w:tcBorders>
              <w:top w:val="single" w:sz="4" w:space="0" w:color="999999"/>
              <w:bottom w:val="single" w:sz="4" w:space="0" w:color="999999"/>
            </w:tcBorders>
            <w:shd w:val="clear" w:color="auto" w:fill="E6E6E6"/>
            <w:vAlign w:val="center"/>
          </w:tcPr>
          <w:p w:rsidR="007A0789" w:rsidRPr="00B442F5" w:rsidRDefault="007A0789" w:rsidP="0044162E">
            <w:pPr>
              <w:pStyle w:val="QRATable"/>
              <w:ind w:left="190" w:right="18"/>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"PQ_USD_DC_RC" </w:instrText>
            </w:r>
            <w:r w:rsidRPr="00B442F5">
              <w:rPr>
                <w:rFonts w:ascii="Futura Medium" w:hAnsi="Futura Medium"/>
                <w:bCs/>
                <w:sz w:val="17"/>
              </w:rPr>
              <w:fldChar w:fldCharType="separate"/>
            </w:r>
            <w:r w:rsidR="00C72BF8" w:rsidRPr="00B442F5">
              <w:rPr>
                <w:rFonts w:ascii="Futura Medium" w:hAnsi="Futura Medium"/>
                <w:bCs/>
                <w:sz w:val="17"/>
              </w:rPr>
              <w:t>14,037</w:t>
            </w:r>
            <w:r w:rsidRPr="00B442F5">
              <w:rPr>
                <w:rFonts w:ascii="Futura Medium" w:hAnsi="Futura Medium"/>
                <w:bCs/>
                <w:sz w:val="17"/>
              </w:rPr>
              <w:fldChar w:fldCharType="end"/>
            </w:r>
          </w:p>
        </w:tc>
      </w:tr>
      <w:tr w:rsidR="007A0789" w:rsidRPr="00060369" w:rsidTr="002965BD">
        <w:trPr>
          <w:trHeight w:hRule="exact" w:val="227"/>
        </w:trPr>
        <w:tc>
          <w:tcPr>
            <w:tcW w:w="5130" w:type="dxa"/>
            <w:tcBorders>
              <w:top w:val="single" w:sz="4" w:space="0" w:color="999999"/>
              <w:bottom w:val="single" w:sz="4" w:space="0" w:color="999999"/>
            </w:tcBorders>
            <w:shd w:val="clear" w:color="auto" w:fill="E6E6E6"/>
          </w:tcPr>
          <w:p w:rsidR="007A0789" w:rsidRPr="00B442F5" w:rsidRDefault="007A0789" w:rsidP="007E298C">
            <w:pPr>
              <w:ind w:left="270"/>
              <w:rPr>
                <w:rFonts w:ascii="Futura Medium" w:hAnsi="Futura Medium"/>
                <w:bCs/>
                <w:sz w:val="17"/>
              </w:rPr>
            </w:pPr>
          </w:p>
        </w:tc>
        <w:tc>
          <w:tcPr>
            <w:tcW w:w="1476"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
                <w:bCs/>
                <w:sz w:val="17"/>
              </w:rPr>
            </w:pPr>
          </w:p>
        </w:tc>
        <w:tc>
          <w:tcPr>
            <w:tcW w:w="1476"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Cs/>
                <w:sz w:val="17"/>
              </w:rPr>
            </w:pPr>
          </w:p>
        </w:tc>
        <w:tc>
          <w:tcPr>
            <w:tcW w:w="1476" w:type="dxa"/>
            <w:tcBorders>
              <w:top w:val="single" w:sz="4" w:space="0" w:color="999999"/>
              <w:bottom w:val="single" w:sz="4" w:space="0" w:color="999999"/>
            </w:tcBorders>
            <w:shd w:val="clear" w:color="auto" w:fill="E6E6E6"/>
            <w:vAlign w:val="center"/>
          </w:tcPr>
          <w:p w:rsidR="007A0789" w:rsidRPr="00B442F5" w:rsidRDefault="007A0789" w:rsidP="0044162E">
            <w:pPr>
              <w:pStyle w:val="QRATable"/>
              <w:ind w:left="190" w:right="18"/>
              <w:jc w:val="right"/>
              <w:rPr>
                <w:rFonts w:ascii="Futura Medium" w:hAnsi="Futura Medium"/>
                <w:bCs/>
                <w:sz w:val="17"/>
              </w:rPr>
            </w:pPr>
          </w:p>
        </w:tc>
      </w:tr>
      <w:tr w:rsidR="007A0789" w:rsidRPr="00060369" w:rsidTr="002965BD">
        <w:trPr>
          <w:trHeight w:hRule="exact" w:val="227"/>
        </w:trPr>
        <w:tc>
          <w:tcPr>
            <w:tcW w:w="5130" w:type="dxa"/>
            <w:tcBorders>
              <w:top w:val="single" w:sz="4" w:space="0" w:color="999999"/>
              <w:bottom w:val="single" w:sz="4" w:space="0" w:color="999999"/>
            </w:tcBorders>
            <w:shd w:val="clear" w:color="auto" w:fill="E6E6E6"/>
          </w:tcPr>
          <w:p w:rsidR="007A0789" w:rsidRPr="00B442F5" w:rsidRDefault="007A0789" w:rsidP="007E298C">
            <w:pPr>
              <w:ind w:left="270"/>
              <w:rPr>
                <w:rFonts w:ascii="Futura Medium" w:hAnsi="Futura Medium"/>
                <w:bCs/>
                <w:sz w:val="17"/>
              </w:rPr>
            </w:pPr>
            <w:r w:rsidRPr="00B442F5">
              <w:rPr>
                <w:rFonts w:ascii="Futura Medium" w:hAnsi="Futura Medium"/>
                <w:bCs/>
                <w:sz w:val="17"/>
              </w:rPr>
              <w:t>Trade and other payables – non-current</w:t>
            </w:r>
          </w:p>
        </w:tc>
        <w:tc>
          <w:tcPr>
            <w:tcW w:w="1476"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"CQ_USD_DC_PNC" </w:instrText>
            </w:r>
            <w:r w:rsidRPr="00B442F5">
              <w:rPr>
                <w:rFonts w:ascii="Futura Medium" w:hAnsi="Futura Medium"/>
                <w:b/>
                <w:bCs/>
                <w:sz w:val="17"/>
              </w:rPr>
              <w:fldChar w:fldCharType="separate"/>
            </w:r>
            <w:r w:rsidR="00C72BF8" w:rsidRPr="00B442F5">
              <w:rPr>
                <w:rFonts w:ascii="Futura Medium" w:hAnsi="Futura Medium"/>
                <w:b/>
                <w:bCs/>
                <w:sz w:val="17"/>
              </w:rPr>
              <w:t>1,687</w:t>
            </w:r>
            <w:r w:rsidRPr="00B442F5">
              <w:rPr>
                <w:rFonts w:ascii="Futura Medium" w:hAnsi="Futura Medium"/>
                <w:b/>
                <w:bCs/>
                <w:sz w:val="17"/>
              </w:rPr>
              <w:fldChar w:fldCharType="end"/>
            </w:r>
          </w:p>
        </w:tc>
        <w:tc>
          <w:tcPr>
            <w:tcW w:w="1476" w:type="dxa"/>
            <w:tcBorders>
              <w:top w:val="single" w:sz="4" w:space="0" w:color="999999"/>
              <w:bottom w:val="single" w:sz="4" w:space="0" w:color="999999"/>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"CPQ_USD_DC_PNC" </w:instrText>
            </w:r>
            <w:r w:rsidRPr="00B442F5">
              <w:rPr>
                <w:rFonts w:ascii="Futura Medium" w:hAnsi="Futura Medium"/>
                <w:bCs/>
                <w:sz w:val="17"/>
              </w:rPr>
              <w:fldChar w:fldCharType="separate"/>
            </w:r>
            <w:r w:rsidR="00C72BF8" w:rsidRPr="00B442F5">
              <w:rPr>
                <w:rFonts w:ascii="Futura Medium" w:hAnsi="Futura Medium"/>
                <w:bCs/>
                <w:sz w:val="17"/>
              </w:rPr>
              <w:t>1,407</w:t>
            </w:r>
            <w:r w:rsidRPr="00B442F5">
              <w:rPr>
                <w:rFonts w:ascii="Futura Medium" w:hAnsi="Futura Medium"/>
                <w:bCs/>
                <w:sz w:val="17"/>
              </w:rPr>
              <w:fldChar w:fldCharType="end"/>
            </w:r>
          </w:p>
        </w:tc>
        <w:tc>
          <w:tcPr>
            <w:tcW w:w="1476" w:type="dxa"/>
            <w:tcBorders>
              <w:top w:val="single" w:sz="4" w:space="0" w:color="999999"/>
              <w:bottom w:val="single" w:sz="4" w:space="0" w:color="999999"/>
            </w:tcBorders>
            <w:shd w:val="clear" w:color="auto" w:fill="E6E6E6"/>
            <w:vAlign w:val="center"/>
          </w:tcPr>
          <w:p w:rsidR="007A0789" w:rsidRPr="00B442F5" w:rsidRDefault="007A0789" w:rsidP="0044162E">
            <w:pPr>
              <w:pStyle w:val="QRATable"/>
              <w:ind w:left="190" w:right="18"/>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"PQ_USD_DC_PNC" </w:instrText>
            </w:r>
            <w:r w:rsidRPr="00B442F5">
              <w:rPr>
                <w:rFonts w:ascii="Futura Medium" w:hAnsi="Futura Medium"/>
                <w:bCs/>
                <w:sz w:val="17"/>
              </w:rPr>
              <w:fldChar w:fldCharType="separate"/>
            </w:r>
            <w:r w:rsidR="00C72BF8" w:rsidRPr="00B442F5">
              <w:rPr>
                <w:rFonts w:ascii="Futura Medium" w:hAnsi="Futura Medium"/>
                <w:bCs/>
                <w:sz w:val="17"/>
              </w:rPr>
              <w:t>520</w:t>
            </w:r>
            <w:r w:rsidRPr="00B442F5">
              <w:rPr>
                <w:rFonts w:ascii="Futura Medium" w:hAnsi="Futura Medium"/>
                <w:bCs/>
                <w:sz w:val="17"/>
              </w:rPr>
              <w:fldChar w:fldCharType="end"/>
            </w:r>
          </w:p>
        </w:tc>
      </w:tr>
      <w:tr w:rsidR="007A0789" w:rsidRPr="00060369" w:rsidTr="002965BD">
        <w:trPr>
          <w:trHeight w:hRule="exact" w:val="227"/>
        </w:trPr>
        <w:tc>
          <w:tcPr>
            <w:tcW w:w="5130" w:type="dxa"/>
            <w:tcBorders>
              <w:top w:val="single" w:sz="4" w:space="0" w:color="999999"/>
              <w:bottom w:val="nil"/>
            </w:tcBorders>
            <w:shd w:val="clear" w:color="auto" w:fill="E6E6E6"/>
          </w:tcPr>
          <w:p w:rsidR="007A0789" w:rsidRPr="00B442F5" w:rsidRDefault="007A0789" w:rsidP="007E298C">
            <w:pPr>
              <w:ind w:left="270"/>
              <w:rPr>
                <w:rFonts w:ascii="Futura Medium" w:hAnsi="Futura Medium"/>
                <w:bCs/>
                <w:sz w:val="17"/>
              </w:rPr>
            </w:pPr>
            <w:r w:rsidRPr="00B442F5">
              <w:rPr>
                <w:rFonts w:ascii="Futura Medium" w:hAnsi="Futura Medium"/>
                <w:bCs/>
                <w:sz w:val="17"/>
              </w:rPr>
              <w:t>Trade and other payables – current</w:t>
            </w:r>
          </w:p>
        </w:tc>
        <w:tc>
          <w:tcPr>
            <w:tcW w:w="1476" w:type="dxa"/>
            <w:tcBorders>
              <w:top w:val="single" w:sz="4" w:space="0" w:color="999999"/>
              <w:bottom w:val="nil"/>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
                <w:bCs/>
                <w:sz w:val="17"/>
              </w:rPr>
            </w:pPr>
            <w:r w:rsidRPr="00B442F5">
              <w:rPr>
                <w:rFonts w:ascii="Futura Medium" w:hAnsi="Futura Medium"/>
                <w:b/>
                <w:bCs/>
                <w:sz w:val="17"/>
              </w:rPr>
              <w:fldChar w:fldCharType="begin"/>
            </w:r>
            <w:r w:rsidRPr="00B442F5">
              <w:rPr>
                <w:rFonts w:ascii="Futura Medium" w:hAnsi="Futura Medium"/>
                <w:b/>
                <w:bCs/>
                <w:sz w:val="17"/>
              </w:rPr>
              <w:instrText xml:space="preserve">  DOCVARIABLE "CQ_USD_DC_PC" </w:instrText>
            </w:r>
            <w:r w:rsidRPr="00B442F5">
              <w:rPr>
                <w:rFonts w:ascii="Futura Medium" w:hAnsi="Futura Medium"/>
                <w:b/>
                <w:bCs/>
                <w:sz w:val="17"/>
              </w:rPr>
              <w:fldChar w:fldCharType="separate"/>
            </w:r>
            <w:r w:rsidR="00C72BF8" w:rsidRPr="00B442F5">
              <w:rPr>
                <w:rFonts w:ascii="Futura Medium" w:hAnsi="Futura Medium"/>
                <w:b/>
                <w:bCs/>
                <w:sz w:val="17"/>
              </w:rPr>
              <w:t>10,757</w:t>
            </w:r>
            <w:r w:rsidRPr="00B442F5">
              <w:rPr>
                <w:rFonts w:ascii="Futura Medium" w:hAnsi="Futura Medium"/>
                <w:b/>
                <w:bCs/>
                <w:sz w:val="17"/>
              </w:rPr>
              <w:fldChar w:fldCharType="end"/>
            </w:r>
          </w:p>
        </w:tc>
        <w:tc>
          <w:tcPr>
            <w:tcW w:w="1476" w:type="dxa"/>
            <w:tcBorders>
              <w:top w:val="single" w:sz="4" w:space="0" w:color="999999"/>
              <w:bottom w:val="nil"/>
            </w:tcBorders>
            <w:shd w:val="clear" w:color="auto" w:fill="E6E6E6"/>
            <w:noWrap/>
            <w:tcMar>
              <w:right w:w="85" w:type="dxa"/>
            </w:tcMar>
            <w:vAlign w:val="center"/>
          </w:tcPr>
          <w:p w:rsidR="007A0789" w:rsidRPr="00B442F5" w:rsidRDefault="007A0789" w:rsidP="0044162E">
            <w:pPr>
              <w:pStyle w:val="QRATable"/>
              <w:ind w:left="190"/>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"CPQ_USD_DC_PC" </w:instrText>
            </w:r>
            <w:r w:rsidRPr="00B442F5">
              <w:rPr>
                <w:rFonts w:ascii="Futura Medium" w:hAnsi="Futura Medium"/>
                <w:bCs/>
                <w:sz w:val="17"/>
              </w:rPr>
              <w:fldChar w:fldCharType="separate"/>
            </w:r>
            <w:r w:rsidR="00C72BF8" w:rsidRPr="00B442F5">
              <w:rPr>
                <w:rFonts w:ascii="Futura Medium" w:hAnsi="Futura Medium"/>
                <w:bCs/>
                <w:sz w:val="17"/>
              </w:rPr>
              <w:t>9,892</w:t>
            </w:r>
            <w:r w:rsidRPr="00B442F5">
              <w:rPr>
                <w:rFonts w:ascii="Futura Medium" w:hAnsi="Futura Medium"/>
                <w:bCs/>
                <w:sz w:val="17"/>
              </w:rPr>
              <w:fldChar w:fldCharType="end"/>
            </w:r>
          </w:p>
        </w:tc>
        <w:tc>
          <w:tcPr>
            <w:tcW w:w="1476" w:type="dxa"/>
            <w:tcBorders>
              <w:top w:val="single" w:sz="4" w:space="0" w:color="999999"/>
              <w:bottom w:val="nil"/>
            </w:tcBorders>
            <w:shd w:val="clear" w:color="auto" w:fill="E6E6E6"/>
            <w:vAlign w:val="center"/>
          </w:tcPr>
          <w:p w:rsidR="007A0789" w:rsidRPr="00B442F5" w:rsidRDefault="007A0789" w:rsidP="0044162E">
            <w:pPr>
              <w:pStyle w:val="QRATable"/>
              <w:ind w:left="190" w:right="18"/>
              <w:jc w:val="right"/>
              <w:rPr>
                <w:rFonts w:ascii="Futura Medium" w:hAnsi="Futura Medium"/>
                <w:bCs/>
                <w:sz w:val="17"/>
              </w:rPr>
            </w:pPr>
            <w:r w:rsidRPr="00B442F5">
              <w:rPr>
                <w:rFonts w:ascii="Futura Medium" w:hAnsi="Futura Medium"/>
                <w:bCs/>
                <w:sz w:val="17"/>
              </w:rPr>
              <w:fldChar w:fldCharType="begin"/>
            </w:r>
            <w:r w:rsidRPr="00B442F5">
              <w:rPr>
                <w:rFonts w:ascii="Futura Medium" w:hAnsi="Futura Medium"/>
                <w:bCs/>
                <w:sz w:val="17"/>
              </w:rPr>
              <w:instrText xml:space="preserve">  DOCVARIABLE "PQ_USD_DC_PC" </w:instrText>
            </w:r>
            <w:r w:rsidRPr="00B442F5">
              <w:rPr>
                <w:rFonts w:ascii="Futura Medium" w:hAnsi="Futura Medium"/>
                <w:bCs/>
                <w:sz w:val="17"/>
              </w:rPr>
              <w:fldChar w:fldCharType="separate"/>
            </w:r>
            <w:r w:rsidR="00C72BF8" w:rsidRPr="00B442F5">
              <w:rPr>
                <w:rFonts w:ascii="Futura Medium" w:hAnsi="Futura Medium"/>
                <w:bCs/>
                <w:sz w:val="17"/>
              </w:rPr>
              <w:t>11,554</w:t>
            </w:r>
            <w:r w:rsidRPr="00B442F5">
              <w:rPr>
                <w:rFonts w:ascii="Futura Medium" w:hAnsi="Futura Medium"/>
                <w:bCs/>
                <w:sz w:val="17"/>
              </w:rPr>
              <w:fldChar w:fldCharType="end"/>
            </w:r>
          </w:p>
        </w:tc>
      </w:tr>
    </w:tbl>
    <w:p w:rsidR="00D377AB" w:rsidRDefault="00D377AB" w:rsidP="00EA0F2B">
      <w:pPr>
        <w:pStyle w:val="QRABodytextMedium"/>
        <w:rPr>
          <w:sz w:val="18"/>
          <w:szCs w:val="18"/>
        </w:rPr>
      </w:pPr>
    </w:p>
    <w:p w:rsidR="00EA0F2B" w:rsidRPr="00B442F5" w:rsidRDefault="00EA0F2B" w:rsidP="00EA0F2B">
      <w:pPr>
        <w:pStyle w:val="QRABodytextMedium"/>
        <w:rPr>
          <w:sz w:val="18"/>
          <w:szCs w:val="18"/>
        </w:rPr>
      </w:pPr>
      <w:r w:rsidRPr="00B442F5">
        <w:rPr>
          <w:sz w:val="18"/>
          <w:szCs w:val="18"/>
        </w:rPr>
        <w:t xml:space="preserve">As disclosed in the Consolidated Financial Statements for the year ended December 31, </w:t>
      </w:r>
      <w:r w:rsidR="00DA7195" w:rsidRPr="00B442F5">
        <w:rPr>
          <w:sz w:val="18"/>
          <w:szCs w:val="18"/>
        </w:rPr>
        <w:t>201</w:t>
      </w:r>
      <w:r w:rsidR="0036014D" w:rsidRPr="00B442F5">
        <w:rPr>
          <w:sz w:val="18"/>
          <w:szCs w:val="18"/>
        </w:rPr>
        <w:t>4</w:t>
      </w:r>
      <w:r w:rsidRPr="00B442F5">
        <w:rPr>
          <w:sz w:val="18"/>
          <w:szCs w:val="18"/>
        </w:rPr>
        <w:t xml:space="preserve">, presented in the Annual Report and Form 20-F for that year, Shell is exposed to the risks of changes in fair value of its financial assets and liabilities. The fair values of the financial assets and liabilities are defined as the price that would be received to sell an asset or paid to transfer a liability in an orderly transaction between market participants at the measurement date. Methods and assumptions used to estimate the fair values at </w:t>
      </w:r>
      <w:r w:rsidR="0036014D" w:rsidRPr="00B442F5">
        <w:rPr>
          <w:sz w:val="18"/>
          <w:szCs w:val="18"/>
        </w:rPr>
        <w:t>December 31</w:t>
      </w:r>
      <w:r w:rsidRPr="00B442F5">
        <w:rPr>
          <w:sz w:val="18"/>
          <w:szCs w:val="18"/>
        </w:rPr>
        <w:t xml:space="preserve">, 2015 are consistent with those used in the year ended December 31, </w:t>
      </w:r>
      <w:r w:rsidR="00DA7195" w:rsidRPr="00B442F5">
        <w:rPr>
          <w:sz w:val="18"/>
          <w:szCs w:val="18"/>
        </w:rPr>
        <w:t>201</w:t>
      </w:r>
      <w:r w:rsidR="0036014D" w:rsidRPr="00B442F5">
        <w:rPr>
          <w:sz w:val="18"/>
          <w:szCs w:val="18"/>
        </w:rPr>
        <w:t>4</w:t>
      </w:r>
      <w:r w:rsidRPr="00B442F5">
        <w:rPr>
          <w:sz w:val="18"/>
          <w:szCs w:val="18"/>
        </w:rPr>
        <w:t>, and the carrying amounts of derivative contracts measured using predominantly unobservable inputs have not changed materially since that date.</w:t>
      </w:r>
    </w:p>
    <w:p w:rsidR="00EA0F2B" w:rsidRPr="00B442F5" w:rsidRDefault="00EA0F2B" w:rsidP="00EA0F2B">
      <w:pPr>
        <w:pStyle w:val="QRABodytextMedium"/>
        <w:rPr>
          <w:sz w:val="18"/>
          <w:szCs w:val="18"/>
        </w:rPr>
      </w:pPr>
      <w:r w:rsidRPr="00B442F5">
        <w:rPr>
          <w:sz w:val="18"/>
        </w:rPr>
        <w:t xml:space="preserve">The fair value of debt excluding finance lease liabilities at </w:t>
      </w:r>
      <w:r w:rsidR="0036014D" w:rsidRPr="00B442F5">
        <w:rPr>
          <w:sz w:val="18"/>
        </w:rPr>
        <w:t>December 31</w:t>
      </w:r>
      <w:r w:rsidRPr="00B442F5">
        <w:rPr>
          <w:sz w:val="18"/>
        </w:rPr>
        <w:t>, 2015, was $</w:t>
      </w:r>
      <w:r w:rsidRPr="00B442F5">
        <w:rPr>
          <w:sz w:val="18"/>
        </w:rPr>
        <w:fldChar w:fldCharType="begin"/>
      </w:r>
      <w:r w:rsidRPr="00B442F5">
        <w:rPr>
          <w:sz w:val="18"/>
        </w:rPr>
        <w:instrText xml:space="preserve">  DOCVARIABLE "CQ_USD_FVD_PC" </w:instrText>
      </w:r>
      <w:r w:rsidRPr="00B442F5">
        <w:rPr>
          <w:sz w:val="18"/>
        </w:rPr>
        <w:fldChar w:fldCharType="separate"/>
      </w:r>
      <w:r w:rsidR="00C72BF8" w:rsidRPr="00B442F5">
        <w:rPr>
          <w:sz w:val="18"/>
        </w:rPr>
        <w:t>53,480</w:t>
      </w:r>
      <w:r w:rsidRPr="00B442F5">
        <w:rPr>
          <w:sz w:val="18"/>
        </w:rPr>
        <w:fldChar w:fldCharType="end"/>
      </w:r>
      <w:r w:rsidRPr="00B442F5">
        <w:rPr>
          <w:sz w:val="18"/>
        </w:rPr>
        <w:t xml:space="preserve"> million (</w:t>
      </w:r>
      <w:r w:rsidR="0036014D" w:rsidRPr="00B442F5">
        <w:rPr>
          <w:sz w:val="18"/>
        </w:rPr>
        <w:t>September</w:t>
      </w:r>
      <w:r w:rsidRPr="00B442F5">
        <w:rPr>
          <w:sz w:val="18"/>
        </w:rPr>
        <w:t xml:space="preserve"> 3</w:t>
      </w:r>
      <w:r w:rsidR="00406A99" w:rsidRPr="00B442F5">
        <w:rPr>
          <w:sz w:val="18"/>
        </w:rPr>
        <w:t>0</w:t>
      </w:r>
      <w:r w:rsidRPr="00B442F5">
        <w:rPr>
          <w:sz w:val="18"/>
        </w:rPr>
        <w:t>, 2015: $</w:t>
      </w:r>
      <w:r w:rsidRPr="00B442F5">
        <w:rPr>
          <w:sz w:val="18"/>
        </w:rPr>
        <w:fldChar w:fldCharType="begin"/>
      </w:r>
      <w:r w:rsidRPr="00B442F5">
        <w:rPr>
          <w:sz w:val="18"/>
        </w:rPr>
        <w:instrText xml:space="preserve">  DOCVARIABLE "DLRTAB!CPQ_USD_FVD_PC" </w:instrText>
      </w:r>
      <w:r w:rsidRPr="00B442F5">
        <w:rPr>
          <w:sz w:val="18"/>
        </w:rPr>
        <w:fldChar w:fldCharType="separate"/>
      </w:r>
      <w:r w:rsidR="00C72BF8" w:rsidRPr="00B442F5">
        <w:rPr>
          <w:sz w:val="18"/>
        </w:rPr>
        <w:t>50,744</w:t>
      </w:r>
      <w:r w:rsidRPr="00B442F5">
        <w:rPr>
          <w:sz w:val="18"/>
        </w:rPr>
        <w:fldChar w:fldCharType="end"/>
      </w:r>
      <w:r w:rsidRPr="00B442F5">
        <w:rPr>
          <w:sz w:val="18"/>
        </w:rPr>
        <w:t xml:space="preserve"> million; </w:t>
      </w:r>
      <w:r w:rsidR="00AF3AE2" w:rsidRPr="00B442F5">
        <w:rPr>
          <w:sz w:val="18"/>
        </w:rPr>
        <w:t>December</w:t>
      </w:r>
      <w:r w:rsidRPr="00B442F5">
        <w:rPr>
          <w:sz w:val="18"/>
        </w:rPr>
        <w:t xml:space="preserve"> 3</w:t>
      </w:r>
      <w:r w:rsidR="00AF3AE2" w:rsidRPr="00B442F5">
        <w:rPr>
          <w:sz w:val="18"/>
        </w:rPr>
        <w:t>1</w:t>
      </w:r>
      <w:r w:rsidRPr="00B442F5">
        <w:rPr>
          <w:sz w:val="18"/>
        </w:rPr>
        <w:t xml:space="preserve">, </w:t>
      </w:r>
      <w:r w:rsidR="00DA7195" w:rsidRPr="00B442F5">
        <w:rPr>
          <w:sz w:val="18"/>
        </w:rPr>
        <w:t>201</w:t>
      </w:r>
      <w:r w:rsidR="00AF3AE2" w:rsidRPr="00B442F5">
        <w:rPr>
          <w:sz w:val="18"/>
        </w:rPr>
        <w:t>4</w:t>
      </w:r>
      <w:r w:rsidRPr="00B442F5">
        <w:rPr>
          <w:sz w:val="18"/>
        </w:rPr>
        <w:t>: $</w:t>
      </w:r>
      <w:r w:rsidR="003D1CFE" w:rsidRPr="00B442F5">
        <w:rPr>
          <w:sz w:val="18"/>
        </w:rPr>
        <w:fldChar w:fldCharType="begin"/>
      </w:r>
      <w:r w:rsidR="003D1CFE" w:rsidRPr="00B442F5">
        <w:rPr>
          <w:sz w:val="18"/>
        </w:rPr>
        <w:instrText xml:space="preserve">  DOCVARIABLE "DLRTAB!PQ_USD_FVD_PC" </w:instrText>
      </w:r>
      <w:r w:rsidR="003D1CFE" w:rsidRPr="00B442F5">
        <w:rPr>
          <w:sz w:val="18"/>
        </w:rPr>
        <w:fldChar w:fldCharType="separate"/>
      </w:r>
      <w:r w:rsidR="00C72BF8" w:rsidRPr="00B442F5">
        <w:rPr>
          <w:sz w:val="18"/>
        </w:rPr>
        <w:t>41,120</w:t>
      </w:r>
      <w:r w:rsidR="003D1CFE" w:rsidRPr="00B442F5">
        <w:rPr>
          <w:sz w:val="18"/>
        </w:rPr>
        <w:fldChar w:fldCharType="end"/>
      </w:r>
      <w:r w:rsidR="00713C92" w:rsidRPr="00B442F5">
        <w:rPr>
          <w:sz w:val="18"/>
        </w:rPr>
        <w:t xml:space="preserve"> </w:t>
      </w:r>
      <w:r w:rsidRPr="00B442F5">
        <w:rPr>
          <w:sz w:val="18"/>
        </w:rPr>
        <w:t>million). Fair value is determined from the prices quoted for those securities</w:t>
      </w:r>
      <w:r w:rsidRPr="00B442F5">
        <w:rPr>
          <w:sz w:val="18"/>
          <w:szCs w:val="18"/>
        </w:rPr>
        <w:t>.</w:t>
      </w:r>
    </w:p>
    <w:p w:rsidR="00EA0F2B" w:rsidRPr="000B3873" w:rsidRDefault="00891A11" w:rsidP="00F85B20">
      <w:pPr>
        <w:pStyle w:val="QRABodytextBold"/>
        <w:rPr>
          <w:noProof/>
        </w:rPr>
      </w:pPr>
      <w:r w:rsidRPr="000B3873">
        <w:rPr>
          <w:noProof/>
        </w:rPr>
        <w:t>Recommended cash and share offer f</w:t>
      </w:r>
      <w:r w:rsidR="00AB00B6" w:rsidRPr="000B3873">
        <w:rPr>
          <w:noProof/>
        </w:rPr>
        <w:t>or BG Group plc by Royal Dutch S</w:t>
      </w:r>
      <w:r w:rsidRPr="000B3873">
        <w:rPr>
          <w:noProof/>
        </w:rPr>
        <w:t>hell plc</w:t>
      </w:r>
    </w:p>
    <w:p w:rsidR="00EA0F2B" w:rsidRPr="000B3873" w:rsidRDefault="00EA0F2B" w:rsidP="00EA0F2B">
      <w:pPr>
        <w:pStyle w:val="QRABodytextMedium"/>
        <w:rPr>
          <w:sz w:val="18"/>
          <w:szCs w:val="18"/>
        </w:rPr>
      </w:pPr>
      <w:bookmarkStart w:id="17" w:name="_Ref414275059"/>
      <w:r w:rsidRPr="000B3873">
        <w:rPr>
          <w:sz w:val="18"/>
          <w:szCs w:val="18"/>
        </w:rPr>
        <w:t>On April 8, 2015, the Boards of Royal Dutch Shell plc and BG Group plc announced that they ha</w:t>
      </w:r>
      <w:r w:rsidR="000B3873" w:rsidRPr="000B3873">
        <w:rPr>
          <w:sz w:val="18"/>
          <w:szCs w:val="18"/>
        </w:rPr>
        <w:t>d</w:t>
      </w:r>
      <w:r w:rsidRPr="000B3873">
        <w:rPr>
          <w:sz w:val="18"/>
          <w:szCs w:val="18"/>
        </w:rPr>
        <w:t xml:space="preserve"> reached agreement on the terms of a recommended cash and share offer to be made by Royal Dutch Shell plc for the entire issued and to be issued share capital of BG Group plc. </w:t>
      </w:r>
    </w:p>
    <w:p w:rsidR="00EA0F2B" w:rsidRPr="000B3873" w:rsidRDefault="000B3873" w:rsidP="00EA0F2B">
      <w:pPr>
        <w:pStyle w:val="QRABodytextMedium"/>
        <w:rPr>
          <w:sz w:val="18"/>
          <w:szCs w:val="18"/>
        </w:rPr>
      </w:pPr>
      <w:r w:rsidRPr="000B3873">
        <w:rPr>
          <w:sz w:val="18"/>
          <w:szCs w:val="18"/>
        </w:rPr>
        <w:t xml:space="preserve">The shareholders of Royal Dutch Shell plc and BG Group plc voted to approve the transaction at meetings on January 27, 2016 and January 28, 2016 respectively. </w:t>
      </w:r>
      <w:r w:rsidR="00EA0F2B" w:rsidRPr="000B3873">
        <w:rPr>
          <w:sz w:val="18"/>
          <w:szCs w:val="18"/>
        </w:rPr>
        <w:t xml:space="preserve">The transaction is </w:t>
      </w:r>
      <w:r w:rsidRPr="000B3873">
        <w:rPr>
          <w:sz w:val="18"/>
          <w:szCs w:val="18"/>
        </w:rPr>
        <w:t xml:space="preserve">expected to complete on February 15, 2016, subject to the satisfaction or waiver of certain customary conditions, including the sanction of the scheme arrangement to </w:t>
      </w:r>
      <w:r w:rsidR="001E749E">
        <w:rPr>
          <w:sz w:val="18"/>
          <w:szCs w:val="18"/>
        </w:rPr>
        <w:t>im</w:t>
      </w:r>
      <w:r w:rsidRPr="000B3873">
        <w:rPr>
          <w:sz w:val="18"/>
          <w:szCs w:val="18"/>
        </w:rPr>
        <w:t>plement the combination by the High Court of Justice.</w:t>
      </w:r>
    </w:p>
    <w:p w:rsidR="00EA0F2B" w:rsidRPr="003F7C96" w:rsidRDefault="00EA0F2B" w:rsidP="00EA0F2B">
      <w:pPr>
        <w:pStyle w:val="QRABodytextMedium"/>
        <w:rPr>
          <w:sz w:val="18"/>
          <w:szCs w:val="18"/>
        </w:rPr>
      </w:pPr>
      <w:r w:rsidRPr="000B3873">
        <w:rPr>
          <w:sz w:val="18"/>
          <w:szCs w:val="18"/>
        </w:rPr>
        <w:t>Under certain circumstances occurring on or prior to July 31, 2016, Royal Dutch Shell plc has agreed to pay BG Group plc £750 million by way of compensation for any loss suffered by BG Group plc in connection with the preparation and negotiation of the transaction.</w:t>
      </w:r>
    </w:p>
    <w:p w:rsidR="00EA0F2B" w:rsidRPr="003F7C96" w:rsidRDefault="00EA0F2B" w:rsidP="00EA0F2B">
      <w:pPr>
        <w:pStyle w:val="QRABodytextMedium"/>
        <w:rPr>
          <w:sz w:val="18"/>
          <w:szCs w:val="18"/>
        </w:rPr>
      </w:pPr>
    </w:p>
    <w:p w:rsidR="00EA0F2B" w:rsidRPr="003F7C96" w:rsidRDefault="00891A11" w:rsidP="00B971ED">
      <w:pPr>
        <w:pStyle w:val="QRABodytextBold"/>
        <w:numPr>
          <w:ilvl w:val="0"/>
          <w:numId w:val="0"/>
        </w:numPr>
        <w:ind w:left="360" w:hanging="360"/>
      </w:pPr>
      <w:r>
        <w:t>ADDITIONAL NOTES FOR INFORMATION</w:t>
      </w:r>
    </w:p>
    <w:p w:rsidR="00EA0F2B" w:rsidRPr="003F7C96" w:rsidRDefault="00891A11" w:rsidP="00F85B20">
      <w:pPr>
        <w:pStyle w:val="QRABodytextBold"/>
        <w:numPr>
          <w:ilvl w:val="0"/>
          <w:numId w:val="9"/>
        </w:numPr>
        <w:rPr>
          <w:noProof/>
        </w:rPr>
      </w:pPr>
      <w:bookmarkStart w:id="18" w:name="_Ref416965828"/>
      <w:r>
        <w:rPr>
          <w:noProof/>
        </w:rPr>
        <w:t>Impacts of accounting for derivatives</w:t>
      </w:r>
      <w:bookmarkEnd w:id="17"/>
      <w:bookmarkEnd w:id="18"/>
    </w:p>
    <w:p w:rsidR="00EA0F2B" w:rsidRPr="003F7C96" w:rsidRDefault="00EA0F2B" w:rsidP="00EA0F2B">
      <w:pPr>
        <w:pStyle w:val="QRABodytextMedium"/>
        <w:ind w:right="677"/>
        <w:rPr>
          <w:sz w:val="18"/>
          <w:szCs w:val="18"/>
        </w:rPr>
      </w:pPr>
      <w:r w:rsidRPr="003F7C96">
        <w:rPr>
          <w:sz w:val="18"/>
          <w:szCs w:val="18"/>
        </w:rPr>
        <w:t xml:space="preserve">In the ordinary course of business Shell enters into contracts to supply or purchase oil and gas products as well as power and environmental products. Derivative contracts are entered into for mitigation of resulting economic exposures (generally price exposure) and these derivative contracts are carried at period-end market price (fair value), with movements in fair value recognised in income for the period. Supply and purchase contracts entered into for operational purposes are, by contrast, recognised when the transaction occurs (see also below); furthermore, inventory is carried at historical cost or net realisable value, whichever is lower. </w:t>
      </w:r>
    </w:p>
    <w:p w:rsidR="00EA0F2B" w:rsidRPr="003F7C96" w:rsidRDefault="00EA0F2B" w:rsidP="00EA0F2B">
      <w:pPr>
        <w:pStyle w:val="QRABodytextMedium"/>
        <w:ind w:right="677"/>
        <w:rPr>
          <w:sz w:val="18"/>
          <w:szCs w:val="18"/>
        </w:rPr>
      </w:pPr>
      <w:r w:rsidRPr="003F7C96">
        <w:rPr>
          <w:sz w:val="18"/>
          <w:szCs w:val="18"/>
        </w:rPr>
        <w:t>As a consequence, accounting mismatches occur because: (a) the supply or purchase transaction is recognised in a different period; or (b) the inventory is measured on a different basis.</w:t>
      </w:r>
    </w:p>
    <w:p w:rsidR="00EA0F2B" w:rsidRPr="003F7C96" w:rsidRDefault="00EA0F2B" w:rsidP="00EA0F2B">
      <w:pPr>
        <w:pStyle w:val="QRABodytextMedium"/>
        <w:ind w:right="677"/>
        <w:rPr>
          <w:sz w:val="18"/>
          <w:szCs w:val="18"/>
        </w:rPr>
      </w:pPr>
      <w:r w:rsidRPr="003F7C96">
        <w:rPr>
          <w:sz w:val="18"/>
          <w:szCs w:val="18"/>
        </w:rPr>
        <w:t>In addition, certain UK gas contracts held by Upstream are, due to pricing or delivery conditions, deemed to contain embedded derivatives or written options and are also required to be carried at fair value even though they are entered into for operational purposes.</w:t>
      </w:r>
    </w:p>
    <w:p w:rsidR="00EA0F2B" w:rsidRPr="003F7C96" w:rsidRDefault="00EA0F2B" w:rsidP="00EA0F2B">
      <w:pPr>
        <w:pStyle w:val="QRABodytextMedium"/>
        <w:ind w:right="677"/>
        <w:rPr>
          <w:sz w:val="18"/>
          <w:szCs w:val="18"/>
        </w:rPr>
      </w:pPr>
      <w:r w:rsidRPr="003F7C96">
        <w:rPr>
          <w:sz w:val="18"/>
          <w:szCs w:val="18"/>
        </w:rPr>
        <w:t xml:space="preserve">The accounting impacts of the aforementioned are reported as identified items in this Report. </w:t>
      </w:r>
    </w:p>
    <w:p w:rsidR="00EA0F2B" w:rsidRPr="003F7C96" w:rsidRDefault="00891A11" w:rsidP="00F85B20">
      <w:pPr>
        <w:pStyle w:val="QRABodytextBold"/>
        <w:numPr>
          <w:ilvl w:val="0"/>
          <w:numId w:val="9"/>
        </w:numPr>
        <w:rPr>
          <w:noProof/>
        </w:rPr>
      </w:pPr>
      <w:bookmarkStart w:id="19" w:name="_Ref417640403"/>
      <w:bookmarkStart w:id="20" w:name="_Ref414270013"/>
      <w:r>
        <w:rPr>
          <w:noProof/>
        </w:rPr>
        <w:t>Capital investment</w:t>
      </w:r>
      <w:bookmarkEnd w:id="19"/>
    </w:p>
    <w:p w:rsidR="00EA0F2B" w:rsidRPr="003F7C96" w:rsidRDefault="00EA0F2B" w:rsidP="00EA0F2B">
      <w:pPr>
        <w:pStyle w:val="QRABodytextMedium"/>
        <w:ind w:right="677"/>
        <w:rPr>
          <w:sz w:val="18"/>
          <w:szCs w:val="18"/>
        </w:rPr>
      </w:pPr>
      <w:bookmarkStart w:id="21" w:name="_Ref417315592"/>
      <w:r w:rsidRPr="003F7C96">
        <w:rPr>
          <w:sz w:val="18"/>
          <w:szCs w:val="18"/>
        </w:rPr>
        <w:t>Capital investment is a measure used to make decisions about allocating resources and assessing performance. It is defined as the sum of capital expenditure, exploration expense (excluding well write-offs), new investments in joint ventures and associates, new finance leases and other adjustments.</w:t>
      </w:r>
    </w:p>
    <w:p w:rsidR="000C0A1D" w:rsidRDefault="000C0A1D" w:rsidP="00F85B20">
      <w:pPr>
        <w:pStyle w:val="QRABodytextBold"/>
        <w:numPr>
          <w:ilvl w:val="0"/>
          <w:numId w:val="9"/>
        </w:numPr>
        <w:rPr>
          <w:noProof/>
        </w:rPr>
      </w:pPr>
      <w:bookmarkStart w:id="22" w:name="_Ref441848906"/>
      <w:bookmarkStart w:id="23" w:name="_Ref424722696"/>
      <w:r>
        <w:rPr>
          <w:noProof/>
        </w:rPr>
        <w:t>Divestments</w:t>
      </w:r>
      <w:bookmarkEnd w:id="22"/>
    </w:p>
    <w:p w:rsidR="00FB1A6B" w:rsidRPr="00FB1A6B" w:rsidRDefault="00FB1A6B" w:rsidP="00FB1A6B">
      <w:pPr>
        <w:pStyle w:val="QRABodytextMedium"/>
        <w:rPr>
          <w:sz w:val="18"/>
          <w:szCs w:val="18"/>
        </w:rPr>
      </w:pPr>
      <w:r w:rsidRPr="00FB1A6B">
        <w:rPr>
          <w:sz w:val="18"/>
          <w:szCs w:val="18"/>
        </w:rPr>
        <w:t xml:space="preserve">Divestment proceeds comprise proceeds from sale of property, plant and equipment and businesses, joint ventures and associates, and other Upstream and Downstream </w:t>
      </w:r>
      <w:r w:rsidR="00732D55">
        <w:rPr>
          <w:sz w:val="18"/>
          <w:szCs w:val="18"/>
        </w:rPr>
        <w:t>investments</w:t>
      </w:r>
      <w:r w:rsidRPr="00FB1A6B">
        <w:rPr>
          <w:sz w:val="18"/>
          <w:szCs w:val="18"/>
        </w:rPr>
        <w:t>, adjusted onto an accruals basis.</w:t>
      </w:r>
    </w:p>
    <w:p w:rsidR="00FB1A6B" w:rsidRPr="00FB1A6B" w:rsidRDefault="00FB1A6B" w:rsidP="00FB1A6B">
      <w:pPr>
        <w:pStyle w:val="QRABodytextMedium"/>
        <w:rPr>
          <w:sz w:val="18"/>
          <w:szCs w:val="18"/>
        </w:rPr>
      </w:pPr>
    </w:p>
    <w:p w:rsidR="000C0A1D" w:rsidRPr="003F7C96" w:rsidRDefault="00FB1A6B" w:rsidP="00FB1A6B">
      <w:pPr>
        <w:pStyle w:val="QRABodytextMedium"/>
        <w:rPr>
          <w:sz w:val="18"/>
          <w:szCs w:val="18"/>
        </w:rPr>
      </w:pPr>
      <w:r w:rsidRPr="00FB1A6B">
        <w:rPr>
          <w:sz w:val="18"/>
          <w:szCs w:val="18"/>
        </w:rPr>
        <w:t>The term “Divestments” comprises both divestment proceeds as defined above and proceeds from sale of interests in Shell Midstream Partners, L.P. (“SMP”). Proceeds from sale of interests in SMP are included within “Change in non-controlling interest” in the Condensed Consolidated Statement of Cash Flows</w:t>
      </w:r>
      <w:r w:rsidR="000C0A1D" w:rsidRPr="003F7C96">
        <w:rPr>
          <w:sz w:val="18"/>
          <w:szCs w:val="18"/>
        </w:rPr>
        <w:t>.</w:t>
      </w:r>
    </w:p>
    <w:p w:rsidR="00EA0F2B" w:rsidRPr="003F7C96" w:rsidRDefault="00891A11" w:rsidP="00F85B20">
      <w:pPr>
        <w:pStyle w:val="QRABodytextBold"/>
        <w:numPr>
          <w:ilvl w:val="0"/>
          <w:numId w:val="9"/>
        </w:numPr>
        <w:rPr>
          <w:noProof/>
        </w:rPr>
      </w:pPr>
      <w:bookmarkStart w:id="24" w:name="_Ref441849039"/>
      <w:r>
        <w:rPr>
          <w:noProof/>
        </w:rPr>
        <w:t>Return on average capital employed</w:t>
      </w:r>
      <w:bookmarkEnd w:id="20"/>
      <w:bookmarkEnd w:id="21"/>
      <w:bookmarkEnd w:id="23"/>
      <w:bookmarkEnd w:id="24"/>
      <w:r w:rsidR="00EA0F2B" w:rsidRPr="003F7C96">
        <w:rPr>
          <w:noProof/>
        </w:rPr>
        <w:t xml:space="preserve"> </w:t>
      </w:r>
    </w:p>
    <w:p w:rsidR="00EA0F2B" w:rsidRPr="003F7C96" w:rsidRDefault="00EA0F2B" w:rsidP="00EA0F2B">
      <w:pPr>
        <w:pStyle w:val="QRABodytextMedium"/>
        <w:rPr>
          <w:sz w:val="18"/>
          <w:szCs w:val="18"/>
        </w:rPr>
      </w:pPr>
      <w:r w:rsidRPr="003F7C96">
        <w:rPr>
          <w:sz w:val="18"/>
          <w:szCs w:val="18"/>
        </w:rPr>
        <w:t>Return on average capital employed (ROACE) measures the efficiency of Shell’s utilisation of the capital that it employs and is a common measure of business performance. In this calculation, ROACE is defined as the sum of income for the current and previous three quarters, adjusted for after-tax interest expense, as a percentage of the average capital employed for the same period. The tax rate used is Shell’s effective tax rate for the period. Capital employed consists of total equity, current debt and non-current debt.</w:t>
      </w:r>
    </w:p>
    <w:p w:rsidR="00EA0F2B" w:rsidRPr="003F7C96" w:rsidRDefault="00891A11" w:rsidP="00F85B20">
      <w:pPr>
        <w:pStyle w:val="QRABodytextBold"/>
        <w:numPr>
          <w:ilvl w:val="0"/>
          <w:numId w:val="9"/>
        </w:numPr>
        <w:rPr>
          <w:noProof/>
        </w:rPr>
      </w:pPr>
      <w:bookmarkStart w:id="25" w:name="_Ref415743850"/>
      <w:r>
        <w:rPr>
          <w:noProof/>
        </w:rPr>
        <w:t>Gearing</w:t>
      </w:r>
      <w:bookmarkEnd w:id="25"/>
    </w:p>
    <w:p w:rsidR="00EA0F2B" w:rsidRDefault="00EA0F2B" w:rsidP="00EA0F2B">
      <w:pPr>
        <w:pStyle w:val="QRABodytextMedium"/>
        <w:rPr>
          <w:sz w:val="18"/>
          <w:szCs w:val="18"/>
        </w:rPr>
      </w:pPr>
      <w:r w:rsidRPr="003F7C96">
        <w:rPr>
          <w:sz w:val="18"/>
          <w:szCs w:val="18"/>
        </w:rPr>
        <w:t>Gearing, calculated as net debt (total debt less cash and cash equivalents) as a percentage of total capital (net debt plus total equity), is a key measure of Shell’s capital structure.</w:t>
      </w:r>
    </w:p>
    <w:p w:rsidR="00910B82" w:rsidRPr="003F7C96" w:rsidRDefault="00910B82" w:rsidP="00910B82">
      <w:pPr>
        <w:pStyle w:val="QRABodytextBold"/>
        <w:numPr>
          <w:ilvl w:val="0"/>
          <w:numId w:val="9"/>
        </w:numPr>
        <w:rPr>
          <w:noProof/>
        </w:rPr>
      </w:pPr>
      <w:bookmarkStart w:id="26" w:name="_Ref441848988"/>
      <w:r>
        <w:rPr>
          <w:noProof/>
        </w:rPr>
        <w:t>Operating costs</w:t>
      </w:r>
      <w:bookmarkEnd w:id="26"/>
    </w:p>
    <w:p w:rsidR="00910B82" w:rsidRDefault="00910B82" w:rsidP="00910B82">
      <w:pPr>
        <w:pStyle w:val="QRABodytextMedium"/>
        <w:rPr>
          <w:sz w:val="18"/>
          <w:szCs w:val="18"/>
        </w:rPr>
      </w:pPr>
      <w:r w:rsidRPr="001B76C3">
        <w:rPr>
          <w:sz w:val="18"/>
          <w:szCs w:val="18"/>
        </w:rPr>
        <w:t>Operating costs comprise production and manufacturing expenses; selling, distribution and administrative expenses; and re</w:t>
      </w:r>
      <w:r>
        <w:rPr>
          <w:sz w:val="18"/>
          <w:szCs w:val="18"/>
        </w:rPr>
        <w:t>search and development expenses</w:t>
      </w:r>
      <w:r w:rsidRPr="003F7C96">
        <w:rPr>
          <w:sz w:val="18"/>
          <w:szCs w:val="18"/>
        </w:rPr>
        <w:t>.</w:t>
      </w:r>
    </w:p>
    <w:p w:rsidR="00EA0F2B" w:rsidRPr="003F7C96" w:rsidRDefault="00891A11" w:rsidP="00F85B20">
      <w:pPr>
        <w:pStyle w:val="QRABodytextBold"/>
        <w:numPr>
          <w:ilvl w:val="0"/>
          <w:numId w:val="9"/>
        </w:numPr>
        <w:rPr>
          <w:noProof/>
        </w:rPr>
      </w:pPr>
      <w:r>
        <w:rPr>
          <w:noProof/>
        </w:rPr>
        <w:t>Liquidity and capital resources</w:t>
      </w:r>
      <w:r w:rsidR="00EA0F2B" w:rsidRPr="003F7C96">
        <w:rPr>
          <w:noProof/>
        </w:rPr>
        <w:t xml:space="preserve"> </w:t>
      </w:r>
    </w:p>
    <w:p w:rsidR="005A07E7" w:rsidRPr="00B442F5" w:rsidRDefault="00DA7195" w:rsidP="00296C43">
      <w:pPr>
        <w:pStyle w:val="QRABodytextMedium"/>
        <w:spacing w:before="120"/>
        <w:ind w:right="677"/>
        <w:rPr>
          <w:sz w:val="18"/>
          <w:szCs w:val="18"/>
        </w:rPr>
      </w:pPr>
      <w:r w:rsidRPr="00B442F5">
        <w:rPr>
          <w:b/>
          <w:sz w:val="18"/>
          <w:szCs w:val="18"/>
        </w:rPr>
        <w:t>Fourth</w:t>
      </w:r>
      <w:r w:rsidR="005A07E7" w:rsidRPr="00B442F5">
        <w:rPr>
          <w:b/>
          <w:sz w:val="18"/>
          <w:szCs w:val="18"/>
        </w:rPr>
        <w:t xml:space="preserve"> quarter</w:t>
      </w:r>
      <w:r w:rsidR="005A07E7" w:rsidRPr="00B442F5">
        <w:rPr>
          <w:sz w:val="18"/>
          <w:szCs w:val="18"/>
        </w:rPr>
        <w:t xml:space="preserve"> net cash from operating activities was $</w:t>
      </w:r>
      <w:r w:rsidR="005F0A87" w:rsidRPr="00B442F5">
        <w:rPr>
          <w:sz w:val="18"/>
          <w:szCs w:val="18"/>
        </w:rPr>
        <w:fldChar w:fldCharType="begin"/>
      </w:r>
      <w:r w:rsidR="005F0A87" w:rsidRPr="00B442F5">
        <w:rPr>
          <w:sz w:val="18"/>
          <w:szCs w:val="18"/>
        </w:rPr>
        <w:instrText xml:space="preserve">  DOCVARIABLE "CQ_USD_INT_CFFO" </w:instrText>
      </w:r>
      <w:r w:rsidR="005F0A87" w:rsidRPr="00B442F5">
        <w:rPr>
          <w:sz w:val="18"/>
          <w:szCs w:val="18"/>
        </w:rPr>
        <w:fldChar w:fldCharType="separate"/>
      </w:r>
      <w:r w:rsidR="00C72BF8" w:rsidRPr="00B442F5">
        <w:rPr>
          <w:sz w:val="18"/>
          <w:szCs w:val="18"/>
        </w:rPr>
        <w:t>5.4</w:t>
      </w:r>
      <w:r w:rsidR="005F0A87" w:rsidRPr="00B442F5">
        <w:rPr>
          <w:sz w:val="18"/>
          <w:szCs w:val="18"/>
        </w:rPr>
        <w:fldChar w:fldCharType="end"/>
      </w:r>
      <w:r w:rsidR="005A07E7" w:rsidRPr="00B442F5">
        <w:rPr>
          <w:sz w:val="18"/>
          <w:szCs w:val="18"/>
        </w:rPr>
        <w:t xml:space="preserve"> billion compared with $</w:t>
      </w:r>
      <w:r w:rsidR="005F0A87" w:rsidRPr="00B442F5">
        <w:rPr>
          <w:sz w:val="18"/>
          <w:szCs w:val="18"/>
        </w:rPr>
        <w:fldChar w:fldCharType="begin"/>
      </w:r>
      <w:r w:rsidR="005F0A87" w:rsidRPr="00B442F5">
        <w:rPr>
          <w:sz w:val="18"/>
          <w:szCs w:val="18"/>
        </w:rPr>
        <w:instrText xml:space="preserve">  DOCVARIABLE "PQ_USD_INT_CFFO" </w:instrText>
      </w:r>
      <w:r w:rsidR="005F0A87" w:rsidRPr="00B442F5">
        <w:rPr>
          <w:sz w:val="18"/>
          <w:szCs w:val="18"/>
        </w:rPr>
        <w:fldChar w:fldCharType="separate"/>
      </w:r>
      <w:r w:rsidR="00C72BF8" w:rsidRPr="00B442F5">
        <w:rPr>
          <w:sz w:val="18"/>
          <w:szCs w:val="18"/>
        </w:rPr>
        <w:t>9.6</w:t>
      </w:r>
      <w:r w:rsidR="005F0A87" w:rsidRPr="00B442F5">
        <w:rPr>
          <w:sz w:val="18"/>
          <w:szCs w:val="18"/>
        </w:rPr>
        <w:fldChar w:fldCharType="end"/>
      </w:r>
      <w:r w:rsidR="005A07E7" w:rsidRPr="00B442F5">
        <w:rPr>
          <w:sz w:val="18"/>
          <w:szCs w:val="18"/>
        </w:rPr>
        <w:t xml:space="preserve"> billion for the same period last year. </w:t>
      </w:r>
    </w:p>
    <w:p w:rsidR="005A07E7" w:rsidRPr="00B442F5" w:rsidRDefault="005A07E7" w:rsidP="00296C43">
      <w:pPr>
        <w:pStyle w:val="QRABodytextMedium"/>
        <w:spacing w:before="120"/>
        <w:ind w:right="677"/>
        <w:rPr>
          <w:sz w:val="18"/>
          <w:szCs w:val="18"/>
        </w:rPr>
      </w:pPr>
      <w:r w:rsidRPr="00B442F5">
        <w:rPr>
          <w:sz w:val="18"/>
          <w:szCs w:val="18"/>
        </w:rPr>
        <w:t xml:space="preserve">Total current and non-current debt </w:t>
      </w:r>
      <w:r w:rsidR="00030A53" w:rsidRPr="00B442F5">
        <w:rPr>
          <w:sz w:val="18"/>
          <w:szCs w:val="18"/>
        </w:rPr>
        <w:t>increased</w:t>
      </w:r>
      <w:r w:rsidRPr="00B442F5">
        <w:rPr>
          <w:sz w:val="18"/>
          <w:szCs w:val="18"/>
        </w:rPr>
        <w:t xml:space="preserve"> to $</w:t>
      </w:r>
      <w:r w:rsidR="00CC6E8A" w:rsidRPr="00B442F5">
        <w:rPr>
          <w:sz w:val="18"/>
          <w:szCs w:val="18"/>
        </w:rPr>
        <w:fldChar w:fldCharType="begin"/>
      </w:r>
      <w:r w:rsidR="00CC6E8A" w:rsidRPr="00B442F5">
        <w:rPr>
          <w:sz w:val="18"/>
          <w:szCs w:val="18"/>
        </w:rPr>
        <w:instrText xml:space="preserve">  DOCVARIABLE "CYQ_USD_Cur_NonCur_Debt" </w:instrText>
      </w:r>
      <w:r w:rsidR="00CC6E8A" w:rsidRPr="00B442F5">
        <w:rPr>
          <w:sz w:val="18"/>
          <w:szCs w:val="18"/>
        </w:rPr>
        <w:fldChar w:fldCharType="separate"/>
      </w:r>
      <w:r w:rsidR="00C72BF8" w:rsidRPr="00B442F5">
        <w:rPr>
          <w:sz w:val="18"/>
          <w:szCs w:val="18"/>
        </w:rPr>
        <w:t>58.4</w:t>
      </w:r>
      <w:r w:rsidR="00CC6E8A" w:rsidRPr="00B442F5">
        <w:rPr>
          <w:sz w:val="18"/>
          <w:szCs w:val="18"/>
        </w:rPr>
        <w:fldChar w:fldCharType="end"/>
      </w:r>
      <w:r w:rsidRPr="00B442F5">
        <w:rPr>
          <w:sz w:val="18"/>
          <w:szCs w:val="18"/>
        </w:rPr>
        <w:t xml:space="preserve"> billion at </w:t>
      </w:r>
      <w:r w:rsidR="0036014D" w:rsidRPr="00B442F5">
        <w:rPr>
          <w:sz w:val="18"/>
          <w:szCs w:val="18"/>
        </w:rPr>
        <w:t>December 31</w:t>
      </w:r>
      <w:r w:rsidRPr="00B442F5">
        <w:rPr>
          <w:sz w:val="18"/>
          <w:szCs w:val="18"/>
        </w:rPr>
        <w:t xml:space="preserve">, </w:t>
      </w:r>
      <w:r w:rsidR="002C3F15" w:rsidRPr="00B442F5">
        <w:rPr>
          <w:sz w:val="18"/>
          <w:szCs w:val="18"/>
        </w:rPr>
        <w:t>2015</w:t>
      </w:r>
      <w:r w:rsidRPr="00B442F5">
        <w:rPr>
          <w:sz w:val="18"/>
          <w:szCs w:val="18"/>
        </w:rPr>
        <w:t xml:space="preserve"> from $</w:t>
      </w:r>
      <w:r w:rsidR="00030A53" w:rsidRPr="00B442F5">
        <w:rPr>
          <w:sz w:val="18"/>
          <w:szCs w:val="18"/>
        </w:rPr>
        <w:t>5</w:t>
      </w:r>
      <w:r w:rsidR="0036014D" w:rsidRPr="00B442F5">
        <w:rPr>
          <w:sz w:val="18"/>
          <w:szCs w:val="18"/>
        </w:rPr>
        <w:t>5.6</w:t>
      </w:r>
      <w:r w:rsidRPr="00B442F5">
        <w:rPr>
          <w:sz w:val="18"/>
          <w:szCs w:val="18"/>
        </w:rPr>
        <w:t xml:space="preserve"> billion at </w:t>
      </w:r>
      <w:r w:rsidR="0036014D" w:rsidRPr="00B442F5">
        <w:rPr>
          <w:sz w:val="18"/>
          <w:szCs w:val="18"/>
        </w:rPr>
        <w:t xml:space="preserve">September </w:t>
      </w:r>
      <w:r w:rsidR="004268C6" w:rsidRPr="00B442F5">
        <w:rPr>
          <w:sz w:val="18"/>
          <w:szCs w:val="18"/>
        </w:rPr>
        <w:t>30</w:t>
      </w:r>
      <w:r w:rsidRPr="00B442F5">
        <w:rPr>
          <w:sz w:val="18"/>
          <w:szCs w:val="18"/>
        </w:rPr>
        <w:t xml:space="preserve">, </w:t>
      </w:r>
      <w:r w:rsidR="002C3F15" w:rsidRPr="00B442F5">
        <w:rPr>
          <w:sz w:val="18"/>
          <w:szCs w:val="18"/>
        </w:rPr>
        <w:t>2015</w:t>
      </w:r>
      <w:r w:rsidRPr="00B442F5">
        <w:rPr>
          <w:sz w:val="18"/>
          <w:szCs w:val="18"/>
        </w:rPr>
        <w:t xml:space="preserve"> while cash and cash equivalents </w:t>
      </w:r>
      <w:r w:rsidR="002914EE" w:rsidRPr="00B442F5">
        <w:rPr>
          <w:sz w:val="18"/>
          <w:szCs w:val="18"/>
        </w:rPr>
        <w:t>were</w:t>
      </w:r>
      <w:r w:rsidRPr="00B442F5">
        <w:rPr>
          <w:sz w:val="18"/>
          <w:szCs w:val="18"/>
        </w:rPr>
        <w:t xml:space="preserve"> $</w:t>
      </w:r>
      <w:r w:rsidR="00CC6E8A" w:rsidRPr="00B442F5">
        <w:rPr>
          <w:sz w:val="18"/>
          <w:szCs w:val="18"/>
        </w:rPr>
        <w:fldChar w:fldCharType="begin"/>
      </w:r>
      <w:r w:rsidR="00CC6E8A" w:rsidRPr="00B442F5">
        <w:rPr>
          <w:sz w:val="18"/>
          <w:szCs w:val="18"/>
        </w:rPr>
        <w:instrText xml:space="preserve">  DOCVARIABLE "CQ_USD_Cash_Cash_Equiv" </w:instrText>
      </w:r>
      <w:r w:rsidR="00CC6E8A" w:rsidRPr="00B442F5">
        <w:rPr>
          <w:sz w:val="18"/>
          <w:szCs w:val="18"/>
        </w:rPr>
        <w:fldChar w:fldCharType="separate"/>
      </w:r>
      <w:r w:rsidR="00C72BF8" w:rsidRPr="00B442F5">
        <w:rPr>
          <w:sz w:val="18"/>
          <w:szCs w:val="18"/>
        </w:rPr>
        <w:t>31.8</w:t>
      </w:r>
      <w:r w:rsidR="00CC6E8A" w:rsidRPr="00B442F5">
        <w:rPr>
          <w:sz w:val="18"/>
          <w:szCs w:val="18"/>
        </w:rPr>
        <w:fldChar w:fldCharType="end"/>
      </w:r>
      <w:r w:rsidRPr="00B442F5">
        <w:rPr>
          <w:sz w:val="18"/>
          <w:szCs w:val="18"/>
        </w:rPr>
        <w:t xml:space="preserve"> billion at </w:t>
      </w:r>
      <w:r w:rsidR="0036014D" w:rsidRPr="00B442F5">
        <w:rPr>
          <w:sz w:val="18"/>
          <w:szCs w:val="18"/>
        </w:rPr>
        <w:t>December 31</w:t>
      </w:r>
      <w:r w:rsidRPr="00B442F5">
        <w:rPr>
          <w:sz w:val="18"/>
          <w:szCs w:val="18"/>
        </w:rPr>
        <w:t xml:space="preserve">, </w:t>
      </w:r>
      <w:r w:rsidR="002C3F15" w:rsidRPr="00B442F5">
        <w:rPr>
          <w:sz w:val="18"/>
          <w:szCs w:val="18"/>
        </w:rPr>
        <w:t>2015</w:t>
      </w:r>
      <w:r w:rsidR="002914EE" w:rsidRPr="00B442F5">
        <w:rPr>
          <w:sz w:val="18"/>
          <w:szCs w:val="18"/>
        </w:rPr>
        <w:t>, in line with the position at</w:t>
      </w:r>
      <w:r w:rsidRPr="00B442F5">
        <w:rPr>
          <w:sz w:val="18"/>
          <w:szCs w:val="18"/>
        </w:rPr>
        <w:t xml:space="preserve"> </w:t>
      </w:r>
      <w:r w:rsidR="0036014D" w:rsidRPr="00B442F5">
        <w:rPr>
          <w:sz w:val="18"/>
          <w:szCs w:val="18"/>
        </w:rPr>
        <w:t>September</w:t>
      </w:r>
      <w:r w:rsidRPr="00B442F5">
        <w:rPr>
          <w:sz w:val="18"/>
          <w:szCs w:val="18"/>
        </w:rPr>
        <w:t xml:space="preserve"> 3</w:t>
      </w:r>
      <w:r w:rsidR="004268C6" w:rsidRPr="00B442F5">
        <w:rPr>
          <w:sz w:val="18"/>
          <w:szCs w:val="18"/>
        </w:rPr>
        <w:t>0</w:t>
      </w:r>
      <w:r w:rsidRPr="00B442F5">
        <w:rPr>
          <w:sz w:val="18"/>
          <w:szCs w:val="18"/>
        </w:rPr>
        <w:t xml:space="preserve">, </w:t>
      </w:r>
      <w:r w:rsidR="002C3F15" w:rsidRPr="00B442F5">
        <w:rPr>
          <w:sz w:val="18"/>
          <w:szCs w:val="18"/>
        </w:rPr>
        <w:t>2015</w:t>
      </w:r>
      <w:r w:rsidRPr="00B442F5">
        <w:rPr>
          <w:sz w:val="18"/>
          <w:szCs w:val="18"/>
        </w:rPr>
        <w:t xml:space="preserve">. </w:t>
      </w:r>
      <w:r w:rsidR="00406A99" w:rsidRPr="00B442F5">
        <w:rPr>
          <w:sz w:val="18"/>
          <w:szCs w:val="18"/>
        </w:rPr>
        <w:t xml:space="preserve">During the </w:t>
      </w:r>
      <w:r w:rsidR="00DA7195" w:rsidRPr="00B442F5">
        <w:rPr>
          <w:sz w:val="18"/>
          <w:szCs w:val="18"/>
        </w:rPr>
        <w:t>fourth</w:t>
      </w:r>
      <w:r w:rsidR="00406A99" w:rsidRPr="00B442F5">
        <w:rPr>
          <w:sz w:val="18"/>
          <w:szCs w:val="18"/>
        </w:rPr>
        <w:t xml:space="preserve"> quarter 2015, Shell issued </w:t>
      </w:r>
      <w:r w:rsidR="00E55218" w:rsidRPr="00B442F5">
        <w:rPr>
          <w:sz w:val="18"/>
          <w:szCs w:val="18"/>
        </w:rPr>
        <w:t>$5.</w:t>
      </w:r>
      <w:r w:rsidR="00AF3AE2" w:rsidRPr="00B442F5">
        <w:rPr>
          <w:sz w:val="18"/>
          <w:szCs w:val="18"/>
        </w:rPr>
        <w:t>0</w:t>
      </w:r>
      <w:r w:rsidR="00E55218" w:rsidRPr="00B442F5">
        <w:rPr>
          <w:sz w:val="18"/>
          <w:szCs w:val="18"/>
        </w:rPr>
        <w:t xml:space="preserve"> billion of </w:t>
      </w:r>
      <w:r w:rsidR="00406A99" w:rsidRPr="00B442F5">
        <w:rPr>
          <w:sz w:val="18"/>
          <w:szCs w:val="18"/>
        </w:rPr>
        <w:t xml:space="preserve">debt under the </w:t>
      </w:r>
      <w:r w:rsidR="00AF3AE2" w:rsidRPr="00B442F5">
        <w:rPr>
          <w:sz w:val="18"/>
          <w:szCs w:val="18"/>
        </w:rPr>
        <w:t>US shelf registration</w:t>
      </w:r>
      <w:r w:rsidR="00406A99" w:rsidRPr="00B442F5">
        <w:rPr>
          <w:sz w:val="18"/>
          <w:szCs w:val="18"/>
        </w:rPr>
        <w:t xml:space="preserve">. No new debt was issued under the </w:t>
      </w:r>
      <w:r w:rsidR="00AF3AE2" w:rsidRPr="00B442F5">
        <w:rPr>
          <w:sz w:val="18"/>
          <w:szCs w:val="18"/>
        </w:rPr>
        <w:t>European medium-term note programme.</w:t>
      </w:r>
    </w:p>
    <w:p w:rsidR="00CC6E8A" w:rsidRPr="00B442F5" w:rsidRDefault="00CC6E8A" w:rsidP="00CC6E8A">
      <w:pPr>
        <w:pStyle w:val="QRABodytextMedium"/>
        <w:ind w:right="677"/>
        <w:rPr>
          <w:sz w:val="18"/>
          <w:szCs w:val="18"/>
        </w:rPr>
      </w:pPr>
      <w:r w:rsidRPr="00B442F5">
        <w:rPr>
          <w:sz w:val="18"/>
          <w:szCs w:val="18"/>
        </w:rPr>
        <w:t xml:space="preserve">Capital investment for the </w:t>
      </w:r>
      <w:r w:rsidR="00DA7195" w:rsidRPr="00B442F5">
        <w:rPr>
          <w:sz w:val="18"/>
          <w:szCs w:val="18"/>
        </w:rPr>
        <w:t>fourth</w:t>
      </w:r>
      <w:r w:rsidRPr="00B442F5">
        <w:rPr>
          <w:sz w:val="18"/>
          <w:szCs w:val="18"/>
        </w:rPr>
        <w:t xml:space="preserve"> quarter 2015 was $</w:t>
      </w:r>
      <w:r w:rsidRPr="00B442F5">
        <w:rPr>
          <w:sz w:val="18"/>
        </w:rPr>
        <w:fldChar w:fldCharType="begin"/>
      </w:r>
      <w:r w:rsidRPr="00B442F5">
        <w:rPr>
          <w:sz w:val="18"/>
        </w:rPr>
        <w:instrText xml:space="preserve">  DOCVARIABLE "CQ_USD_INT_CI" </w:instrText>
      </w:r>
      <w:r w:rsidRPr="00B442F5">
        <w:rPr>
          <w:sz w:val="18"/>
        </w:rPr>
        <w:fldChar w:fldCharType="separate"/>
      </w:r>
      <w:r w:rsidR="00C72BF8" w:rsidRPr="00B442F5">
        <w:rPr>
          <w:sz w:val="18"/>
        </w:rPr>
        <w:t>7.9</w:t>
      </w:r>
      <w:r w:rsidRPr="00B442F5">
        <w:rPr>
          <w:sz w:val="18"/>
        </w:rPr>
        <w:fldChar w:fldCharType="end"/>
      </w:r>
      <w:r w:rsidRPr="00B442F5">
        <w:rPr>
          <w:sz w:val="18"/>
          <w:szCs w:val="18"/>
        </w:rPr>
        <w:t xml:space="preserve"> billion, of which $</w:t>
      </w:r>
      <w:r w:rsidRPr="00B442F5">
        <w:rPr>
          <w:sz w:val="18"/>
          <w:szCs w:val="18"/>
        </w:rPr>
        <w:fldChar w:fldCharType="begin"/>
      </w:r>
      <w:r w:rsidRPr="00B442F5">
        <w:rPr>
          <w:sz w:val="18"/>
          <w:szCs w:val="18"/>
        </w:rPr>
        <w:instrText xml:space="preserve">  DOCVARIABLE "CQ_USD_CAINVEST_UP" </w:instrText>
      </w:r>
      <w:r w:rsidRPr="00B442F5">
        <w:rPr>
          <w:sz w:val="18"/>
          <w:szCs w:val="18"/>
        </w:rPr>
        <w:fldChar w:fldCharType="separate"/>
      </w:r>
      <w:r w:rsidR="00C72BF8" w:rsidRPr="00B442F5">
        <w:rPr>
          <w:sz w:val="18"/>
          <w:szCs w:val="18"/>
        </w:rPr>
        <w:t>5.8</w:t>
      </w:r>
      <w:r w:rsidRPr="00B442F5">
        <w:rPr>
          <w:sz w:val="18"/>
          <w:szCs w:val="18"/>
        </w:rPr>
        <w:fldChar w:fldCharType="end"/>
      </w:r>
      <w:r w:rsidRPr="00B442F5">
        <w:rPr>
          <w:sz w:val="18"/>
          <w:szCs w:val="18"/>
        </w:rPr>
        <w:t xml:space="preserve"> billion in Upstream</w:t>
      </w:r>
      <w:r w:rsidR="002914EE" w:rsidRPr="00B442F5">
        <w:rPr>
          <w:sz w:val="18"/>
          <w:szCs w:val="18"/>
        </w:rPr>
        <w:t>,</w:t>
      </w:r>
      <w:r w:rsidRPr="00B442F5">
        <w:rPr>
          <w:sz w:val="18"/>
          <w:szCs w:val="18"/>
        </w:rPr>
        <w:t xml:space="preserve"> $</w:t>
      </w:r>
      <w:r w:rsidRPr="00B442F5">
        <w:rPr>
          <w:sz w:val="18"/>
          <w:szCs w:val="18"/>
        </w:rPr>
        <w:fldChar w:fldCharType="begin"/>
      </w:r>
      <w:r w:rsidRPr="00B442F5">
        <w:rPr>
          <w:sz w:val="18"/>
          <w:szCs w:val="18"/>
        </w:rPr>
        <w:instrText xml:space="preserve">  DOCVARIABLE "CQ_USD_CAINV_DOW" </w:instrText>
      </w:r>
      <w:r w:rsidRPr="00B442F5">
        <w:rPr>
          <w:sz w:val="18"/>
          <w:szCs w:val="18"/>
        </w:rPr>
        <w:fldChar w:fldCharType="separate"/>
      </w:r>
      <w:r w:rsidR="00C72BF8" w:rsidRPr="00B442F5">
        <w:rPr>
          <w:sz w:val="18"/>
          <w:szCs w:val="18"/>
        </w:rPr>
        <w:t>2</w:t>
      </w:r>
      <w:r w:rsidRPr="00B442F5">
        <w:rPr>
          <w:sz w:val="18"/>
          <w:szCs w:val="18"/>
        </w:rPr>
        <w:fldChar w:fldCharType="end"/>
      </w:r>
      <w:r w:rsidR="002914EE" w:rsidRPr="00B442F5">
        <w:rPr>
          <w:sz w:val="18"/>
          <w:szCs w:val="18"/>
        </w:rPr>
        <w:t>.0</w:t>
      </w:r>
      <w:r w:rsidRPr="00B442F5">
        <w:rPr>
          <w:sz w:val="18"/>
          <w:szCs w:val="18"/>
        </w:rPr>
        <w:t xml:space="preserve"> billion in Downstream</w:t>
      </w:r>
      <w:r w:rsidR="002914EE" w:rsidRPr="00B442F5">
        <w:rPr>
          <w:sz w:val="18"/>
          <w:szCs w:val="18"/>
        </w:rPr>
        <w:t xml:space="preserve"> and $0.1 billion in Corporate</w:t>
      </w:r>
      <w:r w:rsidRPr="00B442F5">
        <w:rPr>
          <w:sz w:val="18"/>
          <w:szCs w:val="18"/>
        </w:rPr>
        <w:t xml:space="preserve">. Capital investment for the same period </w:t>
      </w:r>
      <w:r w:rsidR="00E55218" w:rsidRPr="00B442F5">
        <w:rPr>
          <w:sz w:val="18"/>
          <w:szCs w:val="18"/>
        </w:rPr>
        <w:t>last year</w:t>
      </w:r>
      <w:r w:rsidRPr="00B442F5">
        <w:rPr>
          <w:sz w:val="18"/>
          <w:szCs w:val="18"/>
        </w:rPr>
        <w:t xml:space="preserve"> was $</w:t>
      </w:r>
      <w:r w:rsidRPr="00B442F5">
        <w:rPr>
          <w:sz w:val="18"/>
          <w:szCs w:val="18"/>
        </w:rPr>
        <w:fldChar w:fldCharType="begin"/>
      </w:r>
      <w:r w:rsidRPr="00B442F5">
        <w:rPr>
          <w:sz w:val="18"/>
          <w:szCs w:val="18"/>
        </w:rPr>
        <w:instrText xml:space="preserve">  DOCVARIABLE "PQ_USD_INT_CI" </w:instrText>
      </w:r>
      <w:r w:rsidRPr="00B442F5">
        <w:rPr>
          <w:sz w:val="18"/>
          <w:szCs w:val="18"/>
        </w:rPr>
        <w:fldChar w:fldCharType="separate"/>
      </w:r>
      <w:r w:rsidR="00C72BF8" w:rsidRPr="00B442F5">
        <w:rPr>
          <w:sz w:val="18"/>
          <w:szCs w:val="18"/>
        </w:rPr>
        <w:t>9.7</w:t>
      </w:r>
      <w:r w:rsidRPr="00B442F5">
        <w:rPr>
          <w:sz w:val="18"/>
          <w:szCs w:val="18"/>
        </w:rPr>
        <w:fldChar w:fldCharType="end"/>
      </w:r>
      <w:r w:rsidRPr="00B442F5">
        <w:rPr>
          <w:sz w:val="18"/>
          <w:szCs w:val="18"/>
        </w:rPr>
        <w:t xml:space="preserve"> billion, </w:t>
      </w:r>
      <w:r w:rsidR="002914EE" w:rsidRPr="00B442F5">
        <w:rPr>
          <w:sz w:val="18"/>
          <w:szCs w:val="18"/>
        </w:rPr>
        <w:t>including</w:t>
      </w:r>
      <w:r w:rsidRPr="00B442F5">
        <w:rPr>
          <w:sz w:val="18"/>
          <w:szCs w:val="18"/>
        </w:rPr>
        <w:t xml:space="preserve"> $</w:t>
      </w:r>
      <w:r w:rsidRPr="00B442F5">
        <w:rPr>
          <w:sz w:val="18"/>
          <w:szCs w:val="18"/>
        </w:rPr>
        <w:fldChar w:fldCharType="begin"/>
      </w:r>
      <w:r w:rsidRPr="00B442F5">
        <w:rPr>
          <w:sz w:val="18"/>
          <w:szCs w:val="18"/>
        </w:rPr>
        <w:instrText xml:space="preserve">  DOCVARIABLE "PQ_USD_CAINV_UP" </w:instrText>
      </w:r>
      <w:r w:rsidRPr="00B442F5">
        <w:rPr>
          <w:sz w:val="18"/>
          <w:szCs w:val="18"/>
        </w:rPr>
        <w:fldChar w:fldCharType="separate"/>
      </w:r>
      <w:r w:rsidR="00C72BF8" w:rsidRPr="00B442F5">
        <w:rPr>
          <w:sz w:val="18"/>
          <w:szCs w:val="18"/>
        </w:rPr>
        <w:t>7.5</w:t>
      </w:r>
      <w:r w:rsidRPr="00B442F5">
        <w:rPr>
          <w:sz w:val="18"/>
          <w:szCs w:val="18"/>
        </w:rPr>
        <w:fldChar w:fldCharType="end"/>
      </w:r>
      <w:r w:rsidRPr="00B442F5">
        <w:rPr>
          <w:sz w:val="18"/>
          <w:szCs w:val="18"/>
        </w:rPr>
        <w:t xml:space="preserve"> billion in Upstream and $</w:t>
      </w:r>
      <w:r w:rsidRPr="00B442F5">
        <w:rPr>
          <w:sz w:val="18"/>
          <w:szCs w:val="18"/>
        </w:rPr>
        <w:fldChar w:fldCharType="begin"/>
      </w:r>
      <w:r w:rsidRPr="00B442F5">
        <w:rPr>
          <w:sz w:val="18"/>
          <w:szCs w:val="18"/>
        </w:rPr>
        <w:instrText xml:space="preserve">  DOCVARIABLE "PQ_USD_CAINV_DOW" </w:instrText>
      </w:r>
      <w:r w:rsidRPr="00B442F5">
        <w:rPr>
          <w:sz w:val="18"/>
          <w:szCs w:val="18"/>
        </w:rPr>
        <w:fldChar w:fldCharType="separate"/>
      </w:r>
      <w:r w:rsidR="00C72BF8" w:rsidRPr="00B442F5">
        <w:rPr>
          <w:sz w:val="18"/>
          <w:szCs w:val="18"/>
        </w:rPr>
        <w:t>2.1</w:t>
      </w:r>
      <w:r w:rsidRPr="00B442F5">
        <w:rPr>
          <w:sz w:val="18"/>
          <w:szCs w:val="18"/>
        </w:rPr>
        <w:fldChar w:fldCharType="end"/>
      </w:r>
      <w:r w:rsidRPr="00B442F5">
        <w:rPr>
          <w:sz w:val="18"/>
          <w:szCs w:val="18"/>
        </w:rPr>
        <w:t xml:space="preserve"> billion in Downstream.</w:t>
      </w:r>
    </w:p>
    <w:p w:rsidR="005A07E7" w:rsidRPr="00B442F5" w:rsidRDefault="005A07E7" w:rsidP="00296C43">
      <w:pPr>
        <w:pStyle w:val="QRABodytextMedium"/>
        <w:spacing w:before="120"/>
        <w:ind w:right="677"/>
        <w:rPr>
          <w:sz w:val="18"/>
          <w:szCs w:val="18"/>
        </w:rPr>
      </w:pPr>
      <w:r w:rsidRPr="00B442F5">
        <w:rPr>
          <w:sz w:val="18"/>
          <w:szCs w:val="18"/>
        </w:rPr>
        <w:t xml:space="preserve">Dividends of $0.47 per share are announced on </w:t>
      </w:r>
      <w:r w:rsidR="0036014D" w:rsidRPr="00B442F5">
        <w:rPr>
          <w:sz w:val="18"/>
          <w:szCs w:val="18"/>
        </w:rPr>
        <w:t>February 4, 2016</w:t>
      </w:r>
      <w:r w:rsidRPr="00B442F5">
        <w:rPr>
          <w:sz w:val="18"/>
          <w:szCs w:val="18"/>
        </w:rPr>
        <w:t xml:space="preserve"> in respect of the </w:t>
      </w:r>
      <w:r w:rsidR="00DA7195" w:rsidRPr="00B442F5">
        <w:rPr>
          <w:sz w:val="18"/>
          <w:szCs w:val="18"/>
        </w:rPr>
        <w:t>fourth</w:t>
      </w:r>
      <w:r w:rsidRPr="00B442F5">
        <w:rPr>
          <w:sz w:val="18"/>
          <w:szCs w:val="18"/>
        </w:rPr>
        <w:t xml:space="preserve"> quarter. These dividends are payable on </w:t>
      </w:r>
      <w:r w:rsidR="00AF3AE2" w:rsidRPr="00B442F5">
        <w:rPr>
          <w:sz w:val="18"/>
          <w:szCs w:val="18"/>
        </w:rPr>
        <w:t>March 29, 2016</w:t>
      </w:r>
      <w:r w:rsidRPr="00B442F5">
        <w:rPr>
          <w:sz w:val="18"/>
          <w:szCs w:val="18"/>
        </w:rPr>
        <w:t xml:space="preserve">. In the case of B shares, the dividends will be payable through the dividend access mechanism and are expected to be treated as UK-source rather than Dutch-source. See the Annual Report and Form 20-F for the year ended December 31, </w:t>
      </w:r>
      <w:r w:rsidR="00DA7195" w:rsidRPr="00B442F5">
        <w:rPr>
          <w:sz w:val="18"/>
          <w:szCs w:val="18"/>
        </w:rPr>
        <w:t>201</w:t>
      </w:r>
      <w:r w:rsidR="0036014D" w:rsidRPr="00B442F5">
        <w:rPr>
          <w:sz w:val="18"/>
          <w:szCs w:val="18"/>
        </w:rPr>
        <w:t>4</w:t>
      </w:r>
      <w:r w:rsidRPr="00B442F5">
        <w:rPr>
          <w:sz w:val="18"/>
          <w:szCs w:val="18"/>
        </w:rPr>
        <w:t xml:space="preserve"> for additional information on the dividend access mechanism. </w:t>
      </w:r>
    </w:p>
    <w:p w:rsidR="00CC6E8A" w:rsidRPr="00B442F5" w:rsidRDefault="00CC6E8A" w:rsidP="00CC6E8A">
      <w:pPr>
        <w:pStyle w:val="QRABodytextMedium"/>
        <w:ind w:right="677"/>
        <w:rPr>
          <w:sz w:val="18"/>
          <w:szCs w:val="18"/>
        </w:rPr>
      </w:pPr>
      <w:r w:rsidRPr="00B442F5">
        <w:rPr>
          <w:sz w:val="18"/>
          <w:szCs w:val="18"/>
        </w:rPr>
        <w:t>Under the Scrip Dividend Programme shareholders can increase their shareholding in Shell by choosing to receive new shares instead of cash dividends. Only new A shares will be issued under the Programme, including to shareholders who currently hold B shares.</w:t>
      </w:r>
    </w:p>
    <w:p w:rsidR="00EF0513" w:rsidRPr="00B442F5" w:rsidRDefault="00871B0B" w:rsidP="00296C43">
      <w:pPr>
        <w:pStyle w:val="QRABodytextMedium"/>
        <w:spacing w:before="120"/>
        <w:ind w:right="677"/>
        <w:rPr>
          <w:sz w:val="18"/>
          <w:szCs w:val="18"/>
        </w:rPr>
      </w:pPr>
      <w:r w:rsidRPr="00B442F5">
        <w:rPr>
          <w:b/>
          <w:sz w:val="18"/>
          <w:szCs w:val="18"/>
        </w:rPr>
        <w:t>Full year</w:t>
      </w:r>
      <w:r w:rsidR="004268C6" w:rsidRPr="00B442F5">
        <w:rPr>
          <w:b/>
          <w:sz w:val="18"/>
          <w:szCs w:val="18"/>
        </w:rPr>
        <w:t xml:space="preserve"> </w:t>
      </w:r>
      <w:r w:rsidR="00EF0513" w:rsidRPr="00B442F5">
        <w:rPr>
          <w:sz w:val="18"/>
          <w:szCs w:val="18"/>
        </w:rPr>
        <w:t>net cash from operating activities was $</w:t>
      </w:r>
      <w:r w:rsidR="00AF6E09" w:rsidRPr="00B442F5">
        <w:rPr>
          <w:sz w:val="18"/>
          <w:szCs w:val="18"/>
        </w:rPr>
        <w:fldChar w:fldCharType="begin"/>
      </w:r>
      <w:r w:rsidR="00AF6E09" w:rsidRPr="00B442F5">
        <w:rPr>
          <w:sz w:val="18"/>
          <w:szCs w:val="18"/>
        </w:rPr>
        <w:instrText xml:space="preserve">  DOCVARIABLE "CYQ_USD_INT_CFFO" </w:instrText>
      </w:r>
      <w:r w:rsidR="00AF6E09" w:rsidRPr="00B442F5">
        <w:rPr>
          <w:sz w:val="18"/>
          <w:szCs w:val="18"/>
        </w:rPr>
        <w:fldChar w:fldCharType="separate"/>
      </w:r>
      <w:r w:rsidR="00C72BF8" w:rsidRPr="00B442F5">
        <w:rPr>
          <w:sz w:val="18"/>
          <w:szCs w:val="18"/>
        </w:rPr>
        <w:t>29.8</w:t>
      </w:r>
      <w:r w:rsidR="00AF6E09" w:rsidRPr="00B442F5">
        <w:rPr>
          <w:sz w:val="18"/>
          <w:szCs w:val="18"/>
        </w:rPr>
        <w:fldChar w:fldCharType="end"/>
      </w:r>
      <w:r w:rsidR="00EF0513" w:rsidRPr="00B442F5">
        <w:rPr>
          <w:sz w:val="18"/>
          <w:szCs w:val="18"/>
        </w:rPr>
        <w:t xml:space="preserve"> billion compared with $</w:t>
      </w:r>
      <w:r w:rsidR="00AF6E09" w:rsidRPr="00B442F5">
        <w:rPr>
          <w:sz w:val="18"/>
          <w:szCs w:val="18"/>
        </w:rPr>
        <w:fldChar w:fldCharType="begin"/>
      </w:r>
      <w:r w:rsidR="00AF6E09" w:rsidRPr="00B442F5">
        <w:rPr>
          <w:sz w:val="18"/>
          <w:szCs w:val="18"/>
        </w:rPr>
        <w:instrText xml:space="preserve">  DOCVARIABLE "PYQ_USD_INT_CFFO" </w:instrText>
      </w:r>
      <w:r w:rsidR="00AF6E09" w:rsidRPr="00B442F5">
        <w:rPr>
          <w:sz w:val="18"/>
          <w:szCs w:val="18"/>
        </w:rPr>
        <w:fldChar w:fldCharType="separate"/>
      </w:r>
      <w:r w:rsidR="00C72BF8" w:rsidRPr="00B442F5">
        <w:rPr>
          <w:sz w:val="18"/>
          <w:szCs w:val="18"/>
        </w:rPr>
        <w:t>45</w:t>
      </w:r>
      <w:r w:rsidR="00AF6E09" w:rsidRPr="00B442F5">
        <w:rPr>
          <w:sz w:val="18"/>
          <w:szCs w:val="18"/>
        </w:rPr>
        <w:fldChar w:fldCharType="end"/>
      </w:r>
      <w:r w:rsidR="00AF3AE2" w:rsidRPr="00B442F5">
        <w:rPr>
          <w:sz w:val="18"/>
          <w:szCs w:val="18"/>
        </w:rPr>
        <w:t>.0</w:t>
      </w:r>
      <w:r w:rsidR="00EF0513" w:rsidRPr="00B442F5">
        <w:rPr>
          <w:sz w:val="18"/>
          <w:szCs w:val="18"/>
        </w:rPr>
        <w:t xml:space="preserve"> billion last year. </w:t>
      </w:r>
    </w:p>
    <w:p w:rsidR="00EF0513" w:rsidRPr="00B442F5" w:rsidRDefault="00EF0513" w:rsidP="00296C43">
      <w:pPr>
        <w:pStyle w:val="QRABodytextMedium"/>
        <w:spacing w:before="120"/>
        <w:ind w:right="677"/>
        <w:rPr>
          <w:sz w:val="18"/>
          <w:szCs w:val="18"/>
        </w:rPr>
      </w:pPr>
      <w:r w:rsidRPr="00B442F5">
        <w:rPr>
          <w:sz w:val="18"/>
          <w:szCs w:val="18"/>
        </w:rPr>
        <w:t xml:space="preserve">Total current and non-current debt </w:t>
      </w:r>
      <w:r w:rsidR="00030A53" w:rsidRPr="00B442F5">
        <w:rPr>
          <w:sz w:val="18"/>
          <w:szCs w:val="18"/>
        </w:rPr>
        <w:t>increased</w:t>
      </w:r>
      <w:r w:rsidRPr="00B442F5">
        <w:rPr>
          <w:sz w:val="18"/>
          <w:szCs w:val="18"/>
        </w:rPr>
        <w:t xml:space="preserve"> to $</w:t>
      </w:r>
      <w:r w:rsidR="00CC6E8A" w:rsidRPr="00B442F5">
        <w:rPr>
          <w:sz w:val="18"/>
          <w:szCs w:val="18"/>
        </w:rPr>
        <w:fldChar w:fldCharType="begin"/>
      </w:r>
      <w:r w:rsidR="00CC6E8A" w:rsidRPr="00B442F5">
        <w:rPr>
          <w:sz w:val="18"/>
          <w:szCs w:val="18"/>
        </w:rPr>
        <w:instrText xml:space="preserve">  DOCVARIABLE "CYQ_USD_Cur_NonCur_Debt" </w:instrText>
      </w:r>
      <w:r w:rsidR="00CC6E8A" w:rsidRPr="00B442F5">
        <w:rPr>
          <w:sz w:val="18"/>
          <w:szCs w:val="18"/>
        </w:rPr>
        <w:fldChar w:fldCharType="separate"/>
      </w:r>
      <w:r w:rsidR="00C72BF8" w:rsidRPr="00B442F5">
        <w:rPr>
          <w:sz w:val="18"/>
          <w:szCs w:val="18"/>
        </w:rPr>
        <w:t>58.4</w:t>
      </w:r>
      <w:r w:rsidR="00CC6E8A" w:rsidRPr="00B442F5">
        <w:rPr>
          <w:sz w:val="18"/>
          <w:szCs w:val="18"/>
        </w:rPr>
        <w:fldChar w:fldCharType="end"/>
      </w:r>
      <w:r w:rsidRPr="00B442F5">
        <w:rPr>
          <w:sz w:val="18"/>
          <w:szCs w:val="18"/>
        </w:rPr>
        <w:t xml:space="preserve"> billion at </w:t>
      </w:r>
      <w:r w:rsidR="00871B0B" w:rsidRPr="00B442F5">
        <w:rPr>
          <w:sz w:val="18"/>
          <w:szCs w:val="18"/>
        </w:rPr>
        <w:t>December</w:t>
      </w:r>
      <w:r w:rsidRPr="00B442F5">
        <w:rPr>
          <w:sz w:val="18"/>
          <w:szCs w:val="18"/>
        </w:rPr>
        <w:t xml:space="preserve"> 3</w:t>
      </w:r>
      <w:r w:rsidR="00871B0B" w:rsidRPr="00B442F5">
        <w:rPr>
          <w:sz w:val="18"/>
          <w:szCs w:val="18"/>
        </w:rPr>
        <w:t>1</w:t>
      </w:r>
      <w:r w:rsidRPr="00B442F5">
        <w:rPr>
          <w:sz w:val="18"/>
          <w:szCs w:val="18"/>
        </w:rPr>
        <w:t xml:space="preserve">, </w:t>
      </w:r>
      <w:r w:rsidR="002C3F15" w:rsidRPr="00B442F5">
        <w:rPr>
          <w:sz w:val="18"/>
          <w:szCs w:val="18"/>
        </w:rPr>
        <w:t>2015</w:t>
      </w:r>
      <w:r w:rsidRPr="00B442F5">
        <w:rPr>
          <w:sz w:val="18"/>
          <w:szCs w:val="18"/>
        </w:rPr>
        <w:t xml:space="preserve"> from $4</w:t>
      </w:r>
      <w:r w:rsidR="00030A53" w:rsidRPr="00B442F5">
        <w:rPr>
          <w:sz w:val="18"/>
          <w:szCs w:val="18"/>
        </w:rPr>
        <w:t>5.5</w:t>
      </w:r>
      <w:r w:rsidRPr="00B442F5">
        <w:rPr>
          <w:sz w:val="18"/>
          <w:szCs w:val="18"/>
        </w:rPr>
        <w:t xml:space="preserve"> billion at December 31, </w:t>
      </w:r>
      <w:r w:rsidR="00871B0B" w:rsidRPr="00B442F5">
        <w:rPr>
          <w:sz w:val="18"/>
          <w:szCs w:val="18"/>
        </w:rPr>
        <w:t>2014</w:t>
      </w:r>
      <w:r w:rsidRPr="00B442F5">
        <w:rPr>
          <w:sz w:val="18"/>
          <w:szCs w:val="18"/>
        </w:rPr>
        <w:t xml:space="preserve"> while cash and cash equivalents increased to $</w:t>
      </w:r>
      <w:r w:rsidR="00CC6E8A" w:rsidRPr="00B442F5">
        <w:rPr>
          <w:sz w:val="18"/>
          <w:szCs w:val="18"/>
        </w:rPr>
        <w:fldChar w:fldCharType="begin"/>
      </w:r>
      <w:r w:rsidR="00CC6E8A" w:rsidRPr="00B442F5">
        <w:rPr>
          <w:sz w:val="18"/>
          <w:szCs w:val="18"/>
        </w:rPr>
        <w:instrText xml:space="preserve">  DOCVARIABLE "CQ_USD_Cash_Cash_Equiv" </w:instrText>
      </w:r>
      <w:r w:rsidR="00CC6E8A" w:rsidRPr="00B442F5">
        <w:rPr>
          <w:sz w:val="18"/>
          <w:szCs w:val="18"/>
        </w:rPr>
        <w:fldChar w:fldCharType="separate"/>
      </w:r>
      <w:r w:rsidR="00C72BF8" w:rsidRPr="00B442F5">
        <w:rPr>
          <w:sz w:val="18"/>
          <w:szCs w:val="18"/>
        </w:rPr>
        <w:t>31.8</w:t>
      </w:r>
      <w:r w:rsidR="00CC6E8A" w:rsidRPr="00B442F5">
        <w:rPr>
          <w:sz w:val="18"/>
          <w:szCs w:val="18"/>
        </w:rPr>
        <w:fldChar w:fldCharType="end"/>
      </w:r>
      <w:r w:rsidRPr="00B442F5">
        <w:rPr>
          <w:sz w:val="18"/>
          <w:szCs w:val="18"/>
        </w:rPr>
        <w:t xml:space="preserve"> billion at </w:t>
      </w:r>
      <w:r w:rsidR="00871B0B" w:rsidRPr="00B442F5">
        <w:rPr>
          <w:sz w:val="18"/>
          <w:szCs w:val="18"/>
        </w:rPr>
        <w:t>December 31</w:t>
      </w:r>
      <w:r w:rsidRPr="00B442F5">
        <w:rPr>
          <w:sz w:val="18"/>
          <w:szCs w:val="18"/>
        </w:rPr>
        <w:t xml:space="preserve">, </w:t>
      </w:r>
      <w:r w:rsidR="002C3F15" w:rsidRPr="00B442F5">
        <w:rPr>
          <w:sz w:val="18"/>
          <w:szCs w:val="18"/>
        </w:rPr>
        <w:t>2015</w:t>
      </w:r>
      <w:r w:rsidRPr="00B442F5">
        <w:rPr>
          <w:sz w:val="18"/>
          <w:szCs w:val="18"/>
        </w:rPr>
        <w:t xml:space="preserve"> from $</w:t>
      </w:r>
      <w:r w:rsidR="00030A53" w:rsidRPr="00B442F5">
        <w:rPr>
          <w:sz w:val="18"/>
          <w:szCs w:val="18"/>
        </w:rPr>
        <w:t>21.6</w:t>
      </w:r>
      <w:r w:rsidRPr="00B442F5">
        <w:rPr>
          <w:sz w:val="18"/>
          <w:szCs w:val="18"/>
        </w:rPr>
        <w:t xml:space="preserve"> billion at December 31, </w:t>
      </w:r>
      <w:r w:rsidR="00DA7195" w:rsidRPr="00B442F5">
        <w:rPr>
          <w:sz w:val="18"/>
          <w:szCs w:val="18"/>
        </w:rPr>
        <w:t>201</w:t>
      </w:r>
      <w:r w:rsidR="00871B0B" w:rsidRPr="00B442F5">
        <w:rPr>
          <w:sz w:val="18"/>
          <w:szCs w:val="18"/>
        </w:rPr>
        <w:t>4</w:t>
      </w:r>
      <w:r w:rsidRPr="00B442F5">
        <w:rPr>
          <w:sz w:val="18"/>
          <w:szCs w:val="18"/>
        </w:rPr>
        <w:t xml:space="preserve">. </w:t>
      </w:r>
      <w:r w:rsidR="00CC6E8A" w:rsidRPr="00B442F5">
        <w:rPr>
          <w:sz w:val="18"/>
          <w:szCs w:val="18"/>
        </w:rPr>
        <w:t>During 2015 Shell issued $1</w:t>
      </w:r>
      <w:r w:rsidR="00AF3AE2" w:rsidRPr="00B442F5">
        <w:rPr>
          <w:sz w:val="18"/>
          <w:szCs w:val="18"/>
        </w:rPr>
        <w:t>5</w:t>
      </w:r>
      <w:r w:rsidR="00CC6E8A" w:rsidRPr="00B442F5">
        <w:rPr>
          <w:sz w:val="18"/>
          <w:szCs w:val="18"/>
        </w:rPr>
        <w:t>.0 billion of debt under the US shelf registration</w:t>
      </w:r>
      <w:r w:rsidR="00406A99" w:rsidRPr="00B442F5">
        <w:rPr>
          <w:sz w:val="18"/>
          <w:szCs w:val="18"/>
        </w:rPr>
        <w:t xml:space="preserve">, and </w:t>
      </w:r>
      <w:r w:rsidR="00E55218" w:rsidRPr="00B442F5">
        <w:rPr>
          <w:sz w:val="18"/>
          <w:szCs w:val="18"/>
        </w:rPr>
        <w:t xml:space="preserve">$5.2 billion of debt </w:t>
      </w:r>
      <w:r w:rsidR="00406A99" w:rsidRPr="00B442F5">
        <w:rPr>
          <w:sz w:val="18"/>
          <w:szCs w:val="18"/>
        </w:rPr>
        <w:t xml:space="preserve">under the </w:t>
      </w:r>
      <w:r w:rsidR="00E55218" w:rsidRPr="00B442F5">
        <w:rPr>
          <w:sz w:val="18"/>
          <w:szCs w:val="18"/>
        </w:rPr>
        <w:t>E</w:t>
      </w:r>
      <w:r w:rsidR="00CC6E8A" w:rsidRPr="00B442F5">
        <w:rPr>
          <w:sz w:val="18"/>
          <w:szCs w:val="18"/>
        </w:rPr>
        <w:t>uro</w:t>
      </w:r>
      <w:r w:rsidR="00E55218" w:rsidRPr="00B442F5">
        <w:rPr>
          <w:sz w:val="18"/>
          <w:szCs w:val="18"/>
        </w:rPr>
        <w:t>pean</w:t>
      </w:r>
      <w:r w:rsidR="00CC6E8A" w:rsidRPr="00B442F5">
        <w:rPr>
          <w:sz w:val="18"/>
          <w:szCs w:val="18"/>
        </w:rPr>
        <w:t xml:space="preserve"> medium-term note programme.</w:t>
      </w:r>
    </w:p>
    <w:p w:rsidR="00CC6E8A" w:rsidRPr="00B442F5" w:rsidRDefault="00CC6E8A" w:rsidP="00CC6E8A">
      <w:pPr>
        <w:pStyle w:val="QRABodytextMedium"/>
        <w:ind w:right="677"/>
        <w:rPr>
          <w:sz w:val="18"/>
          <w:szCs w:val="18"/>
        </w:rPr>
      </w:pPr>
      <w:r w:rsidRPr="00B442F5">
        <w:rPr>
          <w:sz w:val="18"/>
          <w:szCs w:val="18"/>
        </w:rPr>
        <w:t>Capital investment for 2015 was $</w:t>
      </w:r>
      <w:r w:rsidRPr="00B442F5">
        <w:rPr>
          <w:sz w:val="18"/>
          <w:szCs w:val="18"/>
        </w:rPr>
        <w:fldChar w:fldCharType="begin"/>
      </w:r>
      <w:r w:rsidRPr="00B442F5">
        <w:rPr>
          <w:sz w:val="18"/>
          <w:szCs w:val="18"/>
        </w:rPr>
        <w:instrText xml:space="preserve">  DOCVARIABLE "CYQ_USD_INT_CI" </w:instrText>
      </w:r>
      <w:r w:rsidRPr="00B442F5">
        <w:rPr>
          <w:sz w:val="18"/>
          <w:szCs w:val="18"/>
        </w:rPr>
        <w:fldChar w:fldCharType="separate"/>
      </w:r>
      <w:r w:rsidR="00C72BF8" w:rsidRPr="00B442F5">
        <w:rPr>
          <w:sz w:val="18"/>
          <w:szCs w:val="18"/>
        </w:rPr>
        <w:t>28.9</w:t>
      </w:r>
      <w:r w:rsidRPr="00B442F5">
        <w:rPr>
          <w:sz w:val="18"/>
          <w:szCs w:val="18"/>
        </w:rPr>
        <w:fldChar w:fldCharType="end"/>
      </w:r>
      <w:r w:rsidRPr="00B442F5">
        <w:rPr>
          <w:sz w:val="18"/>
          <w:szCs w:val="18"/>
        </w:rPr>
        <w:t xml:space="preserve"> billion, of which $</w:t>
      </w:r>
      <w:r w:rsidR="002914EE" w:rsidRPr="00B442F5">
        <w:rPr>
          <w:sz w:val="18"/>
          <w:szCs w:val="18"/>
        </w:rPr>
        <w:t>23.6</w:t>
      </w:r>
      <w:r w:rsidRPr="00B442F5">
        <w:rPr>
          <w:sz w:val="18"/>
          <w:szCs w:val="18"/>
        </w:rPr>
        <w:t xml:space="preserve"> billion in Upstream</w:t>
      </w:r>
      <w:r w:rsidR="00E55218" w:rsidRPr="00B442F5">
        <w:rPr>
          <w:sz w:val="18"/>
          <w:szCs w:val="18"/>
        </w:rPr>
        <w:t xml:space="preserve">, </w:t>
      </w:r>
      <w:r w:rsidRPr="00B442F5">
        <w:rPr>
          <w:sz w:val="18"/>
          <w:szCs w:val="18"/>
        </w:rPr>
        <w:t>$</w:t>
      </w:r>
      <w:r w:rsidRPr="00B442F5">
        <w:rPr>
          <w:sz w:val="18"/>
          <w:szCs w:val="18"/>
        </w:rPr>
        <w:fldChar w:fldCharType="begin"/>
      </w:r>
      <w:r w:rsidRPr="00B442F5">
        <w:rPr>
          <w:sz w:val="18"/>
          <w:szCs w:val="18"/>
        </w:rPr>
        <w:instrText xml:space="preserve">  DOCVARIABLE "CYQ_USD_CAINV_DOW" </w:instrText>
      </w:r>
      <w:r w:rsidRPr="00B442F5">
        <w:rPr>
          <w:sz w:val="18"/>
          <w:szCs w:val="18"/>
        </w:rPr>
        <w:fldChar w:fldCharType="separate"/>
      </w:r>
      <w:r w:rsidR="00C72BF8" w:rsidRPr="00B442F5">
        <w:rPr>
          <w:sz w:val="18"/>
          <w:szCs w:val="18"/>
        </w:rPr>
        <w:t>5.1</w:t>
      </w:r>
      <w:r w:rsidRPr="00B442F5">
        <w:rPr>
          <w:sz w:val="18"/>
          <w:szCs w:val="18"/>
        </w:rPr>
        <w:fldChar w:fldCharType="end"/>
      </w:r>
      <w:r w:rsidRPr="00B442F5">
        <w:rPr>
          <w:sz w:val="18"/>
          <w:szCs w:val="18"/>
        </w:rPr>
        <w:t xml:space="preserve"> billion in Downstream</w:t>
      </w:r>
      <w:r w:rsidR="00E55218" w:rsidRPr="00B442F5">
        <w:rPr>
          <w:sz w:val="18"/>
          <w:szCs w:val="18"/>
        </w:rPr>
        <w:t xml:space="preserve"> and $</w:t>
      </w:r>
      <w:r w:rsidR="008767E0" w:rsidRPr="00B442F5">
        <w:rPr>
          <w:sz w:val="18"/>
          <w:szCs w:val="18"/>
        </w:rPr>
        <w:fldChar w:fldCharType="begin"/>
      </w:r>
      <w:r w:rsidR="008767E0" w:rsidRPr="00B442F5">
        <w:rPr>
          <w:sz w:val="18"/>
          <w:szCs w:val="18"/>
        </w:rPr>
        <w:instrText xml:space="preserve">  DOCVARIABLE "CYQ_USD_CAINV_CORP" </w:instrText>
      </w:r>
      <w:r w:rsidR="008767E0" w:rsidRPr="00B442F5">
        <w:rPr>
          <w:sz w:val="18"/>
          <w:szCs w:val="18"/>
        </w:rPr>
        <w:fldChar w:fldCharType="separate"/>
      </w:r>
      <w:r w:rsidR="00C72BF8" w:rsidRPr="00B442F5">
        <w:rPr>
          <w:sz w:val="18"/>
          <w:szCs w:val="18"/>
        </w:rPr>
        <w:t>0.2</w:t>
      </w:r>
      <w:r w:rsidR="008767E0" w:rsidRPr="00B442F5">
        <w:rPr>
          <w:sz w:val="18"/>
          <w:szCs w:val="18"/>
        </w:rPr>
        <w:fldChar w:fldCharType="end"/>
      </w:r>
      <w:r w:rsidR="008767E0" w:rsidRPr="00B442F5">
        <w:rPr>
          <w:sz w:val="18"/>
          <w:szCs w:val="18"/>
        </w:rPr>
        <w:t xml:space="preserve"> </w:t>
      </w:r>
      <w:r w:rsidR="00E55218" w:rsidRPr="00B442F5">
        <w:rPr>
          <w:sz w:val="18"/>
          <w:szCs w:val="18"/>
        </w:rPr>
        <w:t>billion in Corporate</w:t>
      </w:r>
      <w:r w:rsidRPr="00B442F5">
        <w:rPr>
          <w:sz w:val="18"/>
          <w:szCs w:val="18"/>
        </w:rPr>
        <w:t xml:space="preserve">. Capital investment </w:t>
      </w:r>
      <w:r w:rsidR="00853934" w:rsidRPr="00B442F5">
        <w:rPr>
          <w:sz w:val="18"/>
          <w:szCs w:val="18"/>
        </w:rPr>
        <w:t>for 2014</w:t>
      </w:r>
      <w:r w:rsidRPr="00B442F5">
        <w:rPr>
          <w:sz w:val="18"/>
          <w:szCs w:val="18"/>
        </w:rPr>
        <w:t xml:space="preserve"> was $</w:t>
      </w:r>
      <w:r w:rsidRPr="00B442F5">
        <w:rPr>
          <w:sz w:val="18"/>
          <w:szCs w:val="18"/>
        </w:rPr>
        <w:fldChar w:fldCharType="begin"/>
      </w:r>
      <w:r w:rsidRPr="00B442F5">
        <w:rPr>
          <w:sz w:val="18"/>
          <w:szCs w:val="18"/>
        </w:rPr>
        <w:instrText xml:space="preserve">  DOCVARIABLE "PYQ_USD_INT_CI" </w:instrText>
      </w:r>
      <w:r w:rsidRPr="00B442F5">
        <w:rPr>
          <w:sz w:val="18"/>
          <w:szCs w:val="18"/>
        </w:rPr>
        <w:fldChar w:fldCharType="separate"/>
      </w:r>
      <w:r w:rsidR="00C72BF8" w:rsidRPr="00B442F5">
        <w:rPr>
          <w:sz w:val="18"/>
          <w:szCs w:val="18"/>
        </w:rPr>
        <w:t>37.3</w:t>
      </w:r>
      <w:r w:rsidRPr="00B442F5">
        <w:rPr>
          <w:sz w:val="18"/>
          <w:szCs w:val="18"/>
        </w:rPr>
        <w:fldChar w:fldCharType="end"/>
      </w:r>
      <w:r w:rsidRPr="00B442F5">
        <w:rPr>
          <w:sz w:val="18"/>
          <w:szCs w:val="18"/>
        </w:rPr>
        <w:t xml:space="preserve"> billion, of which $</w:t>
      </w:r>
      <w:r w:rsidRPr="00B442F5">
        <w:rPr>
          <w:sz w:val="18"/>
          <w:szCs w:val="18"/>
        </w:rPr>
        <w:fldChar w:fldCharType="begin"/>
      </w:r>
      <w:r w:rsidRPr="00B442F5">
        <w:rPr>
          <w:sz w:val="18"/>
          <w:szCs w:val="18"/>
        </w:rPr>
        <w:instrText xml:space="preserve">  DOCVARIABLE "PYQ_USD_CAINV_UP" </w:instrText>
      </w:r>
      <w:r w:rsidRPr="00B442F5">
        <w:rPr>
          <w:sz w:val="18"/>
          <w:szCs w:val="18"/>
        </w:rPr>
        <w:fldChar w:fldCharType="separate"/>
      </w:r>
      <w:r w:rsidR="00C72BF8" w:rsidRPr="00B442F5">
        <w:rPr>
          <w:sz w:val="18"/>
          <w:szCs w:val="18"/>
        </w:rPr>
        <w:t>31.3</w:t>
      </w:r>
      <w:r w:rsidRPr="00B442F5">
        <w:rPr>
          <w:sz w:val="18"/>
          <w:szCs w:val="18"/>
        </w:rPr>
        <w:fldChar w:fldCharType="end"/>
      </w:r>
      <w:r w:rsidRPr="00B442F5">
        <w:rPr>
          <w:sz w:val="18"/>
          <w:szCs w:val="18"/>
        </w:rPr>
        <w:t xml:space="preserve"> billion in Upstream</w:t>
      </w:r>
      <w:r w:rsidR="00E55218" w:rsidRPr="00B442F5">
        <w:rPr>
          <w:sz w:val="18"/>
          <w:szCs w:val="18"/>
        </w:rPr>
        <w:t>,</w:t>
      </w:r>
      <w:r w:rsidRPr="00B442F5">
        <w:rPr>
          <w:sz w:val="18"/>
          <w:szCs w:val="18"/>
        </w:rPr>
        <w:t xml:space="preserve"> $</w:t>
      </w:r>
      <w:r w:rsidRPr="00B442F5">
        <w:rPr>
          <w:sz w:val="18"/>
          <w:szCs w:val="18"/>
        </w:rPr>
        <w:fldChar w:fldCharType="begin"/>
      </w:r>
      <w:r w:rsidRPr="00B442F5">
        <w:rPr>
          <w:sz w:val="18"/>
          <w:szCs w:val="18"/>
        </w:rPr>
        <w:instrText xml:space="preserve">  DOCVARIABLE "PYQ_USD_CAINV_DOW" </w:instrText>
      </w:r>
      <w:r w:rsidRPr="00B442F5">
        <w:rPr>
          <w:sz w:val="18"/>
          <w:szCs w:val="18"/>
        </w:rPr>
        <w:fldChar w:fldCharType="separate"/>
      </w:r>
      <w:r w:rsidR="00C72BF8" w:rsidRPr="00B442F5">
        <w:rPr>
          <w:sz w:val="18"/>
          <w:szCs w:val="18"/>
        </w:rPr>
        <w:t>5.9</w:t>
      </w:r>
      <w:r w:rsidRPr="00B442F5">
        <w:rPr>
          <w:sz w:val="18"/>
          <w:szCs w:val="18"/>
        </w:rPr>
        <w:fldChar w:fldCharType="end"/>
      </w:r>
      <w:r w:rsidRPr="00B442F5">
        <w:rPr>
          <w:sz w:val="18"/>
          <w:szCs w:val="18"/>
        </w:rPr>
        <w:t xml:space="preserve"> billion in Downstream</w:t>
      </w:r>
      <w:r w:rsidR="00E55218" w:rsidRPr="00B442F5">
        <w:rPr>
          <w:sz w:val="18"/>
          <w:szCs w:val="18"/>
        </w:rPr>
        <w:t xml:space="preserve"> and $</w:t>
      </w:r>
      <w:r w:rsidR="008767E0" w:rsidRPr="00B442F5">
        <w:rPr>
          <w:sz w:val="18"/>
          <w:szCs w:val="18"/>
        </w:rPr>
        <w:fldChar w:fldCharType="begin"/>
      </w:r>
      <w:r w:rsidR="008767E0" w:rsidRPr="00B442F5">
        <w:rPr>
          <w:sz w:val="18"/>
          <w:szCs w:val="18"/>
        </w:rPr>
        <w:instrText xml:space="preserve">  DOCVARIABLE "PYQ_USD_CAINV_CORP" </w:instrText>
      </w:r>
      <w:r w:rsidR="008767E0" w:rsidRPr="00B442F5">
        <w:rPr>
          <w:sz w:val="18"/>
          <w:szCs w:val="18"/>
        </w:rPr>
        <w:fldChar w:fldCharType="separate"/>
      </w:r>
      <w:r w:rsidR="00C72BF8" w:rsidRPr="00B442F5">
        <w:rPr>
          <w:sz w:val="18"/>
          <w:szCs w:val="18"/>
        </w:rPr>
        <w:t>0.1</w:t>
      </w:r>
      <w:r w:rsidR="008767E0" w:rsidRPr="00B442F5">
        <w:rPr>
          <w:sz w:val="18"/>
          <w:szCs w:val="18"/>
        </w:rPr>
        <w:fldChar w:fldCharType="end"/>
      </w:r>
      <w:r w:rsidR="00E55218" w:rsidRPr="00B442F5">
        <w:rPr>
          <w:sz w:val="18"/>
          <w:szCs w:val="18"/>
        </w:rPr>
        <w:t xml:space="preserve"> billion in Corporate</w:t>
      </w:r>
      <w:r w:rsidRPr="00B442F5">
        <w:rPr>
          <w:sz w:val="18"/>
          <w:szCs w:val="18"/>
        </w:rPr>
        <w:t>.</w:t>
      </w:r>
    </w:p>
    <w:p w:rsidR="005A07E7" w:rsidRPr="00D160E4" w:rsidRDefault="005A07E7" w:rsidP="003A2828">
      <w:pPr>
        <w:pStyle w:val="QRASubheadingUnderlined"/>
      </w:pPr>
    </w:p>
    <w:p w:rsidR="005A07E7" w:rsidRDefault="005A07E7" w:rsidP="003A2828">
      <w:pPr>
        <w:pStyle w:val="QRASubheadingUnderlined"/>
      </w:pPr>
    </w:p>
    <w:p w:rsidR="005A07E7" w:rsidRDefault="005A07E7" w:rsidP="003A2828">
      <w:pPr>
        <w:pStyle w:val="QRASubheadingUnderlined"/>
      </w:pPr>
    </w:p>
    <w:p w:rsidR="005A07E7" w:rsidRDefault="005A07E7" w:rsidP="003A2828">
      <w:pPr>
        <w:pStyle w:val="QRASubheadingUnderlined"/>
      </w:pPr>
    </w:p>
    <w:p w:rsidR="005A07E7" w:rsidRDefault="005A07E7" w:rsidP="003A2828">
      <w:pPr>
        <w:pStyle w:val="QRASubheadingUnderlined"/>
      </w:pPr>
    </w:p>
    <w:p w:rsidR="005A07E7" w:rsidRDefault="005A07E7" w:rsidP="003A2828">
      <w:pPr>
        <w:pStyle w:val="QRASubheadingUnderlined"/>
      </w:pPr>
    </w:p>
    <w:p w:rsidR="005A07E7" w:rsidRDefault="005A07E7" w:rsidP="003A2828">
      <w:pPr>
        <w:pStyle w:val="QRASubheadingUnderlined"/>
      </w:pPr>
    </w:p>
    <w:p w:rsidR="005A07E7" w:rsidRDefault="005A07E7" w:rsidP="003A2828">
      <w:pPr>
        <w:pStyle w:val="QRASubheadingUnderlined"/>
      </w:pPr>
    </w:p>
    <w:p w:rsidR="005A07E7" w:rsidRDefault="005A07E7" w:rsidP="003A2828">
      <w:pPr>
        <w:pStyle w:val="QRASubheadingUnderlined"/>
      </w:pPr>
    </w:p>
    <w:p w:rsidR="00296C43" w:rsidRDefault="00296C43">
      <w:pPr>
        <w:spacing w:after="0" w:line="240" w:lineRule="auto"/>
        <w:rPr>
          <w:rFonts w:ascii="Futura Bold" w:eastAsia="Times New Roman" w:hAnsi="Futura Bold" w:cs="Times New Roman"/>
          <w:color w:val="595959"/>
          <w:kern w:val="22"/>
          <w:sz w:val="20"/>
          <w:szCs w:val="20"/>
          <w:u w:val="single"/>
        </w:rPr>
      </w:pPr>
      <w:r>
        <w:rPr>
          <w:bCs/>
          <w:kern w:val="22"/>
        </w:rPr>
        <w:br w:type="page"/>
      </w:r>
    </w:p>
    <w:p w:rsidR="00D377AB" w:rsidRPr="003F7C96" w:rsidRDefault="00A078C9" w:rsidP="00D377AB">
      <w:pPr>
        <w:pStyle w:val="QRASubheadingUnderlined"/>
        <w:rPr>
          <w:bCs w:val="0"/>
        </w:rPr>
      </w:pPr>
      <w:r>
        <w:t>CAUTIONARY STATEMENT</w:t>
      </w:r>
      <w:r w:rsidR="00D377AB" w:rsidRPr="003F7C96">
        <w:rPr>
          <w:u w:val="none"/>
        </w:rPr>
        <w:t xml:space="preserve"> </w:t>
      </w:r>
    </w:p>
    <w:p w:rsidR="00D377AB" w:rsidRPr="003F7C96" w:rsidRDefault="00D377AB" w:rsidP="00D377AB">
      <w:pPr>
        <w:pStyle w:val="QRABodytextMedium"/>
        <w:rPr>
          <w:sz w:val="16"/>
          <w:szCs w:val="16"/>
        </w:rPr>
      </w:pPr>
    </w:p>
    <w:p w:rsidR="00D377AB" w:rsidRPr="003F7C96" w:rsidRDefault="00D377AB" w:rsidP="00D377AB">
      <w:pPr>
        <w:pStyle w:val="QRABodytextMedium"/>
        <w:rPr>
          <w:sz w:val="16"/>
          <w:szCs w:val="16"/>
        </w:rPr>
      </w:pPr>
      <w:r w:rsidRPr="003F7C96">
        <w:rPr>
          <w:sz w:val="16"/>
          <w:szCs w:val="16"/>
        </w:rPr>
        <w:t>The release, presentation, publication or distribution of this announcement in jurisdictions other than the United Kingdom may be restricted by law and therefore any persons who are subject to the laws of any jurisdiction other than the United Kingdom should inform themselves about and observe any applicable requirements. Any failure to comply with applicable requirements may constitute a violation of the laws and/or regulations of any such jurisdiction.</w:t>
      </w:r>
    </w:p>
    <w:p w:rsidR="00D377AB" w:rsidRPr="003F7C96" w:rsidRDefault="00D377AB" w:rsidP="00D377AB">
      <w:pPr>
        <w:pStyle w:val="QRABodytextMedium"/>
        <w:rPr>
          <w:sz w:val="16"/>
          <w:szCs w:val="16"/>
        </w:rPr>
      </w:pPr>
      <w:r w:rsidRPr="003F7C96">
        <w:rPr>
          <w:sz w:val="16"/>
          <w:szCs w:val="16"/>
        </w:rPr>
        <w:t>This announcement is not intended to and does not constitute or form part of any offer to sell or subscribe for or any invitation to purchase or subscribe for any securities or the solicitation of any vote or approval in any jurisdiction pursuant to the recommended combination of Royal Dutch Shell plc (“Shell”) and BG Group plc (“BG”) (the “Combination”) or otherwise nor shall there be any sale, issuance or transfer of securities of Shell or BG pursuant to the Combination in any jurisdiction in contravention of applicable laws.</w:t>
      </w:r>
    </w:p>
    <w:p w:rsidR="00D377AB" w:rsidRPr="003F7C96" w:rsidRDefault="00D377AB" w:rsidP="00D377AB">
      <w:pPr>
        <w:pStyle w:val="QRABodytextMedium"/>
        <w:rPr>
          <w:sz w:val="16"/>
          <w:szCs w:val="16"/>
        </w:rPr>
      </w:pPr>
      <w:r w:rsidRPr="003F7C96">
        <w:rPr>
          <w:sz w:val="16"/>
          <w:szCs w:val="16"/>
        </w:rPr>
        <w:t>All amounts shown throughout this announcement are unaudited. All peak production figures in Portfolio Developments are quoted at 100% expected production.</w:t>
      </w:r>
    </w:p>
    <w:p w:rsidR="00D377AB" w:rsidRPr="003F7C96" w:rsidRDefault="00D377AB" w:rsidP="00D377AB">
      <w:pPr>
        <w:pStyle w:val="QRABodytextMedium"/>
        <w:rPr>
          <w:sz w:val="16"/>
          <w:szCs w:val="16"/>
        </w:rPr>
      </w:pPr>
      <w:r w:rsidRPr="003F7C96">
        <w:rPr>
          <w:sz w:val="16"/>
          <w:szCs w:val="16"/>
        </w:rPr>
        <w:t xml:space="preserve">The companies in which Royal Dutch Shell plc directly and indirectly owns investments are separate entities. In this announcement “Shell”, “Shell group” and “Royal Dutch Shell” are sometimes used for convenience where references are made to Royal Dutch Shell plc and its subsidiaries in general. Likewise, the words “we”, “us” and “our” are also used to refer to subsidiaries in general or to those who work for them. These expressions are also used where no useful purpose is served by identifying the particular company or companies. ‘‘Subsidiaries’’, “Shell subsidiaries” and “Shell companies” as used in this announcement refer to companies over which Royal Dutch Shell plc either directly or indirectly has control. Companies over which Shell has joint control are generally referred to as “joint ventures” and companies over which Shell has significant influence but neither control nor joint control are referred to as “associates”. The term “Shell interest” is used for convenience to indicate the direct and/or indirect ownership interest held by Shell in a venture, partnership or company, after exclusion of all </w:t>
      </w:r>
      <w:r w:rsidR="006F6CBE">
        <w:rPr>
          <w:sz w:val="16"/>
          <w:szCs w:val="16"/>
        </w:rPr>
        <w:t>third</w:t>
      </w:r>
      <w:r w:rsidRPr="003F7C96">
        <w:rPr>
          <w:sz w:val="16"/>
          <w:szCs w:val="16"/>
        </w:rPr>
        <w:t xml:space="preserve">-party interest. </w:t>
      </w:r>
    </w:p>
    <w:p w:rsidR="00D377AB" w:rsidRPr="003F7C96" w:rsidRDefault="00D377AB" w:rsidP="00D377AB">
      <w:pPr>
        <w:pStyle w:val="QRABodytextMedium"/>
        <w:rPr>
          <w:sz w:val="16"/>
          <w:szCs w:val="16"/>
        </w:rPr>
      </w:pPr>
      <w:r w:rsidRPr="003F7C96">
        <w:rPr>
          <w:sz w:val="16"/>
          <w:szCs w:val="16"/>
        </w:rPr>
        <w:t xml:space="preserve">This announcement contains forward-looking statements concerning the financial condition, results of operations and businesses of Royal Dutch Shell and of the Combination.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BG and the combined group to market risks and statements expressing management’s expectations, beliefs, estimates, forecasts, projections and assumptions. These forward-looking statements are identified by their use of terms and phrases such as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Form 20-F for the year ended December 31, </w:t>
      </w:r>
      <w:r w:rsidR="00DA7195">
        <w:rPr>
          <w:sz w:val="16"/>
          <w:szCs w:val="16"/>
        </w:rPr>
        <w:t>201</w:t>
      </w:r>
      <w:r w:rsidR="0026419A">
        <w:rPr>
          <w:sz w:val="16"/>
          <w:szCs w:val="16"/>
        </w:rPr>
        <w:t>4</w:t>
      </w:r>
      <w:r w:rsidRPr="003F7C96">
        <w:rPr>
          <w:sz w:val="16"/>
          <w:szCs w:val="16"/>
        </w:rPr>
        <w:t xml:space="preserve"> (available at www.shell.com/investor and www.sec.gov). These risk factors also expressly qualify all forward-looking statements contained in this announcement and should be considered by the reader.</w:t>
      </w:r>
      <w:r w:rsidR="009B795B" w:rsidRPr="003F7C96">
        <w:rPr>
          <w:sz w:val="16"/>
          <w:szCs w:val="16"/>
        </w:rPr>
        <w:t xml:space="preserve"> </w:t>
      </w:r>
      <w:r w:rsidRPr="003F7C96">
        <w:rPr>
          <w:sz w:val="16"/>
          <w:szCs w:val="16"/>
        </w:rPr>
        <w:t xml:space="preserve">Each forward-looking statement speaks only as of the date of this announcement, </w:t>
      </w:r>
      <w:r w:rsidR="00BF65ED">
        <w:rPr>
          <w:sz w:val="16"/>
          <w:szCs w:val="16"/>
        </w:rPr>
        <w:t>February 4</w:t>
      </w:r>
      <w:r w:rsidRPr="003F7C96">
        <w:rPr>
          <w:sz w:val="16"/>
          <w:szCs w:val="16"/>
        </w:rPr>
        <w:t>, 201</w:t>
      </w:r>
      <w:r w:rsidR="00BF65ED">
        <w:rPr>
          <w:sz w:val="16"/>
          <w:szCs w:val="16"/>
        </w:rPr>
        <w:t>6</w:t>
      </w:r>
      <w:r w:rsidRPr="003F7C96">
        <w:rPr>
          <w:sz w:val="16"/>
          <w:szCs w:val="16"/>
        </w:rPr>
        <w:t>. Neither Royal Dutch Shell plc nor any of its subsidiaries undertake any obligation to publicly update or revise any forward-looking statement as a result of new information, future events or other information. In light of these risks, results could differ materially from those stated, implied or inferred from the forward-looking statements contained in this announcement.</w:t>
      </w:r>
    </w:p>
    <w:p w:rsidR="005F679B" w:rsidRDefault="005F679B" w:rsidP="00D377AB">
      <w:pPr>
        <w:pStyle w:val="QRABodytextMedium"/>
        <w:rPr>
          <w:sz w:val="16"/>
          <w:szCs w:val="16"/>
        </w:rPr>
      </w:pPr>
      <w:r>
        <w:rPr>
          <w:sz w:val="16"/>
          <w:szCs w:val="16"/>
        </w:rPr>
        <w:t>This Report contains references to Shell’s website. These references are for the readers’ convenience only. Shell is not incorporating by reference any information posted on www.shell.com</w:t>
      </w:r>
    </w:p>
    <w:p w:rsidR="00D377AB" w:rsidRPr="003F7C96" w:rsidRDefault="00D377AB" w:rsidP="00D377AB">
      <w:pPr>
        <w:pStyle w:val="QRABodytextMedium"/>
        <w:rPr>
          <w:sz w:val="16"/>
          <w:szCs w:val="16"/>
        </w:rPr>
      </w:pPr>
      <w:r w:rsidRPr="003F7C96">
        <w:rPr>
          <w:sz w:val="16"/>
          <w:szCs w:val="16"/>
        </w:rPr>
        <w:t>We may have used certain terms, such as resources, in this announcement that the United States Securities and Exchange Commission (SEC) strictly prohibits us from including in our filings with the SEC. U.S. investors are urged to consider closely the disclosure in our Form 20-F, File No 1-32575, available on the SEC website www.sec.gov. You can also obtain this form from the SEC by calling 1-800-SEC-0330.</w:t>
      </w:r>
    </w:p>
    <w:p w:rsidR="00D377AB" w:rsidRPr="003F7C96" w:rsidRDefault="00D377AB" w:rsidP="00D377AB">
      <w:pPr>
        <w:pStyle w:val="QRABodytextMedium"/>
        <w:rPr>
          <w:sz w:val="14"/>
          <w:szCs w:val="16"/>
        </w:rPr>
      </w:pPr>
    </w:p>
    <w:p w:rsidR="00D377AB" w:rsidRPr="003F7C96" w:rsidRDefault="00D377AB" w:rsidP="00D377AB">
      <w:pPr>
        <w:pStyle w:val="QRABodytextMedium"/>
        <w:rPr>
          <w:sz w:val="12"/>
          <w:szCs w:val="16"/>
        </w:rPr>
      </w:pPr>
      <w:r w:rsidRPr="003F7C96">
        <w:rPr>
          <w:noProof/>
          <w:sz w:val="16"/>
          <w:lang w:eastAsia="en-GB"/>
        </w:rPr>
        <mc:AlternateContent>
          <mc:Choice Requires="wps">
            <w:drawing>
              <wp:anchor distT="0" distB="0" distL="114300" distR="114300" simplePos="0" relativeHeight="251677696" behindDoc="0" locked="0" layoutInCell="1" allowOverlap="1" wp14:anchorId="23ED2094" wp14:editId="5B07A3B5">
                <wp:simplePos x="0" y="0"/>
                <wp:positionH relativeFrom="column">
                  <wp:posOffset>0</wp:posOffset>
                </wp:positionH>
                <wp:positionV relativeFrom="paragraph">
                  <wp:posOffset>161290</wp:posOffset>
                </wp:positionV>
                <wp:extent cx="6051550" cy="0"/>
                <wp:effectExtent l="0" t="0" r="25400" b="19050"/>
                <wp:wrapNone/>
                <wp:docPr id="2"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6350">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Rechte verbindingslijn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pt" to="47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" strokecolor="#595959" strokeweight=".5pt"/>
            </w:pict>
          </mc:Fallback>
        </mc:AlternateContent>
      </w:r>
      <w:r w:rsidR="00BF65ED">
        <w:rPr>
          <w:noProof/>
          <w:sz w:val="16"/>
          <w:lang w:eastAsia="en-GB"/>
        </w:rPr>
        <w:t>February 4</w:t>
      </w:r>
      <w:r w:rsidRPr="003F7C96">
        <w:rPr>
          <w:noProof/>
          <w:sz w:val="16"/>
          <w:lang w:eastAsia="en-GB"/>
        </w:rPr>
        <w:t>, 201</w:t>
      </w:r>
      <w:r w:rsidR="00BF65ED">
        <w:rPr>
          <w:noProof/>
          <w:sz w:val="16"/>
          <w:lang w:eastAsia="en-GB"/>
        </w:rPr>
        <w:t>6</w:t>
      </w:r>
    </w:p>
    <w:p w:rsidR="003F0A2B" w:rsidRPr="003F7C96" w:rsidRDefault="00F477B5" w:rsidP="003F0A2B">
      <w:pPr>
        <w:ind w:right="634"/>
        <w:rPr>
          <w:rFonts w:ascii="Futura Medium" w:hAnsi="Futura Medium"/>
          <w:bCs/>
          <w:iCs/>
          <w:noProof/>
          <w:color w:val="595959"/>
          <w:sz w:val="16"/>
          <w:szCs w:val="16"/>
        </w:rPr>
      </w:pPr>
      <w:r w:rsidRPr="003F7C96">
        <w:rPr>
          <w:rFonts w:ascii="Futura Bold" w:eastAsia="Cambria" w:hAnsi="Futura Bold"/>
          <w:bCs/>
          <w:iCs/>
          <w:noProof/>
          <w:color w:val="595959"/>
          <w:sz w:val="16"/>
          <w:szCs w:val="16"/>
          <w:lang w:eastAsia="en-GB"/>
        </w:rPr>
        <mc:AlternateContent>
          <mc:Choice Requires="wps">
            <w:drawing>
              <wp:anchor distT="0" distB="0" distL="114300" distR="114300" simplePos="0" relativeHeight="251673600" behindDoc="0" locked="0" layoutInCell="1" allowOverlap="1" wp14:anchorId="541C5C5D" wp14:editId="5F104E59">
                <wp:simplePos x="0" y="0"/>
                <wp:positionH relativeFrom="page">
                  <wp:posOffset>911225</wp:posOffset>
                </wp:positionH>
                <wp:positionV relativeFrom="paragraph">
                  <wp:posOffset>365760</wp:posOffset>
                </wp:positionV>
                <wp:extent cx="6051550" cy="0"/>
                <wp:effectExtent l="6350" t="13970" r="9525" b="508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6350">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1.75pt,28.8pt" to="548.2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" strokecolor="#595959" strokeweight=".5pt">
                <w10:wrap anchorx="page"/>
              </v:line>
            </w:pict>
          </mc:Fallback>
        </mc:AlternateContent>
      </w:r>
      <w:r w:rsidR="005C19E8" w:rsidRPr="003F7C96">
        <w:rPr>
          <w:rFonts w:ascii="Futura Medium" w:hAnsi="Futura Medium"/>
          <w:bCs/>
          <w:iCs/>
          <w:noProof/>
          <w:color w:val="595959"/>
          <w:sz w:val="16"/>
          <w:szCs w:val="16"/>
        </w:rPr>
        <w:t xml:space="preserve">The information in this </w:t>
      </w:r>
      <w:r w:rsidR="00312A38" w:rsidRPr="003F7C96">
        <w:rPr>
          <w:rFonts w:ascii="Futura Medium" w:hAnsi="Futura Medium"/>
          <w:bCs/>
          <w:iCs/>
          <w:noProof/>
          <w:color w:val="595959"/>
          <w:sz w:val="16"/>
          <w:szCs w:val="16"/>
        </w:rPr>
        <w:t xml:space="preserve">Report </w:t>
      </w:r>
      <w:r w:rsidR="005C19E8" w:rsidRPr="003F7C96">
        <w:rPr>
          <w:rFonts w:ascii="Futura Medium" w:hAnsi="Futura Medium"/>
          <w:bCs/>
          <w:iCs/>
          <w:noProof/>
          <w:color w:val="595959"/>
          <w:sz w:val="16"/>
          <w:szCs w:val="16"/>
        </w:rPr>
        <w:t xml:space="preserve">reflects the </w:t>
      </w:r>
      <w:r w:rsidR="00312A38" w:rsidRPr="003F7C96">
        <w:rPr>
          <w:rFonts w:ascii="Futura Medium" w:hAnsi="Futura Medium"/>
          <w:bCs/>
          <w:iCs/>
          <w:noProof/>
          <w:color w:val="595959"/>
          <w:sz w:val="16"/>
          <w:szCs w:val="16"/>
        </w:rPr>
        <w:t xml:space="preserve">unaudited </w:t>
      </w:r>
      <w:r w:rsidR="005C19E8" w:rsidRPr="003F7C96">
        <w:rPr>
          <w:rFonts w:ascii="Futura Medium" w:hAnsi="Futura Medium"/>
          <w:bCs/>
          <w:iCs/>
          <w:noProof/>
          <w:color w:val="595959"/>
          <w:sz w:val="16"/>
          <w:szCs w:val="16"/>
        </w:rPr>
        <w:t>consolidated financial position and results of Royal Dutch Shell plc.</w:t>
      </w:r>
      <w:r w:rsidR="00312A38" w:rsidRPr="003F7C96">
        <w:rPr>
          <w:rFonts w:ascii="Futura Medium" w:hAnsi="Futura Medium"/>
          <w:bCs/>
          <w:iCs/>
          <w:noProof/>
          <w:color w:val="595959"/>
          <w:sz w:val="16"/>
          <w:szCs w:val="16"/>
        </w:rPr>
        <w:t xml:space="preserve"> </w:t>
      </w:r>
      <w:r w:rsidR="005C19E8" w:rsidRPr="003F7C96">
        <w:rPr>
          <w:rFonts w:ascii="Futura Medium" w:hAnsi="Futura Medium"/>
          <w:bCs/>
          <w:iCs/>
          <w:noProof/>
          <w:color w:val="595959"/>
          <w:sz w:val="16"/>
          <w:szCs w:val="16"/>
        </w:rPr>
        <w:t>Company No. 4366849, Registered Office: Shell Centre, London, SE1 7NA, England, UK.</w:t>
      </w:r>
    </w:p>
    <w:p w:rsidR="00D377AB" w:rsidRPr="003F7C96" w:rsidRDefault="00891A11" w:rsidP="00D377AB">
      <w:pPr>
        <w:rPr>
          <w:rFonts w:ascii="Futura Bold" w:eastAsia="Times New Roman" w:hAnsi="Futura Bold"/>
          <w:color w:val="595959"/>
          <w:spacing w:val="-3"/>
          <w:sz w:val="16"/>
          <w:szCs w:val="16"/>
        </w:rPr>
      </w:pPr>
      <w:r>
        <w:rPr>
          <w:rFonts w:ascii="Futura Bold" w:eastAsia="Times New Roman" w:hAnsi="Futura Bold"/>
          <w:color w:val="595959"/>
          <w:spacing w:val="-3"/>
          <w:sz w:val="16"/>
          <w:szCs w:val="16"/>
        </w:rPr>
        <w:t>Contacts</w:t>
      </w:r>
      <w:r w:rsidR="00D377AB" w:rsidRPr="003F7C96">
        <w:rPr>
          <w:rFonts w:ascii="Futura Bold" w:eastAsia="Times New Roman" w:hAnsi="Futura Bold"/>
          <w:color w:val="595959"/>
          <w:spacing w:val="-3"/>
          <w:sz w:val="16"/>
          <w:szCs w:val="16"/>
        </w:rPr>
        <w:t>:</w:t>
      </w:r>
    </w:p>
    <w:p w:rsidR="00D377AB" w:rsidRPr="003F7C96" w:rsidRDefault="00D377AB" w:rsidP="00D377AB">
      <w:pPr>
        <w:spacing w:after="0" w:line="240" w:lineRule="auto"/>
        <w:ind w:right="635"/>
        <w:rPr>
          <w:rFonts w:ascii="Futura Medium" w:hAnsi="Futura Medium"/>
          <w:bCs/>
          <w:iCs/>
          <w:noProof/>
          <w:color w:val="595959"/>
          <w:sz w:val="16"/>
          <w:szCs w:val="16"/>
        </w:rPr>
      </w:pPr>
      <w:r w:rsidRPr="003F7C96">
        <w:rPr>
          <w:rFonts w:ascii="Futura Medium" w:hAnsi="Futura Medium"/>
          <w:bCs/>
          <w:iCs/>
          <w:noProof/>
          <w:color w:val="595959"/>
          <w:sz w:val="16"/>
          <w:szCs w:val="16"/>
        </w:rPr>
        <w:t>- Investor Relations: International</w:t>
      </w:r>
      <w:r w:rsidR="009B795B" w:rsidRPr="003F7C96">
        <w:rPr>
          <w:rFonts w:ascii="Futura Medium" w:hAnsi="Futura Medium"/>
          <w:bCs/>
          <w:iCs/>
          <w:noProof/>
          <w:color w:val="595959"/>
          <w:sz w:val="16"/>
          <w:szCs w:val="16"/>
        </w:rPr>
        <w:t xml:space="preserve"> </w:t>
      </w:r>
      <w:r w:rsidRPr="003F7C96">
        <w:rPr>
          <w:rFonts w:ascii="Futura Medium" w:hAnsi="Futura Medium"/>
          <w:bCs/>
          <w:iCs/>
          <w:noProof/>
          <w:color w:val="595959"/>
          <w:sz w:val="16"/>
          <w:szCs w:val="16"/>
        </w:rPr>
        <w:t>+ 31 (0) 70 377 4540;</w:t>
      </w:r>
      <w:r w:rsidR="009B795B" w:rsidRPr="003F7C96">
        <w:rPr>
          <w:rFonts w:ascii="Futura Medium" w:hAnsi="Futura Medium"/>
          <w:bCs/>
          <w:iCs/>
          <w:noProof/>
          <w:color w:val="595959"/>
          <w:sz w:val="16"/>
          <w:szCs w:val="16"/>
        </w:rPr>
        <w:t xml:space="preserve"> </w:t>
      </w:r>
      <w:r w:rsidRPr="003F7C96">
        <w:rPr>
          <w:rFonts w:ascii="Futura Medium" w:hAnsi="Futura Medium"/>
          <w:bCs/>
          <w:iCs/>
          <w:noProof/>
          <w:color w:val="595959"/>
          <w:sz w:val="16"/>
          <w:szCs w:val="16"/>
        </w:rPr>
        <w:t>North America +1 832 337 2034</w:t>
      </w:r>
    </w:p>
    <w:p w:rsidR="00D377AB" w:rsidRPr="003F7C96" w:rsidRDefault="00D377AB" w:rsidP="00D377AB">
      <w:pPr>
        <w:spacing w:after="0" w:line="240" w:lineRule="auto"/>
        <w:ind w:right="635"/>
        <w:rPr>
          <w:color w:val="595959"/>
          <w:sz w:val="16"/>
          <w:szCs w:val="16"/>
          <w:lang w:val="fr-FR"/>
        </w:rPr>
      </w:pPr>
      <w:r w:rsidRPr="003F7C96">
        <w:rPr>
          <w:rFonts w:ascii="Futura Medium" w:hAnsi="Futura Medium"/>
          <w:bCs/>
          <w:iCs/>
          <w:noProof/>
          <w:color w:val="595959"/>
          <w:sz w:val="16"/>
          <w:szCs w:val="16"/>
        </w:rPr>
        <w:t>- Media: International</w:t>
      </w:r>
      <w:r w:rsidR="009B795B" w:rsidRPr="003F7C96">
        <w:rPr>
          <w:rFonts w:ascii="Futura Medium" w:hAnsi="Futura Medium"/>
          <w:bCs/>
          <w:iCs/>
          <w:noProof/>
          <w:color w:val="595959"/>
          <w:sz w:val="16"/>
          <w:szCs w:val="16"/>
        </w:rPr>
        <w:t xml:space="preserve"> </w:t>
      </w:r>
      <w:r w:rsidRPr="003F7C96">
        <w:rPr>
          <w:rFonts w:ascii="Futura Medium" w:hAnsi="Futura Medium"/>
          <w:bCs/>
          <w:iCs/>
          <w:noProof/>
          <w:color w:val="595959"/>
          <w:sz w:val="16"/>
          <w:szCs w:val="16"/>
        </w:rPr>
        <w:t>+44 (0) 207 934 5550;</w:t>
      </w:r>
      <w:r w:rsidR="009B795B" w:rsidRPr="003F7C96">
        <w:rPr>
          <w:rFonts w:ascii="Futura Medium" w:hAnsi="Futura Medium"/>
          <w:bCs/>
          <w:iCs/>
          <w:noProof/>
          <w:color w:val="595959"/>
          <w:sz w:val="16"/>
          <w:szCs w:val="16"/>
        </w:rPr>
        <w:t xml:space="preserve"> </w:t>
      </w:r>
      <w:r w:rsidRPr="003F7C96">
        <w:rPr>
          <w:rFonts w:ascii="Futura Medium" w:hAnsi="Futura Medium"/>
          <w:bCs/>
          <w:iCs/>
          <w:noProof/>
          <w:color w:val="595959"/>
          <w:sz w:val="16"/>
          <w:szCs w:val="16"/>
        </w:rPr>
        <w:t>USA</w:t>
      </w:r>
      <w:r w:rsidR="009B795B" w:rsidRPr="003F7C96">
        <w:rPr>
          <w:rFonts w:ascii="Futura Medium" w:hAnsi="Futura Medium"/>
          <w:bCs/>
          <w:iCs/>
          <w:noProof/>
          <w:color w:val="595959"/>
          <w:sz w:val="16"/>
          <w:szCs w:val="16"/>
        </w:rPr>
        <w:t xml:space="preserve"> </w:t>
      </w:r>
      <w:r w:rsidRPr="003F7C96">
        <w:rPr>
          <w:rFonts w:ascii="Futura Medium" w:hAnsi="Futura Medium"/>
          <w:bCs/>
          <w:iCs/>
          <w:noProof/>
          <w:color w:val="595959"/>
          <w:sz w:val="16"/>
          <w:szCs w:val="16"/>
        </w:rPr>
        <w:t>+1 713 241 4544</w:t>
      </w:r>
    </w:p>
    <w:p w:rsidR="00D377AB" w:rsidRPr="00E148CD" w:rsidRDefault="00D377AB" w:rsidP="00D377AB">
      <w:pPr>
        <w:pStyle w:val="QRABodytextMedium"/>
        <w:rPr>
          <w:sz w:val="16"/>
          <w:szCs w:val="16"/>
        </w:rPr>
      </w:pPr>
    </w:p>
    <w:p w:rsidR="007E4404" w:rsidRPr="007E4404" w:rsidRDefault="007E4404" w:rsidP="00D377AB">
      <w:pPr>
        <w:rPr>
          <w:sz w:val="16"/>
          <w:szCs w:val="16"/>
        </w:rPr>
      </w:pPr>
    </w:p>
    <w:sectPr w:rsidR="007E4404" w:rsidRPr="007E4404" w:rsidSect="00B32337">
      <w:headerReference w:type="default" r:id="rId16"/>
      <w:footerReference w:type="default" r:id="rId17"/>
      <w:headerReference w:type="first" r:id="rId18"/>
      <w:footerReference w:type="first" r:id="rId19"/>
      <w:type w:val="continuous"/>
      <w:pgSz w:w="11909" w:h="16840" w:code="9"/>
      <w:pgMar w:top="851" w:right="284" w:bottom="448" w:left="1440" w:header="567" w:footer="153"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6A" w:rsidRDefault="00C2696A" w:rsidP="008B7DE3">
      <w:r>
        <w:separator/>
      </w:r>
    </w:p>
  </w:endnote>
  <w:endnote w:type="continuationSeparator" w:id="0">
    <w:p w:rsidR="00C2696A" w:rsidRDefault="00C2696A" w:rsidP="008B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ight">
    <w:panose1 w:val="00000400000000000000"/>
    <w:charset w:val="00"/>
    <w:family w:val="auto"/>
    <w:pitch w:val="variable"/>
    <w:sig w:usb0="00000003" w:usb1="00000000" w:usb2="00000000" w:usb3="00000000" w:csb0="00000001" w:csb1="00000000"/>
  </w:font>
  <w:font w:name="Futura Medium">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Bold">
    <w:panose1 w:val="000009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6A" w:rsidRPr="00103A24" w:rsidRDefault="00C2696A" w:rsidP="00EF4B6A">
    <w:pPr>
      <w:pStyle w:val="Footer"/>
      <w:numPr>
        <w:ilvl w:val="0"/>
        <w:numId w:val="0"/>
      </w:numPr>
      <w:ind w:left="7445"/>
      <w:rPr>
        <w:rFonts w:ascii="Futura Medium" w:hAnsi="Futura Medium"/>
        <w:color w:val="626262"/>
        <w:sz w:val="18"/>
        <w:szCs w:val="18"/>
      </w:rPr>
    </w:pPr>
    <w:r w:rsidRPr="00103A24">
      <w:rPr>
        <w:rFonts w:ascii="Futura Medium" w:hAnsi="Futura Medium"/>
        <w:color w:val="626262"/>
        <w:sz w:val="18"/>
        <w:szCs w:val="18"/>
      </w:rPr>
      <w:t>Royal Dutch Shell plc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6A" w:rsidRPr="00803923" w:rsidRDefault="00C2696A" w:rsidP="00024435">
    <w:pPr>
      <w:pStyle w:val="Footer"/>
      <w:numPr>
        <w:ilvl w:val="0"/>
        <w:numId w:val="0"/>
      </w:numPr>
      <w:spacing w:before="0"/>
      <w:ind w:left="7445"/>
      <w:rPr>
        <w:rFonts w:ascii="Futura Medium" w:hAnsi="Futura Medium"/>
        <w:color w:val="626262"/>
        <w:sz w:val="18"/>
        <w:szCs w:val="18"/>
      </w:rPr>
    </w:pPr>
    <w:r w:rsidRPr="00803923">
      <w:rPr>
        <w:rFonts w:ascii="Futura Medium" w:hAnsi="Futura Medium"/>
        <w:color w:val="626262"/>
        <w:sz w:val="18"/>
        <w:szCs w:val="18"/>
      </w:rPr>
      <w:t>Royal Dutch Shell plc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6A" w:rsidRPr="00803923" w:rsidRDefault="00C2696A" w:rsidP="00024435">
    <w:pPr>
      <w:pStyle w:val="Footer"/>
      <w:numPr>
        <w:ilvl w:val="0"/>
        <w:numId w:val="0"/>
      </w:numPr>
      <w:spacing w:before="0"/>
      <w:ind w:left="7445"/>
      <w:rPr>
        <w:rFonts w:ascii="Futura Medium" w:hAnsi="Futura Medium"/>
        <w:color w:val="626262"/>
        <w:sz w:val="18"/>
        <w:szCs w:val="18"/>
      </w:rPr>
    </w:pPr>
    <w:r w:rsidRPr="00803923">
      <w:rPr>
        <w:rFonts w:ascii="Futura Medium" w:hAnsi="Futura Medium"/>
        <w:color w:val="626262"/>
        <w:sz w:val="18"/>
        <w:szCs w:val="18"/>
      </w:rPr>
      <w:t>Royal Dutch Shell plc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6A" w:rsidRPr="00103A24" w:rsidRDefault="00C2696A" w:rsidP="00EF4B6A">
    <w:pPr>
      <w:pStyle w:val="Footer"/>
      <w:numPr>
        <w:ilvl w:val="0"/>
        <w:numId w:val="0"/>
      </w:numPr>
      <w:ind w:left="7445"/>
      <w:rPr>
        <w:rFonts w:ascii="Futura Medium" w:hAnsi="Futura Medium"/>
        <w:color w:val="626262"/>
        <w:sz w:val="18"/>
        <w:szCs w:val="18"/>
      </w:rPr>
    </w:pPr>
    <w:r>
      <w:rPr>
        <w:rFonts w:ascii="Futura Medium" w:hAnsi="Futura Medium"/>
        <w:color w:val="626262"/>
        <w:sz w:val="18"/>
        <w:szCs w:val="18"/>
      </w:rPr>
      <w:t>R</w:t>
    </w:r>
    <w:r w:rsidRPr="00103A24">
      <w:rPr>
        <w:rFonts w:ascii="Futura Medium" w:hAnsi="Futura Medium"/>
        <w:color w:val="626262"/>
        <w:sz w:val="18"/>
        <w:szCs w:val="18"/>
      </w:rPr>
      <w:t>oyal Dutch Shell plc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6A" w:rsidRDefault="00C2696A" w:rsidP="008B7DE3">
      <w:r>
        <w:separator/>
      </w:r>
    </w:p>
  </w:footnote>
  <w:footnote w:type="continuationSeparator" w:id="0">
    <w:p w:rsidR="00C2696A" w:rsidRDefault="00C2696A" w:rsidP="008B7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6A" w:rsidRPr="00103A24" w:rsidRDefault="00C2696A" w:rsidP="003560EC">
    <w:pPr>
      <w:pStyle w:val="Header"/>
      <w:framePr w:w="323" w:wrap="around" w:vAnchor="text" w:hAnchor="page" w:x="10598" w:y="15707"/>
      <w:jc w:val="right"/>
      <w:rPr>
        <w:rStyle w:val="PageNumber"/>
        <w:color w:val="626262"/>
      </w:rPr>
    </w:pPr>
    <w:r w:rsidRPr="00103A24">
      <w:rPr>
        <w:rStyle w:val="PageNumber"/>
        <w:color w:val="626262"/>
      </w:rPr>
      <w:fldChar w:fldCharType="begin"/>
    </w:r>
    <w:r w:rsidRPr="00103A24">
      <w:rPr>
        <w:rStyle w:val="PageNumber"/>
        <w:color w:val="626262"/>
      </w:rPr>
      <w:instrText xml:space="preserve">PAGE  </w:instrText>
    </w:r>
    <w:r w:rsidRPr="00103A24">
      <w:rPr>
        <w:rStyle w:val="PageNumber"/>
        <w:color w:val="626262"/>
      </w:rPr>
      <w:fldChar w:fldCharType="separate"/>
    </w:r>
    <w:r w:rsidR="005F6568">
      <w:rPr>
        <w:rStyle w:val="PageNumber"/>
        <w:noProof/>
        <w:color w:val="626262"/>
      </w:rPr>
      <w:t>2</w:t>
    </w:r>
    <w:r w:rsidRPr="00103A24">
      <w:rPr>
        <w:rStyle w:val="PageNumber"/>
        <w:color w:val="626262"/>
      </w:rPr>
      <w:fldChar w:fldCharType="end"/>
    </w:r>
  </w:p>
  <w:p w:rsidR="00C2696A" w:rsidRDefault="00C2696A" w:rsidP="00732D55">
    <w:pPr>
      <w:pStyle w:val="Header"/>
      <w:ind w:right="8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6A" w:rsidRPr="00803923" w:rsidRDefault="00C2696A" w:rsidP="00B32337">
    <w:pPr>
      <w:pStyle w:val="Header"/>
      <w:framePr w:w="323" w:wrap="around" w:vAnchor="text" w:hAnchor="page" w:x="10598" w:y="15679"/>
      <w:jc w:val="right"/>
      <w:rPr>
        <w:rStyle w:val="PageNumber"/>
        <w:rFonts w:ascii="Futura Medium" w:hAnsi="Futura Medium"/>
        <w:color w:val="626262"/>
      </w:rPr>
    </w:pPr>
    <w:r w:rsidRPr="00803923">
      <w:rPr>
        <w:rStyle w:val="PageNumber"/>
        <w:rFonts w:ascii="Futura Medium" w:hAnsi="Futura Medium"/>
        <w:color w:val="626262"/>
      </w:rPr>
      <w:fldChar w:fldCharType="begin"/>
    </w:r>
    <w:r w:rsidRPr="00803923">
      <w:rPr>
        <w:rStyle w:val="PageNumber"/>
        <w:rFonts w:ascii="Futura Medium" w:hAnsi="Futura Medium"/>
        <w:color w:val="626262"/>
      </w:rPr>
      <w:instrText xml:space="preserve">PAGE  </w:instrText>
    </w:r>
    <w:r w:rsidRPr="00803923">
      <w:rPr>
        <w:rStyle w:val="PageNumber"/>
        <w:rFonts w:ascii="Futura Medium" w:hAnsi="Futura Medium"/>
        <w:color w:val="626262"/>
      </w:rPr>
      <w:fldChar w:fldCharType="separate"/>
    </w:r>
    <w:r w:rsidR="005F6568">
      <w:rPr>
        <w:rStyle w:val="PageNumber"/>
        <w:rFonts w:ascii="Futura Medium" w:hAnsi="Futura Medium"/>
        <w:noProof/>
        <w:color w:val="626262"/>
      </w:rPr>
      <w:t>1</w:t>
    </w:r>
    <w:r w:rsidRPr="00803923">
      <w:rPr>
        <w:rStyle w:val="PageNumber"/>
        <w:rFonts w:ascii="Futura Medium" w:hAnsi="Futura Medium"/>
        <w:color w:val="626262"/>
      </w:rPr>
      <w:fldChar w:fldCharType="end"/>
    </w:r>
  </w:p>
  <w:p w:rsidR="00C2696A" w:rsidRPr="00103A24" w:rsidRDefault="00C2696A" w:rsidP="00893114">
    <w:pPr>
      <w:pStyle w:val="Header"/>
      <w:rPr>
        <w:color w:val="62626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6A" w:rsidRPr="00803923" w:rsidRDefault="00C2696A" w:rsidP="00B32337">
    <w:pPr>
      <w:pStyle w:val="Header"/>
      <w:framePr w:w="323" w:wrap="around" w:vAnchor="text" w:hAnchor="page" w:x="10598" w:y="15679"/>
      <w:jc w:val="right"/>
      <w:rPr>
        <w:rStyle w:val="PageNumber"/>
        <w:rFonts w:ascii="Futura Medium" w:hAnsi="Futura Medium"/>
        <w:color w:val="626262"/>
      </w:rPr>
    </w:pPr>
    <w:r w:rsidRPr="00803923">
      <w:rPr>
        <w:rStyle w:val="PageNumber"/>
        <w:rFonts w:ascii="Futura Medium" w:hAnsi="Futura Medium"/>
        <w:color w:val="626262"/>
      </w:rPr>
      <w:fldChar w:fldCharType="begin"/>
    </w:r>
    <w:r w:rsidRPr="00803923">
      <w:rPr>
        <w:rStyle w:val="PageNumber"/>
        <w:rFonts w:ascii="Futura Medium" w:hAnsi="Futura Medium"/>
        <w:color w:val="626262"/>
      </w:rPr>
      <w:instrText xml:space="preserve">PAGE  </w:instrText>
    </w:r>
    <w:r w:rsidRPr="00803923">
      <w:rPr>
        <w:rStyle w:val="PageNumber"/>
        <w:rFonts w:ascii="Futura Medium" w:hAnsi="Futura Medium"/>
        <w:color w:val="626262"/>
      </w:rPr>
      <w:fldChar w:fldCharType="separate"/>
    </w:r>
    <w:r w:rsidR="005F6568">
      <w:rPr>
        <w:rStyle w:val="PageNumber"/>
        <w:rFonts w:ascii="Futura Medium" w:hAnsi="Futura Medium"/>
        <w:noProof/>
        <w:color w:val="626262"/>
      </w:rPr>
      <w:t>3</w:t>
    </w:r>
    <w:r w:rsidRPr="00803923">
      <w:rPr>
        <w:rStyle w:val="PageNumber"/>
        <w:rFonts w:ascii="Futura Medium" w:hAnsi="Futura Medium"/>
        <w:color w:val="626262"/>
      </w:rPr>
      <w:fldChar w:fldCharType="end"/>
    </w:r>
  </w:p>
  <w:p w:rsidR="00C2696A" w:rsidRDefault="00C2696A" w:rsidP="00732D55">
    <w:pPr>
      <w:pStyle w:val="Header"/>
      <w:ind w:right="8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6A" w:rsidRPr="00103A24" w:rsidRDefault="00C2696A" w:rsidP="002A7147">
    <w:pPr>
      <w:pStyle w:val="Header"/>
      <w:framePr w:w="323" w:wrap="around" w:vAnchor="text" w:hAnchor="page" w:x="10598" w:y="15707"/>
      <w:jc w:val="right"/>
      <w:rPr>
        <w:rStyle w:val="PageNumber"/>
        <w:color w:val="626262"/>
      </w:rPr>
    </w:pPr>
    <w:r w:rsidRPr="00103A24">
      <w:rPr>
        <w:rStyle w:val="PageNumber"/>
        <w:color w:val="626262"/>
      </w:rPr>
      <w:fldChar w:fldCharType="begin"/>
    </w:r>
    <w:r w:rsidRPr="00103A24">
      <w:rPr>
        <w:rStyle w:val="PageNumber"/>
        <w:color w:val="626262"/>
      </w:rPr>
      <w:instrText xml:space="preserve">PAGE  </w:instrText>
    </w:r>
    <w:r w:rsidRPr="00103A24">
      <w:rPr>
        <w:rStyle w:val="PageNumber"/>
        <w:color w:val="626262"/>
      </w:rPr>
      <w:fldChar w:fldCharType="separate"/>
    </w:r>
    <w:r>
      <w:rPr>
        <w:rStyle w:val="PageNumber"/>
        <w:noProof/>
        <w:color w:val="626262"/>
      </w:rPr>
      <w:t>1</w:t>
    </w:r>
    <w:r w:rsidRPr="00103A24">
      <w:rPr>
        <w:rStyle w:val="PageNumber"/>
        <w:color w:val="626262"/>
      </w:rPr>
      <w:fldChar w:fldCharType="end"/>
    </w:r>
  </w:p>
  <w:p w:rsidR="00C2696A" w:rsidRPr="00103A24" w:rsidRDefault="00C2696A" w:rsidP="00A01229">
    <w:pPr>
      <w:pStyle w:val="Header"/>
      <w:rPr>
        <w:color w:val="62626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942E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C4A8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569D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BF4E8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094B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FA70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B02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E4F1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56E0CC"/>
    <w:lvl w:ilvl="0">
      <w:start w:val="1"/>
      <w:numFmt w:val="decimal"/>
      <w:pStyle w:val="ListNumber"/>
      <w:lvlText w:val="%1."/>
      <w:lvlJc w:val="left"/>
      <w:pPr>
        <w:tabs>
          <w:tab w:val="num" w:pos="360"/>
        </w:tabs>
        <w:ind w:left="360" w:hanging="360"/>
      </w:pPr>
    </w:lvl>
  </w:abstractNum>
  <w:abstractNum w:abstractNumId="9">
    <w:nsid w:val="FFFFFF89"/>
    <w:multiLevelType w:val="singleLevel"/>
    <w:tmpl w:val="85B600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2D22D9"/>
    <w:multiLevelType w:val="hybridMultilevel"/>
    <w:tmpl w:val="216A6494"/>
    <w:lvl w:ilvl="0" w:tplc="A77A9B9E">
      <w:start w:val="1"/>
      <w:numFmt w:val="lowerLetter"/>
      <w:lvlText w:val="(%1)"/>
      <w:lvlJc w:val="left"/>
      <w:pPr>
        <w:tabs>
          <w:tab w:val="num" w:pos="644"/>
        </w:tabs>
        <w:ind w:left="644" w:hanging="360"/>
      </w:pPr>
      <w:rPr>
        <w:rFonts w:hint="default"/>
      </w:rPr>
    </w:lvl>
    <w:lvl w:ilvl="1" w:tplc="354AA824">
      <w:start w:val="1"/>
      <w:numFmt w:val="bullet"/>
      <w:lvlText w:val=""/>
      <w:lvlJc w:val="left"/>
      <w:pPr>
        <w:tabs>
          <w:tab w:val="num" w:pos="170"/>
        </w:tabs>
        <w:ind w:left="170" w:hanging="170"/>
      </w:pPr>
      <w:rPr>
        <w:rFonts w:ascii="Wingdings" w:hAnsi="Wingdings" w:hint="default"/>
        <w:b w:val="0"/>
        <w:bCs w:val="0"/>
        <w:i w:val="0"/>
        <w:iCs w:val="0"/>
        <w:color w:val="D42E12"/>
        <w:sz w:val="22"/>
        <w:szCs w:val="22"/>
        <w:u w:val="none"/>
      </w:rPr>
    </w:lvl>
    <w:lvl w:ilvl="2" w:tplc="10A4B9B2">
      <w:start w:val="1"/>
      <w:numFmt w:val="bullet"/>
      <w:lvlText w:val=""/>
      <w:lvlJc w:val="left"/>
      <w:pPr>
        <w:tabs>
          <w:tab w:val="num" w:pos="2264"/>
        </w:tabs>
        <w:ind w:left="2264" w:hanging="360"/>
      </w:pPr>
      <w:rPr>
        <w:rFonts w:ascii="Symbol" w:hAnsi="Symbol" w:hint="default"/>
        <w:color w:val="auto"/>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AE04ACC"/>
    <w:multiLevelType w:val="hybridMultilevel"/>
    <w:tmpl w:val="28583864"/>
    <w:lvl w:ilvl="0" w:tplc="BD0851C2">
      <w:start w:val="1"/>
      <w:numFmt w:val="decimal"/>
      <w:pStyle w:val="Footer"/>
      <w:lvlText w:val="%1."/>
      <w:lvlJc w:val="left"/>
      <w:pPr>
        <w:tabs>
          <w:tab w:val="num" w:pos="720"/>
        </w:tabs>
        <w:ind w:left="720" w:hanging="360"/>
      </w:pPr>
      <w:rPr>
        <w:rFonts w:ascii="Futura Light" w:hAnsi="Futura Light" w:hint="default"/>
        <w:b w:val="0"/>
        <w:i w:val="0"/>
        <w:sz w:val="1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60305"/>
    <w:multiLevelType w:val="hybridMultilevel"/>
    <w:tmpl w:val="7D0CC5CC"/>
    <w:lvl w:ilvl="0" w:tplc="A23450E6">
      <w:start w:val="1"/>
      <w:numFmt w:val="decimal"/>
      <w:pStyle w:val="QRABodytextBol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0803E4"/>
    <w:multiLevelType w:val="hybridMultilevel"/>
    <w:tmpl w:val="9896504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D571409"/>
    <w:multiLevelType w:val="hybridMultilevel"/>
    <w:tmpl w:val="0C347856"/>
    <w:lvl w:ilvl="0" w:tplc="01BE54AA">
      <w:start w:val="1"/>
      <w:numFmt w:val="decimal"/>
      <w:lvlText w:val="%1"/>
      <w:lvlJc w:val="left"/>
      <w:pPr>
        <w:ind w:left="558" w:hanging="360"/>
      </w:pPr>
      <w:rPr>
        <w:rFonts w:hint="default"/>
        <w:sz w:val="12"/>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5">
    <w:nsid w:val="3E156910"/>
    <w:multiLevelType w:val="hybridMultilevel"/>
    <w:tmpl w:val="31363826"/>
    <w:lvl w:ilvl="0" w:tplc="A77A9B9E">
      <w:start w:val="1"/>
      <w:numFmt w:val="lowerLetter"/>
      <w:lvlText w:val="(%1)"/>
      <w:lvlJc w:val="left"/>
      <w:pPr>
        <w:tabs>
          <w:tab w:val="num" w:pos="644"/>
        </w:tabs>
        <w:ind w:left="644" w:hanging="360"/>
      </w:pPr>
      <w:rPr>
        <w:rFonts w:hint="default"/>
      </w:rPr>
    </w:lvl>
    <w:lvl w:ilvl="1" w:tplc="DD0CA7F8">
      <w:start w:val="1"/>
      <w:numFmt w:val="bullet"/>
      <w:lvlText w:val=""/>
      <w:lvlJc w:val="left"/>
      <w:pPr>
        <w:tabs>
          <w:tab w:val="num" w:pos="170"/>
        </w:tabs>
        <w:ind w:left="170" w:hanging="170"/>
      </w:pPr>
      <w:rPr>
        <w:rFonts w:ascii="Wingdings" w:hAnsi="Wingdings" w:hint="default"/>
        <w:b w:val="0"/>
        <w:bCs w:val="0"/>
        <w:i w:val="0"/>
        <w:iCs w:val="0"/>
        <w:color w:val="595959"/>
        <w:sz w:val="22"/>
        <w:szCs w:val="22"/>
        <w:u w:val="none"/>
      </w:rPr>
    </w:lvl>
    <w:lvl w:ilvl="2" w:tplc="91E48086">
      <w:start w:val="1"/>
      <w:numFmt w:val="bullet"/>
      <w:pStyle w:val="QRARedBulletsCompact"/>
      <w:lvlText w:val=""/>
      <w:lvlJc w:val="left"/>
      <w:pPr>
        <w:tabs>
          <w:tab w:val="num" w:pos="170"/>
        </w:tabs>
        <w:ind w:left="170" w:hanging="170"/>
      </w:pPr>
      <w:rPr>
        <w:rFonts w:ascii="Wingdings" w:hAnsi="Wingdings" w:hint="default"/>
        <w:b w:val="0"/>
        <w:bCs w:val="0"/>
        <w:i w:val="0"/>
        <w:iCs w:val="0"/>
        <w:color w:val="D42E12"/>
        <w:sz w:val="22"/>
        <w:szCs w:val="22"/>
        <w:u w:val="none"/>
      </w:rPr>
    </w:lvl>
    <w:lvl w:ilvl="3" w:tplc="0409000F">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31301F3"/>
    <w:multiLevelType w:val="hybridMultilevel"/>
    <w:tmpl w:val="63CCEF90"/>
    <w:lvl w:ilvl="0" w:tplc="A77A9B9E">
      <w:start w:val="1"/>
      <w:numFmt w:val="lowerLetter"/>
      <w:lvlText w:val="(%1)"/>
      <w:lvlJc w:val="left"/>
      <w:pPr>
        <w:tabs>
          <w:tab w:val="num" w:pos="644"/>
        </w:tabs>
        <w:ind w:left="644" w:hanging="360"/>
      </w:pPr>
      <w:rPr>
        <w:rFonts w:hint="default"/>
      </w:rPr>
    </w:lvl>
    <w:lvl w:ilvl="1" w:tplc="71344476">
      <w:start w:val="1"/>
      <w:numFmt w:val="bullet"/>
      <w:pStyle w:val="QRABullet1"/>
      <w:lvlText w:val=""/>
      <w:lvlJc w:val="left"/>
      <w:pPr>
        <w:tabs>
          <w:tab w:val="num" w:pos="850"/>
        </w:tabs>
        <w:ind w:left="1133" w:hanging="283"/>
      </w:pPr>
      <w:rPr>
        <w:rFonts w:ascii="Symbol" w:hAnsi="Symbol" w:hint="default"/>
        <w:b w:val="0"/>
        <w:i w:val="0"/>
        <w:sz w:val="22"/>
        <w:u w:val="none"/>
      </w:rPr>
    </w:lvl>
    <w:lvl w:ilvl="2" w:tplc="10A4B9B2">
      <w:start w:val="1"/>
      <w:numFmt w:val="bullet"/>
      <w:lvlText w:val=""/>
      <w:lvlJc w:val="left"/>
      <w:pPr>
        <w:tabs>
          <w:tab w:val="num" w:pos="2264"/>
        </w:tabs>
        <w:ind w:left="2264" w:hanging="360"/>
      </w:pPr>
      <w:rPr>
        <w:rFonts w:ascii="Symbol" w:hAnsi="Symbol" w:hint="default"/>
        <w:color w:val="auto"/>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43F01EF7"/>
    <w:multiLevelType w:val="hybridMultilevel"/>
    <w:tmpl w:val="F2D67F82"/>
    <w:lvl w:ilvl="0" w:tplc="DE4EDB42">
      <w:start w:val="19"/>
      <w:numFmt w:val="bullet"/>
      <w:lvlText w:val="-"/>
      <w:lvlJc w:val="left"/>
      <w:pPr>
        <w:ind w:left="530" w:hanging="360"/>
      </w:pPr>
      <w:rPr>
        <w:rFonts w:ascii="Futura Medium" w:eastAsia="Times New Roman" w:hAnsi="Futura Medium"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8">
    <w:nsid w:val="5B2D1634"/>
    <w:multiLevelType w:val="hybridMultilevel"/>
    <w:tmpl w:val="640A7158"/>
    <w:lvl w:ilvl="0" w:tplc="A77A9B9E">
      <w:start w:val="1"/>
      <w:numFmt w:val="lowerLetter"/>
      <w:lvlText w:val="(%1)"/>
      <w:lvlJc w:val="left"/>
      <w:pPr>
        <w:tabs>
          <w:tab w:val="num" w:pos="644"/>
        </w:tabs>
        <w:ind w:left="644" w:hanging="360"/>
      </w:pPr>
      <w:rPr>
        <w:rFonts w:hint="default"/>
      </w:rPr>
    </w:lvl>
    <w:lvl w:ilvl="1" w:tplc="AD6CA9C0">
      <w:start w:val="1"/>
      <w:numFmt w:val="bullet"/>
      <w:lvlText w:val=""/>
      <w:lvlJc w:val="left"/>
      <w:pPr>
        <w:tabs>
          <w:tab w:val="num" w:pos="170"/>
        </w:tabs>
        <w:ind w:left="170" w:hanging="170"/>
      </w:pPr>
      <w:rPr>
        <w:rFonts w:ascii="Wingdings" w:hAnsi="Wingdings" w:hint="default"/>
        <w:b w:val="0"/>
        <w:i w:val="0"/>
        <w:color w:val="D42E12"/>
        <w:sz w:val="22"/>
        <w:u w:val="none"/>
      </w:rPr>
    </w:lvl>
    <w:lvl w:ilvl="2" w:tplc="10A4B9B2">
      <w:start w:val="1"/>
      <w:numFmt w:val="bullet"/>
      <w:lvlText w:val=""/>
      <w:lvlJc w:val="left"/>
      <w:pPr>
        <w:tabs>
          <w:tab w:val="num" w:pos="2264"/>
        </w:tabs>
        <w:ind w:left="2264" w:hanging="360"/>
      </w:pPr>
      <w:rPr>
        <w:rFonts w:ascii="Symbol" w:hAnsi="Symbol" w:hint="default"/>
        <w:color w:val="auto"/>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715924C2"/>
    <w:multiLevelType w:val="hybridMultilevel"/>
    <w:tmpl w:val="C4C09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A945657"/>
    <w:multiLevelType w:val="hybridMultilevel"/>
    <w:tmpl w:val="7F0EB124"/>
    <w:lvl w:ilvl="0" w:tplc="07EE7480">
      <w:start w:val="1"/>
      <w:numFmt w:val="lowerLetter"/>
      <w:lvlText w:val="(%1)"/>
      <w:lvlJc w:val="left"/>
      <w:pPr>
        <w:tabs>
          <w:tab w:val="num" w:pos="644"/>
        </w:tabs>
        <w:ind w:left="644" w:hanging="360"/>
      </w:pPr>
      <w:rPr>
        <w:rFonts w:hint="default"/>
      </w:rPr>
    </w:lvl>
    <w:lvl w:ilvl="1" w:tplc="E01AED24">
      <w:start w:val="1"/>
      <w:numFmt w:val="bullet"/>
      <w:lvlText w:val=""/>
      <w:lvlJc w:val="left"/>
      <w:pPr>
        <w:tabs>
          <w:tab w:val="num" w:pos="170"/>
        </w:tabs>
        <w:ind w:left="170" w:hanging="170"/>
      </w:pPr>
      <w:rPr>
        <w:rFonts w:ascii="Wingdings" w:hAnsi="Wingdings" w:hint="default"/>
        <w:b w:val="0"/>
        <w:bCs w:val="0"/>
        <w:i w:val="0"/>
        <w:iCs w:val="0"/>
        <w:color w:val="D42E12"/>
        <w:sz w:val="22"/>
        <w:szCs w:val="22"/>
        <w:u w:val="none"/>
      </w:rPr>
    </w:lvl>
    <w:lvl w:ilvl="2" w:tplc="20581FA4">
      <w:start w:val="1"/>
      <w:numFmt w:val="bullet"/>
      <w:lvlText w:val=""/>
      <w:lvlJc w:val="left"/>
      <w:pPr>
        <w:tabs>
          <w:tab w:val="num" w:pos="2264"/>
        </w:tabs>
        <w:ind w:left="2264" w:hanging="360"/>
      </w:pPr>
      <w:rPr>
        <w:rFonts w:ascii="Symbol" w:hAnsi="Symbol" w:hint="default"/>
        <w:color w:val="auto"/>
      </w:rPr>
    </w:lvl>
    <w:lvl w:ilvl="3" w:tplc="3D3803C0" w:tentative="1">
      <w:start w:val="1"/>
      <w:numFmt w:val="decimal"/>
      <w:lvlText w:val="%4."/>
      <w:lvlJc w:val="left"/>
      <w:pPr>
        <w:tabs>
          <w:tab w:val="num" w:pos="2804"/>
        </w:tabs>
        <w:ind w:left="2804" w:hanging="360"/>
      </w:pPr>
    </w:lvl>
    <w:lvl w:ilvl="4" w:tplc="4732CD58" w:tentative="1">
      <w:start w:val="1"/>
      <w:numFmt w:val="lowerLetter"/>
      <w:lvlText w:val="%5."/>
      <w:lvlJc w:val="left"/>
      <w:pPr>
        <w:tabs>
          <w:tab w:val="num" w:pos="3524"/>
        </w:tabs>
        <w:ind w:left="3524" w:hanging="360"/>
      </w:pPr>
    </w:lvl>
    <w:lvl w:ilvl="5" w:tplc="56F670CE" w:tentative="1">
      <w:start w:val="1"/>
      <w:numFmt w:val="lowerRoman"/>
      <w:lvlText w:val="%6."/>
      <w:lvlJc w:val="right"/>
      <w:pPr>
        <w:tabs>
          <w:tab w:val="num" w:pos="4244"/>
        </w:tabs>
        <w:ind w:left="4244" w:hanging="180"/>
      </w:pPr>
    </w:lvl>
    <w:lvl w:ilvl="6" w:tplc="143EFD20" w:tentative="1">
      <w:start w:val="1"/>
      <w:numFmt w:val="decimal"/>
      <w:lvlText w:val="%7."/>
      <w:lvlJc w:val="left"/>
      <w:pPr>
        <w:tabs>
          <w:tab w:val="num" w:pos="4964"/>
        </w:tabs>
        <w:ind w:left="4964" w:hanging="360"/>
      </w:pPr>
    </w:lvl>
    <w:lvl w:ilvl="7" w:tplc="7200DD36" w:tentative="1">
      <w:start w:val="1"/>
      <w:numFmt w:val="lowerLetter"/>
      <w:lvlText w:val="%8."/>
      <w:lvlJc w:val="left"/>
      <w:pPr>
        <w:tabs>
          <w:tab w:val="num" w:pos="5684"/>
        </w:tabs>
        <w:ind w:left="5684" w:hanging="360"/>
      </w:pPr>
    </w:lvl>
    <w:lvl w:ilvl="8" w:tplc="008C6A40" w:tentative="1">
      <w:start w:val="1"/>
      <w:numFmt w:val="lowerRoman"/>
      <w:lvlText w:val="%9."/>
      <w:lvlJc w:val="right"/>
      <w:pPr>
        <w:tabs>
          <w:tab w:val="num" w:pos="6404"/>
        </w:tabs>
        <w:ind w:left="6404" w:hanging="180"/>
      </w:pPr>
    </w:lvl>
  </w:abstractNum>
  <w:num w:numId="1">
    <w:abstractNumId w:val="16"/>
  </w:num>
  <w:num w:numId="2">
    <w:abstractNumId w:val="11"/>
  </w:num>
  <w:num w:numId="3">
    <w:abstractNumId w:val="10"/>
  </w:num>
  <w:num w:numId="4">
    <w:abstractNumId w:val="20"/>
  </w:num>
  <w:num w:numId="5">
    <w:abstractNumId w:val="15"/>
  </w:num>
  <w:num w:numId="6">
    <w:abstractNumId w:val="17"/>
  </w:num>
  <w:num w:numId="7">
    <w:abstractNumId w:val="14"/>
  </w:num>
  <w:num w:numId="8">
    <w:abstractNumId w:val="12"/>
  </w:num>
  <w:num w:numId="9">
    <w:abstractNumId w:val="13"/>
  </w:num>
  <w:num w:numId="10">
    <w:abstractNumId w:val="18"/>
  </w:num>
  <w:num w:numId="11">
    <w:abstractNumId w:val="12"/>
  </w:num>
  <w:num w:numId="1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3mpbhYrT1FTOacPHQnj88lhdNPs=" w:salt="ZvcEun94tY10TJTgbhJjrA=="/>
  <w:zoom w:percent="100"/>
  <w:linkStyles/>
  <w:defaultTabStop w:val="173"/>
  <w:hyphenationZone w:val="425"/>
  <w:characterSpacingControl w:val="doNotCompress"/>
  <w:hdrShapeDefaults>
    <o:shapedefaults v:ext="edit" spidmax="3471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BP_PQ_EQTY_Other_Impact" w:val="(11,169)"/>
    <w:docVar w:name="ADBP_PQ_EQTY_Other_Prior" w:val="10,448"/>
    <w:docVar w:name="ADBP_PQ_EQTY_Other_Restated" w:val="(721)"/>
    <w:docVar w:name="ADBP_PQ_EQTY_RE_Impact" w:val="(29)"/>
    <w:docVar w:name="ADBP_PQ_EQTY_RE_Prior" w:val="175,005"/>
    <w:docVar w:name="ADBP_PQ_EQTY_RE_Restated" w:val="174,976"/>
    <w:docVar w:name="ADBP_PQ_Gearing_Impact" w:val="0.5%"/>
    <w:docVar w:name="ADBP_PQ_Gearing_Prior" w:val="8.6%"/>
    <w:docVar w:name="ADBP_PQ_Gearing_Restated" w:val="9.1%"/>
    <w:docVar w:name="ADBP_PQ_NCA_DT_Impact" w:val="176"/>
    <w:docVar w:name="ADBP_PQ_NCA_DT_Prior" w:val="4,246"/>
    <w:docVar w:name="ADBP_PQ_NCA_DT_Restated" w:val="4,422"/>
    <w:docVar w:name="ADBP_PQ_NCA_RB_Impact" w:val="(8,683)"/>
    <w:docVar w:name="ADBP_PQ_NCA_RB_Prior" w:val="12,461"/>
    <w:docVar w:name="ADBP_PQ_NCA_RB_Restated" w:val="3,778"/>
    <w:docVar w:name="ADBP_PQ_NCL_DT_Impact" w:val="(4,502)"/>
    <w:docVar w:name="ADBP_PQ_NCL_DT_Prior" w:val="16,107"/>
    <w:docVar w:name="ADBP_PQ_NCL_DT_Restated" w:val="11,605"/>
    <w:docVar w:name="ADBP_PQ_NCL_RB_Impact" w:val="7,193"/>
    <w:docVar w:name="ADBP_PQ_NCL_RB_Prior" w:val="6,169"/>
    <w:docVar w:name="ADBP_PQ_NCL_RB_Restated" w:val="13,362"/>
    <w:docVar w:name="ADBP_PQ_ROACE_Impact" w:val="0.6%"/>
    <w:docVar w:name="ADBP_PQ_ROACE_Prior" w:val="12.9%"/>
    <w:docVar w:name="ADBP_PQ_ROACE_Restated" w:val="13.5%"/>
    <w:docVar w:name="ADBP_Q4_EQTY_Other_Impact" w:val="(13,773)"/>
    <w:docVar w:name="ADBP_Q4_EQTY_Other_Prior" w:val="10,021"/>
    <w:docVar w:name="ADBP_Q4_EQTY_Other_Restated" w:val="(3,752)"/>
    <w:docVar w:name="ADBP_Q4_EQTY_RE_Impact" w:val="28"/>
    <w:docVar w:name="ADBP_Q4_EQTY_RE_Prior" w:val="180,218"/>
    <w:docVar w:name="ADBP_Q4_EQTY_RE_Restated" w:val="180,246"/>
    <w:docVar w:name="ADBP_Q4_Gearing_Impact" w:val="0.6%"/>
    <w:docVar w:name="ADBP_Q4_Gearing_Prior" w:val="9.2%"/>
    <w:docVar w:name="ADBP_Q4_Gearing_Restated" w:val="9.8%"/>
    <w:docVar w:name="ADBP_Q4_NCA_DT_Prior" w:val="4,045"/>
    <w:docVar w:name="ADBP_Q4_NCA_DT_Restated" w:val="4,288"/>
    <w:docVar w:name="ADBP_Q4_NCA_RB_Impact" w:val="(10,274)"/>
    <w:docVar w:name="ADBP_Q4_NCA_RB_Prior" w:val="12,575"/>
    <w:docVar w:name="ADBP_Q4_NCA_RB_Restated" w:val="2,301"/>
    <w:docVar w:name="ADBP_Q4_NCL_DT_Impact" w:val="(5,278)"/>
    <w:docVar w:name="ADBP_Q4_NCL_DT_Prior" w:val="15,590"/>
    <w:docVar w:name="ADBP_Q4_NCL_DT_Restated" w:val="10,312"/>
    <w:docVar w:name="ADBP_Q4_NCL_RB_Impact" w:val="8,992"/>
    <w:docVar w:name="ADBP_Q4_NCL_RB_Prior" w:val="6,298"/>
    <w:docVar w:name="ADBP_Q4_NCL_RB_Restated" w:val="15,290"/>
    <w:docVar w:name="ADBP_Q4_ROACE_Impact" w:val="0.9%"/>
    <w:docVar w:name="ADBP_Q4_ROACE_Prior" w:val="12.7%"/>
    <w:docVar w:name="ADBP_Q4_ROACE_Restated" w:val="13.6%"/>
    <w:docVar w:name="ADBPQ4_NCA_DT_Impact" w:val="243"/>
    <w:docVar w:name="CLASS_A_SHARES_AUT" w:val="⁜ा컞‴ा⁌ा䕔员础র鹠ඐ㩔ࣟ⁤ाŌ₴ा⁼ा䕔员础র麈ඐ㨔ࣟₔा€ा䕔员础র麰ඐ蠀॥⃄ाℌा⃜ा䕔员础র默ඐ㟔ࣟ⃴ाȸℌा䕔员础র鼀ඐ㖔ࣟⅤाℼा䕔员础র鼨ඐ袨॥⅔ा軇Ⅼा䕔员础র齐ඐ↼ा㞨ࣟↄाꄻ捈↜ा䕔员础র齸ඐ㟨ࣟ↴ा⇌ा䕔员∔ा倀া㠀ࣟ⇤ा!⇼ा耀∔ाꄻ捈⩛≬ा²Ō≄ा≜ा!왧軇≴ा⋼ा陨ඈ⋄ा왧⊌ाॄ耀⊤ा⊼ा⩛ȸ²Ō⋔ा⌜ा⋬ा!⌄ा軇ॄ⎔ा陨ඈ⌜ा왧軇ॄ耀⍴ा⍌ाꄻ捈⩛ȸ²⍤ा⍼ा⏌ा⎔ा!왧軇ॄ⎬ा陨ඈ!왧軇ॄ⏄ा耀⏜ा␤ाꄻ捈⩛⏴ा²Ō␌ा␤ा!왧軇⑼ाⓄा⑔ा⑬ा⒄ाⓄाⓔा⒜ा⒴ाⓌा╜ाⓤा┬ा⓼ा└ा╜ा┬ा▄ा╜ा╴ा"/>
    <w:docVar w:name="CLASS_A_SHARES_FP" w:val="3,860,677,003"/>
    <w:docVar w:name="CLASS_A_SHARES_NV" w:val="329"/>
    <w:docVar w:name="CLASS_A_SHARES_SCRIP" w:val="88,288,316"/>
    <w:docVar w:name="CLASS_A_SHARES_SCRIP_NV" w:val="8"/>
    <w:docVar w:name="CLASS_B_SHARES_BUYB" w:val="(117,715,539)"/>
    <w:docVar w:name="CLASS_B_SHARES_BUYB_NV" w:val="(10)"/>
    <w:docVar w:name="CLASS_B_SHARES_FP" w:val="2,499,999,650"/>
    <w:docVar w:name="CLASS_B_SHARES_NV" w:val="211"/>
    <w:docVar w:name="CLASS_STR_SHARES_AUT" w:val="_x000a_@_x000a_⡀⡳⡴⢁⣳⥬⧛⩍⫁⬼ⱸā33ィāィȀā_x000a__x000a_㊣Ȁārr㒣ꈀāyy횣ꈀāoo碣ꈀārr᪣ꈀātt벣ꈀā{{庣Ȁā患Ȁꞹ挛耀舤%කﲬↂ_x000a_怀⭀ࡠꞹ挛耀绐(ක뢬ↂ_x000a_怀⼀ࡠꞹ挛耀㝼*ක霒ↂ_x000a_怀⏀ࣖꞹ挛½僀M뮛Y撀¢걋Æ雷Fÿÿá䤟}_x000a__x000a_%耀＀dЀЀ๵ﭸǩ๵ﲀǩ"/>
    <w:docVar w:name="CLASS_STR_SHARES_FP" w:val="50,000"/>
    <w:docVar w:name="CLASS_TT_SHARES_BUYB_NV" w:val="(10)"/>
    <w:docVar w:name="CLASS_TT_SHARES_NV" w:val="540"/>
    <w:docVar w:name="CLASS_TT_SHARES_SCRIP" w:val="8"/>
    <w:docVar w:name="CPQ_BOE" w:val="2,880"/>
    <w:docVar w:name="CPQ_LNG" w:val="5.31"/>
    <w:docVar w:name="CPQ_NUM_BSHRS" w:val="6,327.7"/>
    <w:docVar w:name="CPQ_NUM_DSHRS" w:val="6,396.9"/>
    <w:docVar w:name="CPQ_NUM_OSHRS" w:val="6,348.4"/>
    <w:docVar w:name="CPQ_US_IICORP" w:val="464"/>
    <w:docVar w:name="CPQ_US_IIDS" w:val="(136)"/>
    <w:docVar w:name="CPQ_US_IITOT" w:val="(7,890)"/>
    <w:docVar w:name="CPQ_US_IIUS" w:val="(8,218)"/>
    <w:docVar w:name="CPQ_USD_A.DV" w:val="1,039"/>
    <w:docVar w:name="CPQ_USD_ADJCCS" w:val="1,855"/>
    <w:docVar w:name="CPQ_USD_BS.MI" w:val="1,134"/>
    <w:docVar w:name="CPQ_USD_C.MI" w:val="(532)"/>
    <w:docVar w:name="CPQ_USD_CA" w:val="100,252"/>
    <w:docVar w:name="CPQ_USD_CA.AR" w:val="49,130"/>
    <w:docVar w:name="CPQ_USD_CA.C" w:val="31,846"/>
    <w:docVar w:name="CPQ_USD_CA.I" w:val="19,276"/>
    <w:docVar w:name="CPQ_USD_CAPINV_DOW" w:val="1,211"/>
    <w:docVar w:name="CPQ_USD_CAPINV_UP" w:val="5,848"/>
    <w:docVar w:name="CPQ_USD_Cash_Cash_Equiv" w:val="31.8"/>
    <w:docVar w:name="CPQ_USD_CCTD.CA" w:val="(437)"/>
    <w:docVar w:name="CPQ_USD_CF.ADD" w:val="81"/>
    <w:docVar w:name="CPQ_USD_CF.CB" w:val="31,846"/>
    <w:docVar w:name="CPQ_USD_CF.CMI" w:val="0"/>
    <w:docVar w:name="CPQ_USD_CF.EQ" w:val="(193)"/>
    <w:docVar w:name="CPQ_USD_CF.FIN" w:val="(211)"/>
    <w:docVar w:name="CPQ_USD_CF.IA" w:val="426"/>
    <w:docVar w:name="CPQ_USD_CF.INV" w:val="(5,718)"/>
    <w:docVar w:name="CPQ_USD_CF.NI" w:val="(7,393)"/>
    <w:docVar w:name="CPQ_USD_CF.OB" w:val="26,981"/>
    <w:docVar w:name="CPQ_USD_CF.OP" w:val="12,466"/>
    <w:docVar w:name="CPQ_USD_CF.OPA" w:val="11,231"/>
    <w:docVar w:name="CPQ_USD_CF.TA" w:val="1,146"/>
    <w:docVar w:name="CPQ_USD_CF.TAX" w:val="(1,235)"/>
    <w:docVar w:name="CPQ_USD_CFDS" w:val="6,605"/>
    <w:docVar w:name="CPQ_USD_CFUS" w:val="4,044"/>
    <w:docVar w:name="CPQ_USD_CI_CIEAI" w:val="19"/>
    <w:docVar w:name="CPQ_USD_CI_CTD" w:val="(3,341)"/>
    <w:docVar w:name="CPQ_USD_CI_CXHG" w:val="139"/>
    <w:docVar w:name="CPQ_USD_CI_MI" w:val="(53)"/>
    <w:docVar w:name="CPQ_USD_CI_OB" w:val="(7,393)"/>
    <w:docVar w:name="CPQ_USD_CI_RBR" w:val="5,496"/>
    <w:docVar w:name="CPQ_USD_CI_T1" w:val="(3,507)"/>
    <w:docVar w:name="CPQ_USD_CI_T2" w:val="(2,369)"/>
    <w:docVar w:name="CPQ_USD_CI_TT" w:val="(13,269)"/>
    <w:docVar w:name="CPQ_USD_CI_TTRDS" w:val="(13,216)"/>
    <w:docVar w:name="CPQ_USD_CI_UGL" w:val="(324)"/>
    <w:docVar w:name="CPQ_USD_CL" w:val="76,669"/>
    <w:docVar w:name="CPQ_USD_CL.AP" w:val="55,230"/>
    <w:docVar w:name="CPQ_USD_CL.OTH" w:val="5,553"/>
    <w:docVar w:name="CPQ_USD_CL.PSO" w:val="359"/>
    <w:docVar w:name="CPQ_USD_CL.STD" w:val="5,149"/>
    <w:docVar w:name="CPQ_USD_CL.TP" w:val="10,378"/>
    <w:docVar w:name="CPQ_USD_CLEAN.D.RDADS" w:val="0.56"/>
    <w:docVar w:name="CPQ_USD_CPX" w:val="(6,412)"/>
    <w:docVar w:name="CPQ_USD_DC_PC" w:val="9,892"/>
    <w:docVar w:name="CPQ_USD_DC_PNC" w:val="1,407"/>
    <w:docVar w:name="CPQ_USD_DC_RC" w:val="12,433"/>
    <w:docVar w:name="CPQ_USD_DC_RNC" w:val="885"/>
    <w:docVar w:name="CPQ_USD_DDA" w:val="12,156"/>
    <w:docVar w:name="CPQ_USD_DEBT" w:val="(1,387)"/>
    <w:docVar w:name="CPQ_USD_DEBT1" w:val="(1,394)"/>
    <w:docVar w:name="CPQ_USD_DEBT2" w:val="5,490"/>
    <w:docVar w:name="CPQ_USD_DPC" w:val="12,156"/>
    <w:docVar w:name="CPQ_USD_DTO" w:val="(2,407)"/>
    <w:docVar w:name="CPQ_USD_DV.MI" w:val="(27)"/>
    <w:docVar w:name="CPQ_USD_DV.PC" w:val="(2,362)"/>
    <w:docVar w:name="CPQ_USD_EX" w:val="3,406"/>
    <w:docVar w:name="CPQ_USD_FA" w:val="243,449"/>
    <w:docVar w:name="CPQ_USD_FA.DT" w:val="10,258"/>
    <w:docVar w:name="CPQ_USD_FA.INT" w:val="6,300"/>
    <w:docVar w:name="CPQ_USD_FA.INVEQ" w:val="30,940"/>
    <w:docVar w:name="CPQ_USD_FA.IVM" w:val="3,573"/>
    <w:docVar w:name="CPQ_USD_FA.O" w:val="8,331"/>
    <w:docVar w:name="CPQ_USD_FA.PP" w:val="2,366"/>
    <w:docVar w:name="CPQ_USD_FA.TAN" w:val="181,681"/>
    <w:docVar w:name="CPQ_USD_GE" w:val="161,348"/>
    <w:docVar w:name="CPQ_USD_IBTX" w:val="(9,123)"/>
    <w:docVar w:name="CPQ_USD_ID.CA" w:val="4,865"/>
    <w:docVar w:name="CPQ_USD_MI" w:val="23"/>
    <w:docVar w:name="CPQ_USD_NCA" w:val="181,219"/>
    <w:docVar w:name="CPQ_USD_NCL" w:val="104,550"/>
    <w:docVar w:name="CPQ_USD_NCL.DT" w:val="9,935"/>
    <w:docVar w:name="CPQ_USD_NCL.LTD" w:val="50,438"/>
    <w:docVar w:name="CPQ_USD_NCL.O" w:val="4,510"/>
    <w:docVar w:name="CPQ_USD_NCL.OLTP" w:val="25,110"/>
    <w:docVar w:name="CPQ_USD_NCL.P" w:val="14,557"/>
    <w:docVar w:name="CPQ_USD_NI.D.RDADS" w:val="(1.94)"/>
    <w:docVar w:name="CPQ_USD_NI.R.CCS" w:val="(6,120)"/>
    <w:docVar w:name="CPQ_USD_NI.R_CP_GEX" w:val="99"/>
    <w:docVar w:name="CPQ_USD_NI.R_MI_GEX" w:val="(102)"/>
    <w:docVar w:name="CPQ_USD_NIA" w:val="(108)"/>
    <w:docVar w:name="CPQ_USD_NP" w:val="68,706"/>
    <w:docVar w:name="CPQ_USD_OCI_TT" w:val="(5,876)"/>
    <w:docVar w:name="CPQ_USD_OI" w:val="82"/>
    <w:docVar w:name="CPQ_USD_OT" w:val="2,302"/>
    <w:docVar w:name="CPQ_USD_PAT" w:val="(7,393)"/>
    <w:docVar w:name="CPQ_USD_PEq" w:val="193"/>
    <w:docVar w:name="CPQ_USD_PL_SA" w:val="(493)"/>
    <w:docVar w:name="CPQ_USD_PME" w:val="7,419"/>
    <w:docVar w:name="CPQ_USD_PP" w:val="(7,416)"/>
    <w:docVar w:name="CPQ_USD_PSA" w:val="(274)"/>
    <w:docVar w:name="CPQ_USD_SALE" w:val="913"/>
    <w:docVar w:name="CPQ_USD_SDE" w:val="2,896"/>
    <w:docVar w:name="CPQ_USD_TA" w:val="343,701"/>
    <w:docVar w:name="CPQ_USD_TAX" w:val="(1,730)"/>
    <w:docVar w:name="CPQ_USD_TE" w:val="162,482"/>
    <w:docVar w:name="CPQ_USD_TLE" w:val="343,701"/>
    <w:docVar w:name="CPQ_USD_TR" w:val="69,184"/>
    <w:docVar w:name="CPQ_USD_WC" w:val="5,883"/>
    <w:docVar w:name="CPQ_VG" w:val="7,837"/>
    <w:docVar w:name="CPQ_VP" w:val="1,528"/>
    <w:docVar w:name="CPQ_VR" w:val="2,776"/>
    <w:docVar w:name="CPQ_VS.T" w:val="6,586"/>
    <w:docVar w:name="CQ_Availability_Chemicals" w:val="81"/>
    <w:docVar w:name="CQ_Availability_Refinery" w:val="83"/>
    <w:docVar w:name="CQ_BOE" w:val="3,039"/>
    <w:docVar w:name="CQ_BS_GRNG" w:val="14.0%"/>
    <w:docVar w:name="CQ_CLASS_A_SHARES_BUYB" w:val="(12,717,512)"/>
    <w:docVar w:name="CQ_CLASS_A_SHARES_BUYB_NV" w:val="(1)"/>
    <w:docVar w:name="CQ_CLASS_A_SHARES_FP" w:val="3,990,921,569"/>
    <w:docVar w:name="CQ_CLASS_A_SHARES_NV_FP" w:val="340"/>
    <w:docVar w:name="CQ_CLASS_B_SHARES_BUYB" w:val="-"/>
    <w:docVar w:name="CQ_CLASS_B_SHARES_BUYB_NV" w:val="-"/>
    <w:docVar w:name="CQ_CLASS_B_SHARES_FP" w:val="2,440,410,614"/>
    <w:docVar w:name="CQ_CLASS_B_SHARES_NV_FP" w:val="206"/>
    <w:docVar w:name="CQ_CLASS_B_SHARES_SCRIP" w:val="-"/>
    <w:docVar w:name="CQ_CLASS_B_SHARES_SCRIP_NV" w:val="-"/>
    <w:docVar w:name="CQ_CLASS_STR_SHARES_FP" w:val="50,000"/>
    <w:docVar w:name="CQ_CLASS_STR_SHARES_REP" w:val="-"/>
    <w:docVar w:name="CQ_CLASS_STR_SHARES_SCRIP" w:val="-"/>
    <w:docVar w:name="CQ_CLASS_TT_SHARES_BUYB_NV" w:val="(1)"/>
    <w:docVar w:name="CQ_CLMI_EQT" w:val="1,245"/>
    <w:docVar w:name="CQ_CLOR_EQT" w:val="(17,186)"/>
    <w:docVar w:name="CQ_CLOS_EQT" w:val="546"/>
    <w:docVar w:name="CQ_CLRE_EQT" w:val="180,100"/>
    <w:docVar w:name="CQ_CLTL_EQT" w:val="162,876"/>
    <w:docVar w:name="CQ_CLTS_EQT" w:val="(584)"/>
    <w:docVar w:name="CQ_CLTT_EQT" w:val="164,121"/>
    <w:docVar w:name="CQ_LNG" w:val="5.68"/>
    <w:docVar w:name="CQ_MICCMI_EQT" w:val="(6)"/>
    <w:docVar w:name="CQ_MIDVD_EQT" w:val="(27)"/>
    <w:docVar w:name="CQ_MOVSBC_EQT" w:val="(115)"/>
    <w:docVar w:name="CQ_MOVSBCRE_EQT" w:val="28"/>
    <w:docVar w:name="CQ_MOVSD_EQT" w:val="(7)"/>
    <w:docVar w:name="CQ_MOVTS_EQT" w:val="806"/>
    <w:docVar w:name="CQ_NUM_BSHRS" w:val="6,356.0"/>
    <w:docVar w:name="CQ_NUM_OSHRS" w:val="6,397.5"/>
    <w:docVar w:name="CQ_OPMI_EQT" w:val="820"/>
    <w:docVar w:name="CQ_OPOR_EQT" w:val="(14,365)"/>
    <w:docVar w:name="CQ_OPOS_EQT" w:val="540"/>
    <w:docVar w:name="CQ_OPRE_EQT" w:val="186,981"/>
    <w:docVar w:name="CQ_OPTL_EQT" w:val="171,966"/>
    <w:docVar w:name="CQ_OPTS_EQT" w:val="(1,190)"/>
    <w:docVar w:name="CQ_OPTT_EQT" w:val="172,786"/>
    <w:docVar w:name="CQ_OSSD_EQT" w:val="6"/>
    <w:docVar w:name="CQ_PCT_CFDS" w:val="-55"/>
    <w:docVar w:name="CQ_PCT_CFFO" w:val="-44"/>
    <w:docVar w:name="CQ_PCT_CFUS" w:val="-42"/>
    <w:docVar w:name="CQ_PCT_CI_DG" w:val="   "/>
    <w:docVar w:name="CQ_PCT_CI_DO" w:val="-6"/>
    <w:docVar w:name="CQ_PCT_CI_EP" w:val="+100"/>
    <w:docVar w:name="CQ_PCT_CI_OB" w:val="95"/>
    <w:docVar w:name="CQ_PCT_CI_UP" w:val="-23"/>
    <w:docVar w:name="CQ_PCT_DSCLEAN" w:val="-2"/>
    <w:docVar w:name="CQ_PCT_INT_Clean_CCS_earnings" w:val="+29"/>
    <w:docVar w:name="CQ_PCT_NI.R.CCS" w:val="-56"/>
    <w:docVar w:name="CQ_PCT_NI.R.CLEAN" w:val="-44"/>
    <w:docVar w:name="CQ_PCT_Realisedgas_Americas" w:val="-44"/>
    <w:docVar w:name="CQ_PCT_Realisedgas_Global" w:val="-33"/>
    <w:docVar w:name="CQ_PCT_Realisedgas_OtherthanAmericas" w:val="-31"/>
    <w:docVar w:name="CQ_PCT_Realisedoil_Global" w:val="-46"/>
    <w:docVar w:name="CQ_PCT_USCLEAN" w:val="-72"/>
    <w:docVar w:name="CQ_REDVD_EQT" w:val="(8,900)"/>
    <w:docVar w:name="CQ_REOCI_EQT" w:val="1,939"/>
    <w:docVar w:name="CQ_RESDVD_EQT" w:val="2,602"/>
    <w:docVar w:name="CQ_RESHIT_EQT" w:val="70"/>
    <w:docVar w:name="CQ_ROACE" w:val="1.9%"/>
    <w:docVar w:name="CQ_TLDVD_EQT" w:val="(8,900)"/>
    <w:docVar w:name="CQ_TLSBC_EQT" w:val="(87)"/>
    <w:docVar w:name="CQ_TLSDVD_EQT" w:val="2,399"/>
    <w:docVar w:name="CQ_TLTS_EQT" w:val="883"/>
    <w:docVar w:name="CQ_TTCCMI_EQT" w:val="-"/>
    <w:docVar w:name="CQ_TTDVD_EQT" w:val="(8,927)"/>
    <w:docVar w:name="CQ_TTSBC_EQT" w:val="(87)"/>
    <w:docVar w:name="CQ_TTSDVD_EQT" w:val="2,399"/>
    <w:docVar w:name="CQ_TTTS_EQT" w:val="883"/>
    <w:docVar w:name="CQ_US_CORPCLEAN" w:val="(192)"/>
    <w:docVar w:name="CQ_US_CORPORATE_CLEAN" w:val="(158)"/>
    <w:docVar w:name="CQ_US_DSCLEAN" w:val="1,524"/>
    <w:docVar w:name="CQ_US_DSII" w:val="978"/>
    <w:docVar w:name="CQ_US_IICORP" w:val="(137)"/>
    <w:docVar w:name="CQ_US_IITOT" w:val="15"/>
    <w:docVar w:name="CQ_US_IIUS" w:val="(826)"/>
    <w:docVar w:name="CQ_US_MIN_CLEAN" w:val="(34)"/>
    <w:docVar w:name="CQ_USD_A.DV" w:val="1,440"/>
    <w:docVar w:name="CQ_USD_ADJCCS" w:val="(1,855)"/>
    <w:docVar w:name="CQ_USD_BS.MI" w:val="1,245"/>
    <w:docVar w:name="CQ_USD_C.MI" w:val="(484)"/>
    <w:docVar w:name="CQ_USD_CA" w:val="93,358"/>
    <w:docVar w:name="CQ_USD_CA.AR" w:val="45,784"/>
    <w:docVar w:name="CQ_USD_CA.C" w:val="31,752"/>
    <w:docVar w:name="CQ_USD_CA.I" w:val="15,822"/>
    <w:docVar w:name="CQ_USD_CAINV_DOW" w:val="2"/>
    <w:docVar w:name="CQ_USD_CAINVEST_UP" w:val="5.8"/>
    <w:docVar w:name="CQ_USD_CAPINV_DO" w:val="1,974"/>
    <w:docVar w:name="CQ_USD_CAPINV_UP" w:val="5,820"/>
    <w:docVar w:name="CQ_USD_Cash_Cash_Equiv" w:val="31.8"/>
    <w:docVar w:name="CQ_USD_CC.D.RDPC" w:val="(31)"/>
    <w:docVar w:name="CQ_USD_CC.D.RDPC_PCT" w:val="-56"/>
    <w:docVar w:name="CQ_USD_CCSEA" w:val="(130)"/>
    <w:docVar w:name="CQ_USD_CCSPURCH" w:val="(1,122)"/>
    <w:docVar w:name="CQ_USD_CCSSE" w:val="1,874"/>
    <w:docVar w:name="CQ_USD_CCSTAX" w:val="320"/>
    <w:docVar w:name="CQ_USD_CCTD.CA" w:val="(590)"/>
    <w:docVar w:name="CQ_USD_CF.ADD" w:val="26"/>
    <w:docVar w:name="CQ_USD_CF.CB" w:val="31,752"/>
    <w:docVar w:name="CQ_USD_CF.CMI" w:val="2"/>
    <w:docVar w:name="CQ_USD_CF.EQ" w:val="(793)"/>
    <w:docVar w:name="CQ_USD_CF.FIN" w:val="1,259"/>
    <w:docVar w:name="CQ_USD_CF.IA" w:val="405"/>
    <w:docVar w:name="CQ_USD_CF.INV" w:val="(6,186)"/>
    <w:docVar w:name="CQ_USD_CF.NI" w:val="942"/>
    <w:docVar w:name="CQ_USD_CF.OB" w:val="31,846"/>
    <w:docVar w:name="CQ_USD_CF.OP" w:val="7,147"/>
    <w:docVar w:name="CQ_USD_CF.OPA" w:val="5,423"/>
    <w:docVar w:name="CQ_USD_CF.TA" w:val="1,212"/>
    <w:docVar w:name="CQ_USD_CF.TAX" w:val="(1,724)"/>
    <w:docVar w:name="CQ_USD_CFDS" w:val="0"/>
    <w:docVar w:name="CQ_USD_CFUS" w:val="0"/>
    <w:docVar w:name="CQ_USD_CI_CIEAI" w:val="(41)"/>
    <w:docVar w:name="CQ_USD_CI_CTD" w:val="(1,249)"/>
    <w:docVar w:name="CQ_USD_CI_CXHG" w:val="(202)"/>
    <w:docVar w:name="CQ_USD_CI_MI" w:val="(16)"/>
    <w:docVar w:name="CQ_USD_CI_OB" w:val="942"/>
    <w:docVar w:name="CQ_USD_CI_RBR" w:val="(2,369)"/>
    <w:docVar w:name="CQ_USD_CI_T1" w:val="(1,611)"/>
    <w:docVar w:name="CQ_USD_CI_T2" w:val="3,140"/>
    <w:docVar w:name="CQ_USD_CI_TT" w:val="2,471"/>
    <w:docVar w:name="CQ_USD_CI_TTRDS" w:val="2,487"/>
    <w:docVar w:name="CQ_USD_CI_UGL" w:val="(119)"/>
    <w:docVar w:name="CQ_USD_CL" w:val="70,948"/>
    <w:docVar w:name="CQ_USD_CL.AP" w:val="52,770"/>
    <w:docVar w:name="CQ_USD_CL.OTH" w:val="4,065"/>
    <w:docVar w:name="CQ_USD_CL.PSO" w:val="350"/>
    <w:docVar w:name="CQ_USD_CL.STD" w:val="5,530"/>
    <w:docVar w:name="CQ_USD_CL.TP" w:val="8,233"/>
    <w:docVar w:name="CQ_USD_CLEAN.D.RD" w:val="0.29"/>
    <w:docVar w:name="CQ_USD_CLEAN.D.RDADS" w:val="0.58"/>
    <w:docVar w:name="CQ_USD_CLEAN.D.RDPC" w:val="(32)"/>
    <w:docVar w:name="CQ_USD_CLEAN.D.RDPC_PCT" w:val="-44"/>
    <w:docVar w:name="CQ_USD_CORPISREV" w:val="0"/>
    <w:docVar w:name="CQ_USD_CORPSE" w:val="(295)"/>
    <w:docVar w:name="CQ_USD_CORPTPREV" w:val="24"/>
    <w:docVar w:name="CQ_USD_CPX" w:val="(7,299)"/>
    <w:docVar w:name="CQ_USD_DC_PC" w:val="10,757"/>
    <w:docVar w:name="CQ_USD_DC_PNC" w:val="1,687"/>
    <w:docVar w:name="CQ_USD_DC_RC" w:val="13,114"/>
    <w:docVar w:name="CQ_USD_DC_RNC" w:val="744"/>
    <w:docVar w:name="CQ_USD_DDA" w:val="5,281"/>
    <w:docVar w:name="CQ_USD_DEBT" w:val="(1,818)"/>
    <w:docVar w:name="CQ_USD_DEBT1" w:val="(9)"/>
    <w:docVar w:name="CQ_USD_DEBT2" w:val="5,213"/>
    <w:docVar w:name="CQ_USD_DPC" w:val="5,281"/>
    <w:docVar w:name="CQ_USD_DS_ISREV" w:val="386"/>
    <w:docVar w:name="CQ_USD_DSSE" w:val="2,502"/>
    <w:docVar w:name="CQ_USD_DSTPREV" w:val="51,410"/>
    <w:docVar w:name="CQ_USD_DTO" w:val="(1,827)"/>
    <w:docVar w:name="CQ_USD_DV.MI" w:val="(45)"/>
    <w:docVar w:name="CQ_USD_DV.PC" w:val="(1,782)"/>
    <w:docVar w:name="CQ_USD_EX" w:val="549"/>
    <w:docVar w:name="CQ_USD_FA" w:val="246,799"/>
    <w:docVar w:name="CQ_USD_FA.DT" w:val="11,033"/>
    <w:docVar w:name="CQ_USD_FA.INT" w:val="6,283"/>
    <w:docVar w:name="CQ_USD_FA.INVEQ" w:val="30,150"/>
    <w:docVar w:name="CQ_USD_FA.IVM" w:val="3,416"/>
    <w:docVar w:name="CQ_USD_FA.O" w:val="8,717"/>
    <w:docVar w:name="CQ_USD_FA.PP" w:val="4,362"/>
    <w:docVar w:name="CQ_USD_FA.TAN" w:val="182,838"/>
    <w:docVar w:name="CQ_USD_FVD_PC" w:val="53,480"/>
    <w:docVar w:name="CQ_USD_GE" w:val="162,876"/>
    <w:docVar w:name="CQ_USD_IBTX" w:val="(241)"/>
    <w:docVar w:name="CQ_USD_ID.CA" w:val="(94)"/>
    <w:docVar w:name="CQ_USD_INCPER" w:val="942"/>
    <w:docVar w:name="CQ_USD_INT_CCS_Earnings" w:val="1.8"/>
    <w:docVar w:name="CQ_USD_INT_CFFO" w:val="5.4"/>
    <w:docVar w:name="CQ_USD_INT_CFFO_WC" w:val="3.8"/>
    <w:docVar w:name="CQ_USD_INT_CI" w:val="7.9"/>
    <w:docVar w:name="CQ_USD_INT_Clean_CCS_earnings" w:val="1.8"/>
    <w:docVar w:name="CQ_USD_INT_Divest_proc" w:val="1.4"/>
    <w:docVar w:name="CQ_USD_INT_Ident_Items" w:val="-0.6"/>
    <w:docVar w:name="CQ_USD_INT_Net_CI" w:val="0"/>
    <w:docVar w:name="CQ_USD_MI" w:val="3"/>
    <w:docVar w:name="CQ_USD_NCA" w:val="176,036"/>
    <w:docVar w:name="CQ_USD_NCL" w:val="105,088"/>
    <w:docVar w:name="CQ_USD_NCL.DT" w:val="8,976"/>
    <w:docVar w:name="CQ_USD_NCL.LTD" w:val="52,849"/>
    <w:docVar w:name="CQ_USD_NCL.O" w:val="4,528"/>
    <w:docVar w:name="CQ_USD_NCL.OLTP" w:val="26,148"/>
    <w:docVar w:name="CQ_USD_NCL.P" w:val="12,587"/>
    <w:docVar w:name="CQ_USD_NI.D.RDADS" w:val="0.58"/>
    <w:docVar w:name="CQ_USD_NI.R.CCS" w:val="1,840"/>
    <w:docVar w:name="CQ_USD_NI.R.CLEAN" w:val="1,825"/>
    <w:docVar w:name="CQ_USD_NI.R.II" w:val="15"/>
    <w:docVar w:name="CQ_USD_NI.R_CP_GEX" w:val="141"/>
    <w:docVar w:name="CQ_USD_NI.R_MI_GEX" w:val="(48)"/>
    <w:docVar w:name="CQ_USD_NIA" w:val="0"/>
    <w:docVar w:name="CQ_USD_NP" w:val="58,146"/>
    <w:docVar w:name="CQ_USD_OCI_TT" w:val="1,529"/>
    <w:docVar w:name="CQ_USD_OI" w:val="91"/>
    <w:docVar w:name="CQ_USD_OR_ACMM_CB" w:val="(22,480)"/>
    <w:docVar w:name="CQ_USD_OR_ACMM_OB" w:val="(19,730)"/>
    <w:docVar w:name="CQ_USD_OR_ACMM_OCI" w:val="(2,750)"/>
    <w:docVar w:name="CQ_USD_OR_ACMM_REP" w:val="-"/>
    <w:docVar w:name="CQ_USD_OR_ACMM_SBP" w:val="-"/>
    <w:docVar w:name="CQ_USD_OR_ACMM_SCR" w:val="-"/>
    <w:docVar w:name="CQ_USD_OR_CRR_BB" w:val="1"/>
    <w:docVar w:name="CQ_USD_OR_CRR_CB" w:val="84"/>
    <w:docVar w:name="CQ_USD_OR_CRR_OB" w:val="83"/>
    <w:docVar w:name="CQ_USD_OR_CRR_OCI" w:val="-"/>
    <w:docVar w:name="CQ_USD_OR_CRR_SBC" w:val="-"/>
    <w:docVar w:name="CQ_USD_OR_CRR_SCR" w:val="-"/>
    <w:docVar w:name="CQ_USD_OR_MR_CB" w:val="3,398"/>
    <w:docVar w:name="CQ_USD_OR_MR_OB" w:val="3,405"/>
    <w:docVar w:name="CQ_USD_OR_MR_OCI" w:val="-"/>
    <w:docVar w:name="CQ_USD_OR_MR_REP" w:val="-"/>
    <w:docVar w:name="CQ_USD_OR_MR_SBC" w:val="-"/>
    <w:docVar w:name="CQ_USD_OR_MR_SCRP" w:val="(7)"/>
    <w:docVar w:name="CQ_USD_OR_SPLR_CB" w:val="1,658"/>
    <w:docVar w:name="CQ_USD_OR_SPLR_OB" w:val="1,723"/>
    <w:docVar w:name="CQ_USD_OR_SPLR_OCI" w:val="-"/>
    <w:docVar w:name="CQ_USD_OR_SPLR_REP" w:val="-"/>
    <w:docVar w:name="CQ_USD_OR_SPLR_SBP" w:val="(65)"/>
    <w:docVar w:name="CQ_USD_OR_SPLR_SCR" w:val="-"/>
    <w:docVar w:name="CQ_USD_OR_SPR_CB" w:val="154"/>
    <w:docVar w:name="CQ_USD_OR_SPR_OB" w:val="154"/>
    <w:docVar w:name="CQ_USD_OR_SPR_OCI" w:val="-"/>
    <w:docVar w:name="CQ_USD_OR_SPR_REP" w:val="-"/>
    <w:docVar w:name="CQ_USD_OR_SPR_SBC" w:val="-"/>
    <w:docVar w:name="CQ_USD_OR_SPR_SCR" w:val="-"/>
    <w:docVar w:name="CQ_USD_OR_TT_BB" w:val="1"/>
    <w:docVar w:name="CQ_USD_OR_TT_CB" w:val="(17,186)"/>
    <w:docVar w:name="CQ_USD_OR_TT_OB" w:val="(14,365)"/>
    <w:docVar w:name="CQ_USD_OR_TT_OCI" w:val="(2,750)"/>
    <w:docVar w:name="CQ_USD_OR_TT_SBC" w:val="(65)"/>
    <w:docVar w:name="CQ_USD_OT" w:val="(3)"/>
    <w:docVar w:name="CQ_USD_PAT" w:val="942"/>
    <w:docVar w:name="CQ_USD_PEq" w:val="793"/>
    <w:docVar w:name="CQ_USD_PL_SA" w:val="(1,108)"/>
    <w:docVar w:name="CQ_USD_PME" w:val="7,515"/>
    <w:docVar w:name="CQ_USD_PP" w:val="939"/>
    <w:docVar w:name="CQ_USD_PSA" w:val="(5)"/>
    <w:docVar w:name="CQ_USD_SALE" w:val="1,398"/>
    <w:docVar w:name="CQ_USD_SDE" w:val="3,090"/>
    <w:docVar w:name="CQ_USD_TA" w:val="340,157"/>
    <w:docVar w:name="CQ_USD_TAX" w:val="(1,183)"/>
    <w:docVar w:name="CQ_USD_TE" w:val="164,121"/>
    <w:docVar w:name="CQ_USD_TESE" w:val="1,874"/>
    <w:docVar w:name="CQ_USD_TLE" w:val="340,157"/>
    <w:docVar w:name="CQ_USD_TOTSE" w:val="4,284"/>
    <w:docVar w:name="CQ_USD_TOTTPREV" w:val="58,146"/>
    <w:docVar w:name="CQ_USD_TR" w:val="60,176"/>
    <w:docVar w:name="CQ_USD_USCLEAN" w:val="493"/>
    <w:docVar w:name="CQ_USD_USISREV" w:val="5,512"/>
    <w:docVar w:name="CQ_USD_USSE" w:val="(333)"/>
    <w:docVar w:name="CQ_USD_USTPREV" w:val="6,712"/>
    <w:docVar w:name="CQ_USD_WC" w:val="1,598"/>
    <w:docVar w:name="CQ_VG" w:val="8,741"/>
    <w:docVar w:name="CQ_VP" w:val="1,532"/>
    <w:docVar w:name="CQ_VR" w:val="2,630"/>
    <w:docVar w:name="CQ_VS.T" w:val="6,297"/>
    <w:docVar w:name="CY_PCT_CI_OB" w:val="76"/>
    <w:docVar w:name="CY_USD_CI_CIEAI" w:val="(40)"/>
    <w:docVar w:name="CY_USD_CI_CTD" w:val="(7,121)"/>
    <w:docVar w:name="CY_USD_CI_CXHG" w:val="61"/>
    <w:docVar w:name="CY_USD_CI_MI" w:val="155"/>
    <w:docVar w:name="CY_USD_CI_OB" w:val="2,200"/>
    <w:docVar w:name="CY_USD_CI_RBR" w:val="1,813"/>
    <w:docVar w:name="CY_USD_CI_T1" w:val="(7,807)"/>
    <w:docVar w:name="CY_USD_CI_T2" w:val="4,951"/>
    <w:docVar w:name="CY_USD_CI_TT" w:val="(656)"/>
    <w:docVar w:name="CY_USD_CI_TTRDS" w:val="(811)"/>
    <w:docVar w:name="CY_USD_CI_UGL" w:val="(707)"/>
    <w:docVar w:name="CY_USD_OCI_TT" w:val="(2,856)"/>
    <w:docVar w:name="CYQ_Availability_Chemicals" w:val="85"/>
    <w:docVar w:name="CYQ_Availability_Refinery" w:val="90"/>
    <w:docVar w:name="CYQ_BOE" w:val="2,954"/>
    <w:docVar w:name="CYQ_LNG" w:val="22.62"/>
    <w:docVar w:name="CYQ_NUM_BSHRS" w:val="6,320.3"/>
    <w:docVar w:name="CYQ_NUM_DSHRS" w:val="6,393.8"/>
    <w:docVar w:name="CYQ_PCT_CC.D.RD" w:val="-80"/>
    <w:docVar w:name="CYQ_PCT_CFFO" w:val="-34"/>
    <w:docVar w:name="CYQ_PCT_CI_DG" w:val="-26"/>
    <w:docVar w:name="CYQ_PCT_CI_DOW" w:val="-13"/>
    <w:docVar w:name="CYQ_PCT_CI_EP" w:val="-16"/>
    <w:docVar w:name="CYQ_PCT_CI_UP" w:val="-25"/>
    <w:docVar w:name="CYQ_PCT_CLEAN.D.RD" w:val="-53"/>
    <w:docVar w:name="CYQ_PCT_DSCLEAN" w:val="+56"/>
    <w:docVar w:name="CYQ_PCT_NI.R.CCS" w:val="-80"/>
    <w:docVar w:name="CYQ_PCT_NI.R.CLEAN" w:val="-53"/>
    <w:docVar w:name="CYQ_PCT_Realisedgas_Americas" w:val="-47"/>
    <w:docVar w:name="CYQ_PCT_Realisedgas_Global" w:val="-27"/>
    <w:docVar w:name="CYQ_PCT_Realisedgas_OtherthanAmericas" w:val="-24"/>
    <w:docVar w:name="CYQ_PCT_Realisedoil_Global" w:val="-48"/>
    <w:docVar w:name="CYQ_PCT_USCLEAN" w:val="-89"/>
    <w:docVar w:name="CYQ_US_CORPORATE_CLEAN" w:val="(536)"/>
    <w:docVar w:name="CYQ_US_IICORP" w:val="114"/>
    <w:docVar w:name="CYQ_US_IIDS" w:val="495"/>
    <w:docVar w:name="CYQ_US_IITOT" w:val="(6,834)"/>
    <w:docVar w:name="CYQ_US_IIUS" w:val="(7,443)"/>
    <w:docVar w:name="CYQ_US_MIN_CLEAN" w:val="(316)"/>
    <w:docVar w:name="CYQ_USD_A.DV" w:val="4,627"/>
    <w:docVar w:name="CYQ_USD_ADJCCS" w:val="0"/>
    <w:docVar w:name="CYQ_USD_C.MI" w:val="(1,742)"/>
    <w:docVar w:name="CYQ_USD_CAINV_CORP" w:val="0.2"/>
    <w:docVar w:name="CYQ_USD_CAINV_DOW" w:val="5.1"/>
    <w:docVar w:name="CYQ_USD_CAINV_UP" w:val="23.5"/>
    <w:docVar w:name="CYQ_USD_CAPINV_DOW" w:val="5,119"/>
    <w:docVar w:name="CYQ_USD_CAPINV_UP" w:val="23,527"/>
    <w:docVar w:name="CYQ_USD_CCSEA" w:val="(323)"/>
    <w:docVar w:name="CYQ_USD_CCSPURCH" w:val="(2,278)"/>
    <w:docVar w:name="CYQ_USD_CCSSE" w:val="4,155"/>
    <w:docVar w:name="CYQ_USD_CCSTAX" w:val="646"/>
    <w:docVar w:name="CYQ_USD_CCTD.CA" w:val="(1,070)"/>
    <w:docVar w:name="CYQ_USD_CF.ADD" w:val="276"/>
    <w:docVar w:name="CYQ_USD_CF.CB" w:val="31,752"/>
    <w:docVar w:name="CYQ_USD_CF.CMI" w:val="0"/>
    <w:docVar w:name="CYQ_USD_CF.EQ" w:val="(3,527)"/>
    <w:docVar w:name="CYQ_USD_CF.FIN" w:val="3,812"/>
    <w:docVar w:name="CYQ_USD_CF.IA" w:val="1,529"/>
    <w:docVar w:name="CYQ_USD_CF.INV" w:val="(22,407)"/>
    <w:docVar w:name="CYQ_USD_CF.NI" w:val="2,200"/>
    <w:docVar w:name="CYQ_USD_CF.OB" w:val="21,607"/>
    <w:docVar w:name="CYQ_USD_CF.OP" w:val="37,483"/>
    <w:docVar w:name="CYQ_USD_CF.OPA" w:val="29,810"/>
    <w:docVar w:name="CYQ_USD_CF.TA" w:val="7,058"/>
    <w:docVar w:name="CYQ_USD_CF.TAX" w:val="(7,673)"/>
    <w:docVar w:name="CYQ_USD_CFDS" w:val="14,076"/>
    <w:docVar w:name="CYQ_USD_CFUS" w:val="13,181"/>
    <w:docVar w:name="CYQ_USD_CLEAN.D.RD" w:val="1.69"/>
    <w:docVar w:name="CYQ_USD_CLEAN.D.RDADS" w:val="3.38"/>
    <w:docVar w:name="CYQ_USD_CORPCLEAN" w:val="(852)"/>
    <w:docVar w:name="CYQ_USD_CORPISREV" w:val="0"/>
    <w:docVar w:name="CYQ_USD_CORPSE" w:val="(425)"/>
    <w:docVar w:name="CYQ_USD_CORPTPREV" w:val="96"/>
    <w:docVar w:name="CYQ_USD_CP_CP" w:val="240"/>
    <w:docVar w:name="CYQ_USD_CPX" w:val="(26,131)"/>
    <w:docVar w:name="CYQ_USD_Cur_NonCur_Debt" w:val="58.4"/>
    <w:docVar w:name="CYQ_USD_DDA" w:val="26,714"/>
    <w:docVar w:name="CYQ_USD_DEBT" w:val="(6,023)"/>
    <w:docVar w:name="CYQ_USD_DEBT1" w:val="(586)"/>
    <w:docVar w:name="CYQ_USD_DEBT2" w:val="21,500"/>
    <w:docVar w:name="CYQ_USD_DPC" w:val="26,714"/>
    <w:docVar w:name="CYQ_USD_DSCLEAN" w:val="9,748"/>
    <w:docVar w:name="CYQ_USD_DSISREV" w:val="1,362"/>
    <w:docVar w:name="CYQ_USD_DSSE" w:val="10,243"/>
    <w:docVar w:name="CYQ_USD_DSTPREV" w:val="236,384"/>
    <w:docVar w:name="CYQ_USD_DTO" w:val="(5,827)"/>
    <w:docVar w:name="CYQ_USD_DV.MI" w:val="(117)"/>
    <w:docVar w:name="CYQ_USD_DV.PC" w:val="(9,370)"/>
    <w:docVar w:name="CYQ_USD_EX" w:val="5,719"/>
    <w:docVar w:name="CYQ_USD_IBTX" w:val="2,047"/>
    <w:docVar w:name="CYQ_USD_ID.CA" w:val="10,145"/>
    <w:docVar w:name="CYQ_USD_INCPER" w:val="2,200"/>
    <w:docVar w:name="CYQ_USD_INT_CCS_Earnings" w:val="3.8"/>
    <w:docVar w:name="CYQ_USD_INT_CFFO" w:val="29.8"/>
    <w:docVar w:name="CYQ_USD_INT_CFFO_WC" w:val="24.3"/>
    <w:docVar w:name="CYQ_USD_INT_CI" w:val="28.9"/>
    <w:docVar w:name="CYQ_USD_INT_Clean_CCS_earnings" w:val="10.7"/>
    <w:docVar w:name="CYQ_USD_MI" w:val="261"/>
    <w:docVar w:name="CYQ_USD_MI_CP" w:val="(150)"/>
    <w:docVar w:name="CYQ_USD_NI.D.RDADS" w:val="1.22"/>
    <w:docVar w:name="CYQ_USD_NI.R.CCS" w:val="3,842"/>
    <w:docVar w:name="CYQ_USD_NI.R.CLEAN" w:val="10,676"/>
    <w:docVar w:name="CYQ_USD_NIA" w:val="(664)"/>
    <w:docVar w:name="CYQ_USD_NP" w:val="264,960"/>
    <w:docVar w:name="CYQ_USD_OI" w:val="288"/>
    <w:docVar w:name="CYQ_USD_OT" w:val="2,648"/>
    <w:docVar w:name="CYQ_USD_PAT" w:val="2,200"/>
    <w:docVar w:name="CYQ_USD_PEq" w:val="3,527"/>
    <w:docVar w:name="CYQ_USD_PL_SA" w:val="(3,460)"/>
    <w:docVar w:name="CYQ_USD_PME" w:val="28,095"/>
    <w:docVar w:name="CYQ_USD_PP" w:val="1,939"/>
    <w:docVar w:name="CYQ_USD_PSA" w:val="(896)"/>
    <w:docVar w:name="CYQ_USD_SALE" w:val="4,720"/>
    <w:docVar w:name="CYQ_USD_SDE" w:val="11,956"/>
    <w:docVar w:name="CYQ_USD_TAX" w:val="(153)"/>
    <w:docVar w:name="CYQ_USD_TESE" w:val="4,155"/>
    <w:docVar w:name="CYQ_USD_TOTSE" w:val="14,695"/>
    <w:docVar w:name="CYQ_USD_TOTTPREV" w:val="264,960"/>
    <w:docVar w:name="CYQ_USD_TR" w:val="272,156"/>
    <w:docVar w:name="CYQ_USD_USCLEAN" w:val="1,780"/>
    <w:docVar w:name="CYQ_USD_USISREV" w:val="25,447"/>
    <w:docVar w:name="CYQ_USD_USSE" w:val="(5,663)"/>
    <w:docVar w:name="CYQ_USD_USTPREV" w:val="28,480"/>
    <w:docVar w:name="CYQ_USD_WC" w:val="5,521"/>
    <w:docVar w:name="CYQ_VG" w:val="8,380"/>
    <w:docVar w:name="CYQ_VP" w:val="1,509"/>
    <w:docVar w:name="CYQ_VR" w:val="2,805"/>
    <w:docVar w:name="CYQ_VS.T" w:val="6,432"/>
    <w:docVar w:name="DLRTAB!CPQ_CVC_TOT" w:val="4,452"/>
    <w:docVar w:name="DLRTAB!CPQ_USD_AE" w:val="51,612"/>
    <w:docVar w:name="DLRTAB!CPQ_USD_CA.C" w:val="15,419"/>
    <w:docVar w:name="DLRTAB!CPQ_USD_CC.D.RD" w:val="(0.97)"/>
    <w:docVar w:name="DLRTAB!CPQ_USD_CCS" w:val="1,296"/>
    <w:docVar w:name="DLRTAB!CPQ_USD_CF.BB" w:val="0"/>
    <w:docVar w:name="DLRTAB!CPQ_USD_CF.CMI" w:val="2"/>
    <w:docVar w:name="DLRTAB!CPQ_USD_CFDS" w:val="6,605"/>
    <w:docVar w:name="DLRTAB!CPQ_USD_CFUS" w:val="4,044"/>
    <w:docVar w:name="DLRTAB!CPQ_USD_CI_DG" w:val="5,635"/>
    <w:docVar w:name="DLRTAB!CPQ_USD_CI_EP" w:val="939"/>
    <w:docVar w:name="DLRTAB!CPQ_USD_FVD_PC" w:val="50,744"/>
    <w:docVar w:name="DLRTAB!CPQ_USD_IOI" w:val="285"/>
    <w:docVar w:name="DLRTAB!CPQ_USD_NI.D.RD" w:val="(1.17)"/>
    <w:docVar w:name="DLRTAB!CPQ_USD_NI.R.RD" w:val="(1.16)"/>
    <w:docVar w:name="DLRTAB!CPQ_USD_NI.R_CP.MI_GEX" w:val="42"/>
    <w:docVar w:name="DLRTAB!CPQ_USD_NI.R_DS_GEX" w:val="2,481"/>
    <w:docVar w:name="DLRTAB!CPQ_USD_NI.R_UPS_GEX" w:val="(8,643)"/>
    <w:docVar w:name="DLRTAB!CPQ_USD_NM.PC" w:val="(1)"/>
    <w:docVar w:name="DLRTAB!CPQ_USD_PP" w:val="(7,416)"/>
    <w:docVar w:name="DLRTAB!CPQ_USD_RD" w:val="291"/>
    <w:docVar w:name="DLRTAB!CPQ_USD_RLT" w:val="527"/>
    <w:docVar w:name="DLRTAB!CQ_CASH_GRNG" w:val="19,027"/>
    <w:docVar w:name="DLRTAB!CQ_CLASS_A_SHARES" w:val="3,907,302,393"/>
    <w:docVar w:name="DLRTAB!CQ_CLASS_A_SHARES_NV" w:val="334"/>
    <w:docVar w:name="DLRTAB!CQ_CLASS_A_SHARES_SCRIP" w:val="96,336,688"/>
    <w:docVar w:name="DLRTAB!CQ_CLASS_A_SHARES_SCRIP_NV" w:val="7"/>
    <w:docVar w:name="DLRTAB!CQ_CLASS_B_SHARES" w:val="2,440,410,614"/>
    <w:docVar w:name="DLRTAB!CQ_CLASS_B_SHARES_NV" w:val="206"/>
    <w:docVar w:name="DLRTAB!CQ_CLASS_STR_SHARES" w:val="50,000"/>
    <w:docVar w:name="DLRTAB!CQ_CLASS_TT_SHARES_NV" w:val="540"/>
    <w:docVar w:name="DLRTAB!CQ_CLASS_TT_SHARES_NV_FP" w:val="546"/>
    <w:docVar w:name="DLRTAB!CQ_CLASS_TT_SHARES_SCRIP" w:val="7"/>
    <w:docVar w:name="DLRTAB!CQ_CVC_TOT" w:val="4,178"/>
    <w:docVar w:name="DLRTAB!CQ_MICCMI_EQT" w:val="387"/>
    <w:docVar w:name="DLRTAB!CQ_MIDVD_EQT" w:val="(117)"/>
    <w:docVar w:name="DLRTAB!CQ_MIIDE_EQT" w:val="155"/>
    <w:docVar w:name="DLRTAB!CQ_MOVIDE_EQT" w:val="(2,750)"/>
    <w:docVar w:name="DLRTAB!CQ_MOVSBC_EQT" w:val="(65)"/>
    <w:docVar w:name="DLRTAB!CQ_MOVSBCRE_EQT" w:val="(22)"/>
    <w:docVar w:name="DLRTAB!CQ_MOVSRC_EQT" w:val="(1)"/>
    <w:docVar w:name="DLRTAB!CQ_MOVSRCOR_EQT" w:val="1"/>
    <w:docVar w:name="DLRTAB!CQ_MOVSRCRE_EQT" w:val="1"/>
    <w:docVar w:name="DLRTAB!CQ_MOVSRCTL_EQT" w:val="1"/>
    <w:docVar w:name="DLRTAB!CQ_MOVSRCTT_EQT" w:val="1"/>
    <w:docVar w:name="DLRTAB!CQ_MOVTS_EQT" w:val="606"/>
    <w:docVar w:name="DLRTAB!CQ_NUM_DSHRS" w:val="6,416.1"/>
    <w:docVar w:name="DLRTAB!CQ_OSSD_EQT" w:val="7"/>
    <w:docVar w:name="DLRTAB!CQ_RECCMI_EQT" w:val="501"/>
    <w:docVar w:name="DLRTAB!CQ_REDVD_EQT" w:val="(11,972)"/>
    <w:docVar w:name="DLRTAB!CQ_TCD_GRNG" w:val="42,982"/>
    <w:docVar w:name="DLRTAB!CQ_TLCCMI_EQT" w:val="501"/>
    <w:docVar w:name="DLRTAB!CQ_TLDVD_EQT" w:val="(11,972)"/>
    <w:docVar w:name="DLRTAB!CQ_TLIDE_EQT" w:val="(811)"/>
    <w:docVar w:name="DLRTAB!CQ_TLSBC_EQT" w:val="(87)"/>
    <w:docVar w:name="DLRTAB!CQ_TLSDVD_EQT" w:val="2,602"/>
    <w:docVar w:name="DLRTAB!CQ_TLTS_EQT" w:val="676"/>
    <w:docVar w:name="DLRTAB!CQ_TTCCMI_EQT" w:val="888"/>
    <w:docVar w:name="DLRTAB!CQ_TTDVD_EQT" w:val="(12,089)"/>
    <w:docVar w:name="DLRTAB!CQ_TTIDE_EQT" w:val="(656)"/>
    <w:docVar w:name="DLRTAB!CQ_TTSBC_EQT" w:val="(87)"/>
    <w:docVar w:name="DLRTAB!CQ_TTSDVD_EQT" w:val="2,602"/>
    <w:docVar w:name="DLRTAB!CQ_TTTS_EQT" w:val="676"/>
    <w:docVar w:name="DLRTAB!CQ_USD_AE" w:val="43,166"/>
    <w:docVar w:name="DLRTAB!CQ_USD_CC.D.RD" w:val="0.29"/>
    <w:docVar w:name="DLRTAB!CQ_USD_CCS" w:val="901"/>
    <w:docVar w:name="DLRTAB!CQ_USD_CF.BB" w:val="0"/>
    <w:docVar w:name="DLRTAB!CQ_USD_CF.CMI" w:val="177"/>
    <w:docVar w:name="DLRTAB!CQ_USD_CFDS" w:val="2,101"/>
    <w:docVar w:name="DLRTAB!CQ_USD_CFUS" w:val="2,916"/>
    <w:docVar w:name="DLRTAB!CQ_USD_CI_CP" w:val="15"/>
    <w:docVar w:name="DLRTAB!CQ_USD_CI_DG" w:val="0"/>
    <w:docVar w:name="DLRTAB!CQ_USD_CI_EP" w:val="0"/>
    <w:docVar w:name="DLRTAB!CQ_USD_IOI" w:val="1,237"/>
    <w:docVar w:name="DLRTAB!CQ_USD_NI.D.RD" w:val="0.15"/>
    <w:docVar w:name="DLRTAB!CQ_USD_NI.R.RD" w:val="0.15"/>
    <w:docVar w:name="DLRTAB!CQ_USD_NI.R_CP.MI_GEX" w:val="(329)"/>
    <w:docVar w:name="DLRTAB!CQ_USD_NI.R_DS_GEX" w:val="2,502"/>
    <w:docVar w:name="DLRTAB!CQ_USD_NI.R_UPS_GEX" w:val="(333)"/>
    <w:docVar w:name="DLRTAB!CQ_USD_NIA" w:val="(397)"/>
    <w:docVar w:name="DLRTAB!CQ_USD_NM.PC" w:val="7"/>
    <w:docVar w:name="DLRTAB!CQ_USD_PP" w:val="939"/>
    <w:docVar w:name="DLRTAB!CQ_USD_RD" w:val="297"/>
    <w:docVar w:name="DLRTAB!CQ_USD_RLT" w:val="519"/>
    <w:docVar w:name="DLRTAB!CYQ_BOE" w:val="2,954"/>
    <w:docVar w:name="DLRTAB!CYQ_CVC_TOT" w:val="17,148"/>
    <w:docVar w:name="DLRTAB!CYQ_LNG" w:val="22.62"/>
    <w:docVar w:name="DLRTAB!CYQ_NUM_OSHRS" w:val="6,397.5"/>
    <w:docVar w:name="DLRTAB!CYQ_PCT_CFDS" w:val="+25"/>
    <w:docVar w:name="DLRTAB!CYQ_PCT_CFUS" w:val="-59"/>
    <w:docVar w:name="DLRTAB!CYQ_USD_AE" w:val="194,644"/>
    <w:docVar w:name="DLRTAB!CYQ_USD_CC.D.RD" w:val="0.61"/>
    <w:docVar w:name="DLRTAB!CYQ_USD_CCS" w:val="1,903"/>
    <w:docVar w:name="DLRTAB!CYQ_USD_CF.BB" w:val="(409)"/>
    <w:docVar w:name="DLRTAB!CYQ_USD_CF.CMI" w:val="598"/>
    <w:docVar w:name="DLRTAB!CYQ_USD_CI_COM" w:val="16,135"/>
    <w:docVar w:name="DLRTAB!CYQ_USD_CI_CP" w:val="82"/>
    <w:docVar w:name="DLRTAB!CYQ_USD_CI_DG" w:val="15,234"/>
    <w:docVar w:name="DLRTAB!CYQ_USD_CI_EP" w:val="2,586"/>
    <w:docVar w:name="DLRTAB!CYQ_USD_CP.MI_CP" w:val="(738)"/>
    <w:docVar w:name="DLRTAB!CYQ_USD_IOI" w:val="3,669"/>
    <w:docVar w:name="DLRTAB!CYQ_USD_NI.D.RD" w:val="0.31"/>
    <w:docVar w:name="DLRTAB!CYQ_USD_NI.R.CCS" w:val="3,842"/>
    <w:docVar w:name="DLRTAB!CYQ_USD_NI.R.RD" w:val="0.30"/>
    <w:docVar w:name="DLRTAB!CYQ_USD_NI.R_DS_GEX" w:val="10,243"/>
    <w:docVar w:name="DLRTAB!CYQ_USD_NI.R_UPS_GEX" w:val="(5,663)"/>
    <w:docVar w:name="DLRTAB!CYQ_USD_NM.PC" w:val="(39)"/>
    <w:docVar w:name="DLRTAB!CYQ_USD_PP" w:val="1,939"/>
    <w:docVar w:name="DLRTAB!CYQ_USD_RD" w:val="1,093"/>
    <w:docVar w:name="DLRTAB!CYQ_USD_RLT" w:val="1,888"/>
    <w:docVar w:name="DLRTAB!CYQ_VG_BOE" w:val="(1)"/>
    <w:docVar w:name="DLRTAB!CYQ_VG_CVC" w:val="(8)"/>
    <w:docVar w:name="DLRTAB!CYQ_VG_LNG" w:val="0"/>
    <w:docVar w:name="DLRTAB!PCT_CQ_BOE" w:val="-5"/>
    <w:docVar w:name="DLRTAB!PCT_CQ_CVC" w:val="+7"/>
    <w:docVar w:name="DLRTAB!PCT_CQ_LNG" w:val="-8"/>
    <w:docVar w:name="DLRTAB!PCT_CQ_USD_NI.R_DS_GEX" w:val="+62"/>
    <w:docVar w:name="DLRTAB!PCT_CQ_USD_NI.R_UPS_GEX" w:val="-113"/>
    <w:docVar w:name="DLRTAB!PCT_CQ_VP" w:val="0"/>
    <w:docVar w:name="DLRTAB!PCT_CQ_VR" w:val="-3"/>
    <w:docVar w:name="DLRTAB!PCT_CQ_VS.T" w:val="-1"/>
    <w:docVar w:name="DLRTAB!PCT_CYQ_USD_NI.R_DS_GEX" w:val="+200"/>
    <w:docVar w:name="DLRTAB!PCT_CYQ_USD_NI.R_UPS_GEX" w:val="-136"/>
    <w:docVar w:name="DLRTAB!PCT_CYQ_USD_PP" w:val="-87"/>
    <w:docVar w:name="DLRTAB!PCT_CYQ_VG" w:val="-9"/>
    <w:docVar w:name="DLRTAB!PCT_CYQ_VG_BOE" w:val="-4"/>
    <w:docVar w:name="DLRTAB!PCT_CYQ_VG_CVC" w:val="+1"/>
    <w:docVar w:name="DLRTAB!PCT_CYQ_VG_LNG" w:val="-6"/>
    <w:docVar w:name="DLRTAB!PCT_CYQ_VP" w:val="+2"/>
    <w:docVar w:name="DLRTAB!PCT_CYQ_VR" w:val="-3"/>
    <w:docVar w:name="DLRTAB!PCT_CYQ_VS.T" w:val="+1"/>
    <w:docVar w:name="DLRTAB!PCT_USD_PP" w:val="+58"/>
    <w:docVar w:name="DLRTAB!PQ_BS_GRNG" w:val="12.2%"/>
    <w:docVar w:name="DLRTAB!PQ_CLMI_EQT" w:val="820"/>
    <w:docVar w:name="DLRTAB!PQ_CLTL_EQT" w:val="171,966"/>
    <w:docVar w:name="DLRTAB!PQ_CLTT_EQT" w:val="172,786"/>
    <w:docVar w:name="DLRTAB!PQ_CVC_TOT" w:val="3,895"/>
    <w:docVar w:name="DLRTAB!PQ_MICCMI_EQT" w:val="25"/>
    <w:docVar w:name="DLRTAB!PQ_MIDVD_EQT" w:val="(116)"/>
    <w:docVar w:name="DLRTAB!PQ_MIIDE_EQT" w:val="(190)"/>
    <w:docVar w:name="DLRTAB!PQ_MOVIDE_EQT" w:val="(12,182)"/>
    <w:docVar w:name="DLRTAB!PQ_MOVSRC_EQT" w:val="(8)"/>
    <w:docVar w:name="DLRTAB!PQ_MOVSRCOR_EQT" w:val="8"/>
    <w:docVar w:name="DLRTAB!PQ_MOVSRCRE_EQT" w:val="(2,787)"/>
    <w:docVar w:name="DLRTAB!PQ_MOVTS_EQT" w:val="742"/>
    <w:docVar w:name="DLRTAB!PQ_NFL_CC.D.RD" w:val="0.66"/>
    <w:docVar w:name="DLRTAB!PQ_OPMI_EQT" w:val="1,101"/>
    <w:docVar w:name="DLRTAB!PQ_OPOR_EQT" w:val="(2,037)"/>
    <w:docVar w:name="DLRTAB!PQ_OPOS_EQT" w:val="542"/>
    <w:docVar w:name="DLRTAB!PQ_OPRE_EQT" w:val="183,474"/>
    <w:docVar w:name="DLRTAB!PQ_OPTL_EQT" w:val="180,047"/>
    <w:docVar w:name="DLRTAB!PQ_OPTS_EQT" w:val="(1,932)"/>
    <w:docVar w:name="DLRTAB!PQ_OPTT_EQT" w:val="181,148"/>
    <w:docVar w:name="DLRTAB!PQ_RECCMI_EQT" w:val="727"/>
    <w:docVar w:name="DLRTAB!PQ_REDVD_EQT" w:val="(11,843)"/>
    <w:docVar w:name="DLRTAB!PQ_ROACE" w:val="7.1%"/>
    <w:docVar w:name="DLRTAB!PQ_TLCCMI_EQT" w:val="727"/>
    <w:docVar w:name="DLRTAB!PQ_TLDVD_EQT" w:val="(11,843)"/>
    <w:docVar w:name="DLRTAB!PQ_TLIDE_EQT" w:val="2,692"/>
    <w:docVar w:name="DLRTAB!PQ_TLSR_EQT" w:val="(2,787)"/>
    <w:docVar w:name="DLRTAB!PQ_TLTS_EQT" w:val="849"/>
    <w:docVar w:name="DLRTAB!PQ_TTCCMI_EQT" w:val="752"/>
    <w:docVar w:name="DLRTAB!PQ_TTDVD_EQT" w:val="(11,959)"/>
    <w:docVar w:name="DLRTAB!PQ_TTIDE_EQT" w:val="2,502"/>
    <w:docVar w:name="DLRTAB!PQ_TTSR_EQT" w:val="(2,787)"/>
    <w:docVar w:name="DLRTAB!PQ_TTTS_EQT" w:val="849"/>
    <w:docVar w:name="DLRTAB!PQ_USD_AE" w:val="73,640"/>
    <w:docVar w:name="DLRTAB!PQ_USD_BS.MI" w:val="1,101"/>
    <w:docVar w:name="DLRTAB!PQ_USD_CA" w:val="103,343"/>
    <w:docVar w:name="DLRTAB!PQ_USD_CA.AR" w:val="63,638"/>
    <w:docVar w:name="DLRTAB!PQ_USD_CA.C" w:val="9,696"/>
    <w:docVar w:name="DLRTAB!PQ_USD_CA.I" w:val="30,009"/>
    <w:docVar w:name="DLRTAB!PQ_USD_CCS" w:val="3,568"/>
    <w:docVar w:name="DLRTAB!PQ_USD_CF.BB" w:val="(971)"/>
    <w:docVar w:name="DLRTAB!PQ_USD_CFDS" w:val="4,698"/>
    <w:docVar w:name="DLRTAB!PQ_USD_CFUS" w:val="4,991"/>
    <w:docVar w:name="DLRTAB!PQ_USD_CI_CP" w:val="72"/>
    <w:docVar w:name="DLRTAB!PQ_USD_CI_DG" w:val="5,355"/>
    <w:docVar w:name="DLRTAB!PQ_USD_CI_EP" w:val="2,375"/>
    <w:docVar w:name="DLRTAB!PQ_USD_CL" w:val="93,258"/>
    <w:docVar w:name="DLRTAB!PQ_USD_CL.AP" w:val="70,112"/>
    <w:docVar w:name="DLRTAB!PQ_USD_CL.OTH" w:val="3,247"/>
    <w:docVar w:name="DLRTAB!PQ_USD_CL.PSO" w:val="382"/>
    <w:docVar w:name="DLRTAB!PQ_USD_CL.STD" w:val="8,344"/>
    <w:docVar w:name="DLRTAB!PQ_USD_CL.TP" w:val="11,173"/>
    <w:docVar w:name="DLRTAB!PQ_USD_FA" w:val="254,169"/>
    <w:docVar w:name="DLRTAB!PQ_USD_FA.DT" w:val="5,785"/>
    <w:docVar w:name="DLRTAB!PQ_USD_FA.INT" w:val="4,394"/>
    <w:docVar w:name="DLRTAB!PQ_USD_FA.INVEQ" w:val="34,613"/>
    <w:docVar w:name="DLRTAB!PQ_USD_FA.IVM" w:val="4,715"/>
    <w:docVar w:name="DLRTAB!PQ_USD_FA.O" w:val="9,191"/>
    <w:docVar w:name="DLRTAB!PQ_USD_FA.PP" w:val="3,574"/>
    <w:docVar w:name="DLRTAB!PQ_USD_FA.TAN" w:val="191,897"/>
    <w:docVar w:name="DLRTAB!PQ_USD_FVD_PC" w:val="41,120"/>
    <w:docVar w:name="DLRTAB!PQ_USD_GE" w:val="180,047"/>
    <w:docVar w:name="DLRTAB!PQ_USD_IOI" w:val="974"/>
    <w:docVar w:name="DLRTAB!PQ_USD_LCL.LTD" w:val="36,218"/>
    <w:docVar w:name="DLRTAB!PQ_USD_NCA" w:val="176,364"/>
    <w:docVar w:name="DLRTAB!PQ_USD_NCL" w:val="83,106"/>
    <w:docVar w:name="DLRTAB!PQ_USD_NCL.DT" w:val="11,943"/>
    <w:docVar w:name="DLRTAB!PQ_USD_NCL.O" w:val="4,065"/>
    <w:docVar w:name="DLRTAB!PQ_USD_NCL.OLTP" w:val="19,698"/>
    <w:docVar w:name="DLRTAB!PQ_USD_NCL.P" w:val="11,182"/>
    <w:docVar w:name="DLRTAB!PQ_USD_NI.D.RD" w:val="0.09"/>
    <w:docVar w:name="DLRTAB!PQ_USD_NI.R.RD" w:val="0.09"/>
    <w:docVar w:name="DLRTAB!PQ_USD_NI.R_CP.MI_GEX" w:val="(26)"/>
    <w:docVar w:name="DLRTAB!PQ_USD_NI.R_DS_GEX" w:val="1,544"/>
    <w:docVar w:name="DLRTAB!PQ_USD_NI.R_UPS_GEX" w:val="2,645"/>
    <w:docVar w:name="DLRTAB!PQ_USD_NIA" w:val="(536)"/>
    <w:docVar w:name="DLRTAB!PQ_USD_NM.PC" w:val="(29)"/>
    <w:docVar w:name="DLRTAB!PQ_USD_PP" w:val="595"/>
    <w:docVar w:name="DLRTAB!PQ_USD_RD" w:val="363"/>
    <w:docVar w:name="DLRTAB!PQ_USD_RLT" w:val="430"/>
    <w:docVar w:name="DLRTAB!PQ_USD_TA" w:val="357,512"/>
    <w:docVar w:name="DLRTAB!PQ_USD_TE" w:val="181,148"/>
    <w:docVar w:name="DLRTAB!PQ_USD_TLE" w:val="357,512"/>
    <w:docVar w:name="DLRTAB!PY_USD_CP.MI_CP" w:val="(211)"/>
    <w:docVar w:name="DLRTAB!PYQ_BOE" w:val="3,080"/>
    <w:docVar w:name="DLRTAB!PYQ_CVC_TOT" w:val="17,008"/>
    <w:docVar w:name="DLRTAB!PYQ_NFL_NI.D.RD" w:val="2.36"/>
    <w:docVar w:name="DLRTAB!PYQ_NUM_OSHRS" w:val="6,295.0"/>
    <w:docVar w:name="DLRTAB!PYQ_USD_AE" w:val="327,278"/>
    <w:docVar w:name="DLRTAB!PYQ_USD_CC.D.RD" w:val="3.02"/>
    <w:docVar w:name="DLRTAB!PYQ_USD_CCS" w:val="4,167"/>
    <w:docVar w:name="DLRTAB!PYQ_USD_CF.BB" w:val="(3,328)"/>
    <w:docVar w:name="DLRTAB!PYQ_USD_CF.CMI" w:val="989"/>
    <w:docVar w:name="DLRTAB!PYQ_USD_CI_COM" w:val="28,521"/>
    <w:docVar w:name="DLRTAB!PYQ_USD_CI_CP" w:val="140"/>
    <w:docVar w:name="DLRTAB!PYQ_USD_CI_DG" w:val="20,704"/>
    <w:docVar w:name="DLRTAB!PYQ_USD_CI_EP" w:val="3,079"/>
    <w:docVar w:name="DLRTAB!PYQ_USD_IOI" w:val="4,123"/>
    <w:docVar w:name="DLRTAB!PYQ_USD_NI.R.RD" w:val="2.36"/>
    <w:docVar w:name="DLRTAB!PYQ_USD_NI.R_DS_GEX" w:val="3,411"/>
    <w:docVar w:name="DLRTAB!PYQ_USD_NI.R_UPS_GEX" w:val="15,841"/>
    <w:docVar w:name="DLRTAB!PYQ_USD_NM.PC" w:val="232"/>
    <w:docVar w:name="DLRTAB!PYQ_USD_PP" w:val="14,874"/>
    <w:docVar w:name="DLRTAB!PYQ_USD_RD" w:val="1,222"/>
    <w:docVar w:name="DLRTAB!PYQ_USD_RLT" w:val="1,804"/>
    <w:docVar w:name="LY_USD_CI_CTD" w:val="(5,321)"/>
    <w:docVar w:name="LY_USD_CI_RBR" w:val="(3,471)"/>
    <w:docVar w:name="LY_USD_CI_T1" w:val="(5,746)"/>
    <w:docVar w:name="LY_USD_CI_T2" w:val="(6,482)"/>
    <w:docVar w:name="PCQ_US_CORPCLEAN" w:val="(422)"/>
    <w:docVar w:name="PCQ_US_CORPORATE_CLEAN" w:val="(355)"/>
    <w:docVar w:name="PCQ_US_DSCLEAN" w:val="2,617"/>
    <w:docVar w:name="PCQ_US_MIN_CLEAN" w:val="(67)"/>
    <w:docVar w:name="PCQ_US_USCLEAN" w:val="(425)"/>
    <w:docVar w:name="PCQ_USD_CLEAN.D.RD" w:val="0.28"/>
    <w:docVar w:name="PCQ_USD_NI.R.CLEAN" w:val="1,770"/>
    <w:docVar w:name="PCQ_USD_NI.R.II" w:val="(7,890)"/>
    <w:docVar w:name="PCT_CQ_USD_IBTX" w:val="-110"/>
    <w:docVar w:name="PCT_CQ_VG" w:val="-11"/>
    <w:docVar w:name="PCT_CQ_VR" w:val="-3"/>
    <w:docVar w:name="PCT_CQ_VS.T" w:val="-1"/>
    <w:docVar w:name="PCT_CYQ_USD_IBTX" w:val="-93"/>
    <w:docVar w:name="PCT_CYQ_USD_PAT" w:val="-85"/>
    <w:docVar w:name="PCT_CYQ_USD_PP" w:val="-87"/>
    <w:docVar w:name="PCT_CYQ_VG_BOE" w:val="-4"/>
    <w:docVar w:name="PCT_CYQ_VP" w:val="+2"/>
    <w:docVar w:name="PCT_CYQ_VS.T" w:val="0"/>
    <w:docVar w:name="PCT_USD_PAT" w:val="+125"/>
    <w:docVar w:name="PCT_USD_PP" w:val="+58"/>
    <w:docVar w:name="PQ_Availability_Chemicals" w:val="65"/>
    <w:docVar w:name="PQ_Availability_Refinery" w:val="95"/>
    <w:docVar w:name="PQ_BOE" w:val="3,213"/>
    <w:docVar w:name="PQ_BS_GRNG" w:val="12.2%"/>
    <w:docVar w:name="PQ_CLASS_A_SHARES" w:val="3,898,011,213"/>
    <w:docVar w:name="PQ_CLASS_A_SHARES_BUYB" w:val="(55,277,578)"/>
    <w:docVar w:name="PQ_CLASS_A_SHARES_BUYB_NV" w:val="(5)"/>
    <w:docVar w:name="PQ_CLASS_A_SHARES_FP" w:val="3,907,302,393"/>
    <w:docVar w:name="PQ_CLASS_A_SHARES_NV" w:val="333"/>
    <w:docVar w:name="PQ_CLASS_A_SHARES_NV_FP" w:val="334"/>
    <w:docVar w:name="PQ_CLASS_A_SHARES_SCRIP" w:val="64,568,758"/>
    <w:docVar w:name="PQ_CLASS_A_SHARES_SCRIP_NV" w:val="6"/>
    <w:docVar w:name="PQ_CLASS_B_SHARES" w:val="2,472,839,187"/>
    <w:docVar w:name="PQ_CLASS_B_SHARES_BUYB" w:val="(32,428,573)"/>
    <w:docVar w:name="PQ_CLASS_B_SHARES_BUYB_NV" w:val="(3)"/>
    <w:docVar w:name="PQ_CLASS_B_SHARES_FP" w:val="2,440,410,614"/>
    <w:docVar w:name="PQ_CLASS_B_SHARES_NV" w:val="209"/>
    <w:docVar w:name="PQ_CLASS_B_SHARES_NV_FP" w:val="206"/>
    <w:docVar w:name="PQ_CLASS_B_SHARES_SCRIP" w:val="-"/>
    <w:docVar w:name="PQ_CLASS_B_SHARES_SCRIP_NV" w:val="-"/>
    <w:docVar w:name="PQ_CLASS_STR_SHARES" w:val="50,000"/>
    <w:docVar w:name="PQ_CLASS_STR_SHARES_FP" w:val="50,000"/>
    <w:docVar w:name="PQ_CLASS_STR_SHARES_REP" w:val="-"/>
    <w:docVar w:name="PQ_CLASS_STR_SHARES_SCRIP" w:val="-"/>
    <w:docVar w:name="PQ_CLASS_TT_SHARES_BUYB_NV" w:val="(8)"/>
    <w:docVar w:name="PQ_CLASS_TT_SHARES_NV" w:val="542"/>
    <w:docVar w:name="PQ_CLASS_TT_SHARES_NV_FP" w:val="540"/>
    <w:docVar w:name="PQ_CLASS_TT_SHARES_SCRIP" w:val="6"/>
    <w:docVar w:name="PQ_CLOR_EQT" w:val="(14,365)"/>
    <w:docVar w:name="PQ_CLOS_EQT" w:val="540"/>
    <w:docVar w:name="PQ_CLRE_EQT" w:val="186,981"/>
    <w:docVar w:name="PQ_CLTS_EQT" w:val="(1,190)"/>
    <w:docVar w:name="PQ_LNG" w:val="6.20"/>
    <w:docVar w:name="PQ_MOVSBC_EQT" w:val="(148)"/>
    <w:docVar w:name="PQ_MOVSD_EQT" w:val="(6)"/>
    <w:docVar w:name="PQ_NUM_BSHRS" w:val="6,301.0"/>
    <w:docVar w:name="PQ_NUM_DSHRS" w:val="6,301.1"/>
    <w:docVar w:name="PQ_NUM_OSHRS" w:val="6,295.0"/>
    <w:docVar w:name="PQ_OSSD_EQT" w:val="6"/>
    <w:docVar w:name="PQ_REOCI_EQT" w:val="14,874"/>
    <w:docVar w:name="PQ_RESBC_EQT" w:val="30"/>
    <w:docVar w:name="PQ_RESDVD_EQT" w:val="2,399"/>
    <w:docVar w:name="PQ_RESHIT_EQT" w:val="107"/>
    <w:docVar w:name="PQ_TLSBC_EQT" w:val="(118)"/>
    <w:docVar w:name="PQ_TLSDVD_EQT" w:val="2,399"/>
    <w:docVar w:name="PQ_TTSBC_EQT" w:val="(118)"/>
    <w:docVar w:name="PQ_TTSDVD_EQT" w:val="2,399"/>
    <w:docVar w:name="PQ_US_CORPCLEAN" w:val="(18)"/>
    <w:docVar w:name="PQ_US_CORPORATE_CLEAN" w:val="(24)"/>
    <w:docVar w:name="PQ_US_DSCLEAN" w:val="1,550"/>
    <w:docVar w:name="PQ_US_IICORP" w:val="(8)"/>
    <w:docVar w:name="PQ_US_IIDS" w:val="(6)"/>
    <w:docVar w:name="PQ_US_IITOT" w:val="901"/>
    <w:docVar w:name="PQ_US_IIUS" w:val="915"/>
    <w:docVar w:name="PQ_US_MIN_CLEAN" w:val="6"/>
    <w:docVar w:name="PQ_US_PAT" w:val="418"/>
    <w:docVar w:name="PQ_US_USCLEAN" w:val="1,730"/>
    <w:docVar w:name="PQ_USD_A.DV" w:val="1,531"/>
    <w:docVar w:name="PQ_USD_ADJCCS" w:val="(136)"/>
    <w:docVar w:name="PQ_USD_C.MI" w:val="(310)"/>
    <w:docVar w:name="PQ_USD_CAINV_DOW" w:val="2.1"/>
    <w:docVar w:name="PQ_USD_CAINV_UP" w:val="7.5"/>
    <w:docVar w:name="PQ_USD_CAPINV_DO" w:val="2,098"/>
    <w:docVar w:name="PQ_USD_CAPINV_UP" w:val="7,511"/>
    <w:docVar w:name="PQ_USD_CCSEA" w:val="(654)"/>
    <w:docVar w:name="PQ_USD_CCSPURCH" w:val="(4,336)"/>
    <w:docVar w:name="PQ_USD_CCSSE" w:val="4,157"/>
    <w:docVar w:name="PQ_USD_CCSTAX" w:val="1,251"/>
    <w:docVar w:name="PQ_USD_CCTD.CA" w:val="(271)"/>
    <w:docVar w:name="PQ_USD_CF.ADD" w:val="279"/>
    <w:docVar w:name="PQ_USD_CF.CB" w:val="21,607"/>
    <w:docVar w:name="PQ_USD_CF.CMI" w:val="1,002"/>
    <w:docVar w:name="PQ_USD_CF.EQ" w:val="(818)"/>
    <w:docVar w:name="PQ_USD_CF.FIN" w:val="(77)"/>
    <w:docVar w:name="PQ_USD_CF.IA" w:val="375"/>
    <w:docVar w:name="PQ_USD_CF.INV" w:val="(6,680)"/>
    <w:docVar w:name="PQ_USD_CF.NI" w:val="418"/>
    <w:docVar w:name="PQ_USD_CF.OB" w:val="19,027"/>
    <w:docVar w:name="PQ_USD_CF.OP" w:val="13,274"/>
    <w:docVar w:name="PQ_USD_CF.OPA" w:val="9,608"/>
    <w:docVar w:name="PQ_USD_CF.TA" w:val="2,330"/>
    <w:docVar w:name="PQ_USD_CF.TAX" w:val="(3,666)"/>
    <w:docVar w:name="PQ_USD_CFDS" w:val="4,698"/>
    <w:docVar w:name="PQ_USD_CFUS" w:val="4,991"/>
    <w:docVar w:name="PQ_USD_CI_CIEAI" w:val="(86)"/>
    <w:docVar w:name="PQ_USD_CI_CTD" w:val="(2,398)"/>
    <w:docVar w:name="PQ_USD_CI_CXHG" w:val="537"/>
    <w:docVar w:name="PQ_USD_CI_MI" w:val="(163)"/>
    <w:docVar w:name="PQ_USD_CI_OB" w:val="418"/>
    <w:docVar w:name="PQ_USD_CI_RBR" w:val="(2,672)"/>
    <w:docVar w:name="PQ_USD_CI_T1" w:val="(2,507)"/>
    <w:docVar w:name="PQ_USD_CI_T2" w:val="(3,011)"/>
    <w:docVar w:name="PQ_USD_CI_TT" w:val="(5,100)"/>
    <w:docVar w:name="PQ_USD_CI_TTRDS" w:val="(4,937)"/>
    <w:docVar w:name="PQ_USD_CI_UGL" w:val="(560)"/>
    <w:docVar w:name="PQ_USD_CLEAN.D.RD" w:val="0.52"/>
    <w:docVar w:name="PQ_USD_CLEAN.D.RDADS" w:val="1.04"/>
    <w:docVar w:name="PQ_USD_CORPISREV" w:val="0"/>
    <w:docVar w:name="PQ_USD_CORPSE" w:val="(32)"/>
    <w:docVar w:name="PQ_USD_CORPTPREV" w:val="30"/>
    <w:docVar w:name="PQ_USD_CPX" w:val="(8,831)"/>
    <w:docVar w:name="PQ_USD_CR_TT_BB" w:val="8"/>
    <w:docVar w:name="PQ_USD_DC_PC" w:val="11,554"/>
    <w:docVar w:name="PQ_USD_DC_PNC" w:val="520"/>
    <w:docVar w:name="PQ_USD_DC_RC" w:val="14,037"/>
    <w:docVar w:name="PQ_USD_DC_RNC" w:val="703"/>
    <w:docVar w:name="PQ_USD_DDA" w:val="4,991"/>
    <w:docVar w:name="PQ_USD_DEBT" w:val="(571)"/>
    <w:docVar w:name="PQ_USD_DEBT1" w:val="(173)"/>
    <w:docVar w:name="PQ_USD_DEBT2" w:val="4,001"/>
    <w:docVar w:name="PQ_USD_DPC" w:val="4,991"/>
    <w:docVar w:name="PQ_USD_DSISREV" w:val="596"/>
    <w:docVar w:name="PQ_USD_DSSE" w:val="1,544"/>
    <w:docVar w:name="PQ_USD_DSTPREV" w:val="81,093"/>
    <w:docVar w:name="PQ_USD_DTO" w:val="(1,705)"/>
    <w:docVar w:name="PQ_USD_DV.MI" w:val="(39)"/>
    <w:docVar w:name="PQ_USD_DV.PC" w:val="(2,987)"/>
    <w:docVar w:name="PQ_USD_EX" w:val="1,323"/>
    <w:docVar w:name="PQ_USD_IBTX" w:val="2,528"/>
    <w:docVar w:name="PQ_USD_ID.CA" w:val="2,580"/>
    <w:docVar w:name="PQ_USD_INCPER" w:val="418"/>
    <w:docVar w:name="PQ_USD_INT_CFFO" w:val="9.6"/>
    <w:docVar w:name="PQ_USD_INT_CFFO_WC" w:val="3.5"/>
    <w:docVar w:name="PQ_USD_INT_CI" w:val="9.7"/>
    <w:docVar w:name="PQ_USD_INT_Clean_CCS_earnings" w:val="3.3"/>
    <w:docVar w:name="PQ_USD_INT_CSS_Earnings" w:val="4.2"/>
    <w:docVar w:name="PQ_USD_INT_Net_CI" w:val="4.8"/>
    <w:docVar w:name="PQ_USD_MI" w:val="(177)"/>
    <w:docVar w:name="PQ_USD_NI.D.RDADS" w:val="1.32"/>
    <w:docVar w:name="PQ_USD_NI.R.CCS" w:val="4,163"/>
    <w:docVar w:name="PQ_USD_NI.R.CLEAN" w:val="3,262"/>
    <w:docVar w:name="PQ_USD_NI.R.II" w:val="901"/>
    <w:docVar w:name="PQ_USD_NI.R_CP_GEX" w:val="(112)"/>
    <w:docVar w:name="PQ_USD_NI.R_MI_GEX" w:val="(90)"/>
    <w:docVar w:name="PQ_USD_NIA" w:val="0"/>
    <w:docVar w:name="PQ_USD_NP" w:val="92,374"/>
    <w:docVar w:name="PQ_USD_OCI_TT" w:val="(5,518)"/>
    <w:docVar w:name="PQ_USD_OI" w:val="56"/>
    <w:docVar w:name="PQ_USD_OR_ACMM_CB" w:val="(19,730)"/>
    <w:docVar w:name="PQ_USD_OR_ACMM_OB" w:val="(7,548)"/>
    <w:docVar w:name="pQ_USD_OR_ACMM_OCI" w:val="(12,182)"/>
    <w:docVar w:name="PQ_USD_OR_ACMM_REP" w:val="-"/>
    <w:docVar w:name="PQ_USD_OR_ACMM_SBP" w:val="-"/>
    <w:docVar w:name="PQ_USD_OR_ACMM_SCR" w:val="-"/>
    <w:docVar w:name="PQ_USD_OR_CRR_BB" w:val="8"/>
    <w:docVar w:name="PQ_USD_OR_CRR_CB" w:val="83"/>
    <w:docVar w:name="PQ_USD_OR_CRR_OB" w:val="75"/>
    <w:docVar w:name="PQ_USD_OR_CRR_OCI" w:val="-"/>
    <w:docVar w:name="PQ_USD_OR_CRR_REP" w:val="-"/>
    <w:docVar w:name="PQ_USD_OR_CRR_SBC" w:val="-"/>
    <w:docVar w:name="PQ_USD_OR_MR_CB" w:val="3,405"/>
    <w:docVar w:name="PQ_USD_OR_MR_OB" w:val="3,411"/>
    <w:docVar w:name="PQ_USD_OR_MR_OCI" w:val="-"/>
    <w:docVar w:name="PQ_USD_OR_MR_REP" w:val="-"/>
    <w:docVar w:name="PQ_USD_OR_MR_SBC" w:val="-"/>
    <w:docVar w:name="PQ_USD_OR_MR_SCRP" w:val="(6)"/>
    <w:docVar w:name="PQ_USD_OR_SPLR_CB" w:val="1,723"/>
    <w:docVar w:name="PQ_USD_OR_SPLR_OB" w:val="1,871"/>
    <w:docVar w:name="PQ_USD_OR_SPLR_OCI" w:val="-"/>
    <w:docVar w:name="PQ_USD_OR_SPLR_REP" w:val="-"/>
    <w:docVar w:name="PQ_USD_OR_SPLR_SBP" w:val="(148)"/>
    <w:docVar w:name="PQ_USD_OR_SPLR_SCR" w:val="-"/>
    <w:docVar w:name="PQ_USD_OR_SPR_BC" w:val="-"/>
    <w:docVar w:name="PQ_USD_OR_SPR_CB" w:val="154"/>
    <w:docVar w:name="PQ_USD_OR_SPR_OB" w:val="154"/>
    <w:docVar w:name="PQ_USD_OR_SPR_OCI" w:val="-"/>
    <w:docVar w:name="PQ_USD_OR_SPR_REP" w:val="-"/>
    <w:docVar w:name="PQ_USD_OR_SPR_SBC" w:val="-"/>
    <w:docVar w:name="PQ_USD_OR_TT_CB" w:val="(14,365)"/>
    <w:docVar w:name="PQ_USD_OR_TT_OB" w:val="(2,037)"/>
    <w:docVar w:name="PQ_USD_OR_TT_OCI" w:val="(12,182)"/>
    <w:docVar w:name="PQ_USD_OR_TT_SBC" w:val="(148)"/>
    <w:docVar w:name="PQ_USD_OR_TT_SCRP" w:val="(6)"/>
    <w:docVar w:name="PQ_USD_OT" w:val="1,000"/>
    <w:docVar w:name="PQ_USD_PEq" w:val="818"/>
    <w:docVar w:name="PQ_USD_PL_SA" w:val="(972)"/>
    <w:docVar w:name="PQ_USD_PME" w:val="7,465"/>
    <w:docVar w:name="PQ_USD_PSA" w:val="107"/>
    <w:docVar w:name="PQ_USD_SALE" w:val="2,245"/>
    <w:docVar w:name="PQ_USD_SDE" w:val="3,426"/>
    <w:docVar w:name="PQ_USD_TAX" w:val="2,110"/>
    <w:docVar w:name="PQ_USD_TESE" w:val="4,157"/>
    <w:docVar w:name="PQ_USD_TOTSE" w:val="6,227"/>
    <w:docVar w:name="PQ_USD_TOTTPREV" w:val="92,374"/>
    <w:docVar w:name="PQ_USD_TR" w:val="94,166"/>
    <w:docVar w:name="PQ_USD_USISREV" w:val="9,429"/>
    <w:docVar w:name="PQ_USD_USSE" w:val="2,645"/>
    <w:docVar w:name="PQ_USD_USTPREV" w:val="11,251"/>
    <w:docVar w:name="PQ_USD_WC" w:val="6,124"/>
    <w:docVar w:name="PQ_VG" w:val="9,782"/>
    <w:docVar w:name="PQ_VP" w:val="1,526"/>
    <w:docVar w:name="PQ_VR" w:val="2,718"/>
    <w:docVar w:name="PQ_VS.T" w:val="6,392"/>
    <w:docVar w:name="Prev_Year" w:val="2014"/>
    <w:docVar w:name="PY_USD_CI_CIEAI" w:val="(156)"/>
    <w:docVar w:name="PY_USD_CI_CXHG" w:val="528"/>
    <w:docVar w:name="PY_USD_CI_MI" w:val="(190)"/>
    <w:docVar w:name="PY_USD_CI_OB" w:val="14,730"/>
    <w:docVar w:name="PY_USD_CI_TT" w:val="2,502"/>
    <w:docVar w:name="PY_USD_CI_TTRDS" w:val="2,692"/>
    <w:docVar w:name="PY_USD_CI_UGL" w:val="(797)"/>
    <w:docVar w:name="PY_USD_CP_CP" w:val="(288)"/>
    <w:docVar w:name="PY_USD_MI_CP" w:val="(192)"/>
    <w:docVar w:name="PY_USD_OCI_TT" w:val="(12,228)"/>
    <w:docVar w:name="PYQ_Availability_Chemicals" w:val="85"/>
    <w:docVar w:name="PYQ_Availability_Refinery" w:val="93"/>
    <w:docVar w:name="PYQ_BOE" w:val="3,080"/>
    <w:docVar w:name="PYQ_LNG" w:val="23.97"/>
    <w:docVar w:name="PYQ_NUM_BSHRS" w:val="6,311.5"/>
    <w:docVar w:name="PYQ_NUM_DSHRS" w:val="6,311.6"/>
    <w:docVar w:name="PYQ_US_CORPORATE_CLEAN" w:val="(153)"/>
    <w:docVar w:name="PYQ_US_IICORP" w:val="(3)"/>
    <w:docVar w:name="PYQ_US_IIDS" w:val="(2,854)"/>
    <w:docVar w:name="PYQ_US_IITOT" w:val="(3,521)"/>
    <w:docVar w:name="PYQ_US_IIUS" w:val="(664)"/>
    <w:docVar w:name="PYQ_US_MIN_CLEAN" w:val="(55)"/>
    <w:docVar w:name="PYQ_USD_A.DV" w:val="6,902"/>
    <w:docVar w:name="PYQ_USD_ADJCCS" w:val="448"/>
    <w:docVar w:name="PYQ_USD_BS.MI" w:val="820"/>
    <w:docVar w:name="PYQ_USD_C.MI" w:val="(1,480)"/>
    <w:docVar w:name="PYQ_USD_CA" w:val="99,778"/>
    <w:docVar w:name="PYQ_USD_CA.AR" w:val="58,470"/>
    <w:docVar w:name="PYQ_USD_CA.C" w:val="21,607"/>
    <w:docVar w:name="PYQ_USD_CA.I" w:val="19,701"/>
    <w:docVar w:name="PYQ_USD_CAINV_CORP" w:val="0.1"/>
    <w:docVar w:name="PYQ_USD_CAINV_DOW" w:val="5.9"/>
    <w:docVar w:name="PYQ_USD_CAINV_UP" w:val="31.3"/>
    <w:docVar w:name="PYQ_USD_CAPINV_DOW" w:val="5,910"/>
    <w:docVar w:name="PYQ_USD_CAPINV_UP" w:val="31,293"/>
    <w:docVar w:name="PYQ_USD_CCSEA" w:val="(733)"/>
    <w:docVar w:name="PYQ_USD_CCSPURCH" w:val="(5,087)"/>
    <w:docVar w:name="PYQ_USD_CCSSE" w:val="19,096"/>
    <w:docVar w:name="PYQ_USD_CCSTAX" w:val="1,454"/>
    <w:docVar w:name="PYQ_USD_CCTD.CA" w:val="(686)"/>
    <w:docVar w:name="PYQ_USD_CF.ADD" w:val="4,163"/>
    <w:docVar w:name="PYQ_USD_CF.CB" w:val="21,607"/>
    <w:docVar w:name="PYQ_USD_CF.CMI" w:val="0"/>
    <w:docVar w:name="PYQ_USD_CF.EQ" w:val="(6,116)"/>
    <w:docVar w:name="PYQ_USD_CF.FIN" w:val="(12,790)"/>
    <w:docVar w:name="PYQ_USD_CF.IA" w:val="1,598"/>
    <w:docVar w:name="PYQ_USD_CF.INV" w:val="(19,657)"/>
    <w:docVar w:name="PYQ_USD_CF.NI" w:val="14,730"/>
    <w:docVar w:name="PYQ_USD_CF.OB" w:val="9,696"/>
    <w:docVar w:name="PYQ_USD_CF.OP" w:val="59,343"/>
    <w:docVar w:name="PYQ_USD_CF.OPA" w:val="45,044"/>
    <w:docVar w:name="PYQ_USD_CF.TA" w:val="13,757"/>
    <w:docVar w:name="PYQ_USD_CF.TAX" w:val="(14,299)"/>
    <w:docVar w:name="PYQ_USD_CFDS" w:val="11,292"/>
    <w:docVar w:name="PYQ_USD_CFUS" w:val="31,839"/>
    <w:docVar w:name="PYQ_USD_CL" w:val="86,212"/>
    <w:docVar w:name="PYQ_USD_CL.AP" w:val="64,864"/>
    <w:docVar w:name="PYQ_USD_CL.OTH" w:val="3,966"/>
    <w:docVar w:name="PYQ_USD_CL.PSO" w:val="377"/>
    <w:docVar w:name="PYQ_USD_CL.STD" w:val="7,208"/>
    <w:docVar w:name="PYQ_USD_CL.TP" w:val="9,797"/>
    <w:docVar w:name="PYQ_USD_CLEAN.D.RD" w:val="3.57"/>
    <w:docVar w:name="PYQ_USD_CLEAN.D.RDADS" w:val="7.14"/>
    <w:docVar w:name="PYQ_USD_CORPCLEAN" w:val="(208)"/>
    <w:docVar w:name="PYQ_USD_CORPISREV" w:val="0"/>
    <w:docVar w:name="PYQ_USD_CORPSE" w:val="(156)"/>
    <w:docVar w:name="PYQ_USD_CORPTPREV" w:val="113"/>
    <w:docVar w:name="PYQ_USD_CPX" w:val="(31,676)"/>
    <w:docVar w:name="PYQ_USD_DDA" w:val="24,499"/>
    <w:docVar w:name="PYQ_USD_DEBT" w:val="(4,089)"/>
    <w:docVar w:name="PYQ_USD_DEBT1" w:val="(3,332)"/>
    <w:docVar w:name="PYQ_USD_DEBT2" w:val="7,778"/>
    <w:docVar w:name="PYQ_USD_DPC" w:val="24,499"/>
    <w:docVar w:name="PYQ_USD_DSCLEAN" w:val="6,265"/>
    <w:docVar w:name="PYQ_USD_DSISREV" w:val="2,294"/>
    <w:docVar w:name="PYQ_USD_DSSE" w:val="3,411"/>
    <w:docVar w:name="PYQ_USD_DSTPREV" w:val="375,752"/>
    <w:docVar w:name="PYQ_USD_DTO" w:val="(1,720)"/>
    <w:docVar w:name="PYQ_USD_DV.MI" w:val="(116)"/>
    <w:docVar w:name="PYQ_USD_DV.PC" w:val="(9,444)"/>
    <w:docVar w:name="PYQ_USD_EX" w:val="4,224"/>
    <w:docVar w:name="PYQ_USD_FA" w:val="253,338"/>
    <w:docVar w:name="PYQ_USD_FA.DT" w:val="8,131"/>
    <w:docVar w:name="PYQ_USD_FA.INT" w:val="7,076"/>
    <w:docVar w:name="PYQ_USD_FA.INVEQ" w:val="31,558"/>
    <w:docVar w:name="PYQ_USD_FA.IVM" w:val="4,115"/>
    <w:docVar w:name="PYQ_USD_FA.O" w:val="8,304"/>
    <w:docVar w:name="PYQ_USD_FA.PP" w:val="1,682"/>
    <w:docVar w:name="PYQ_USD_FA.TAN" w:val="192,472"/>
    <w:docVar w:name="PYQ_USD_GE" w:val="171,966"/>
    <w:docVar w:name="PYQ_USD_IBTX" w:val="28,314"/>
    <w:docVar w:name="PYQ_USD_ID.CA" w:val="11,911"/>
    <w:docVar w:name="PYQ_USD_INCPER" w:val="14,730"/>
    <w:docVar w:name="PYQ_USD_INT_CCS_Earnings" w:val="19.0"/>
    <w:docVar w:name="PYQ_USD_INT_CFFO" w:val="45"/>
    <w:docVar w:name="PYQ_USD_INT_CFFO_WC" w:val="38.6"/>
    <w:docVar w:name="PYQ_USD_INT_CI" w:val="37.3"/>
    <w:docVar w:name="PYQ_USD_INT_Clean_CCS_earnings" w:val="22.6"/>
    <w:docVar w:name="PYQ_USD_LCL.LTD" w:val="38,332"/>
    <w:docVar w:name="PYQ_USD_MI" w:val="(144)"/>
    <w:docVar w:name="PYQ_USD_NCA" w:val="180,330"/>
    <w:docVar w:name="PYQ_USD_NCL" w:val="94,118"/>
    <w:docVar w:name="PYQ_USD_NCL.DT" w:val="12,052"/>
    <w:docVar w:name="PYQ_USD_NCL.O" w:val="3,582"/>
    <w:docVar w:name="PYQ_USD_NCL.OLTP" w:val="23,834"/>
    <w:docVar w:name="PYQ_USD_NCL.P" w:val="16,318"/>
    <w:docVar w:name="PYQ_USD_NI.D.RDADS" w:val="6.04"/>
    <w:docVar w:name="PYQ_USD_NI.R.CCS" w:val="19,041"/>
    <w:docVar w:name="PYQ_USD_NI.R.CLEAN" w:val="22,562"/>
    <w:docVar w:name="PYQ_USD_NIA" w:val="(765)"/>
    <w:docVar w:name="PYQ_USD_NP" w:val="421,105"/>
    <w:docVar w:name="PYQ_USD_OI" w:val="174"/>
    <w:docVar w:name="PYQ_USD_OT" w:val="2,500"/>
    <w:docVar w:name="PYQ_USD_PAT" w:val="14,730"/>
    <w:docVar w:name="PYQ_USD_PEq" w:val="6,116"/>
    <w:docVar w:name="PYQ_USD_PL_SA" w:val="(3,212)"/>
    <w:docVar w:name="PYQ_USD_PME" w:val="30,038"/>
    <w:docVar w:name="PYQ_USD_PP" w:val="14,874"/>
    <w:docVar w:name="PYQ_USD_PSA" w:val="(1,426)"/>
    <w:docVar w:name="PYQ_USD_SALE" w:val="9,873"/>
    <w:docVar w:name="PYQ_USD_SDE" w:val="13,965"/>
    <w:docVar w:name="PYQ_USD_TA" w:val="353,116"/>
    <w:docVar w:name="PYQ_USD_TAX" w:val="13,584"/>
    <w:docVar w:name="PYQ_USD_TE" w:val="172,786"/>
    <w:docVar w:name="PYQ_USD_TESE" w:val="19,096"/>
    <w:docVar w:name="PYQ_USD_TLE" w:val="353,116"/>
    <w:docVar w:name="PYQ_USD_TOTSE" w:val="20,038"/>
    <w:docVar w:name="PYQ_USD_TOTTPREV" w:val="421,105"/>
    <w:docVar w:name="PYQ_USD_TR" w:val="431,344"/>
    <w:docVar w:name="PYQ_USD_USCLEAN" w:val="16,505"/>
    <w:docVar w:name="PYQ_USD_USISREV" w:val="47,059"/>
    <w:docVar w:name="PYQ_USD_USSE" w:val="15,841"/>
    <w:docVar w:name="PYQ_USD_USTPREV" w:val="45,240"/>
    <w:docVar w:name="PYQ_USD_WC" w:val="6,405"/>
    <w:docVar w:name="PYQ_VG" w:val="9,259"/>
    <w:docVar w:name="PYQ_VP" w:val="1,484"/>
    <w:docVar w:name="PYQ_VR" w:val="2,903"/>
    <w:docVar w:name="PYQ_VS.T" w:val="6,365"/>
    <w:docVar w:name="ShowStaticGuides" w:val="1"/>
    <w:docVar w:name="Year" w:val="2015"/>
  </w:docVars>
  <w:rsids>
    <w:rsidRoot w:val="00975419"/>
    <w:rsid w:val="0000008C"/>
    <w:rsid w:val="000014B2"/>
    <w:rsid w:val="0000150D"/>
    <w:rsid w:val="00001529"/>
    <w:rsid w:val="0000176F"/>
    <w:rsid w:val="00001890"/>
    <w:rsid w:val="00001CA6"/>
    <w:rsid w:val="000030D6"/>
    <w:rsid w:val="0000405D"/>
    <w:rsid w:val="00004683"/>
    <w:rsid w:val="00005328"/>
    <w:rsid w:val="000059ED"/>
    <w:rsid w:val="000067AD"/>
    <w:rsid w:val="000069D2"/>
    <w:rsid w:val="00007330"/>
    <w:rsid w:val="00007495"/>
    <w:rsid w:val="000074F5"/>
    <w:rsid w:val="00007CCA"/>
    <w:rsid w:val="00011268"/>
    <w:rsid w:val="000120AB"/>
    <w:rsid w:val="00012942"/>
    <w:rsid w:val="00012D4E"/>
    <w:rsid w:val="000142E2"/>
    <w:rsid w:val="000145B1"/>
    <w:rsid w:val="0001589E"/>
    <w:rsid w:val="00015B7C"/>
    <w:rsid w:val="00015ED1"/>
    <w:rsid w:val="000161E2"/>
    <w:rsid w:val="00017C3C"/>
    <w:rsid w:val="00020526"/>
    <w:rsid w:val="000205C2"/>
    <w:rsid w:val="0002086A"/>
    <w:rsid w:val="00020C34"/>
    <w:rsid w:val="00021988"/>
    <w:rsid w:val="000232E9"/>
    <w:rsid w:val="000235BC"/>
    <w:rsid w:val="0002433A"/>
    <w:rsid w:val="00024435"/>
    <w:rsid w:val="00024770"/>
    <w:rsid w:val="000247C8"/>
    <w:rsid w:val="000252BC"/>
    <w:rsid w:val="0002550A"/>
    <w:rsid w:val="000269F7"/>
    <w:rsid w:val="000278E6"/>
    <w:rsid w:val="0003027D"/>
    <w:rsid w:val="00030841"/>
    <w:rsid w:val="00030A53"/>
    <w:rsid w:val="00032B3F"/>
    <w:rsid w:val="000331C6"/>
    <w:rsid w:val="0003340D"/>
    <w:rsid w:val="0003380D"/>
    <w:rsid w:val="00033E42"/>
    <w:rsid w:val="00034296"/>
    <w:rsid w:val="000345BB"/>
    <w:rsid w:val="00034A96"/>
    <w:rsid w:val="00035CA5"/>
    <w:rsid w:val="00036017"/>
    <w:rsid w:val="00036A9C"/>
    <w:rsid w:val="000378A0"/>
    <w:rsid w:val="00040E62"/>
    <w:rsid w:val="000420D2"/>
    <w:rsid w:val="000432F9"/>
    <w:rsid w:val="00043932"/>
    <w:rsid w:val="00043DFB"/>
    <w:rsid w:val="00044597"/>
    <w:rsid w:val="00044AA2"/>
    <w:rsid w:val="00044B7B"/>
    <w:rsid w:val="00044D0E"/>
    <w:rsid w:val="00044D24"/>
    <w:rsid w:val="0004603D"/>
    <w:rsid w:val="00046259"/>
    <w:rsid w:val="00051785"/>
    <w:rsid w:val="00051E1B"/>
    <w:rsid w:val="00052FDC"/>
    <w:rsid w:val="00054186"/>
    <w:rsid w:val="00054DF0"/>
    <w:rsid w:val="0005511B"/>
    <w:rsid w:val="0005512A"/>
    <w:rsid w:val="00055924"/>
    <w:rsid w:val="00055B27"/>
    <w:rsid w:val="00055C31"/>
    <w:rsid w:val="00055FBA"/>
    <w:rsid w:val="00057B30"/>
    <w:rsid w:val="00057CDE"/>
    <w:rsid w:val="00060A79"/>
    <w:rsid w:val="00060DE3"/>
    <w:rsid w:val="00060FA5"/>
    <w:rsid w:val="000626E8"/>
    <w:rsid w:val="0006312B"/>
    <w:rsid w:val="000633E3"/>
    <w:rsid w:val="00065359"/>
    <w:rsid w:val="00065B1E"/>
    <w:rsid w:val="00065C5A"/>
    <w:rsid w:val="00065C7B"/>
    <w:rsid w:val="000660CB"/>
    <w:rsid w:val="00066D5F"/>
    <w:rsid w:val="00067E99"/>
    <w:rsid w:val="000706FA"/>
    <w:rsid w:val="000714CA"/>
    <w:rsid w:val="0007342A"/>
    <w:rsid w:val="00074820"/>
    <w:rsid w:val="00074C48"/>
    <w:rsid w:val="00074ED4"/>
    <w:rsid w:val="00075AD2"/>
    <w:rsid w:val="00075C84"/>
    <w:rsid w:val="000776C8"/>
    <w:rsid w:val="00080920"/>
    <w:rsid w:val="00082235"/>
    <w:rsid w:val="000824E4"/>
    <w:rsid w:val="00083D5E"/>
    <w:rsid w:val="00083F81"/>
    <w:rsid w:val="00084271"/>
    <w:rsid w:val="0008539A"/>
    <w:rsid w:val="000857B4"/>
    <w:rsid w:val="00085D6B"/>
    <w:rsid w:val="00085FA0"/>
    <w:rsid w:val="00085FAD"/>
    <w:rsid w:val="000869F1"/>
    <w:rsid w:val="00087EF0"/>
    <w:rsid w:val="00087FCB"/>
    <w:rsid w:val="00090E2D"/>
    <w:rsid w:val="000916F4"/>
    <w:rsid w:val="00092B78"/>
    <w:rsid w:val="00093BFA"/>
    <w:rsid w:val="00094219"/>
    <w:rsid w:val="000949DA"/>
    <w:rsid w:val="0009548D"/>
    <w:rsid w:val="00095C83"/>
    <w:rsid w:val="00095F69"/>
    <w:rsid w:val="0009769A"/>
    <w:rsid w:val="0009771F"/>
    <w:rsid w:val="00097C04"/>
    <w:rsid w:val="00097F5C"/>
    <w:rsid w:val="000A0FC6"/>
    <w:rsid w:val="000A1006"/>
    <w:rsid w:val="000A1540"/>
    <w:rsid w:val="000A1C1C"/>
    <w:rsid w:val="000A1C3D"/>
    <w:rsid w:val="000A2D18"/>
    <w:rsid w:val="000A2D4D"/>
    <w:rsid w:val="000A32F7"/>
    <w:rsid w:val="000A3558"/>
    <w:rsid w:val="000A362A"/>
    <w:rsid w:val="000A4152"/>
    <w:rsid w:val="000A47DE"/>
    <w:rsid w:val="000A4EE2"/>
    <w:rsid w:val="000A73A0"/>
    <w:rsid w:val="000A74CB"/>
    <w:rsid w:val="000A7600"/>
    <w:rsid w:val="000A76D2"/>
    <w:rsid w:val="000A7C69"/>
    <w:rsid w:val="000B027D"/>
    <w:rsid w:val="000B06AB"/>
    <w:rsid w:val="000B168E"/>
    <w:rsid w:val="000B1862"/>
    <w:rsid w:val="000B1E91"/>
    <w:rsid w:val="000B2906"/>
    <w:rsid w:val="000B2C98"/>
    <w:rsid w:val="000B2D90"/>
    <w:rsid w:val="000B3873"/>
    <w:rsid w:val="000B3D4C"/>
    <w:rsid w:val="000B422C"/>
    <w:rsid w:val="000B5592"/>
    <w:rsid w:val="000B55F2"/>
    <w:rsid w:val="000B66A1"/>
    <w:rsid w:val="000B7781"/>
    <w:rsid w:val="000C0A1D"/>
    <w:rsid w:val="000C14F2"/>
    <w:rsid w:val="000C1B06"/>
    <w:rsid w:val="000C2381"/>
    <w:rsid w:val="000C26BB"/>
    <w:rsid w:val="000C3218"/>
    <w:rsid w:val="000C338C"/>
    <w:rsid w:val="000C37D1"/>
    <w:rsid w:val="000C49DA"/>
    <w:rsid w:val="000C4E81"/>
    <w:rsid w:val="000C5033"/>
    <w:rsid w:val="000C5AAE"/>
    <w:rsid w:val="000C5D62"/>
    <w:rsid w:val="000C6B06"/>
    <w:rsid w:val="000C7018"/>
    <w:rsid w:val="000C7C5F"/>
    <w:rsid w:val="000D0241"/>
    <w:rsid w:val="000D1305"/>
    <w:rsid w:val="000D151F"/>
    <w:rsid w:val="000D38AC"/>
    <w:rsid w:val="000D4E56"/>
    <w:rsid w:val="000D584E"/>
    <w:rsid w:val="000D5982"/>
    <w:rsid w:val="000D59D9"/>
    <w:rsid w:val="000D5BDD"/>
    <w:rsid w:val="000D60E4"/>
    <w:rsid w:val="000D672C"/>
    <w:rsid w:val="000E0267"/>
    <w:rsid w:val="000E08B3"/>
    <w:rsid w:val="000E0D17"/>
    <w:rsid w:val="000E0D35"/>
    <w:rsid w:val="000E0EDC"/>
    <w:rsid w:val="000E10D9"/>
    <w:rsid w:val="000E165B"/>
    <w:rsid w:val="000E19F7"/>
    <w:rsid w:val="000E2611"/>
    <w:rsid w:val="000E2ACA"/>
    <w:rsid w:val="000E2D8A"/>
    <w:rsid w:val="000E2E57"/>
    <w:rsid w:val="000E3410"/>
    <w:rsid w:val="000E358F"/>
    <w:rsid w:val="000E37C5"/>
    <w:rsid w:val="000E3EE6"/>
    <w:rsid w:val="000E433D"/>
    <w:rsid w:val="000E4C56"/>
    <w:rsid w:val="000E5844"/>
    <w:rsid w:val="000E6DF3"/>
    <w:rsid w:val="000E7509"/>
    <w:rsid w:val="000E75F8"/>
    <w:rsid w:val="000F148C"/>
    <w:rsid w:val="000F17E5"/>
    <w:rsid w:val="000F288B"/>
    <w:rsid w:val="000F2E3A"/>
    <w:rsid w:val="000F3A07"/>
    <w:rsid w:val="000F3F99"/>
    <w:rsid w:val="000F4101"/>
    <w:rsid w:val="000F4305"/>
    <w:rsid w:val="000F430F"/>
    <w:rsid w:val="000F49F7"/>
    <w:rsid w:val="000F6193"/>
    <w:rsid w:val="000F640C"/>
    <w:rsid w:val="000F67D5"/>
    <w:rsid w:val="000F6DC3"/>
    <w:rsid w:val="000F740C"/>
    <w:rsid w:val="000F7F14"/>
    <w:rsid w:val="001003C7"/>
    <w:rsid w:val="00102793"/>
    <w:rsid w:val="00102B21"/>
    <w:rsid w:val="00102BFE"/>
    <w:rsid w:val="001034D7"/>
    <w:rsid w:val="00103A24"/>
    <w:rsid w:val="001048DE"/>
    <w:rsid w:val="00104ACF"/>
    <w:rsid w:val="00105737"/>
    <w:rsid w:val="001058CE"/>
    <w:rsid w:val="00106501"/>
    <w:rsid w:val="00106E30"/>
    <w:rsid w:val="001070B2"/>
    <w:rsid w:val="001079D2"/>
    <w:rsid w:val="00112047"/>
    <w:rsid w:val="001120F4"/>
    <w:rsid w:val="00112E49"/>
    <w:rsid w:val="001131E4"/>
    <w:rsid w:val="0011394F"/>
    <w:rsid w:val="00113BEA"/>
    <w:rsid w:val="00113DC0"/>
    <w:rsid w:val="0011416E"/>
    <w:rsid w:val="00114264"/>
    <w:rsid w:val="001147FA"/>
    <w:rsid w:val="00116BCC"/>
    <w:rsid w:val="0012061B"/>
    <w:rsid w:val="00120792"/>
    <w:rsid w:val="00120F53"/>
    <w:rsid w:val="00121291"/>
    <w:rsid w:val="00121327"/>
    <w:rsid w:val="001217D3"/>
    <w:rsid w:val="00121D78"/>
    <w:rsid w:val="0012219F"/>
    <w:rsid w:val="00122743"/>
    <w:rsid w:val="00123933"/>
    <w:rsid w:val="001245C7"/>
    <w:rsid w:val="001245D1"/>
    <w:rsid w:val="00124780"/>
    <w:rsid w:val="001258DF"/>
    <w:rsid w:val="00126366"/>
    <w:rsid w:val="001271D8"/>
    <w:rsid w:val="00127A42"/>
    <w:rsid w:val="00127EE6"/>
    <w:rsid w:val="001314B3"/>
    <w:rsid w:val="001325B1"/>
    <w:rsid w:val="0013282E"/>
    <w:rsid w:val="00132912"/>
    <w:rsid w:val="001335D7"/>
    <w:rsid w:val="00133616"/>
    <w:rsid w:val="0013417E"/>
    <w:rsid w:val="0013420B"/>
    <w:rsid w:val="001345A8"/>
    <w:rsid w:val="00134A9B"/>
    <w:rsid w:val="0013644B"/>
    <w:rsid w:val="001364B6"/>
    <w:rsid w:val="0013660B"/>
    <w:rsid w:val="00136F6A"/>
    <w:rsid w:val="00137248"/>
    <w:rsid w:val="0013727E"/>
    <w:rsid w:val="00137865"/>
    <w:rsid w:val="00137BF2"/>
    <w:rsid w:val="00137D8B"/>
    <w:rsid w:val="0014061F"/>
    <w:rsid w:val="00141825"/>
    <w:rsid w:val="00141EC8"/>
    <w:rsid w:val="0014309E"/>
    <w:rsid w:val="001432FB"/>
    <w:rsid w:val="0014578B"/>
    <w:rsid w:val="001457AC"/>
    <w:rsid w:val="00145CD2"/>
    <w:rsid w:val="00145E9A"/>
    <w:rsid w:val="001468C6"/>
    <w:rsid w:val="00150562"/>
    <w:rsid w:val="0015192A"/>
    <w:rsid w:val="00152324"/>
    <w:rsid w:val="0015244F"/>
    <w:rsid w:val="001544DF"/>
    <w:rsid w:val="00154776"/>
    <w:rsid w:val="001549F7"/>
    <w:rsid w:val="001555BC"/>
    <w:rsid w:val="00155979"/>
    <w:rsid w:val="0015651C"/>
    <w:rsid w:val="00156930"/>
    <w:rsid w:val="001576C0"/>
    <w:rsid w:val="00157F09"/>
    <w:rsid w:val="00157F81"/>
    <w:rsid w:val="0016097D"/>
    <w:rsid w:val="001614FC"/>
    <w:rsid w:val="0016193F"/>
    <w:rsid w:val="00161CC5"/>
    <w:rsid w:val="00161F00"/>
    <w:rsid w:val="00162931"/>
    <w:rsid w:val="00162C9D"/>
    <w:rsid w:val="0016304B"/>
    <w:rsid w:val="0016373B"/>
    <w:rsid w:val="00163A0A"/>
    <w:rsid w:val="0016437E"/>
    <w:rsid w:val="00164C62"/>
    <w:rsid w:val="0016576E"/>
    <w:rsid w:val="00165DA7"/>
    <w:rsid w:val="00166213"/>
    <w:rsid w:val="00166A34"/>
    <w:rsid w:val="00167647"/>
    <w:rsid w:val="00167F38"/>
    <w:rsid w:val="00170933"/>
    <w:rsid w:val="00171A61"/>
    <w:rsid w:val="00172233"/>
    <w:rsid w:val="00172FC1"/>
    <w:rsid w:val="00172FF8"/>
    <w:rsid w:val="00173B32"/>
    <w:rsid w:val="001749D0"/>
    <w:rsid w:val="00174A5E"/>
    <w:rsid w:val="001757B9"/>
    <w:rsid w:val="00175AFB"/>
    <w:rsid w:val="001760B8"/>
    <w:rsid w:val="00177104"/>
    <w:rsid w:val="00177B78"/>
    <w:rsid w:val="00180370"/>
    <w:rsid w:val="00180408"/>
    <w:rsid w:val="001807AA"/>
    <w:rsid w:val="00181255"/>
    <w:rsid w:val="00182067"/>
    <w:rsid w:val="001822D0"/>
    <w:rsid w:val="00182B98"/>
    <w:rsid w:val="00183095"/>
    <w:rsid w:val="001834A2"/>
    <w:rsid w:val="001840F0"/>
    <w:rsid w:val="00184660"/>
    <w:rsid w:val="0018474D"/>
    <w:rsid w:val="00184826"/>
    <w:rsid w:val="00184B33"/>
    <w:rsid w:val="001851C4"/>
    <w:rsid w:val="001854DB"/>
    <w:rsid w:val="0018572B"/>
    <w:rsid w:val="00185C0C"/>
    <w:rsid w:val="00190017"/>
    <w:rsid w:val="001908D4"/>
    <w:rsid w:val="00191699"/>
    <w:rsid w:val="0019187A"/>
    <w:rsid w:val="00192092"/>
    <w:rsid w:val="00192714"/>
    <w:rsid w:val="00192EFB"/>
    <w:rsid w:val="0019603E"/>
    <w:rsid w:val="0019636A"/>
    <w:rsid w:val="00196978"/>
    <w:rsid w:val="00196D13"/>
    <w:rsid w:val="00197C11"/>
    <w:rsid w:val="001A00C0"/>
    <w:rsid w:val="001A0C85"/>
    <w:rsid w:val="001A2A37"/>
    <w:rsid w:val="001A2C62"/>
    <w:rsid w:val="001A331C"/>
    <w:rsid w:val="001A3487"/>
    <w:rsid w:val="001A4701"/>
    <w:rsid w:val="001A4C95"/>
    <w:rsid w:val="001A55F1"/>
    <w:rsid w:val="001A61CE"/>
    <w:rsid w:val="001A70A3"/>
    <w:rsid w:val="001B007A"/>
    <w:rsid w:val="001B0899"/>
    <w:rsid w:val="001B0E49"/>
    <w:rsid w:val="001B171F"/>
    <w:rsid w:val="001B1767"/>
    <w:rsid w:val="001B18CA"/>
    <w:rsid w:val="001B196E"/>
    <w:rsid w:val="001B45A5"/>
    <w:rsid w:val="001B548A"/>
    <w:rsid w:val="001B59C5"/>
    <w:rsid w:val="001B5E65"/>
    <w:rsid w:val="001B60A8"/>
    <w:rsid w:val="001B76D6"/>
    <w:rsid w:val="001B77CA"/>
    <w:rsid w:val="001C0058"/>
    <w:rsid w:val="001C0BFE"/>
    <w:rsid w:val="001C0C74"/>
    <w:rsid w:val="001C2FEB"/>
    <w:rsid w:val="001C4960"/>
    <w:rsid w:val="001C55CC"/>
    <w:rsid w:val="001C5A4B"/>
    <w:rsid w:val="001C6076"/>
    <w:rsid w:val="001C6374"/>
    <w:rsid w:val="001C63F9"/>
    <w:rsid w:val="001C696E"/>
    <w:rsid w:val="001C7014"/>
    <w:rsid w:val="001C73F4"/>
    <w:rsid w:val="001D0286"/>
    <w:rsid w:val="001D0A78"/>
    <w:rsid w:val="001D0B2F"/>
    <w:rsid w:val="001D0DC5"/>
    <w:rsid w:val="001D1452"/>
    <w:rsid w:val="001D1807"/>
    <w:rsid w:val="001D1BE4"/>
    <w:rsid w:val="001D2F06"/>
    <w:rsid w:val="001D3F82"/>
    <w:rsid w:val="001D4461"/>
    <w:rsid w:val="001D4560"/>
    <w:rsid w:val="001D60C4"/>
    <w:rsid w:val="001E0830"/>
    <w:rsid w:val="001E0961"/>
    <w:rsid w:val="001E1E15"/>
    <w:rsid w:val="001E3078"/>
    <w:rsid w:val="001E34D2"/>
    <w:rsid w:val="001E53D0"/>
    <w:rsid w:val="001E71DC"/>
    <w:rsid w:val="001E749E"/>
    <w:rsid w:val="001E779B"/>
    <w:rsid w:val="001F04B6"/>
    <w:rsid w:val="001F081F"/>
    <w:rsid w:val="001F234D"/>
    <w:rsid w:val="001F28F0"/>
    <w:rsid w:val="001F291C"/>
    <w:rsid w:val="001F3931"/>
    <w:rsid w:val="001F40F9"/>
    <w:rsid w:val="001F6779"/>
    <w:rsid w:val="001F68E2"/>
    <w:rsid w:val="001F6E77"/>
    <w:rsid w:val="001F704A"/>
    <w:rsid w:val="001F7C63"/>
    <w:rsid w:val="002003AD"/>
    <w:rsid w:val="0020083C"/>
    <w:rsid w:val="0020201A"/>
    <w:rsid w:val="002040FB"/>
    <w:rsid w:val="002047F7"/>
    <w:rsid w:val="00204D9F"/>
    <w:rsid w:val="00205955"/>
    <w:rsid w:val="00205BC2"/>
    <w:rsid w:val="0020614D"/>
    <w:rsid w:val="00206CC0"/>
    <w:rsid w:val="00206F0F"/>
    <w:rsid w:val="002073A0"/>
    <w:rsid w:val="002076A8"/>
    <w:rsid w:val="00211107"/>
    <w:rsid w:val="002112EF"/>
    <w:rsid w:val="002118C1"/>
    <w:rsid w:val="00211A27"/>
    <w:rsid w:val="00213C34"/>
    <w:rsid w:val="00214536"/>
    <w:rsid w:val="00214720"/>
    <w:rsid w:val="00214E7C"/>
    <w:rsid w:val="00215444"/>
    <w:rsid w:val="002160C4"/>
    <w:rsid w:val="00216D38"/>
    <w:rsid w:val="002176A5"/>
    <w:rsid w:val="002179D3"/>
    <w:rsid w:val="00220382"/>
    <w:rsid w:val="00220706"/>
    <w:rsid w:val="00220E58"/>
    <w:rsid w:val="0022128A"/>
    <w:rsid w:val="0022177F"/>
    <w:rsid w:val="0022192C"/>
    <w:rsid w:val="00222667"/>
    <w:rsid w:val="00222978"/>
    <w:rsid w:val="00222A50"/>
    <w:rsid w:val="00222AF2"/>
    <w:rsid w:val="00222B44"/>
    <w:rsid w:val="00223636"/>
    <w:rsid w:val="002243B1"/>
    <w:rsid w:val="00224B34"/>
    <w:rsid w:val="002267D8"/>
    <w:rsid w:val="00226812"/>
    <w:rsid w:val="00226833"/>
    <w:rsid w:val="00226968"/>
    <w:rsid w:val="00226BBD"/>
    <w:rsid w:val="00226BF9"/>
    <w:rsid w:val="0022733C"/>
    <w:rsid w:val="002275AE"/>
    <w:rsid w:val="00227D02"/>
    <w:rsid w:val="00230E6F"/>
    <w:rsid w:val="00230F19"/>
    <w:rsid w:val="002311D3"/>
    <w:rsid w:val="00231A77"/>
    <w:rsid w:val="00233329"/>
    <w:rsid w:val="00235018"/>
    <w:rsid w:val="00235BB6"/>
    <w:rsid w:val="00235E15"/>
    <w:rsid w:val="0023643A"/>
    <w:rsid w:val="00237ADD"/>
    <w:rsid w:val="002406FD"/>
    <w:rsid w:val="00240B53"/>
    <w:rsid w:val="00240BF4"/>
    <w:rsid w:val="00241EA2"/>
    <w:rsid w:val="00242412"/>
    <w:rsid w:val="00242545"/>
    <w:rsid w:val="002428D8"/>
    <w:rsid w:val="00242AB0"/>
    <w:rsid w:val="002430F2"/>
    <w:rsid w:val="00246901"/>
    <w:rsid w:val="002476DD"/>
    <w:rsid w:val="002503F5"/>
    <w:rsid w:val="00250C40"/>
    <w:rsid w:val="00251009"/>
    <w:rsid w:val="002517B7"/>
    <w:rsid w:val="002518E2"/>
    <w:rsid w:val="00251EC7"/>
    <w:rsid w:val="0025300F"/>
    <w:rsid w:val="00253E4F"/>
    <w:rsid w:val="002547D8"/>
    <w:rsid w:val="00255C89"/>
    <w:rsid w:val="0025613B"/>
    <w:rsid w:val="00256973"/>
    <w:rsid w:val="00256A42"/>
    <w:rsid w:val="00256F31"/>
    <w:rsid w:val="0025737E"/>
    <w:rsid w:val="0025799E"/>
    <w:rsid w:val="00257C24"/>
    <w:rsid w:val="00260941"/>
    <w:rsid w:val="00261131"/>
    <w:rsid w:val="0026247E"/>
    <w:rsid w:val="00263224"/>
    <w:rsid w:val="0026419A"/>
    <w:rsid w:val="002654DC"/>
    <w:rsid w:val="00265639"/>
    <w:rsid w:val="002664B4"/>
    <w:rsid w:val="00266A6A"/>
    <w:rsid w:val="00266CEA"/>
    <w:rsid w:val="00266D29"/>
    <w:rsid w:val="00267A80"/>
    <w:rsid w:val="00270704"/>
    <w:rsid w:val="00271CF7"/>
    <w:rsid w:val="00271E54"/>
    <w:rsid w:val="00272366"/>
    <w:rsid w:val="002736BC"/>
    <w:rsid w:val="00273F0F"/>
    <w:rsid w:val="00274083"/>
    <w:rsid w:val="00274768"/>
    <w:rsid w:val="0027612B"/>
    <w:rsid w:val="00276467"/>
    <w:rsid w:val="00276843"/>
    <w:rsid w:val="00276D7A"/>
    <w:rsid w:val="00277288"/>
    <w:rsid w:val="0027729B"/>
    <w:rsid w:val="002773AB"/>
    <w:rsid w:val="0027799F"/>
    <w:rsid w:val="0028096F"/>
    <w:rsid w:val="00280A2D"/>
    <w:rsid w:val="002813BE"/>
    <w:rsid w:val="002818E5"/>
    <w:rsid w:val="00281AA2"/>
    <w:rsid w:val="00282F27"/>
    <w:rsid w:val="0028316F"/>
    <w:rsid w:val="00283B06"/>
    <w:rsid w:val="00284F0A"/>
    <w:rsid w:val="00285DD2"/>
    <w:rsid w:val="002861A5"/>
    <w:rsid w:val="0028687F"/>
    <w:rsid w:val="00286C40"/>
    <w:rsid w:val="00286C68"/>
    <w:rsid w:val="00287035"/>
    <w:rsid w:val="0029006D"/>
    <w:rsid w:val="00290303"/>
    <w:rsid w:val="002911B2"/>
    <w:rsid w:val="002914EE"/>
    <w:rsid w:val="00291915"/>
    <w:rsid w:val="00292002"/>
    <w:rsid w:val="00292138"/>
    <w:rsid w:val="00292C82"/>
    <w:rsid w:val="00293514"/>
    <w:rsid w:val="002945A3"/>
    <w:rsid w:val="00295446"/>
    <w:rsid w:val="0029624C"/>
    <w:rsid w:val="002965BD"/>
    <w:rsid w:val="002967D1"/>
    <w:rsid w:val="00296C43"/>
    <w:rsid w:val="002978CF"/>
    <w:rsid w:val="002A0192"/>
    <w:rsid w:val="002A19EC"/>
    <w:rsid w:val="002A1D19"/>
    <w:rsid w:val="002A2A89"/>
    <w:rsid w:val="002A33E8"/>
    <w:rsid w:val="002A3BAD"/>
    <w:rsid w:val="002A6796"/>
    <w:rsid w:val="002A6C87"/>
    <w:rsid w:val="002A7147"/>
    <w:rsid w:val="002B0125"/>
    <w:rsid w:val="002B1842"/>
    <w:rsid w:val="002B1997"/>
    <w:rsid w:val="002B1F00"/>
    <w:rsid w:val="002B1F45"/>
    <w:rsid w:val="002B2D4A"/>
    <w:rsid w:val="002B5740"/>
    <w:rsid w:val="002B73A5"/>
    <w:rsid w:val="002B7A83"/>
    <w:rsid w:val="002C025A"/>
    <w:rsid w:val="002C037C"/>
    <w:rsid w:val="002C2E6E"/>
    <w:rsid w:val="002C3BA9"/>
    <w:rsid w:val="002C3F15"/>
    <w:rsid w:val="002C4B2B"/>
    <w:rsid w:val="002C4B6B"/>
    <w:rsid w:val="002C558F"/>
    <w:rsid w:val="002C5708"/>
    <w:rsid w:val="002C6456"/>
    <w:rsid w:val="002C6793"/>
    <w:rsid w:val="002C7921"/>
    <w:rsid w:val="002C79C9"/>
    <w:rsid w:val="002D054E"/>
    <w:rsid w:val="002D0C0C"/>
    <w:rsid w:val="002D0E3F"/>
    <w:rsid w:val="002D174D"/>
    <w:rsid w:val="002D21C0"/>
    <w:rsid w:val="002D2837"/>
    <w:rsid w:val="002D2CAA"/>
    <w:rsid w:val="002D49F9"/>
    <w:rsid w:val="002D5558"/>
    <w:rsid w:val="002D6751"/>
    <w:rsid w:val="002D68C8"/>
    <w:rsid w:val="002D7D80"/>
    <w:rsid w:val="002E0458"/>
    <w:rsid w:val="002E196A"/>
    <w:rsid w:val="002E1A96"/>
    <w:rsid w:val="002E1FA6"/>
    <w:rsid w:val="002E3580"/>
    <w:rsid w:val="002E491D"/>
    <w:rsid w:val="002E62B3"/>
    <w:rsid w:val="002E66A3"/>
    <w:rsid w:val="002E68F0"/>
    <w:rsid w:val="002E6B80"/>
    <w:rsid w:val="002E6CB1"/>
    <w:rsid w:val="002E6E95"/>
    <w:rsid w:val="002E7D89"/>
    <w:rsid w:val="002F00FD"/>
    <w:rsid w:val="002F03FA"/>
    <w:rsid w:val="002F083F"/>
    <w:rsid w:val="002F12D4"/>
    <w:rsid w:val="002F1EA4"/>
    <w:rsid w:val="002F2A01"/>
    <w:rsid w:val="002F2D2C"/>
    <w:rsid w:val="002F33F2"/>
    <w:rsid w:val="002F4B4A"/>
    <w:rsid w:val="002F550C"/>
    <w:rsid w:val="002F5703"/>
    <w:rsid w:val="002F5B59"/>
    <w:rsid w:val="002F5BDC"/>
    <w:rsid w:val="002F613E"/>
    <w:rsid w:val="002F65B0"/>
    <w:rsid w:val="002F6AF5"/>
    <w:rsid w:val="002F7C1E"/>
    <w:rsid w:val="002F7C63"/>
    <w:rsid w:val="002F7DB5"/>
    <w:rsid w:val="002F7F82"/>
    <w:rsid w:val="00300BF8"/>
    <w:rsid w:val="00302CF0"/>
    <w:rsid w:val="00303524"/>
    <w:rsid w:val="00303615"/>
    <w:rsid w:val="0030447B"/>
    <w:rsid w:val="003044F3"/>
    <w:rsid w:val="00305872"/>
    <w:rsid w:val="0030598B"/>
    <w:rsid w:val="00305A0F"/>
    <w:rsid w:val="00305AE2"/>
    <w:rsid w:val="0030675A"/>
    <w:rsid w:val="00307DCD"/>
    <w:rsid w:val="003105F0"/>
    <w:rsid w:val="00311E86"/>
    <w:rsid w:val="00312326"/>
    <w:rsid w:val="00312A38"/>
    <w:rsid w:val="003135CA"/>
    <w:rsid w:val="00313B51"/>
    <w:rsid w:val="00313DA2"/>
    <w:rsid w:val="00315275"/>
    <w:rsid w:val="003159F2"/>
    <w:rsid w:val="00315D9C"/>
    <w:rsid w:val="00316854"/>
    <w:rsid w:val="003169A9"/>
    <w:rsid w:val="00316AAE"/>
    <w:rsid w:val="00316DE7"/>
    <w:rsid w:val="00317191"/>
    <w:rsid w:val="00320D83"/>
    <w:rsid w:val="003215B6"/>
    <w:rsid w:val="00321CA5"/>
    <w:rsid w:val="00321E63"/>
    <w:rsid w:val="00323009"/>
    <w:rsid w:val="0032421C"/>
    <w:rsid w:val="0032462B"/>
    <w:rsid w:val="00324CE3"/>
    <w:rsid w:val="00324D88"/>
    <w:rsid w:val="003251D3"/>
    <w:rsid w:val="00325382"/>
    <w:rsid w:val="00325ACD"/>
    <w:rsid w:val="00325FE3"/>
    <w:rsid w:val="0032644C"/>
    <w:rsid w:val="00326521"/>
    <w:rsid w:val="00326AFC"/>
    <w:rsid w:val="00327C27"/>
    <w:rsid w:val="00327D50"/>
    <w:rsid w:val="00327DFB"/>
    <w:rsid w:val="00330B10"/>
    <w:rsid w:val="00330B3A"/>
    <w:rsid w:val="00330BD6"/>
    <w:rsid w:val="00330F6E"/>
    <w:rsid w:val="00332F32"/>
    <w:rsid w:val="00333A28"/>
    <w:rsid w:val="003349B5"/>
    <w:rsid w:val="00337F84"/>
    <w:rsid w:val="003402EA"/>
    <w:rsid w:val="00340543"/>
    <w:rsid w:val="00340ABA"/>
    <w:rsid w:val="00341146"/>
    <w:rsid w:val="003418D5"/>
    <w:rsid w:val="00341977"/>
    <w:rsid w:val="0034239F"/>
    <w:rsid w:val="00342E9E"/>
    <w:rsid w:val="003444CB"/>
    <w:rsid w:val="003448D9"/>
    <w:rsid w:val="00344D36"/>
    <w:rsid w:val="00344EF8"/>
    <w:rsid w:val="00345218"/>
    <w:rsid w:val="00345379"/>
    <w:rsid w:val="00345AC9"/>
    <w:rsid w:val="00345B25"/>
    <w:rsid w:val="00346175"/>
    <w:rsid w:val="003468B3"/>
    <w:rsid w:val="00346C3E"/>
    <w:rsid w:val="00347AC2"/>
    <w:rsid w:val="00350101"/>
    <w:rsid w:val="00350CE2"/>
    <w:rsid w:val="00350DC1"/>
    <w:rsid w:val="00351967"/>
    <w:rsid w:val="00351AAE"/>
    <w:rsid w:val="003528C7"/>
    <w:rsid w:val="00353909"/>
    <w:rsid w:val="00354ACA"/>
    <w:rsid w:val="003552C9"/>
    <w:rsid w:val="0035548C"/>
    <w:rsid w:val="003556AD"/>
    <w:rsid w:val="003557D4"/>
    <w:rsid w:val="003560EC"/>
    <w:rsid w:val="003568C8"/>
    <w:rsid w:val="003568E9"/>
    <w:rsid w:val="0035700A"/>
    <w:rsid w:val="0035736A"/>
    <w:rsid w:val="0035739C"/>
    <w:rsid w:val="0035799D"/>
    <w:rsid w:val="0036014D"/>
    <w:rsid w:val="00360CEC"/>
    <w:rsid w:val="0036134E"/>
    <w:rsid w:val="003618C5"/>
    <w:rsid w:val="00361987"/>
    <w:rsid w:val="00361BAE"/>
    <w:rsid w:val="00361E14"/>
    <w:rsid w:val="0036216F"/>
    <w:rsid w:val="00362330"/>
    <w:rsid w:val="00362777"/>
    <w:rsid w:val="003655A7"/>
    <w:rsid w:val="00365C2D"/>
    <w:rsid w:val="00365D50"/>
    <w:rsid w:val="003660A7"/>
    <w:rsid w:val="003664A3"/>
    <w:rsid w:val="003668BE"/>
    <w:rsid w:val="0036786F"/>
    <w:rsid w:val="00367CF9"/>
    <w:rsid w:val="00370142"/>
    <w:rsid w:val="00370186"/>
    <w:rsid w:val="00370FB0"/>
    <w:rsid w:val="003715BE"/>
    <w:rsid w:val="003715C8"/>
    <w:rsid w:val="003715DC"/>
    <w:rsid w:val="00371CE4"/>
    <w:rsid w:val="0037218C"/>
    <w:rsid w:val="003721E2"/>
    <w:rsid w:val="0037344C"/>
    <w:rsid w:val="003735E8"/>
    <w:rsid w:val="00373889"/>
    <w:rsid w:val="00374399"/>
    <w:rsid w:val="00374723"/>
    <w:rsid w:val="003747DF"/>
    <w:rsid w:val="00375163"/>
    <w:rsid w:val="00375873"/>
    <w:rsid w:val="00376076"/>
    <w:rsid w:val="0037678A"/>
    <w:rsid w:val="0037740A"/>
    <w:rsid w:val="003806A3"/>
    <w:rsid w:val="0038092B"/>
    <w:rsid w:val="00381788"/>
    <w:rsid w:val="00382AF3"/>
    <w:rsid w:val="003837C6"/>
    <w:rsid w:val="0038475C"/>
    <w:rsid w:val="00385A51"/>
    <w:rsid w:val="0038673A"/>
    <w:rsid w:val="00386E59"/>
    <w:rsid w:val="00386E6F"/>
    <w:rsid w:val="00390191"/>
    <w:rsid w:val="0039030E"/>
    <w:rsid w:val="003903DD"/>
    <w:rsid w:val="0039075D"/>
    <w:rsid w:val="00390A25"/>
    <w:rsid w:val="003915D4"/>
    <w:rsid w:val="00391BA8"/>
    <w:rsid w:val="00392104"/>
    <w:rsid w:val="003933B3"/>
    <w:rsid w:val="003945BA"/>
    <w:rsid w:val="00394D08"/>
    <w:rsid w:val="00395D1E"/>
    <w:rsid w:val="00396E8D"/>
    <w:rsid w:val="00397172"/>
    <w:rsid w:val="00397AC1"/>
    <w:rsid w:val="00397C51"/>
    <w:rsid w:val="003A0D5E"/>
    <w:rsid w:val="003A1CB0"/>
    <w:rsid w:val="003A2828"/>
    <w:rsid w:val="003A28E0"/>
    <w:rsid w:val="003A29B8"/>
    <w:rsid w:val="003A38F6"/>
    <w:rsid w:val="003A3A42"/>
    <w:rsid w:val="003A420B"/>
    <w:rsid w:val="003A48C7"/>
    <w:rsid w:val="003A560C"/>
    <w:rsid w:val="003A5FBE"/>
    <w:rsid w:val="003A6F84"/>
    <w:rsid w:val="003A7668"/>
    <w:rsid w:val="003B0831"/>
    <w:rsid w:val="003B0936"/>
    <w:rsid w:val="003B0BFA"/>
    <w:rsid w:val="003B15BC"/>
    <w:rsid w:val="003B17C6"/>
    <w:rsid w:val="003B25C8"/>
    <w:rsid w:val="003B3259"/>
    <w:rsid w:val="003B3E7C"/>
    <w:rsid w:val="003B44D8"/>
    <w:rsid w:val="003B45FD"/>
    <w:rsid w:val="003B4A5D"/>
    <w:rsid w:val="003B6C1F"/>
    <w:rsid w:val="003B6E9E"/>
    <w:rsid w:val="003B6F54"/>
    <w:rsid w:val="003B7143"/>
    <w:rsid w:val="003B7E47"/>
    <w:rsid w:val="003C01A2"/>
    <w:rsid w:val="003C01B2"/>
    <w:rsid w:val="003C02BF"/>
    <w:rsid w:val="003C0552"/>
    <w:rsid w:val="003C10F6"/>
    <w:rsid w:val="003C13D5"/>
    <w:rsid w:val="003C1974"/>
    <w:rsid w:val="003C2BD6"/>
    <w:rsid w:val="003C2CB6"/>
    <w:rsid w:val="003C359B"/>
    <w:rsid w:val="003C37C4"/>
    <w:rsid w:val="003C48A3"/>
    <w:rsid w:val="003C4ADC"/>
    <w:rsid w:val="003C4CDD"/>
    <w:rsid w:val="003C501C"/>
    <w:rsid w:val="003C56F5"/>
    <w:rsid w:val="003C592C"/>
    <w:rsid w:val="003C65FC"/>
    <w:rsid w:val="003C6AAD"/>
    <w:rsid w:val="003C6CEF"/>
    <w:rsid w:val="003C7919"/>
    <w:rsid w:val="003C7BB3"/>
    <w:rsid w:val="003D0E48"/>
    <w:rsid w:val="003D10C2"/>
    <w:rsid w:val="003D1CFE"/>
    <w:rsid w:val="003D21AE"/>
    <w:rsid w:val="003D3DDF"/>
    <w:rsid w:val="003D4069"/>
    <w:rsid w:val="003D4D35"/>
    <w:rsid w:val="003D5352"/>
    <w:rsid w:val="003D57CF"/>
    <w:rsid w:val="003D5BE2"/>
    <w:rsid w:val="003D607B"/>
    <w:rsid w:val="003D6972"/>
    <w:rsid w:val="003D7696"/>
    <w:rsid w:val="003D76D3"/>
    <w:rsid w:val="003D7C9B"/>
    <w:rsid w:val="003E048E"/>
    <w:rsid w:val="003E0493"/>
    <w:rsid w:val="003E1D54"/>
    <w:rsid w:val="003E1DE1"/>
    <w:rsid w:val="003E2636"/>
    <w:rsid w:val="003E48D0"/>
    <w:rsid w:val="003E4B06"/>
    <w:rsid w:val="003E4DAD"/>
    <w:rsid w:val="003E524E"/>
    <w:rsid w:val="003E5836"/>
    <w:rsid w:val="003E5976"/>
    <w:rsid w:val="003E5F4B"/>
    <w:rsid w:val="003E641E"/>
    <w:rsid w:val="003E6583"/>
    <w:rsid w:val="003E6C6D"/>
    <w:rsid w:val="003E6E1F"/>
    <w:rsid w:val="003E7842"/>
    <w:rsid w:val="003F045A"/>
    <w:rsid w:val="003F0A2B"/>
    <w:rsid w:val="003F1369"/>
    <w:rsid w:val="003F184A"/>
    <w:rsid w:val="003F2196"/>
    <w:rsid w:val="003F2C93"/>
    <w:rsid w:val="003F39F9"/>
    <w:rsid w:val="003F4330"/>
    <w:rsid w:val="003F4AE6"/>
    <w:rsid w:val="003F4B8E"/>
    <w:rsid w:val="003F5358"/>
    <w:rsid w:val="003F56B3"/>
    <w:rsid w:val="003F5D0A"/>
    <w:rsid w:val="003F6998"/>
    <w:rsid w:val="003F6EF2"/>
    <w:rsid w:val="003F76FB"/>
    <w:rsid w:val="003F7868"/>
    <w:rsid w:val="003F7C96"/>
    <w:rsid w:val="004024ED"/>
    <w:rsid w:val="00403513"/>
    <w:rsid w:val="00403A7F"/>
    <w:rsid w:val="00403C70"/>
    <w:rsid w:val="004040BE"/>
    <w:rsid w:val="004042BE"/>
    <w:rsid w:val="004046EB"/>
    <w:rsid w:val="00405386"/>
    <w:rsid w:val="00405613"/>
    <w:rsid w:val="004058E9"/>
    <w:rsid w:val="00405987"/>
    <w:rsid w:val="00406620"/>
    <w:rsid w:val="00406A99"/>
    <w:rsid w:val="004075B5"/>
    <w:rsid w:val="00410068"/>
    <w:rsid w:val="00410A51"/>
    <w:rsid w:val="00412B7E"/>
    <w:rsid w:val="00413A85"/>
    <w:rsid w:val="004143AC"/>
    <w:rsid w:val="00414A14"/>
    <w:rsid w:val="00414A56"/>
    <w:rsid w:val="004151C3"/>
    <w:rsid w:val="00415368"/>
    <w:rsid w:val="004155B7"/>
    <w:rsid w:val="00415822"/>
    <w:rsid w:val="00415AD4"/>
    <w:rsid w:val="00415AD6"/>
    <w:rsid w:val="00415B96"/>
    <w:rsid w:val="00416241"/>
    <w:rsid w:val="004169BB"/>
    <w:rsid w:val="00416A5A"/>
    <w:rsid w:val="0042056E"/>
    <w:rsid w:val="004211A9"/>
    <w:rsid w:val="00422126"/>
    <w:rsid w:val="004236F1"/>
    <w:rsid w:val="00423D8B"/>
    <w:rsid w:val="00424A77"/>
    <w:rsid w:val="00425403"/>
    <w:rsid w:val="00425662"/>
    <w:rsid w:val="0042608C"/>
    <w:rsid w:val="004268C6"/>
    <w:rsid w:val="00427C7E"/>
    <w:rsid w:val="0043101E"/>
    <w:rsid w:val="004314DD"/>
    <w:rsid w:val="004319D8"/>
    <w:rsid w:val="0043201A"/>
    <w:rsid w:val="004323CC"/>
    <w:rsid w:val="004326CC"/>
    <w:rsid w:val="00432A4B"/>
    <w:rsid w:val="00434D1A"/>
    <w:rsid w:val="00434D92"/>
    <w:rsid w:val="004350F3"/>
    <w:rsid w:val="00436587"/>
    <w:rsid w:val="00436F1D"/>
    <w:rsid w:val="00437581"/>
    <w:rsid w:val="00437AB1"/>
    <w:rsid w:val="00437B95"/>
    <w:rsid w:val="00437C21"/>
    <w:rsid w:val="00440E02"/>
    <w:rsid w:val="004414DE"/>
    <w:rsid w:val="004415DB"/>
    <w:rsid w:val="0044162E"/>
    <w:rsid w:val="004418C7"/>
    <w:rsid w:val="0044228A"/>
    <w:rsid w:val="00443FD1"/>
    <w:rsid w:val="00444D28"/>
    <w:rsid w:val="00446FB9"/>
    <w:rsid w:val="004474C5"/>
    <w:rsid w:val="00447C10"/>
    <w:rsid w:val="00447F5B"/>
    <w:rsid w:val="004501ED"/>
    <w:rsid w:val="00450B56"/>
    <w:rsid w:val="004512A4"/>
    <w:rsid w:val="004518B8"/>
    <w:rsid w:val="004536A7"/>
    <w:rsid w:val="004556CA"/>
    <w:rsid w:val="00455A2B"/>
    <w:rsid w:val="00456500"/>
    <w:rsid w:val="00456573"/>
    <w:rsid w:val="00456D22"/>
    <w:rsid w:val="00457414"/>
    <w:rsid w:val="0046059D"/>
    <w:rsid w:val="004607BD"/>
    <w:rsid w:val="00460857"/>
    <w:rsid w:val="00460D8B"/>
    <w:rsid w:val="00461CA4"/>
    <w:rsid w:val="00462F5B"/>
    <w:rsid w:val="0046317A"/>
    <w:rsid w:val="004632B7"/>
    <w:rsid w:val="0046429B"/>
    <w:rsid w:val="00465421"/>
    <w:rsid w:val="00465431"/>
    <w:rsid w:val="00465F6B"/>
    <w:rsid w:val="00466287"/>
    <w:rsid w:val="0046639D"/>
    <w:rsid w:val="0046714E"/>
    <w:rsid w:val="0046774F"/>
    <w:rsid w:val="00470DAE"/>
    <w:rsid w:val="00471B94"/>
    <w:rsid w:val="004726E6"/>
    <w:rsid w:val="004733D6"/>
    <w:rsid w:val="00474B9B"/>
    <w:rsid w:val="00474D96"/>
    <w:rsid w:val="0047671C"/>
    <w:rsid w:val="00476AFA"/>
    <w:rsid w:val="004775E6"/>
    <w:rsid w:val="00477D87"/>
    <w:rsid w:val="004808E8"/>
    <w:rsid w:val="0048093C"/>
    <w:rsid w:val="00480E78"/>
    <w:rsid w:val="0048192D"/>
    <w:rsid w:val="00481A26"/>
    <w:rsid w:val="00481CB8"/>
    <w:rsid w:val="00483B93"/>
    <w:rsid w:val="00483ED1"/>
    <w:rsid w:val="004841FA"/>
    <w:rsid w:val="00484E17"/>
    <w:rsid w:val="004853B3"/>
    <w:rsid w:val="00485D7C"/>
    <w:rsid w:val="0048659C"/>
    <w:rsid w:val="00486BD9"/>
    <w:rsid w:val="00486C73"/>
    <w:rsid w:val="00487C8B"/>
    <w:rsid w:val="00490E28"/>
    <w:rsid w:val="0049293C"/>
    <w:rsid w:val="00492EE8"/>
    <w:rsid w:val="0049329A"/>
    <w:rsid w:val="00494A18"/>
    <w:rsid w:val="00494A30"/>
    <w:rsid w:val="00494A63"/>
    <w:rsid w:val="00494B67"/>
    <w:rsid w:val="00494E6A"/>
    <w:rsid w:val="00494ED3"/>
    <w:rsid w:val="00496324"/>
    <w:rsid w:val="004968CF"/>
    <w:rsid w:val="00496932"/>
    <w:rsid w:val="00496E22"/>
    <w:rsid w:val="00496F4A"/>
    <w:rsid w:val="00497B01"/>
    <w:rsid w:val="00497BCE"/>
    <w:rsid w:val="00497BF4"/>
    <w:rsid w:val="00497D50"/>
    <w:rsid w:val="004A01B7"/>
    <w:rsid w:val="004A1CB9"/>
    <w:rsid w:val="004A228D"/>
    <w:rsid w:val="004A2447"/>
    <w:rsid w:val="004A2875"/>
    <w:rsid w:val="004A2D55"/>
    <w:rsid w:val="004A2D63"/>
    <w:rsid w:val="004A3411"/>
    <w:rsid w:val="004A38CF"/>
    <w:rsid w:val="004A513C"/>
    <w:rsid w:val="004A57E9"/>
    <w:rsid w:val="004A5F16"/>
    <w:rsid w:val="004A7AC5"/>
    <w:rsid w:val="004A7EEB"/>
    <w:rsid w:val="004B015F"/>
    <w:rsid w:val="004B0D14"/>
    <w:rsid w:val="004B134C"/>
    <w:rsid w:val="004B141F"/>
    <w:rsid w:val="004B1DA8"/>
    <w:rsid w:val="004B2066"/>
    <w:rsid w:val="004B20AE"/>
    <w:rsid w:val="004B251B"/>
    <w:rsid w:val="004B30E6"/>
    <w:rsid w:val="004B38F3"/>
    <w:rsid w:val="004B3938"/>
    <w:rsid w:val="004B47B4"/>
    <w:rsid w:val="004B48CE"/>
    <w:rsid w:val="004B4E93"/>
    <w:rsid w:val="004B5A41"/>
    <w:rsid w:val="004B5F42"/>
    <w:rsid w:val="004B61CF"/>
    <w:rsid w:val="004B6329"/>
    <w:rsid w:val="004B701A"/>
    <w:rsid w:val="004B7501"/>
    <w:rsid w:val="004C0040"/>
    <w:rsid w:val="004C0606"/>
    <w:rsid w:val="004C0A02"/>
    <w:rsid w:val="004C0DD1"/>
    <w:rsid w:val="004C106A"/>
    <w:rsid w:val="004C191A"/>
    <w:rsid w:val="004C30F8"/>
    <w:rsid w:val="004C38B7"/>
    <w:rsid w:val="004C394B"/>
    <w:rsid w:val="004C41AC"/>
    <w:rsid w:val="004C4D60"/>
    <w:rsid w:val="004C65C7"/>
    <w:rsid w:val="004C72C7"/>
    <w:rsid w:val="004C77B7"/>
    <w:rsid w:val="004C7BEA"/>
    <w:rsid w:val="004C7F2E"/>
    <w:rsid w:val="004C7FD0"/>
    <w:rsid w:val="004D05E5"/>
    <w:rsid w:val="004D06F6"/>
    <w:rsid w:val="004D073F"/>
    <w:rsid w:val="004D07AB"/>
    <w:rsid w:val="004D0E39"/>
    <w:rsid w:val="004D0E9F"/>
    <w:rsid w:val="004D2598"/>
    <w:rsid w:val="004D39A3"/>
    <w:rsid w:val="004D464F"/>
    <w:rsid w:val="004D5CC1"/>
    <w:rsid w:val="004D5EC1"/>
    <w:rsid w:val="004E019A"/>
    <w:rsid w:val="004E058B"/>
    <w:rsid w:val="004E0E72"/>
    <w:rsid w:val="004E14ED"/>
    <w:rsid w:val="004E20A2"/>
    <w:rsid w:val="004E2334"/>
    <w:rsid w:val="004E451C"/>
    <w:rsid w:val="004E4AFB"/>
    <w:rsid w:val="004E5445"/>
    <w:rsid w:val="004E5FB7"/>
    <w:rsid w:val="004E5FF8"/>
    <w:rsid w:val="004E6340"/>
    <w:rsid w:val="004E63F7"/>
    <w:rsid w:val="004E67F9"/>
    <w:rsid w:val="004E7254"/>
    <w:rsid w:val="004E7A08"/>
    <w:rsid w:val="004F180C"/>
    <w:rsid w:val="004F1A1D"/>
    <w:rsid w:val="004F26C5"/>
    <w:rsid w:val="004F2755"/>
    <w:rsid w:val="004F3131"/>
    <w:rsid w:val="004F3E5F"/>
    <w:rsid w:val="004F41EA"/>
    <w:rsid w:val="004F46EE"/>
    <w:rsid w:val="004F52B5"/>
    <w:rsid w:val="004F5BE9"/>
    <w:rsid w:val="004F6298"/>
    <w:rsid w:val="004F672D"/>
    <w:rsid w:val="004F7350"/>
    <w:rsid w:val="004F76F2"/>
    <w:rsid w:val="0050080E"/>
    <w:rsid w:val="005010F3"/>
    <w:rsid w:val="00502DF2"/>
    <w:rsid w:val="00502F66"/>
    <w:rsid w:val="00503312"/>
    <w:rsid w:val="00503AA0"/>
    <w:rsid w:val="00505D64"/>
    <w:rsid w:val="005060C2"/>
    <w:rsid w:val="005070FA"/>
    <w:rsid w:val="00507DE4"/>
    <w:rsid w:val="0051021F"/>
    <w:rsid w:val="005102C5"/>
    <w:rsid w:val="00510DB7"/>
    <w:rsid w:val="005135B4"/>
    <w:rsid w:val="00513742"/>
    <w:rsid w:val="005139BC"/>
    <w:rsid w:val="00514AC4"/>
    <w:rsid w:val="00514B39"/>
    <w:rsid w:val="00515045"/>
    <w:rsid w:val="00521188"/>
    <w:rsid w:val="00521D39"/>
    <w:rsid w:val="005226C6"/>
    <w:rsid w:val="00522B0B"/>
    <w:rsid w:val="00522B80"/>
    <w:rsid w:val="00523B1D"/>
    <w:rsid w:val="00524199"/>
    <w:rsid w:val="00525408"/>
    <w:rsid w:val="005266D9"/>
    <w:rsid w:val="00526E34"/>
    <w:rsid w:val="005270AB"/>
    <w:rsid w:val="00527231"/>
    <w:rsid w:val="0052777A"/>
    <w:rsid w:val="005310A8"/>
    <w:rsid w:val="00531EE4"/>
    <w:rsid w:val="0053262B"/>
    <w:rsid w:val="00532B8B"/>
    <w:rsid w:val="005335F8"/>
    <w:rsid w:val="005339DA"/>
    <w:rsid w:val="00535AD2"/>
    <w:rsid w:val="00535EBD"/>
    <w:rsid w:val="005360D6"/>
    <w:rsid w:val="00536956"/>
    <w:rsid w:val="00536C5C"/>
    <w:rsid w:val="00536CEE"/>
    <w:rsid w:val="00536E26"/>
    <w:rsid w:val="00536EBF"/>
    <w:rsid w:val="00537ED9"/>
    <w:rsid w:val="00540457"/>
    <w:rsid w:val="005405DB"/>
    <w:rsid w:val="005407DE"/>
    <w:rsid w:val="005412CB"/>
    <w:rsid w:val="00541957"/>
    <w:rsid w:val="005423F5"/>
    <w:rsid w:val="005432AE"/>
    <w:rsid w:val="005433C7"/>
    <w:rsid w:val="00543613"/>
    <w:rsid w:val="00543727"/>
    <w:rsid w:val="0054378A"/>
    <w:rsid w:val="00544344"/>
    <w:rsid w:val="00544809"/>
    <w:rsid w:val="00544816"/>
    <w:rsid w:val="00545084"/>
    <w:rsid w:val="005458F0"/>
    <w:rsid w:val="00546D46"/>
    <w:rsid w:val="0054724D"/>
    <w:rsid w:val="00547927"/>
    <w:rsid w:val="00547B17"/>
    <w:rsid w:val="0055178B"/>
    <w:rsid w:val="005518E7"/>
    <w:rsid w:val="00551ADE"/>
    <w:rsid w:val="00552A25"/>
    <w:rsid w:val="00552B63"/>
    <w:rsid w:val="0055319D"/>
    <w:rsid w:val="005549E8"/>
    <w:rsid w:val="00555430"/>
    <w:rsid w:val="005554AD"/>
    <w:rsid w:val="00555AEF"/>
    <w:rsid w:val="00556576"/>
    <w:rsid w:val="005568D1"/>
    <w:rsid w:val="00556D3D"/>
    <w:rsid w:val="00557C16"/>
    <w:rsid w:val="00560062"/>
    <w:rsid w:val="00560BED"/>
    <w:rsid w:val="00560D0A"/>
    <w:rsid w:val="0056123F"/>
    <w:rsid w:val="0056188E"/>
    <w:rsid w:val="00561C92"/>
    <w:rsid w:val="005634A9"/>
    <w:rsid w:val="00563D0D"/>
    <w:rsid w:val="00565EC3"/>
    <w:rsid w:val="00565EC9"/>
    <w:rsid w:val="00566533"/>
    <w:rsid w:val="005672DE"/>
    <w:rsid w:val="005675F5"/>
    <w:rsid w:val="0057058C"/>
    <w:rsid w:val="00570BAE"/>
    <w:rsid w:val="00570BEB"/>
    <w:rsid w:val="0057205E"/>
    <w:rsid w:val="0057322D"/>
    <w:rsid w:val="00573743"/>
    <w:rsid w:val="00573B5C"/>
    <w:rsid w:val="00574F6B"/>
    <w:rsid w:val="0057530F"/>
    <w:rsid w:val="00575E83"/>
    <w:rsid w:val="00575EFA"/>
    <w:rsid w:val="00575F9B"/>
    <w:rsid w:val="00576BB1"/>
    <w:rsid w:val="00576F53"/>
    <w:rsid w:val="0057764F"/>
    <w:rsid w:val="005776CF"/>
    <w:rsid w:val="00580603"/>
    <w:rsid w:val="00581388"/>
    <w:rsid w:val="00581D5D"/>
    <w:rsid w:val="0058210D"/>
    <w:rsid w:val="00582763"/>
    <w:rsid w:val="00583968"/>
    <w:rsid w:val="00583EC5"/>
    <w:rsid w:val="00584283"/>
    <w:rsid w:val="0058452C"/>
    <w:rsid w:val="00585455"/>
    <w:rsid w:val="005859BF"/>
    <w:rsid w:val="00585EA8"/>
    <w:rsid w:val="005863D3"/>
    <w:rsid w:val="00586438"/>
    <w:rsid w:val="005868FB"/>
    <w:rsid w:val="00586D68"/>
    <w:rsid w:val="00587850"/>
    <w:rsid w:val="005879E8"/>
    <w:rsid w:val="00590F40"/>
    <w:rsid w:val="00592CB7"/>
    <w:rsid w:val="00593F71"/>
    <w:rsid w:val="00594C54"/>
    <w:rsid w:val="00595A49"/>
    <w:rsid w:val="00595B16"/>
    <w:rsid w:val="00595E30"/>
    <w:rsid w:val="0059600A"/>
    <w:rsid w:val="00597BBF"/>
    <w:rsid w:val="005A06F2"/>
    <w:rsid w:val="005A07E7"/>
    <w:rsid w:val="005A0F0F"/>
    <w:rsid w:val="005A1327"/>
    <w:rsid w:val="005A198A"/>
    <w:rsid w:val="005A1D89"/>
    <w:rsid w:val="005A302B"/>
    <w:rsid w:val="005A3833"/>
    <w:rsid w:val="005A3943"/>
    <w:rsid w:val="005A3B5A"/>
    <w:rsid w:val="005A46C8"/>
    <w:rsid w:val="005A497B"/>
    <w:rsid w:val="005A49E5"/>
    <w:rsid w:val="005A6144"/>
    <w:rsid w:val="005A61C8"/>
    <w:rsid w:val="005A6483"/>
    <w:rsid w:val="005A653A"/>
    <w:rsid w:val="005A7E22"/>
    <w:rsid w:val="005B099C"/>
    <w:rsid w:val="005B15AC"/>
    <w:rsid w:val="005B1961"/>
    <w:rsid w:val="005B249E"/>
    <w:rsid w:val="005B34E7"/>
    <w:rsid w:val="005B3B0E"/>
    <w:rsid w:val="005B402D"/>
    <w:rsid w:val="005B438C"/>
    <w:rsid w:val="005B4852"/>
    <w:rsid w:val="005B4C18"/>
    <w:rsid w:val="005B6732"/>
    <w:rsid w:val="005B6A1D"/>
    <w:rsid w:val="005B7958"/>
    <w:rsid w:val="005C0AAF"/>
    <w:rsid w:val="005C12B9"/>
    <w:rsid w:val="005C15C5"/>
    <w:rsid w:val="005C19E8"/>
    <w:rsid w:val="005C1EDF"/>
    <w:rsid w:val="005C2255"/>
    <w:rsid w:val="005C2820"/>
    <w:rsid w:val="005C2AF7"/>
    <w:rsid w:val="005C3128"/>
    <w:rsid w:val="005C3C87"/>
    <w:rsid w:val="005C40AA"/>
    <w:rsid w:val="005C5071"/>
    <w:rsid w:val="005C5C78"/>
    <w:rsid w:val="005C61E1"/>
    <w:rsid w:val="005C6C2E"/>
    <w:rsid w:val="005C715F"/>
    <w:rsid w:val="005C7871"/>
    <w:rsid w:val="005C7B8A"/>
    <w:rsid w:val="005D15A8"/>
    <w:rsid w:val="005D1E02"/>
    <w:rsid w:val="005D25B7"/>
    <w:rsid w:val="005D2AA4"/>
    <w:rsid w:val="005D3464"/>
    <w:rsid w:val="005D3536"/>
    <w:rsid w:val="005D3D08"/>
    <w:rsid w:val="005D3F86"/>
    <w:rsid w:val="005D4137"/>
    <w:rsid w:val="005D5866"/>
    <w:rsid w:val="005D62DB"/>
    <w:rsid w:val="005D63AA"/>
    <w:rsid w:val="005D66B0"/>
    <w:rsid w:val="005D6D54"/>
    <w:rsid w:val="005D7201"/>
    <w:rsid w:val="005D7C2D"/>
    <w:rsid w:val="005E0E99"/>
    <w:rsid w:val="005E135B"/>
    <w:rsid w:val="005E17DF"/>
    <w:rsid w:val="005E1B95"/>
    <w:rsid w:val="005E33B4"/>
    <w:rsid w:val="005E363B"/>
    <w:rsid w:val="005E4717"/>
    <w:rsid w:val="005E4992"/>
    <w:rsid w:val="005E4A26"/>
    <w:rsid w:val="005E5366"/>
    <w:rsid w:val="005E56D2"/>
    <w:rsid w:val="005E5A91"/>
    <w:rsid w:val="005E6199"/>
    <w:rsid w:val="005E6DB9"/>
    <w:rsid w:val="005E76D0"/>
    <w:rsid w:val="005E7A15"/>
    <w:rsid w:val="005F03BC"/>
    <w:rsid w:val="005F0A87"/>
    <w:rsid w:val="005F0B07"/>
    <w:rsid w:val="005F0D2A"/>
    <w:rsid w:val="005F12C8"/>
    <w:rsid w:val="005F1C45"/>
    <w:rsid w:val="005F2158"/>
    <w:rsid w:val="005F3CFD"/>
    <w:rsid w:val="005F40A2"/>
    <w:rsid w:val="005F472A"/>
    <w:rsid w:val="005F5312"/>
    <w:rsid w:val="005F548F"/>
    <w:rsid w:val="005F5813"/>
    <w:rsid w:val="005F5DEF"/>
    <w:rsid w:val="005F6568"/>
    <w:rsid w:val="005F679B"/>
    <w:rsid w:val="00600562"/>
    <w:rsid w:val="00601D17"/>
    <w:rsid w:val="00602208"/>
    <w:rsid w:val="0060236F"/>
    <w:rsid w:val="00602756"/>
    <w:rsid w:val="006031B4"/>
    <w:rsid w:val="00603358"/>
    <w:rsid w:val="006041F8"/>
    <w:rsid w:val="006045C1"/>
    <w:rsid w:val="00604CAD"/>
    <w:rsid w:val="00604EFA"/>
    <w:rsid w:val="00606039"/>
    <w:rsid w:val="006060E2"/>
    <w:rsid w:val="00606366"/>
    <w:rsid w:val="00606615"/>
    <w:rsid w:val="00606B21"/>
    <w:rsid w:val="0060727A"/>
    <w:rsid w:val="00607F93"/>
    <w:rsid w:val="00611F55"/>
    <w:rsid w:val="006122D8"/>
    <w:rsid w:val="00613210"/>
    <w:rsid w:val="006134D5"/>
    <w:rsid w:val="006139EB"/>
    <w:rsid w:val="00613AAC"/>
    <w:rsid w:val="00614B51"/>
    <w:rsid w:val="00615756"/>
    <w:rsid w:val="006179EF"/>
    <w:rsid w:val="006200CA"/>
    <w:rsid w:val="00620121"/>
    <w:rsid w:val="00620280"/>
    <w:rsid w:val="0062170B"/>
    <w:rsid w:val="006221BF"/>
    <w:rsid w:val="00622316"/>
    <w:rsid w:val="0062270A"/>
    <w:rsid w:val="00622A83"/>
    <w:rsid w:val="00622E2A"/>
    <w:rsid w:val="00622F5D"/>
    <w:rsid w:val="00622FD4"/>
    <w:rsid w:val="006233C5"/>
    <w:rsid w:val="00623ED7"/>
    <w:rsid w:val="00624536"/>
    <w:rsid w:val="00625C3C"/>
    <w:rsid w:val="00626956"/>
    <w:rsid w:val="00626B85"/>
    <w:rsid w:val="00627217"/>
    <w:rsid w:val="00630540"/>
    <w:rsid w:val="00630946"/>
    <w:rsid w:val="00630A37"/>
    <w:rsid w:val="00632E5F"/>
    <w:rsid w:val="00633516"/>
    <w:rsid w:val="00633781"/>
    <w:rsid w:val="00633C29"/>
    <w:rsid w:val="0063418A"/>
    <w:rsid w:val="0063444E"/>
    <w:rsid w:val="0063531E"/>
    <w:rsid w:val="00635A9C"/>
    <w:rsid w:val="0063640A"/>
    <w:rsid w:val="0063664E"/>
    <w:rsid w:val="006367E6"/>
    <w:rsid w:val="00636B1D"/>
    <w:rsid w:val="00636C48"/>
    <w:rsid w:val="0063779F"/>
    <w:rsid w:val="006379C4"/>
    <w:rsid w:val="006402AB"/>
    <w:rsid w:val="0064030C"/>
    <w:rsid w:val="00640F3B"/>
    <w:rsid w:val="0064337D"/>
    <w:rsid w:val="00643B7B"/>
    <w:rsid w:val="006443C2"/>
    <w:rsid w:val="00645B6C"/>
    <w:rsid w:val="00646593"/>
    <w:rsid w:val="006475DA"/>
    <w:rsid w:val="00647BEA"/>
    <w:rsid w:val="00650A01"/>
    <w:rsid w:val="00651382"/>
    <w:rsid w:val="0065151A"/>
    <w:rsid w:val="00651A82"/>
    <w:rsid w:val="00653D3D"/>
    <w:rsid w:val="00654532"/>
    <w:rsid w:val="006549D6"/>
    <w:rsid w:val="006558AE"/>
    <w:rsid w:val="00657183"/>
    <w:rsid w:val="00657408"/>
    <w:rsid w:val="00657544"/>
    <w:rsid w:val="006577F3"/>
    <w:rsid w:val="00657A5B"/>
    <w:rsid w:val="00657F54"/>
    <w:rsid w:val="00660256"/>
    <w:rsid w:val="00660F50"/>
    <w:rsid w:val="00660F68"/>
    <w:rsid w:val="00661E3D"/>
    <w:rsid w:val="006623DA"/>
    <w:rsid w:val="006649D9"/>
    <w:rsid w:val="00665838"/>
    <w:rsid w:val="00665AA2"/>
    <w:rsid w:val="00665DAA"/>
    <w:rsid w:val="00665F21"/>
    <w:rsid w:val="0066658D"/>
    <w:rsid w:val="00666858"/>
    <w:rsid w:val="00666C16"/>
    <w:rsid w:val="00667A3E"/>
    <w:rsid w:val="0067015A"/>
    <w:rsid w:val="00671088"/>
    <w:rsid w:val="00671619"/>
    <w:rsid w:val="006717C7"/>
    <w:rsid w:val="00671A3E"/>
    <w:rsid w:val="00672139"/>
    <w:rsid w:val="006723B0"/>
    <w:rsid w:val="0067268F"/>
    <w:rsid w:val="006732A4"/>
    <w:rsid w:val="006739D1"/>
    <w:rsid w:val="00674789"/>
    <w:rsid w:val="0067583E"/>
    <w:rsid w:val="006763A6"/>
    <w:rsid w:val="00676C85"/>
    <w:rsid w:val="00677675"/>
    <w:rsid w:val="006776FB"/>
    <w:rsid w:val="00677B17"/>
    <w:rsid w:val="00677EB6"/>
    <w:rsid w:val="00680AF3"/>
    <w:rsid w:val="00682564"/>
    <w:rsid w:val="00682EC2"/>
    <w:rsid w:val="006836AB"/>
    <w:rsid w:val="00683975"/>
    <w:rsid w:val="006842D1"/>
    <w:rsid w:val="006844C5"/>
    <w:rsid w:val="00684A5F"/>
    <w:rsid w:val="00684AEC"/>
    <w:rsid w:val="006861A5"/>
    <w:rsid w:val="006865E2"/>
    <w:rsid w:val="0068679E"/>
    <w:rsid w:val="006868AF"/>
    <w:rsid w:val="006877D2"/>
    <w:rsid w:val="0069113F"/>
    <w:rsid w:val="0069125E"/>
    <w:rsid w:val="006924A8"/>
    <w:rsid w:val="00692E4C"/>
    <w:rsid w:val="00693039"/>
    <w:rsid w:val="00695047"/>
    <w:rsid w:val="00695964"/>
    <w:rsid w:val="00695E53"/>
    <w:rsid w:val="00695FF6"/>
    <w:rsid w:val="00696E19"/>
    <w:rsid w:val="006976E6"/>
    <w:rsid w:val="006A0BF8"/>
    <w:rsid w:val="006A0C1B"/>
    <w:rsid w:val="006A37EE"/>
    <w:rsid w:val="006A3C86"/>
    <w:rsid w:val="006A3DFF"/>
    <w:rsid w:val="006A4545"/>
    <w:rsid w:val="006A4F6B"/>
    <w:rsid w:val="006A6439"/>
    <w:rsid w:val="006A6621"/>
    <w:rsid w:val="006A683E"/>
    <w:rsid w:val="006A6D9A"/>
    <w:rsid w:val="006A70DC"/>
    <w:rsid w:val="006A7176"/>
    <w:rsid w:val="006A7862"/>
    <w:rsid w:val="006A7E5C"/>
    <w:rsid w:val="006B024E"/>
    <w:rsid w:val="006B0F8C"/>
    <w:rsid w:val="006B123F"/>
    <w:rsid w:val="006B1E3C"/>
    <w:rsid w:val="006B26F1"/>
    <w:rsid w:val="006B3597"/>
    <w:rsid w:val="006B3613"/>
    <w:rsid w:val="006B4199"/>
    <w:rsid w:val="006B47A9"/>
    <w:rsid w:val="006B4A96"/>
    <w:rsid w:val="006B4DB3"/>
    <w:rsid w:val="006B5126"/>
    <w:rsid w:val="006B6362"/>
    <w:rsid w:val="006B6D56"/>
    <w:rsid w:val="006B735A"/>
    <w:rsid w:val="006B7A1A"/>
    <w:rsid w:val="006C00CC"/>
    <w:rsid w:val="006C09A5"/>
    <w:rsid w:val="006C104C"/>
    <w:rsid w:val="006C198E"/>
    <w:rsid w:val="006C1E27"/>
    <w:rsid w:val="006C3C8E"/>
    <w:rsid w:val="006C5031"/>
    <w:rsid w:val="006C512F"/>
    <w:rsid w:val="006C5478"/>
    <w:rsid w:val="006C5782"/>
    <w:rsid w:val="006C63F6"/>
    <w:rsid w:val="006C681B"/>
    <w:rsid w:val="006C6A64"/>
    <w:rsid w:val="006C779C"/>
    <w:rsid w:val="006D0CCB"/>
    <w:rsid w:val="006D1E0F"/>
    <w:rsid w:val="006D462B"/>
    <w:rsid w:val="006D5210"/>
    <w:rsid w:val="006D532F"/>
    <w:rsid w:val="006D5540"/>
    <w:rsid w:val="006D61C9"/>
    <w:rsid w:val="006D7853"/>
    <w:rsid w:val="006D785E"/>
    <w:rsid w:val="006D7AEA"/>
    <w:rsid w:val="006E0175"/>
    <w:rsid w:val="006E14CB"/>
    <w:rsid w:val="006E1599"/>
    <w:rsid w:val="006E1DD7"/>
    <w:rsid w:val="006E212A"/>
    <w:rsid w:val="006E3C01"/>
    <w:rsid w:val="006E3EAC"/>
    <w:rsid w:val="006E40B3"/>
    <w:rsid w:val="006E439B"/>
    <w:rsid w:val="006E47D9"/>
    <w:rsid w:val="006E48A6"/>
    <w:rsid w:val="006E4D7C"/>
    <w:rsid w:val="006E5D28"/>
    <w:rsid w:val="006E612E"/>
    <w:rsid w:val="006E6DFE"/>
    <w:rsid w:val="006E7726"/>
    <w:rsid w:val="006F1056"/>
    <w:rsid w:val="006F11A5"/>
    <w:rsid w:val="006F2451"/>
    <w:rsid w:val="006F2AFE"/>
    <w:rsid w:val="006F2B42"/>
    <w:rsid w:val="006F338B"/>
    <w:rsid w:val="006F387C"/>
    <w:rsid w:val="006F3BB5"/>
    <w:rsid w:val="006F3D64"/>
    <w:rsid w:val="006F3DCD"/>
    <w:rsid w:val="006F3DF2"/>
    <w:rsid w:val="006F418D"/>
    <w:rsid w:val="006F4A07"/>
    <w:rsid w:val="006F4E08"/>
    <w:rsid w:val="006F568A"/>
    <w:rsid w:val="006F656C"/>
    <w:rsid w:val="006F66D2"/>
    <w:rsid w:val="006F6CBE"/>
    <w:rsid w:val="006F6D43"/>
    <w:rsid w:val="006F71E7"/>
    <w:rsid w:val="006F722D"/>
    <w:rsid w:val="00700363"/>
    <w:rsid w:val="00700AC1"/>
    <w:rsid w:val="007022EE"/>
    <w:rsid w:val="0070277A"/>
    <w:rsid w:val="00703434"/>
    <w:rsid w:val="00703E6D"/>
    <w:rsid w:val="00703F77"/>
    <w:rsid w:val="00704038"/>
    <w:rsid w:val="00704490"/>
    <w:rsid w:val="007053DD"/>
    <w:rsid w:val="007054EC"/>
    <w:rsid w:val="0070574A"/>
    <w:rsid w:val="00705DDC"/>
    <w:rsid w:val="00705EAE"/>
    <w:rsid w:val="007067BA"/>
    <w:rsid w:val="00706B87"/>
    <w:rsid w:val="00706F3D"/>
    <w:rsid w:val="007070C2"/>
    <w:rsid w:val="00707316"/>
    <w:rsid w:val="00710DF0"/>
    <w:rsid w:val="007131A5"/>
    <w:rsid w:val="007134A3"/>
    <w:rsid w:val="0071396A"/>
    <w:rsid w:val="00713C92"/>
    <w:rsid w:val="00714C99"/>
    <w:rsid w:val="00714D0D"/>
    <w:rsid w:val="00715C93"/>
    <w:rsid w:val="00715F29"/>
    <w:rsid w:val="00716AAE"/>
    <w:rsid w:val="0071761E"/>
    <w:rsid w:val="00720001"/>
    <w:rsid w:val="00720A1D"/>
    <w:rsid w:val="007210D9"/>
    <w:rsid w:val="00721830"/>
    <w:rsid w:val="00721E0D"/>
    <w:rsid w:val="00722465"/>
    <w:rsid w:val="00722D35"/>
    <w:rsid w:val="00723E64"/>
    <w:rsid w:val="0072409B"/>
    <w:rsid w:val="0072433F"/>
    <w:rsid w:val="0072476E"/>
    <w:rsid w:val="0072592B"/>
    <w:rsid w:val="00725C8C"/>
    <w:rsid w:val="00725CEF"/>
    <w:rsid w:val="0072651D"/>
    <w:rsid w:val="00726615"/>
    <w:rsid w:val="007266CE"/>
    <w:rsid w:val="00726A2E"/>
    <w:rsid w:val="00726E07"/>
    <w:rsid w:val="0072712E"/>
    <w:rsid w:val="00727C9F"/>
    <w:rsid w:val="007301EE"/>
    <w:rsid w:val="007302CD"/>
    <w:rsid w:val="0073081E"/>
    <w:rsid w:val="007309B7"/>
    <w:rsid w:val="00731714"/>
    <w:rsid w:val="00732B4F"/>
    <w:rsid w:val="00732D55"/>
    <w:rsid w:val="007335B7"/>
    <w:rsid w:val="007335F6"/>
    <w:rsid w:val="0073424D"/>
    <w:rsid w:val="007345B5"/>
    <w:rsid w:val="00735510"/>
    <w:rsid w:val="00735F6F"/>
    <w:rsid w:val="00737493"/>
    <w:rsid w:val="007400DC"/>
    <w:rsid w:val="00740370"/>
    <w:rsid w:val="00740DB1"/>
    <w:rsid w:val="007413A1"/>
    <w:rsid w:val="00741918"/>
    <w:rsid w:val="00741C55"/>
    <w:rsid w:val="0074214A"/>
    <w:rsid w:val="00743044"/>
    <w:rsid w:val="00743F30"/>
    <w:rsid w:val="00744608"/>
    <w:rsid w:val="00744F6B"/>
    <w:rsid w:val="0074506D"/>
    <w:rsid w:val="00745903"/>
    <w:rsid w:val="00745C76"/>
    <w:rsid w:val="0074627C"/>
    <w:rsid w:val="00746320"/>
    <w:rsid w:val="007466CE"/>
    <w:rsid w:val="00746C15"/>
    <w:rsid w:val="00747522"/>
    <w:rsid w:val="00750D71"/>
    <w:rsid w:val="007510F8"/>
    <w:rsid w:val="00751FF0"/>
    <w:rsid w:val="00752599"/>
    <w:rsid w:val="007538BD"/>
    <w:rsid w:val="00753A86"/>
    <w:rsid w:val="00753F15"/>
    <w:rsid w:val="00755FAC"/>
    <w:rsid w:val="00756B4A"/>
    <w:rsid w:val="00756EE7"/>
    <w:rsid w:val="0075720A"/>
    <w:rsid w:val="007576D3"/>
    <w:rsid w:val="0076021F"/>
    <w:rsid w:val="0076147F"/>
    <w:rsid w:val="007618A0"/>
    <w:rsid w:val="00761A25"/>
    <w:rsid w:val="00761BD4"/>
    <w:rsid w:val="007626BF"/>
    <w:rsid w:val="0076334A"/>
    <w:rsid w:val="007636C9"/>
    <w:rsid w:val="0076397F"/>
    <w:rsid w:val="00764A9F"/>
    <w:rsid w:val="00764D25"/>
    <w:rsid w:val="0076536F"/>
    <w:rsid w:val="00766BB7"/>
    <w:rsid w:val="0076735F"/>
    <w:rsid w:val="0076745D"/>
    <w:rsid w:val="007700C5"/>
    <w:rsid w:val="00770CF7"/>
    <w:rsid w:val="00771CF7"/>
    <w:rsid w:val="007721EC"/>
    <w:rsid w:val="00772629"/>
    <w:rsid w:val="007729EF"/>
    <w:rsid w:val="00772A08"/>
    <w:rsid w:val="00772BB3"/>
    <w:rsid w:val="00772C84"/>
    <w:rsid w:val="00772D62"/>
    <w:rsid w:val="00772FE1"/>
    <w:rsid w:val="00773852"/>
    <w:rsid w:val="00774157"/>
    <w:rsid w:val="00774420"/>
    <w:rsid w:val="0077512D"/>
    <w:rsid w:val="00776001"/>
    <w:rsid w:val="0077648E"/>
    <w:rsid w:val="00776785"/>
    <w:rsid w:val="00776BF4"/>
    <w:rsid w:val="00776E2D"/>
    <w:rsid w:val="007778E8"/>
    <w:rsid w:val="00777C0B"/>
    <w:rsid w:val="00780B9D"/>
    <w:rsid w:val="0078221A"/>
    <w:rsid w:val="00783D3F"/>
    <w:rsid w:val="00784B11"/>
    <w:rsid w:val="00784BE4"/>
    <w:rsid w:val="0078717E"/>
    <w:rsid w:val="0078718A"/>
    <w:rsid w:val="00787441"/>
    <w:rsid w:val="00787941"/>
    <w:rsid w:val="0079052E"/>
    <w:rsid w:val="007906B7"/>
    <w:rsid w:val="007908DB"/>
    <w:rsid w:val="00790F83"/>
    <w:rsid w:val="007916B2"/>
    <w:rsid w:val="00791773"/>
    <w:rsid w:val="00792159"/>
    <w:rsid w:val="0079217A"/>
    <w:rsid w:val="00792576"/>
    <w:rsid w:val="00792CD1"/>
    <w:rsid w:val="0079388C"/>
    <w:rsid w:val="00793D34"/>
    <w:rsid w:val="00793FF0"/>
    <w:rsid w:val="00794173"/>
    <w:rsid w:val="0079501F"/>
    <w:rsid w:val="00795C01"/>
    <w:rsid w:val="007962C8"/>
    <w:rsid w:val="00797425"/>
    <w:rsid w:val="00797575"/>
    <w:rsid w:val="00797608"/>
    <w:rsid w:val="00797744"/>
    <w:rsid w:val="007978CD"/>
    <w:rsid w:val="00797D69"/>
    <w:rsid w:val="007A0789"/>
    <w:rsid w:val="007A0D8F"/>
    <w:rsid w:val="007A192B"/>
    <w:rsid w:val="007A2C9B"/>
    <w:rsid w:val="007A3E6D"/>
    <w:rsid w:val="007A3FBF"/>
    <w:rsid w:val="007A4241"/>
    <w:rsid w:val="007A42A0"/>
    <w:rsid w:val="007A4C1B"/>
    <w:rsid w:val="007A5210"/>
    <w:rsid w:val="007A52F4"/>
    <w:rsid w:val="007A73F0"/>
    <w:rsid w:val="007A76FC"/>
    <w:rsid w:val="007A7EB5"/>
    <w:rsid w:val="007B1A88"/>
    <w:rsid w:val="007B266B"/>
    <w:rsid w:val="007B280E"/>
    <w:rsid w:val="007B2C41"/>
    <w:rsid w:val="007B3B39"/>
    <w:rsid w:val="007B4399"/>
    <w:rsid w:val="007B4B66"/>
    <w:rsid w:val="007B4B9E"/>
    <w:rsid w:val="007B5AAB"/>
    <w:rsid w:val="007B7576"/>
    <w:rsid w:val="007B7CAB"/>
    <w:rsid w:val="007C0440"/>
    <w:rsid w:val="007C0D59"/>
    <w:rsid w:val="007C0E75"/>
    <w:rsid w:val="007C2A19"/>
    <w:rsid w:val="007C2F9B"/>
    <w:rsid w:val="007C331C"/>
    <w:rsid w:val="007C3551"/>
    <w:rsid w:val="007C4324"/>
    <w:rsid w:val="007C441A"/>
    <w:rsid w:val="007C4F43"/>
    <w:rsid w:val="007C5480"/>
    <w:rsid w:val="007C5741"/>
    <w:rsid w:val="007C593B"/>
    <w:rsid w:val="007C5DC8"/>
    <w:rsid w:val="007C61ED"/>
    <w:rsid w:val="007C7152"/>
    <w:rsid w:val="007C7446"/>
    <w:rsid w:val="007C7495"/>
    <w:rsid w:val="007C76BE"/>
    <w:rsid w:val="007C7A7C"/>
    <w:rsid w:val="007C7FFC"/>
    <w:rsid w:val="007D068C"/>
    <w:rsid w:val="007D10AF"/>
    <w:rsid w:val="007D14C9"/>
    <w:rsid w:val="007D16EF"/>
    <w:rsid w:val="007D1791"/>
    <w:rsid w:val="007D1AEF"/>
    <w:rsid w:val="007D1E41"/>
    <w:rsid w:val="007D203C"/>
    <w:rsid w:val="007D35CC"/>
    <w:rsid w:val="007D3D28"/>
    <w:rsid w:val="007D4606"/>
    <w:rsid w:val="007D547B"/>
    <w:rsid w:val="007D54EB"/>
    <w:rsid w:val="007D614A"/>
    <w:rsid w:val="007D6BF2"/>
    <w:rsid w:val="007E0E0B"/>
    <w:rsid w:val="007E298C"/>
    <w:rsid w:val="007E3480"/>
    <w:rsid w:val="007E382D"/>
    <w:rsid w:val="007E3AC1"/>
    <w:rsid w:val="007E3F56"/>
    <w:rsid w:val="007E4404"/>
    <w:rsid w:val="007E4AD4"/>
    <w:rsid w:val="007E5390"/>
    <w:rsid w:val="007E59B5"/>
    <w:rsid w:val="007E5BE3"/>
    <w:rsid w:val="007E601F"/>
    <w:rsid w:val="007E6C8B"/>
    <w:rsid w:val="007E6EB2"/>
    <w:rsid w:val="007E720C"/>
    <w:rsid w:val="007E7414"/>
    <w:rsid w:val="007E7AC4"/>
    <w:rsid w:val="007E7DAD"/>
    <w:rsid w:val="007E7E97"/>
    <w:rsid w:val="007F007E"/>
    <w:rsid w:val="007F0FB1"/>
    <w:rsid w:val="007F12E5"/>
    <w:rsid w:val="007F1940"/>
    <w:rsid w:val="007F1CC7"/>
    <w:rsid w:val="007F443A"/>
    <w:rsid w:val="007F4DA4"/>
    <w:rsid w:val="007F547D"/>
    <w:rsid w:val="007F581D"/>
    <w:rsid w:val="007F596F"/>
    <w:rsid w:val="007F5E7B"/>
    <w:rsid w:val="007F62E7"/>
    <w:rsid w:val="007F640C"/>
    <w:rsid w:val="007F64EB"/>
    <w:rsid w:val="007F731C"/>
    <w:rsid w:val="00801337"/>
    <w:rsid w:val="008015B3"/>
    <w:rsid w:val="0080259D"/>
    <w:rsid w:val="00803923"/>
    <w:rsid w:val="00803DAF"/>
    <w:rsid w:val="008042AE"/>
    <w:rsid w:val="00804882"/>
    <w:rsid w:val="00804DD9"/>
    <w:rsid w:val="00804F11"/>
    <w:rsid w:val="00805358"/>
    <w:rsid w:val="00805777"/>
    <w:rsid w:val="00805A6A"/>
    <w:rsid w:val="00805B90"/>
    <w:rsid w:val="00805E1B"/>
    <w:rsid w:val="00806B9C"/>
    <w:rsid w:val="0080704B"/>
    <w:rsid w:val="008077EF"/>
    <w:rsid w:val="00807B3E"/>
    <w:rsid w:val="00807C15"/>
    <w:rsid w:val="008123F7"/>
    <w:rsid w:val="0081339A"/>
    <w:rsid w:val="0081399A"/>
    <w:rsid w:val="00813C5E"/>
    <w:rsid w:val="00813F4A"/>
    <w:rsid w:val="00816E27"/>
    <w:rsid w:val="008173F8"/>
    <w:rsid w:val="00817536"/>
    <w:rsid w:val="00817B0D"/>
    <w:rsid w:val="00817BE3"/>
    <w:rsid w:val="008203CF"/>
    <w:rsid w:val="008205AF"/>
    <w:rsid w:val="0082072E"/>
    <w:rsid w:val="00820A33"/>
    <w:rsid w:val="00820B6A"/>
    <w:rsid w:val="008217F3"/>
    <w:rsid w:val="00823290"/>
    <w:rsid w:val="00824DA3"/>
    <w:rsid w:val="008269FD"/>
    <w:rsid w:val="00826F6E"/>
    <w:rsid w:val="00827254"/>
    <w:rsid w:val="00827533"/>
    <w:rsid w:val="008278D1"/>
    <w:rsid w:val="008306BA"/>
    <w:rsid w:val="008307AB"/>
    <w:rsid w:val="00830E06"/>
    <w:rsid w:val="008311B5"/>
    <w:rsid w:val="008318AF"/>
    <w:rsid w:val="00832049"/>
    <w:rsid w:val="0083240E"/>
    <w:rsid w:val="00832D9F"/>
    <w:rsid w:val="00832DE1"/>
    <w:rsid w:val="008335D9"/>
    <w:rsid w:val="008346D3"/>
    <w:rsid w:val="00834882"/>
    <w:rsid w:val="00834E9B"/>
    <w:rsid w:val="00835D2C"/>
    <w:rsid w:val="00837204"/>
    <w:rsid w:val="00837FEA"/>
    <w:rsid w:val="00840F09"/>
    <w:rsid w:val="00842334"/>
    <w:rsid w:val="008426E9"/>
    <w:rsid w:val="00843689"/>
    <w:rsid w:val="00843E62"/>
    <w:rsid w:val="00844586"/>
    <w:rsid w:val="00845731"/>
    <w:rsid w:val="00845AF5"/>
    <w:rsid w:val="00846153"/>
    <w:rsid w:val="008465D4"/>
    <w:rsid w:val="00846C9F"/>
    <w:rsid w:val="00846E3D"/>
    <w:rsid w:val="00846ED0"/>
    <w:rsid w:val="008478C9"/>
    <w:rsid w:val="00847975"/>
    <w:rsid w:val="00850B06"/>
    <w:rsid w:val="008510E4"/>
    <w:rsid w:val="00851233"/>
    <w:rsid w:val="0085141D"/>
    <w:rsid w:val="0085204B"/>
    <w:rsid w:val="0085267D"/>
    <w:rsid w:val="00853712"/>
    <w:rsid w:val="00853934"/>
    <w:rsid w:val="00854906"/>
    <w:rsid w:val="00855BEB"/>
    <w:rsid w:val="00856230"/>
    <w:rsid w:val="0085656C"/>
    <w:rsid w:val="00856646"/>
    <w:rsid w:val="008574B2"/>
    <w:rsid w:val="00857618"/>
    <w:rsid w:val="008576E7"/>
    <w:rsid w:val="008606CE"/>
    <w:rsid w:val="00860F4A"/>
    <w:rsid w:val="0086174D"/>
    <w:rsid w:val="00861F68"/>
    <w:rsid w:val="0086203A"/>
    <w:rsid w:val="0086249D"/>
    <w:rsid w:val="00863660"/>
    <w:rsid w:val="00863913"/>
    <w:rsid w:val="00864556"/>
    <w:rsid w:val="00865398"/>
    <w:rsid w:val="008653A9"/>
    <w:rsid w:val="008653C9"/>
    <w:rsid w:val="00865AF1"/>
    <w:rsid w:val="00865E31"/>
    <w:rsid w:val="008661F4"/>
    <w:rsid w:val="0086624A"/>
    <w:rsid w:val="00866827"/>
    <w:rsid w:val="00866CD6"/>
    <w:rsid w:val="008708ED"/>
    <w:rsid w:val="0087142A"/>
    <w:rsid w:val="00871439"/>
    <w:rsid w:val="008718B3"/>
    <w:rsid w:val="00871B0B"/>
    <w:rsid w:val="00871C34"/>
    <w:rsid w:val="008720E8"/>
    <w:rsid w:val="0087277C"/>
    <w:rsid w:val="00872893"/>
    <w:rsid w:val="00874380"/>
    <w:rsid w:val="00874FA0"/>
    <w:rsid w:val="00875ADF"/>
    <w:rsid w:val="00875BBE"/>
    <w:rsid w:val="008766EF"/>
    <w:rsid w:val="008767E0"/>
    <w:rsid w:val="00876C69"/>
    <w:rsid w:val="00877409"/>
    <w:rsid w:val="008776EF"/>
    <w:rsid w:val="00877ABC"/>
    <w:rsid w:val="00877B4B"/>
    <w:rsid w:val="00880319"/>
    <w:rsid w:val="00880F81"/>
    <w:rsid w:val="00881C30"/>
    <w:rsid w:val="0088225B"/>
    <w:rsid w:val="00882723"/>
    <w:rsid w:val="008835A6"/>
    <w:rsid w:val="008837D1"/>
    <w:rsid w:val="00885817"/>
    <w:rsid w:val="00885D13"/>
    <w:rsid w:val="00885D48"/>
    <w:rsid w:val="00887051"/>
    <w:rsid w:val="0089005E"/>
    <w:rsid w:val="00890C49"/>
    <w:rsid w:val="00891A11"/>
    <w:rsid w:val="00891FFD"/>
    <w:rsid w:val="008930CD"/>
    <w:rsid w:val="00893114"/>
    <w:rsid w:val="008943A7"/>
    <w:rsid w:val="00894472"/>
    <w:rsid w:val="008951F4"/>
    <w:rsid w:val="00895205"/>
    <w:rsid w:val="0089705E"/>
    <w:rsid w:val="0089718B"/>
    <w:rsid w:val="00897314"/>
    <w:rsid w:val="008975CD"/>
    <w:rsid w:val="008976D3"/>
    <w:rsid w:val="00897FDE"/>
    <w:rsid w:val="008A11DF"/>
    <w:rsid w:val="008A214C"/>
    <w:rsid w:val="008A27E0"/>
    <w:rsid w:val="008A2AA4"/>
    <w:rsid w:val="008A2D68"/>
    <w:rsid w:val="008A2E5C"/>
    <w:rsid w:val="008A40C2"/>
    <w:rsid w:val="008A4197"/>
    <w:rsid w:val="008A429D"/>
    <w:rsid w:val="008A4413"/>
    <w:rsid w:val="008A46F3"/>
    <w:rsid w:val="008A4860"/>
    <w:rsid w:val="008A4882"/>
    <w:rsid w:val="008A4C76"/>
    <w:rsid w:val="008A4C7A"/>
    <w:rsid w:val="008A5BC4"/>
    <w:rsid w:val="008A748E"/>
    <w:rsid w:val="008A7F76"/>
    <w:rsid w:val="008B0B4E"/>
    <w:rsid w:val="008B0F62"/>
    <w:rsid w:val="008B1A4F"/>
    <w:rsid w:val="008B1DC9"/>
    <w:rsid w:val="008B2273"/>
    <w:rsid w:val="008B2415"/>
    <w:rsid w:val="008B2BB5"/>
    <w:rsid w:val="008B421C"/>
    <w:rsid w:val="008B4444"/>
    <w:rsid w:val="008B45E7"/>
    <w:rsid w:val="008B5B7E"/>
    <w:rsid w:val="008B7457"/>
    <w:rsid w:val="008B7511"/>
    <w:rsid w:val="008B78DF"/>
    <w:rsid w:val="008B7994"/>
    <w:rsid w:val="008B7DE3"/>
    <w:rsid w:val="008C0D37"/>
    <w:rsid w:val="008C0FA0"/>
    <w:rsid w:val="008C19B7"/>
    <w:rsid w:val="008C3946"/>
    <w:rsid w:val="008C4B0B"/>
    <w:rsid w:val="008C4FB7"/>
    <w:rsid w:val="008C5C79"/>
    <w:rsid w:val="008C5CE8"/>
    <w:rsid w:val="008C5EDD"/>
    <w:rsid w:val="008C6479"/>
    <w:rsid w:val="008C6548"/>
    <w:rsid w:val="008C7741"/>
    <w:rsid w:val="008D01EB"/>
    <w:rsid w:val="008D0B49"/>
    <w:rsid w:val="008D24EC"/>
    <w:rsid w:val="008D2880"/>
    <w:rsid w:val="008D3B09"/>
    <w:rsid w:val="008D3E87"/>
    <w:rsid w:val="008D423A"/>
    <w:rsid w:val="008D4E28"/>
    <w:rsid w:val="008D5653"/>
    <w:rsid w:val="008D5D3F"/>
    <w:rsid w:val="008D6676"/>
    <w:rsid w:val="008D690F"/>
    <w:rsid w:val="008D7EA7"/>
    <w:rsid w:val="008E30CC"/>
    <w:rsid w:val="008E3514"/>
    <w:rsid w:val="008E47A5"/>
    <w:rsid w:val="008E4CCE"/>
    <w:rsid w:val="008E5117"/>
    <w:rsid w:val="008E5470"/>
    <w:rsid w:val="008E54E3"/>
    <w:rsid w:val="008E5C27"/>
    <w:rsid w:val="008E5FE8"/>
    <w:rsid w:val="008E6202"/>
    <w:rsid w:val="008E64EB"/>
    <w:rsid w:val="008E6C97"/>
    <w:rsid w:val="008E6F8D"/>
    <w:rsid w:val="008E6F9B"/>
    <w:rsid w:val="008E765E"/>
    <w:rsid w:val="008F031C"/>
    <w:rsid w:val="008F07F6"/>
    <w:rsid w:val="008F14D1"/>
    <w:rsid w:val="008F1B34"/>
    <w:rsid w:val="008F1B99"/>
    <w:rsid w:val="008F26F9"/>
    <w:rsid w:val="008F2845"/>
    <w:rsid w:val="008F39FD"/>
    <w:rsid w:val="008F3B03"/>
    <w:rsid w:val="008F3DC2"/>
    <w:rsid w:val="008F5851"/>
    <w:rsid w:val="008F6246"/>
    <w:rsid w:val="008F72A9"/>
    <w:rsid w:val="009007D1"/>
    <w:rsid w:val="00900FB2"/>
    <w:rsid w:val="009023D0"/>
    <w:rsid w:val="00902405"/>
    <w:rsid w:val="00902431"/>
    <w:rsid w:val="00902DE3"/>
    <w:rsid w:val="009031D0"/>
    <w:rsid w:val="0090346E"/>
    <w:rsid w:val="00903526"/>
    <w:rsid w:val="00903B56"/>
    <w:rsid w:val="00903B8D"/>
    <w:rsid w:val="00905992"/>
    <w:rsid w:val="00905AE8"/>
    <w:rsid w:val="00905AEB"/>
    <w:rsid w:val="009063A7"/>
    <w:rsid w:val="00906404"/>
    <w:rsid w:val="00906993"/>
    <w:rsid w:val="00906B2E"/>
    <w:rsid w:val="00910031"/>
    <w:rsid w:val="00910B82"/>
    <w:rsid w:val="00911990"/>
    <w:rsid w:val="00911CAC"/>
    <w:rsid w:val="00911CF2"/>
    <w:rsid w:val="00912DA8"/>
    <w:rsid w:val="009149DA"/>
    <w:rsid w:val="00915E5D"/>
    <w:rsid w:val="009165D8"/>
    <w:rsid w:val="00917419"/>
    <w:rsid w:val="00917C1E"/>
    <w:rsid w:val="00917C30"/>
    <w:rsid w:val="0092003A"/>
    <w:rsid w:val="00920155"/>
    <w:rsid w:val="00920519"/>
    <w:rsid w:val="00920595"/>
    <w:rsid w:val="00920E9A"/>
    <w:rsid w:val="009215BB"/>
    <w:rsid w:val="00921862"/>
    <w:rsid w:val="0092337C"/>
    <w:rsid w:val="0092413B"/>
    <w:rsid w:val="00924F7C"/>
    <w:rsid w:val="00925495"/>
    <w:rsid w:val="00925626"/>
    <w:rsid w:val="009259D5"/>
    <w:rsid w:val="00925C5E"/>
    <w:rsid w:val="00926384"/>
    <w:rsid w:val="009276E1"/>
    <w:rsid w:val="00927D37"/>
    <w:rsid w:val="009301E0"/>
    <w:rsid w:val="00930F68"/>
    <w:rsid w:val="0093167C"/>
    <w:rsid w:val="00931B95"/>
    <w:rsid w:val="00931F3F"/>
    <w:rsid w:val="00932101"/>
    <w:rsid w:val="009321A2"/>
    <w:rsid w:val="00932716"/>
    <w:rsid w:val="0093299D"/>
    <w:rsid w:val="00932B10"/>
    <w:rsid w:val="00933977"/>
    <w:rsid w:val="00933A63"/>
    <w:rsid w:val="0093480E"/>
    <w:rsid w:val="009352F6"/>
    <w:rsid w:val="00935ABD"/>
    <w:rsid w:val="00935B30"/>
    <w:rsid w:val="00935CAF"/>
    <w:rsid w:val="0093677E"/>
    <w:rsid w:val="009372C5"/>
    <w:rsid w:val="00937321"/>
    <w:rsid w:val="00937F6F"/>
    <w:rsid w:val="00937F7C"/>
    <w:rsid w:val="00940087"/>
    <w:rsid w:val="00940ADD"/>
    <w:rsid w:val="00941207"/>
    <w:rsid w:val="009414B7"/>
    <w:rsid w:val="00941DA3"/>
    <w:rsid w:val="009420FB"/>
    <w:rsid w:val="009422B1"/>
    <w:rsid w:val="009431D4"/>
    <w:rsid w:val="00943D80"/>
    <w:rsid w:val="00944457"/>
    <w:rsid w:val="009447B1"/>
    <w:rsid w:val="00944E7F"/>
    <w:rsid w:val="0094531F"/>
    <w:rsid w:val="00945444"/>
    <w:rsid w:val="00945B4F"/>
    <w:rsid w:val="00945E20"/>
    <w:rsid w:val="00946386"/>
    <w:rsid w:val="009465F1"/>
    <w:rsid w:val="00946E35"/>
    <w:rsid w:val="00947A8E"/>
    <w:rsid w:val="00947C02"/>
    <w:rsid w:val="0095083F"/>
    <w:rsid w:val="0095104A"/>
    <w:rsid w:val="00951148"/>
    <w:rsid w:val="0095114A"/>
    <w:rsid w:val="009516AF"/>
    <w:rsid w:val="00953469"/>
    <w:rsid w:val="00953879"/>
    <w:rsid w:val="00953961"/>
    <w:rsid w:val="0095418F"/>
    <w:rsid w:val="00954685"/>
    <w:rsid w:val="009547DF"/>
    <w:rsid w:val="00954970"/>
    <w:rsid w:val="00954C37"/>
    <w:rsid w:val="00955333"/>
    <w:rsid w:val="009555C0"/>
    <w:rsid w:val="00956264"/>
    <w:rsid w:val="00956C30"/>
    <w:rsid w:val="00956E8C"/>
    <w:rsid w:val="00957380"/>
    <w:rsid w:val="0095780D"/>
    <w:rsid w:val="00957FE8"/>
    <w:rsid w:val="0096044A"/>
    <w:rsid w:val="009604DA"/>
    <w:rsid w:val="00960EBF"/>
    <w:rsid w:val="0096196E"/>
    <w:rsid w:val="00962F85"/>
    <w:rsid w:val="009633AB"/>
    <w:rsid w:val="009642DF"/>
    <w:rsid w:val="00964665"/>
    <w:rsid w:val="0096541B"/>
    <w:rsid w:val="00965534"/>
    <w:rsid w:val="009659D5"/>
    <w:rsid w:val="0096689E"/>
    <w:rsid w:val="0096746F"/>
    <w:rsid w:val="009676C7"/>
    <w:rsid w:val="00967F5B"/>
    <w:rsid w:val="009707C7"/>
    <w:rsid w:val="00970820"/>
    <w:rsid w:val="00970EE7"/>
    <w:rsid w:val="009715C4"/>
    <w:rsid w:val="009715CB"/>
    <w:rsid w:val="009727DB"/>
    <w:rsid w:val="00972E8E"/>
    <w:rsid w:val="00973597"/>
    <w:rsid w:val="00973612"/>
    <w:rsid w:val="00973EBE"/>
    <w:rsid w:val="009742A8"/>
    <w:rsid w:val="00975419"/>
    <w:rsid w:val="00976E1A"/>
    <w:rsid w:val="00977125"/>
    <w:rsid w:val="00977473"/>
    <w:rsid w:val="009775E1"/>
    <w:rsid w:val="00977858"/>
    <w:rsid w:val="009802A0"/>
    <w:rsid w:val="00980D46"/>
    <w:rsid w:val="00981A36"/>
    <w:rsid w:val="00982CE0"/>
    <w:rsid w:val="00983187"/>
    <w:rsid w:val="0098363E"/>
    <w:rsid w:val="00983663"/>
    <w:rsid w:val="00983E4F"/>
    <w:rsid w:val="00984279"/>
    <w:rsid w:val="00984B05"/>
    <w:rsid w:val="00986AA7"/>
    <w:rsid w:val="00986F94"/>
    <w:rsid w:val="009871F4"/>
    <w:rsid w:val="00987789"/>
    <w:rsid w:val="00987809"/>
    <w:rsid w:val="00987D27"/>
    <w:rsid w:val="00990837"/>
    <w:rsid w:val="00990A1D"/>
    <w:rsid w:val="00991242"/>
    <w:rsid w:val="00991472"/>
    <w:rsid w:val="0099156E"/>
    <w:rsid w:val="009917F5"/>
    <w:rsid w:val="00991AC5"/>
    <w:rsid w:val="00992598"/>
    <w:rsid w:val="009934FA"/>
    <w:rsid w:val="00993D79"/>
    <w:rsid w:val="00995379"/>
    <w:rsid w:val="00995625"/>
    <w:rsid w:val="00995B21"/>
    <w:rsid w:val="00995FE3"/>
    <w:rsid w:val="00995FFB"/>
    <w:rsid w:val="00996A0A"/>
    <w:rsid w:val="00997734"/>
    <w:rsid w:val="00997F35"/>
    <w:rsid w:val="009A0F13"/>
    <w:rsid w:val="009A244F"/>
    <w:rsid w:val="009A268A"/>
    <w:rsid w:val="009A2D23"/>
    <w:rsid w:val="009A35D5"/>
    <w:rsid w:val="009A3904"/>
    <w:rsid w:val="009A3D50"/>
    <w:rsid w:val="009A3D8B"/>
    <w:rsid w:val="009A3F1E"/>
    <w:rsid w:val="009A5179"/>
    <w:rsid w:val="009A54E5"/>
    <w:rsid w:val="009A5A6E"/>
    <w:rsid w:val="009A5BC3"/>
    <w:rsid w:val="009A6323"/>
    <w:rsid w:val="009A6396"/>
    <w:rsid w:val="009B035E"/>
    <w:rsid w:val="009B0D41"/>
    <w:rsid w:val="009B0D50"/>
    <w:rsid w:val="009B1264"/>
    <w:rsid w:val="009B1310"/>
    <w:rsid w:val="009B1541"/>
    <w:rsid w:val="009B1584"/>
    <w:rsid w:val="009B1F45"/>
    <w:rsid w:val="009B2483"/>
    <w:rsid w:val="009B2E11"/>
    <w:rsid w:val="009B3007"/>
    <w:rsid w:val="009B36A8"/>
    <w:rsid w:val="009B3B7B"/>
    <w:rsid w:val="009B415D"/>
    <w:rsid w:val="009B6338"/>
    <w:rsid w:val="009B67BE"/>
    <w:rsid w:val="009B67EC"/>
    <w:rsid w:val="009B795B"/>
    <w:rsid w:val="009B7E16"/>
    <w:rsid w:val="009C0CB3"/>
    <w:rsid w:val="009C11E1"/>
    <w:rsid w:val="009C1581"/>
    <w:rsid w:val="009C1698"/>
    <w:rsid w:val="009C22C2"/>
    <w:rsid w:val="009C2E9B"/>
    <w:rsid w:val="009C382E"/>
    <w:rsid w:val="009C45D3"/>
    <w:rsid w:val="009C6270"/>
    <w:rsid w:val="009C662F"/>
    <w:rsid w:val="009C7EAB"/>
    <w:rsid w:val="009D08D8"/>
    <w:rsid w:val="009D0B3A"/>
    <w:rsid w:val="009D1788"/>
    <w:rsid w:val="009D1C8B"/>
    <w:rsid w:val="009D307E"/>
    <w:rsid w:val="009D329A"/>
    <w:rsid w:val="009D3521"/>
    <w:rsid w:val="009D39A7"/>
    <w:rsid w:val="009D3D16"/>
    <w:rsid w:val="009D41B9"/>
    <w:rsid w:val="009D428D"/>
    <w:rsid w:val="009D53F7"/>
    <w:rsid w:val="009D593A"/>
    <w:rsid w:val="009D5DCC"/>
    <w:rsid w:val="009D5F04"/>
    <w:rsid w:val="009D6BC8"/>
    <w:rsid w:val="009D6C54"/>
    <w:rsid w:val="009D70EB"/>
    <w:rsid w:val="009D74B8"/>
    <w:rsid w:val="009D7C82"/>
    <w:rsid w:val="009E04BD"/>
    <w:rsid w:val="009E08D0"/>
    <w:rsid w:val="009E10CB"/>
    <w:rsid w:val="009E1AE2"/>
    <w:rsid w:val="009E1B39"/>
    <w:rsid w:val="009E1E42"/>
    <w:rsid w:val="009E2313"/>
    <w:rsid w:val="009E25AB"/>
    <w:rsid w:val="009E2DB6"/>
    <w:rsid w:val="009E3541"/>
    <w:rsid w:val="009E393A"/>
    <w:rsid w:val="009E3D35"/>
    <w:rsid w:val="009E44AF"/>
    <w:rsid w:val="009E51BC"/>
    <w:rsid w:val="009E5237"/>
    <w:rsid w:val="009E5288"/>
    <w:rsid w:val="009E532A"/>
    <w:rsid w:val="009E545C"/>
    <w:rsid w:val="009E6D19"/>
    <w:rsid w:val="009E70B4"/>
    <w:rsid w:val="009E7327"/>
    <w:rsid w:val="009F011D"/>
    <w:rsid w:val="009F0592"/>
    <w:rsid w:val="009F070C"/>
    <w:rsid w:val="009F1118"/>
    <w:rsid w:val="009F257E"/>
    <w:rsid w:val="009F281A"/>
    <w:rsid w:val="009F31C7"/>
    <w:rsid w:val="009F3846"/>
    <w:rsid w:val="009F3AB1"/>
    <w:rsid w:val="009F44D7"/>
    <w:rsid w:val="009F46A9"/>
    <w:rsid w:val="009F57EE"/>
    <w:rsid w:val="009F59DA"/>
    <w:rsid w:val="009F5DF4"/>
    <w:rsid w:val="009F5F08"/>
    <w:rsid w:val="009F61BE"/>
    <w:rsid w:val="009F7276"/>
    <w:rsid w:val="009F752E"/>
    <w:rsid w:val="009F7799"/>
    <w:rsid w:val="00A0034C"/>
    <w:rsid w:val="00A00784"/>
    <w:rsid w:val="00A01229"/>
    <w:rsid w:val="00A021C1"/>
    <w:rsid w:val="00A0221E"/>
    <w:rsid w:val="00A023C7"/>
    <w:rsid w:val="00A02FE9"/>
    <w:rsid w:val="00A03048"/>
    <w:rsid w:val="00A0382C"/>
    <w:rsid w:val="00A03AD8"/>
    <w:rsid w:val="00A043D6"/>
    <w:rsid w:val="00A048A9"/>
    <w:rsid w:val="00A05258"/>
    <w:rsid w:val="00A059E9"/>
    <w:rsid w:val="00A05F47"/>
    <w:rsid w:val="00A078C9"/>
    <w:rsid w:val="00A07A84"/>
    <w:rsid w:val="00A07C0B"/>
    <w:rsid w:val="00A1055B"/>
    <w:rsid w:val="00A11966"/>
    <w:rsid w:val="00A13794"/>
    <w:rsid w:val="00A142DF"/>
    <w:rsid w:val="00A14438"/>
    <w:rsid w:val="00A14894"/>
    <w:rsid w:val="00A15CE4"/>
    <w:rsid w:val="00A15D58"/>
    <w:rsid w:val="00A16127"/>
    <w:rsid w:val="00A16560"/>
    <w:rsid w:val="00A16DA8"/>
    <w:rsid w:val="00A16E3C"/>
    <w:rsid w:val="00A20228"/>
    <w:rsid w:val="00A22447"/>
    <w:rsid w:val="00A22997"/>
    <w:rsid w:val="00A235CE"/>
    <w:rsid w:val="00A23D09"/>
    <w:rsid w:val="00A23E6D"/>
    <w:rsid w:val="00A2414A"/>
    <w:rsid w:val="00A247DF"/>
    <w:rsid w:val="00A25499"/>
    <w:rsid w:val="00A2574D"/>
    <w:rsid w:val="00A26101"/>
    <w:rsid w:val="00A26142"/>
    <w:rsid w:val="00A26BF3"/>
    <w:rsid w:val="00A27AB8"/>
    <w:rsid w:val="00A316CE"/>
    <w:rsid w:val="00A31A0C"/>
    <w:rsid w:val="00A32095"/>
    <w:rsid w:val="00A324D3"/>
    <w:rsid w:val="00A3252A"/>
    <w:rsid w:val="00A326B7"/>
    <w:rsid w:val="00A32C8B"/>
    <w:rsid w:val="00A33199"/>
    <w:rsid w:val="00A338AB"/>
    <w:rsid w:val="00A33F3A"/>
    <w:rsid w:val="00A34308"/>
    <w:rsid w:val="00A34BFD"/>
    <w:rsid w:val="00A35ABF"/>
    <w:rsid w:val="00A36036"/>
    <w:rsid w:val="00A3727E"/>
    <w:rsid w:val="00A3753B"/>
    <w:rsid w:val="00A37612"/>
    <w:rsid w:val="00A40438"/>
    <w:rsid w:val="00A4145D"/>
    <w:rsid w:val="00A41703"/>
    <w:rsid w:val="00A41D52"/>
    <w:rsid w:val="00A41E0A"/>
    <w:rsid w:val="00A423F6"/>
    <w:rsid w:val="00A429DA"/>
    <w:rsid w:val="00A439F5"/>
    <w:rsid w:val="00A43BD2"/>
    <w:rsid w:val="00A43FE2"/>
    <w:rsid w:val="00A4478F"/>
    <w:rsid w:val="00A44917"/>
    <w:rsid w:val="00A45A13"/>
    <w:rsid w:val="00A460B1"/>
    <w:rsid w:val="00A46716"/>
    <w:rsid w:val="00A47248"/>
    <w:rsid w:val="00A50D39"/>
    <w:rsid w:val="00A528AF"/>
    <w:rsid w:val="00A533EB"/>
    <w:rsid w:val="00A547EB"/>
    <w:rsid w:val="00A54AED"/>
    <w:rsid w:val="00A55985"/>
    <w:rsid w:val="00A57123"/>
    <w:rsid w:val="00A60176"/>
    <w:rsid w:val="00A60D95"/>
    <w:rsid w:val="00A6110E"/>
    <w:rsid w:val="00A61F7B"/>
    <w:rsid w:val="00A63335"/>
    <w:rsid w:val="00A633EF"/>
    <w:rsid w:val="00A63503"/>
    <w:rsid w:val="00A636BB"/>
    <w:rsid w:val="00A636FE"/>
    <w:rsid w:val="00A63E62"/>
    <w:rsid w:val="00A6639A"/>
    <w:rsid w:val="00A666F9"/>
    <w:rsid w:val="00A670BF"/>
    <w:rsid w:val="00A67B8C"/>
    <w:rsid w:val="00A71654"/>
    <w:rsid w:val="00A71A9D"/>
    <w:rsid w:val="00A7227B"/>
    <w:rsid w:val="00A722B6"/>
    <w:rsid w:val="00A73080"/>
    <w:rsid w:val="00A73D2D"/>
    <w:rsid w:val="00A73E5F"/>
    <w:rsid w:val="00A74242"/>
    <w:rsid w:val="00A74E82"/>
    <w:rsid w:val="00A74F83"/>
    <w:rsid w:val="00A752E6"/>
    <w:rsid w:val="00A7541D"/>
    <w:rsid w:val="00A76701"/>
    <w:rsid w:val="00A801F4"/>
    <w:rsid w:val="00A8036F"/>
    <w:rsid w:val="00A809A4"/>
    <w:rsid w:val="00A81278"/>
    <w:rsid w:val="00A81B83"/>
    <w:rsid w:val="00A81B9E"/>
    <w:rsid w:val="00A82215"/>
    <w:rsid w:val="00A82A6F"/>
    <w:rsid w:val="00A8338F"/>
    <w:rsid w:val="00A83488"/>
    <w:rsid w:val="00A8358E"/>
    <w:rsid w:val="00A835AC"/>
    <w:rsid w:val="00A84162"/>
    <w:rsid w:val="00A84814"/>
    <w:rsid w:val="00A84870"/>
    <w:rsid w:val="00A84CE0"/>
    <w:rsid w:val="00A85283"/>
    <w:rsid w:val="00A85D6A"/>
    <w:rsid w:val="00A8674A"/>
    <w:rsid w:val="00A86D41"/>
    <w:rsid w:val="00A875F6"/>
    <w:rsid w:val="00A90694"/>
    <w:rsid w:val="00A92214"/>
    <w:rsid w:val="00A92A3B"/>
    <w:rsid w:val="00A92FF4"/>
    <w:rsid w:val="00A9322B"/>
    <w:rsid w:val="00A9342F"/>
    <w:rsid w:val="00A93BEB"/>
    <w:rsid w:val="00A9443E"/>
    <w:rsid w:val="00A957E0"/>
    <w:rsid w:val="00A95B26"/>
    <w:rsid w:val="00A95F26"/>
    <w:rsid w:val="00A96E17"/>
    <w:rsid w:val="00A9744E"/>
    <w:rsid w:val="00A974D7"/>
    <w:rsid w:val="00AA0C31"/>
    <w:rsid w:val="00AA1C4A"/>
    <w:rsid w:val="00AA21B3"/>
    <w:rsid w:val="00AA24AD"/>
    <w:rsid w:val="00AA28DC"/>
    <w:rsid w:val="00AA2A0B"/>
    <w:rsid w:val="00AA2C54"/>
    <w:rsid w:val="00AA2DA2"/>
    <w:rsid w:val="00AA39BA"/>
    <w:rsid w:val="00AA3A22"/>
    <w:rsid w:val="00AA480F"/>
    <w:rsid w:val="00AA58FB"/>
    <w:rsid w:val="00AA60B8"/>
    <w:rsid w:val="00AA6994"/>
    <w:rsid w:val="00AA6FD8"/>
    <w:rsid w:val="00AA73C2"/>
    <w:rsid w:val="00AA7C90"/>
    <w:rsid w:val="00AB00B6"/>
    <w:rsid w:val="00AB051B"/>
    <w:rsid w:val="00AB1D4C"/>
    <w:rsid w:val="00AB1EAF"/>
    <w:rsid w:val="00AB2AF4"/>
    <w:rsid w:val="00AB3D45"/>
    <w:rsid w:val="00AB4D37"/>
    <w:rsid w:val="00AB4FA1"/>
    <w:rsid w:val="00AB50F0"/>
    <w:rsid w:val="00AB5386"/>
    <w:rsid w:val="00AB53A9"/>
    <w:rsid w:val="00AB63A8"/>
    <w:rsid w:val="00AB7039"/>
    <w:rsid w:val="00AB780F"/>
    <w:rsid w:val="00AB7B7D"/>
    <w:rsid w:val="00AC0781"/>
    <w:rsid w:val="00AC0D1B"/>
    <w:rsid w:val="00AC11CA"/>
    <w:rsid w:val="00AC11D9"/>
    <w:rsid w:val="00AC130F"/>
    <w:rsid w:val="00AC2017"/>
    <w:rsid w:val="00AC23A9"/>
    <w:rsid w:val="00AC2736"/>
    <w:rsid w:val="00AC28B9"/>
    <w:rsid w:val="00AC29D6"/>
    <w:rsid w:val="00AC3C4D"/>
    <w:rsid w:val="00AC6AD1"/>
    <w:rsid w:val="00AC6E64"/>
    <w:rsid w:val="00AC6F76"/>
    <w:rsid w:val="00AC6FE5"/>
    <w:rsid w:val="00AC71E2"/>
    <w:rsid w:val="00AC7F21"/>
    <w:rsid w:val="00AC7F46"/>
    <w:rsid w:val="00AD1468"/>
    <w:rsid w:val="00AD15F4"/>
    <w:rsid w:val="00AD23AC"/>
    <w:rsid w:val="00AD2442"/>
    <w:rsid w:val="00AD29B0"/>
    <w:rsid w:val="00AD2FB3"/>
    <w:rsid w:val="00AD3A8A"/>
    <w:rsid w:val="00AD3CFE"/>
    <w:rsid w:val="00AD3E06"/>
    <w:rsid w:val="00AD3F52"/>
    <w:rsid w:val="00AD40FF"/>
    <w:rsid w:val="00AD42C1"/>
    <w:rsid w:val="00AD47C3"/>
    <w:rsid w:val="00AD5E9A"/>
    <w:rsid w:val="00AD68CE"/>
    <w:rsid w:val="00AD6A3E"/>
    <w:rsid w:val="00AD7021"/>
    <w:rsid w:val="00AD742D"/>
    <w:rsid w:val="00AD768E"/>
    <w:rsid w:val="00AD76B3"/>
    <w:rsid w:val="00AE09EE"/>
    <w:rsid w:val="00AE0A4E"/>
    <w:rsid w:val="00AE19A3"/>
    <w:rsid w:val="00AE1AB6"/>
    <w:rsid w:val="00AE1B49"/>
    <w:rsid w:val="00AE1C16"/>
    <w:rsid w:val="00AE1EE7"/>
    <w:rsid w:val="00AE2308"/>
    <w:rsid w:val="00AE6037"/>
    <w:rsid w:val="00AE60D1"/>
    <w:rsid w:val="00AE6E21"/>
    <w:rsid w:val="00AF01A3"/>
    <w:rsid w:val="00AF08CB"/>
    <w:rsid w:val="00AF16A6"/>
    <w:rsid w:val="00AF1DEE"/>
    <w:rsid w:val="00AF2244"/>
    <w:rsid w:val="00AF317D"/>
    <w:rsid w:val="00AF33F0"/>
    <w:rsid w:val="00AF3AE2"/>
    <w:rsid w:val="00AF3E5B"/>
    <w:rsid w:val="00AF4356"/>
    <w:rsid w:val="00AF45C6"/>
    <w:rsid w:val="00AF6E09"/>
    <w:rsid w:val="00AF7D2C"/>
    <w:rsid w:val="00B002E6"/>
    <w:rsid w:val="00B00A61"/>
    <w:rsid w:val="00B0188F"/>
    <w:rsid w:val="00B01F4B"/>
    <w:rsid w:val="00B02107"/>
    <w:rsid w:val="00B02431"/>
    <w:rsid w:val="00B02BDE"/>
    <w:rsid w:val="00B02D3A"/>
    <w:rsid w:val="00B03832"/>
    <w:rsid w:val="00B04431"/>
    <w:rsid w:val="00B046F3"/>
    <w:rsid w:val="00B04ECF"/>
    <w:rsid w:val="00B05A28"/>
    <w:rsid w:val="00B06C74"/>
    <w:rsid w:val="00B106AF"/>
    <w:rsid w:val="00B1074F"/>
    <w:rsid w:val="00B1091D"/>
    <w:rsid w:val="00B110EE"/>
    <w:rsid w:val="00B1209D"/>
    <w:rsid w:val="00B122B2"/>
    <w:rsid w:val="00B12457"/>
    <w:rsid w:val="00B143FC"/>
    <w:rsid w:val="00B1491A"/>
    <w:rsid w:val="00B15767"/>
    <w:rsid w:val="00B15906"/>
    <w:rsid w:val="00B15C60"/>
    <w:rsid w:val="00B16CA9"/>
    <w:rsid w:val="00B1729D"/>
    <w:rsid w:val="00B1744A"/>
    <w:rsid w:val="00B20FF2"/>
    <w:rsid w:val="00B21300"/>
    <w:rsid w:val="00B21595"/>
    <w:rsid w:val="00B22E8C"/>
    <w:rsid w:val="00B23DC8"/>
    <w:rsid w:val="00B2456C"/>
    <w:rsid w:val="00B24ADB"/>
    <w:rsid w:val="00B25319"/>
    <w:rsid w:val="00B253C4"/>
    <w:rsid w:val="00B27B0E"/>
    <w:rsid w:val="00B27B79"/>
    <w:rsid w:val="00B27D9E"/>
    <w:rsid w:val="00B27FDD"/>
    <w:rsid w:val="00B30EBF"/>
    <w:rsid w:val="00B31393"/>
    <w:rsid w:val="00B31D03"/>
    <w:rsid w:val="00B3213D"/>
    <w:rsid w:val="00B32337"/>
    <w:rsid w:val="00B333B9"/>
    <w:rsid w:val="00B33630"/>
    <w:rsid w:val="00B33EEB"/>
    <w:rsid w:val="00B33FAF"/>
    <w:rsid w:val="00B35BAD"/>
    <w:rsid w:val="00B35CB9"/>
    <w:rsid w:val="00B362FF"/>
    <w:rsid w:val="00B36651"/>
    <w:rsid w:val="00B366B2"/>
    <w:rsid w:val="00B36CBE"/>
    <w:rsid w:val="00B36E24"/>
    <w:rsid w:val="00B373A4"/>
    <w:rsid w:val="00B3792C"/>
    <w:rsid w:val="00B401C7"/>
    <w:rsid w:val="00B40726"/>
    <w:rsid w:val="00B418A5"/>
    <w:rsid w:val="00B420B1"/>
    <w:rsid w:val="00B42179"/>
    <w:rsid w:val="00B42252"/>
    <w:rsid w:val="00B431FA"/>
    <w:rsid w:val="00B44090"/>
    <w:rsid w:val="00B442F5"/>
    <w:rsid w:val="00B455C7"/>
    <w:rsid w:val="00B46A11"/>
    <w:rsid w:val="00B46B43"/>
    <w:rsid w:val="00B46DE8"/>
    <w:rsid w:val="00B507EC"/>
    <w:rsid w:val="00B50ADA"/>
    <w:rsid w:val="00B529C6"/>
    <w:rsid w:val="00B5313D"/>
    <w:rsid w:val="00B53559"/>
    <w:rsid w:val="00B5386A"/>
    <w:rsid w:val="00B5420B"/>
    <w:rsid w:val="00B54349"/>
    <w:rsid w:val="00B54EB7"/>
    <w:rsid w:val="00B5504C"/>
    <w:rsid w:val="00B5524E"/>
    <w:rsid w:val="00B552F4"/>
    <w:rsid w:val="00B56E8A"/>
    <w:rsid w:val="00B572ED"/>
    <w:rsid w:val="00B57D56"/>
    <w:rsid w:val="00B606D8"/>
    <w:rsid w:val="00B61007"/>
    <w:rsid w:val="00B61380"/>
    <w:rsid w:val="00B613E4"/>
    <w:rsid w:val="00B615FB"/>
    <w:rsid w:val="00B61645"/>
    <w:rsid w:val="00B62E0B"/>
    <w:rsid w:val="00B62F2B"/>
    <w:rsid w:val="00B633B8"/>
    <w:rsid w:val="00B63801"/>
    <w:rsid w:val="00B64022"/>
    <w:rsid w:val="00B65746"/>
    <w:rsid w:val="00B65CFF"/>
    <w:rsid w:val="00B6669C"/>
    <w:rsid w:val="00B6702C"/>
    <w:rsid w:val="00B6796B"/>
    <w:rsid w:val="00B703AC"/>
    <w:rsid w:val="00B710BE"/>
    <w:rsid w:val="00B713B9"/>
    <w:rsid w:val="00B71C4D"/>
    <w:rsid w:val="00B71EF0"/>
    <w:rsid w:val="00B7279B"/>
    <w:rsid w:val="00B73678"/>
    <w:rsid w:val="00B7367E"/>
    <w:rsid w:val="00B74585"/>
    <w:rsid w:val="00B7571E"/>
    <w:rsid w:val="00B76011"/>
    <w:rsid w:val="00B76223"/>
    <w:rsid w:val="00B76CCE"/>
    <w:rsid w:val="00B812E1"/>
    <w:rsid w:val="00B825E9"/>
    <w:rsid w:val="00B82DB9"/>
    <w:rsid w:val="00B82FD6"/>
    <w:rsid w:val="00B8347B"/>
    <w:rsid w:val="00B8598F"/>
    <w:rsid w:val="00B861C2"/>
    <w:rsid w:val="00B86787"/>
    <w:rsid w:val="00B869DC"/>
    <w:rsid w:val="00B90B3A"/>
    <w:rsid w:val="00B92603"/>
    <w:rsid w:val="00B92A29"/>
    <w:rsid w:val="00B92C83"/>
    <w:rsid w:val="00B92D9A"/>
    <w:rsid w:val="00B932D3"/>
    <w:rsid w:val="00B9347A"/>
    <w:rsid w:val="00B93B16"/>
    <w:rsid w:val="00B94C46"/>
    <w:rsid w:val="00B94F05"/>
    <w:rsid w:val="00B95FBD"/>
    <w:rsid w:val="00B9619D"/>
    <w:rsid w:val="00B9625E"/>
    <w:rsid w:val="00B971A8"/>
    <w:rsid w:val="00B971ED"/>
    <w:rsid w:val="00BA0758"/>
    <w:rsid w:val="00BA0DA1"/>
    <w:rsid w:val="00BA1407"/>
    <w:rsid w:val="00BA1C97"/>
    <w:rsid w:val="00BA20BE"/>
    <w:rsid w:val="00BA2273"/>
    <w:rsid w:val="00BA298E"/>
    <w:rsid w:val="00BA3730"/>
    <w:rsid w:val="00BA3C3E"/>
    <w:rsid w:val="00BA54A6"/>
    <w:rsid w:val="00BA5514"/>
    <w:rsid w:val="00BA6433"/>
    <w:rsid w:val="00BA6BDF"/>
    <w:rsid w:val="00BA70B5"/>
    <w:rsid w:val="00BA7D0C"/>
    <w:rsid w:val="00BB0475"/>
    <w:rsid w:val="00BB0854"/>
    <w:rsid w:val="00BB0B68"/>
    <w:rsid w:val="00BB1794"/>
    <w:rsid w:val="00BB2142"/>
    <w:rsid w:val="00BB26E7"/>
    <w:rsid w:val="00BB2ABF"/>
    <w:rsid w:val="00BB3DF7"/>
    <w:rsid w:val="00BB420B"/>
    <w:rsid w:val="00BB4D43"/>
    <w:rsid w:val="00BB523A"/>
    <w:rsid w:val="00BB5907"/>
    <w:rsid w:val="00BB5A0C"/>
    <w:rsid w:val="00BB5AA1"/>
    <w:rsid w:val="00BB5ABC"/>
    <w:rsid w:val="00BB5C10"/>
    <w:rsid w:val="00BB6047"/>
    <w:rsid w:val="00BB615F"/>
    <w:rsid w:val="00BB6A85"/>
    <w:rsid w:val="00BB73B2"/>
    <w:rsid w:val="00BB787C"/>
    <w:rsid w:val="00BC07AD"/>
    <w:rsid w:val="00BC1341"/>
    <w:rsid w:val="00BC1B2F"/>
    <w:rsid w:val="00BC1E7E"/>
    <w:rsid w:val="00BC313B"/>
    <w:rsid w:val="00BC45B1"/>
    <w:rsid w:val="00BC5014"/>
    <w:rsid w:val="00BC5A96"/>
    <w:rsid w:val="00BC6173"/>
    <w:rsid w:val="00BC62CB"/>
    <w:rsid w:val="00BC6312"/>
    <w:rsid w:val="00BC779D"/>
    <w:rsid w:val="00BC7D96"/>
    <w:rsid w:val="00BC7FEA"/>
    <w:rsid w:val="00BD0D61"/>
    <w:rsid w:val="00BD0DA0"/>
    <w:rsid w:val="00BD252A"/>
    <w:rsid w:val="00BD27DA"/>
    <w:rsid w:val="00BD27F0"/>
    <w:rsid w:val="00BD2E75"/>
    <w:rsid w:val="00BD3694"/>
    <w:rsid w:val="00BD3B5B"/>
    <w:rsid w:val="00BD3BF5"/>
    <w:rsid w:val="00BD447E"/>
    <w:rsid w:val="00BD452C"/>
    <w:rsid w:val="00BD5A8B"/>
    <w:rsid w:val="00BD5CCF"/>
    <w:rsid w:val="00BD5E0B"/>
    <w:rsid w:val="00BD5F32"/>
    <w:rsid w:val="00BD6353"/>
    <w:rsid w:val="00BD6362"/>
    <w:rsid w:val="00BD6DD0"/>
    <w:rsid w:val="00BD7064"/>
    <w:rsid w:val="00BD76AC"/>
    <w:rsid w:val="00BE15F3"/>
    <w:rsid w:val="00BE2290"/>
    <w:rsid w:val="00BE2545"/>
    <w:rsid w:val="00BE2AC3"/>
    <w:rsid w:val="00BE35FB"/>
    <w:rsid w:val="00BE3D96"/>
    <w:rsid w:val="00BE46B7"/>
    <w:rsid w:val="00BE4C54"/>
    <w:rsid w:val="00BE5787"/>
    <w:rsid w:val="00BE5C43"/>
    <w:rsid w:val="00BE5DD4"/>
    <w:rsid w:val="00BE5F80"/>
    <w:rsid w:val="00BE66C4"/>
    <w:rsid w:val="00BE6928"/>
    <w:rsid w:val="00BE6F1D"/>
    <w:rsid w:val="00BE72B1"/>
    <w:rsid w:val="00BF0125"/>
    <w:rsid w:val="00BF09C5"/>
    <w:rsid w:val="00BF11A3"/>
    <w:rsid w:val="00BF15DD"/>
    <w:rsid w:val="00BF1919"/>
    <w:rsid w:val="00BF197F"/>
    <w:rsid w:val="00BF1B42"/>
    <w:rsid w:val="00BF1D76"/>
    <w:rsid w:val="00BF1E3D"/>
    <w:rsid w:val="00BF2F27"/>
    <w:rsid w:val="00BF3B1F"/>
    <w:rsid w:val="00BF4325"/>
    <w:rsid w:val="00BF4B1C"/>
    <w:rsid w:val="00BF4B8B"/>
    <w:rsid w:val="00BF57B5"/>
    <w:rsid w:val="00BF58CE"/>
    <w:rsid w:val="00BF59D9"/>
    <w:rsid w:val="00BF65ED"/>
    <w:rsid w:val="00BF6B5A"/>
    <w:rsid w:val="00BF6BA1"/>
    <w:rsid w:val="00BF6E75"/>
    <w:rsid w:val="00BF70C2"/>
    <w:rsid w:val="00BF7142"/>
    <w:rsid w:val="00C00824"/>
    <w:rsid w:val="00C00D53"/>
    <w:rsid w:val="00C01572"/>
    <w:rsid w:val="00C01BCA"/>
    <w:rsid w:val="00C02383"/>
    <w:rsid w:val="00C02723"/>
    <w:rsid w:val="00C033A4"/>
    <w:rsid w:val="00C04605"/>
    <w:rsid w:val="00C04C2E"/>
    <w:rsid w:val="00C05259"/>
    <w:rsid w:val="00C054DD"/>
    <w:rsid w:val="00C054E5"/>
    <w:rsid w:val="00C0570C"/>
    <w:rsid w:val="00C0592D"/>
    <w:rsid w:val="00C0791B"/>
    <w:rsid w:val="00C07B3F"/>
    <w:rsid w:val="00C10C4E"/>
    <w:rsid w:val="00C10E78"/>
    <w:rsid w:val="00C111EF"/>
    <w:rsid w:val="00C126AD"/>
    <w:rsid w:val="00C130AB"/>
    <w:rsid w:val="00C13FAD"/>
    <w:rsid w:val="00C156CA"/>
    <w:rsid w:val="00C15E81"/>
    <w:rsid w:val="00C160C4"/>
    <w:rsid w:val="00C16B45"/>
    <w:rsid w:val="00C16F0B"/>
    <w:rsid w:val="00C17DC0"/>
    <w:rsid w:val="00C20304"/>
    <w:rsid w:val="00C20937"/>
    <w:rsid w:val="00C209F2"/>
    <w:rsid w:val="00C21541"/>
    <w:rsid w:val="00C21F6A"/>
    <w:rsid w:val="00C21FA0"/>
    <w:rsid w:val="00C22C9F"/>
    <w:rsid w:val="00C22CE1"/>
    <w:rsid w:val="00C23A71"/>
    <w:rsid w:val="00C24138"/>
    <w:rsid w:val="00C25027"/>
    <w:rsid w:val="00C253D7"/>
    <w:rsid w:val="00C262FF"/>
    <w:rsid w:val="00C2696A"/>
    <w:rsid w:val="00C26AA5"/>
    <w:rsid w:val="00C26DC0"/>
    <w:rsid w:val="00C26F7D"/>
    <w:rsid w:val="00C27A4A"/>
    <w:rsid w:val="00C27D95"/>
    <w:rsid w:val="00C30086"/>
    <w:rsid w:val="00C310A1"/>
    <w:rsid w:val="00C31F17"/>
    <w:rsid w:val="00C33CD7"/>
    <w:rsid w:val="00C35719"/>
    <w:rsid w:val="00C35A4A"/>
    <w:rsid w:val="00C36C25"/>
    <w:rsid w:val="00C37980"/>
    <w:rsid w:val="00C379EA"/>
    <w:rsid w:val="00C37B65"/>
    <w:rsid w:val="00C37CF7"/>
    <w:rsid w:val="00C418A2"/>
    <w:rsid w:val="00C41E64"/>
    <w:rsid w:val="00C4308E"/>
    <w:rsid w:val="00C43914"/>
    <w:rsid w:val="00C43F03"/>
    <w:rsid w:val="00C45136"/>
    <w:rsid w:val="00C458EC"/>
    <w:rsid w:val="00C45916"/>
    <w:rsid w:val="00C45D9C"/>
    <w:rsid w:val="00C469D6"/>
    <w:rsid w:val="00C46E4C"/>
    <w:rsid w:val="00C47FB2"/>
    <w:rsid w:val="00C50156"/>
    <w:rsid w:val="00C50E9C"/>
    <w:rsid w:val="00C516FE"/>
    <w:rsid w:val="00C51F63"/>
    <w:rsid w:val="00C522A4"/>
    <w:rsid w:val="00C5297F"/>
    <w:rsid w:val="00C52CC1"/>
    <w:rsid w:val="00C53306"/>
    <w:rsid w:val="00C54904"/>
    <w:rsid w:val="00C553D9"/>
    <w:rsid w:val="00C55DC8"/>
    <w:rsid w:val="00C56006"/>
    <w:rsid w:val="00C56EA7"/>
    <w:rsid w:val="00C5784D"/>
    <w:rsid w:val="00C60C6A"/>
    <w:rsid w:val="00C61342"/>
    <w:rsid w:val="00C61521"/>
    <w:rsid w:val="00C61BF6"/>
    <w:rsid w:val="00C629C2"/>
    <w:rsid w:val="00C633CA"/>
    <w:rsid w:val="00C64BBD"/>
    <w:rsid w:val="00C66745"/>
    <w:rsid w:val="00C66883"/>
    <w:rsid w:val="00C67074"/>
    <w:rsid w:val="00C67368"/>
    <w:rsid w:val="00C6761E"/>
    <w:rsid w:val="00C67F84"/>
    <w:rsid w:val="00C7084F"/>
    <w:rsid w:val="00C71E74"/>
    <w:rsid w:val="00C7291F"/>
    <w:rsid w:val="00C72B2B"/>
    <w:rsid w:val="00C72BF8"/>
    <w:rsid w:val="00C72C48"/>
    <w:rsid w:val="00C7379E"/>
    <w:rsid w:val="00C73BA1"/>
    <w:rsid w:val="00C750D5"/>
    <w:rsid w:val="00C750E7"/>
    <w:rsid w:val="00C75D5E"/>
    <w:rsid w:val="00C76928"/>
    <w:rsid w:val="00C77A41"/>
    <w:rsid w:val="00C77EB7"/>
    <w:rsid w:val="00C80032"/>
    <w:rsid w:val="00C80053"/>
    <w:rsid w:val="00C80A46"/>
    <w:rsid w:val="00C81086"/>
    <w:rsid w:val="00C81384"/>
    <w:rsid w:val="00C81AFF"/>
    <w:rsid w:val="00C81F3A"/>
    <w:rsid w:val="00C81F48"/>
    <w:rsid w:val="00C8270D"/>
    <w:rsid w:val="00C82E48"/>
    <w:rsid w:val="00C82FDA"/>
    <w:rsid w:val="00C85E9C"/>
    <w:rsid w:val="00C861CF"/>
    <w:rsid w:val="00C86425"/>
    <w:rsid w:val="00C86BD3"/>
    <w:rsid w:val="00C86BEF"/>
    <w:rsid w:val="00C90F08"/>
    <w:rsid w:val="00C916C7"/>
    <w:rsid w:val="00C91A5F"/>
    <w:rsid w:val="00C922CC"/>
    <w:rsid w:val="00C93A45"/>
    <w:rsid w:val="00C9435E"/>
    <w:rsid w:val="00C96518"/>
    <w:rsid w:val="00C9665A"/>
    <w:rsid w:val="00C97556"/>
    <w:rsid w:val="00CA07B8"/>
    <w:rsid w:val="00CA0809"/>
    <w:rsid w:val="00CA0AC1"/>
    <w:rsid w:val="00CA261E"/>
    <w:rsid w:val="00CA3A9F"/>
    <w:rsid w:val="00CA486F"/>
    <w:rsid w:val="00CA49A3"/>
    <w:rsid w:val="00CA7238"/>
    <w:rsid w:val="00CA72F4"/>
    <w:rsid w:val="00CB0158"/>
    <w:rsid w:val="00CB1318"/>
    <w:rsid w:val="00CB131A"/>
    <w:rsid w:val="00CB135A"/>
    <w:rsid w:val="00CB15CC"/>
    <w:rsid w:val="00CB236F"/>
    <w:rsid w:val="00CB2DD6"/>
    <w:rsid w:val="00CB2E74"/>
    <w:rsid w:val="00CB3246"/>
    <w:rsid w:val="00CB432A"/>
    <w:rsid w:val="00CB4BB9"/>
    <w:rsid w:val="00CB59C9"/>
    <w:rsid w:val="00CB61A9"/>
    <w:rsid w:val="00CB74E9"/>
    <w:rsid w:val="00CC0651"/>
    <w:rsid w:val="00CC1029"/>
    <w:rsid w:val="00CC27C3"/>
    <w:rsid w:val="00CC28AB"/>
    <w:rsid w:val="00CC2E8C"/>
    <w:rsid w:val="00CC3EAC"/>
    <w:rsid w:val="00CC410A"/>
    <w:rsid w:val="00CC4162"/>
    <w:rsid w:val="00CC57EB"/>
    <w:rsid w:val="00CC6B4A"/>
    <w:rsid w:val="00CC6E8A"/>
    <w:rsid w:val="00CD087E"/>
    <w:rsid w:val="00CD0F75"/>
    <w:rsid w:val="00CD24C2"/>
    <w:rsid w:val="00CD273D"/>
    <w:rsid w:val="00CD2809"/>
    <w:rsid w:val="00CD2936"/>
    <w:rsid w:val="00CD3942"/>
    <w:rsid w:val="00CD4027"/>
    <w:rsid w:val="00CD40EA"/>
    <w:rsid w:val="00CD4A2F"/>
    <w:rsid w:val="00CD4B0D"/>
    <w:rsid w:val="00CD606A"/>
    <w:rsid w:val="00CE0022"/>
    <w:rsid w:val="00CE044C"/>
    <w:rsid w:val="00CE0547"/>
    <w:rsid w:val="00CE1FAA"/>
    <w:rsid w:val="00CE249D"/>
    <w:rsid w:val="00CE39E2"/>
    <w:rsid w:val="00CE4831"/>
    <w:rsid w:val="00CE4D9F"/>
    <w:rsid w:val="00CE5C8C"/>
    <w:rsid w:val="00CE7126"/>
    <w:rsid w:val="00CE77D1"/>
    <w:rsid w:val="00CE7A7D"/>
    <w:rsid w:val="00CF2519"/>
    <w:rsid w:val="00CF3051"/>
    <w:rsid w:val="00CF31EB"/>
    <w:rsid w:val="00CF3C37"/>
    <w:rsid w:val="00CF3CF6"/>
    <w:rsid w:val="00CF478D"/>
    <w:rsid w:val="00CF4998"/>
    <w:rsid w:val="00CF5C94"/>
    <w:rsid w:val="00CF5D20"/>
    <w:rsid w:val="00CF5EFE"/>
    <w:rsid w:val="00CF6279"/>
    <w:rsid w:val="00CF7053"/>
    <w:rsid w:val="00CF727B"/>
    <w:rsid w:val="00D0075B"/>
    <w:rsid w:val="00D00ECE"/>
    <w:rsid w:val="00D01B7C"/>
    <w:rsid w:val="00D022FB"/>
    <w:rsid w:val="00D037C3"/>
    <w:rsid w:val="00D03BAB"/>
    <w:rsid w:val="00D049AE"/>
    <w:rsid w:val="00D04AE7"/>
    <w:rsid w:val="00D05643"/>
    <w:rsid w:val="00D05CB9"/>
    <w:rsid w:val="00D06CD4"/>
    <w:rsid w:val="00D07272"/>
    <w:rsid w:val="00D072A9"/>
    <w:rsid w:val="00D07ACF"/>
    <w:rsid w:val="00D07BCD"/>
    <w:rsid w:val="00D07CC6"/>
    <w:rsid w:val="00D101EC"/>
    <w:rsid w:val="00D110C7"/>
    <w:rsid w:val="00D1144F"/>
    <w:rsid w:val="00D116B3"/>
    <w:rsid w:val="00D1176E"/>
    <w:rsid w:val="00D1244D"/>
    <w:rsid w:val="00D12DA9"/>
    <w:rsid w:val="00D13504"/>
    <w:rsid w:val="00D14245"/>
    <w:rsid w:val="00D145D2"/>
    <w:rsid w:val="00D145D6"/>
    <w:rsid w:val="00D150DF"/>
    <w:rsid w:val="00D15503"/>
    <w:rsid w:val="00D15764"/>
    <w:rsid w:val="00D15B6A"/>
    <w:rsid w:val="00D160E4"/>
    <w:rsid w:val="00D161BE"/>
    <w:rsid w:val="00D165C0"/>
    <w:rsid w:val="00D1675C"/>
    <w:rsid w:val="00D16BBE"/>
    <w:rsid w:val="00D17F1C"/>
    <w:rsid w:val="00D20147"/>
    <w:rsid w:val="00D20D7A"/>
    <w:rsid w:val="00D20F18"/>
    <w:rsid w:val="00D2121A"/>
    <w:rsid w:val="00D235FA"/>
    <w:rsid w:val="00D23B84"/>
    <w:rsid w:val="00D24346"/>
    <w:rsid w:val="00D24391"/>
    <w:rsid w:val="00D248D1"/>
    <w:rsid w:val="00D24C3A"/>
    <w:rsid w:val="00D2679B"/>
    <w:rsid w:val="00D26E6F"/>
    <w:rsid w:val="00D27996"/>
    <w:rsid w:val="00D27C4F"/>
    <w:rsid w:val="00D27DF4"/>
    <w:rsid w:val="00D27F97"/>
    <w:rsid w:val="00D309A9"/>
    <w:rsid w:val="00D31A13"/>
    <w:rsid w:val="00D32337"/>
    <w:rsid w:val="00D328B4"/>
    <w:rsid w:val="00D33333"/>
    <w:rsid w:val="00D33A26"/>
    <w:rsid w:val="00D33A2F"/>
    <w:rsid w:val="00D33E6B"/>
    <w:rsid w:val="00D34598"/>
    <w:rsid w:val="00D347FD"/>
    <w:rsid w:val="00D35412"/>
    <w:rsid w:val="00D35AEF"/>
    <w:rsid w:val="00D35CD3"/>
    <w:rsid w:val="00D36182"/>
    <w:rsid w:val="00D368B4"/>
    <w:rsid w:val="00D377AB"/>
    <w:rsid w:val="00D3787A"/>
    <w:rsid w:val="00D40054"/>
    <w:rsid w:val="00D403D3"/>
    <w:rsid w:val="00D406DB"/>
    <w:rsid w:val="00D429FC"/>
    <w:rsid w:val="00D42BEB"/>
    <w:rsid w:val="00D42E8A"/>
    <w:rsid w:val="00D4303B"/>
    <w:rsid w:val="00D433A2"/>
    <w:rsid w:val="00D43419"/>
    <w:rsid w:val="00D436FE"/>
    <w:rsid w:val="00D44064"/>
    <w:rsid w:val="00D44812"/>
    <w:rsid w:val="00D448E7"/>
    <w:rsid w:val="00D44AF9"/>
    <w:rsid w:val="00D450DB"/>
    <w:rsid w:val="00D45264"/>
    <w:rsid w:val="00D466E0"/>
    <w:rsid w:val="00D47020"/>
    <w:rsid w:val="00D47F56"/>
    <w:rsid w:val="00D50F0D"/>
    <w:rsid w:val="00D5181A"/>
    <w:rsid w:val="00D52722"/>
    <w:rsid w:val="00D52F33"/>
    <w:rsid w:val="00D52F90"/>
    <w:rsid w:val="00D5338F"/>
    <w:rsid w:val="00D534F9"/>
    <w:rsid w:val="00D541B4"/>
    <w:rsid w:val="00D5534E"/>
    <w:rsid w:val="00D55585"/>
    <w:rsid w:val="00D56AAC"/>
    <w:rsid w:val="00D56D58"/>
    <w:rsid w:val="00D57B95"/>
    <w:rsid w:val="00D610BB"/>
    <w:rsid w:val="00D612A8"/>
    <w:rsid w:val="00D61973"/>
    <w:rsid w:val="00D62D3A"/>
    <w:rsid w:val="00D62F6E"/>
    <w:rsid w:val="00D63800"/>
    <w:rsid w:val="00D63951"/>
    <w:rsid w:val="00D63B21"/>
    <w:rsid w:val="00D640D5"/>
    <w:rsid w:val="00D64874"/>
    <w:rsid w:val="00D65479"/>
    <w:rsid w:val="00D65A0B"/>
    <w:rsid w:val="00D65E3B"/>
    <w:rsid w:val="00D66A32"/>
    <w:rsid w:val="00D66EC2"/>
    <w:rsid w:val="00D67150"/>
    <w:rsid w:val="00D70084"/>
    <w:rsid w:val="00D71F89"/>
    <w:rsid w:val="00D72254"/>
    <w:rsid w:val="00D722D0"/>
    <w:rsid w:val="00D72EBD"/>
    <w:rsid w:val="00D73196"/>
    <w:rsid w:val="00D73D65"/>
    <w:rsid w:val="00D73DB3"/>
    <w:rsid w:val="00D73E45"/>
    <w:rsid w:val="00D753E5"/>
    <w:rsid w:val="00D75BB6"/>
    <w:rsid w:val="00D76F18"/>
    <w:rsid w:val="00D77E8D"/>
    <w:rsid w:val="00D800C6"/>
    <w:rsid w:val="00D80D05"/>
    <w:rsid w:val="00D8139E"/>
    <w:rsid w:val="00D8273E"/>
    <w:rsid w:val="00D8311F"/>
    <w:rsid w:val="00D838A3"/>
    <w:rsid w:val="00D83C2D"/>
    <w:rsid w:val="00D849E5"/>
    <w:rsid w:val="00D84CE0"/>
    <w:rsid w:val="00D85990"/>
    <w:rsid w:val="00D85BC2"/>
    <w:rsid w:val="00D85DE8"/>
    <w:rsid w:val="00D86F70"/>
    <w:rsid w:val="00D878BC"/>
    <w:rsid w:val="00D9049F"/>
    <w:rsid w:val="00D907C5"/>
    <w:rsid w:val="00D91593"/>
    <w:rsid w:val="00D930DA"/>
    <w:rsid w:val="00D93839"/>
    <w:rsid w:val="00D93B17"/>
    <w:rsid w:val="00D93D74"/>
    <w:rsid w:val="00D93F8F"/>
    <w:rsid w:val="00D96601"/>
    <w:rsid w:val="00D96CC6"/>
    <w:rsid w:val="00D97AB9"/>
    <w:rsid w:val="00DA01BB"/>
    <w:rsid w:val="00DA14B1"/>
    <w:rsid w:val="00DA17CD"/>
    <w:rsid w:val="00DA1BD9"/>
    <w:rsid w:val="00DA1C3A"/>
    <w:rsid w:val="00DA4941"/>
    <w:rsid w:val="00DA52D5"/>
    <w:rsid w:val="00DA61C8"/>
    <w:rsid w:val="00DA6223"/>
    <w:rsid w:val="00DA7147"/>
    <w:rsid w:val="00DA7195"/>
    <w:rsid w:val="00DA7CA0"/>
    <w:rsid w:val="00DA7F12"/>
    <w:rsid w:val="00DB01E1"/>
    <w:rsid w:val="00DB08BA"/>
    <w:rsid w:val="00DB0919"/>
    <w:rsid w:val="00DB0C5A"/>
    <w:rsid w:val="00DB0D8A"/>
    <w:rsid w:val="00DB1E9C"/>
    <w:rsid w:val="00DB20BE"/>
    <w:rsid w:val="00DB24F7"/>
    <w:rsid w:val="00DB36F1"/>
    <w:rsid w:val="00DB3D3C"/>
    <w:rsid w:val="00DB42B5"/>
    <w:rsid w:val="00DB48F4"/>
    <w:rsid w:val="00DB4948"/>
    <w:rsid w:val="00DB4C11"/>
    <w:rsid w:val="00DB52CF"/>
    <w:rsid w:val="00DB5B65"/>
    <w:rsid w:val="00DB6499"/>
    <w:rsid w:val="00DB7548"/>
    <w:rsid w:val="00DB7891"/>
    <w:rsid w:val="00DC05D2"/>
    <w:rsid w:val="00DC0BB0"/>
    <w:rsid w:val="00DC140B"/>
    <w:rsid w:val="00DC1A6B"/>
    <w:rsid w:val="00DC25E3"/>
    <w:rsid w:val="00DC260E"/>
    <w:rsid w:val="00DC2F9A"/>
    <w:rsid w:val="00DC3965"/>
    <w:rsid w:val="00DC51E9"/>
    <w:rsid w:val="00DC5E2D"/>
    <w:rsid w:val="00DC658F"/>
    <w:rsid w:val="00DC7E9A"/>
    <w:rsid w:val="00DD0096"/>
    <w:rsid w:val="00DD0C24"/>
    <w:rsid w:val="00DD0FF4"/>
    <w:rsid w:val="00DD13DB"/>
    <w:rsid w:val="00DD1BB7"/>
    <w:rsid w:val="00DD1E24"/>
    <w:rsid w:val="00DD2FD9"/>
    <w:rsid w:val="00DD36A6"/>
    <w:rsid w:val="00DD399F"/>
    <w:rsid w:val="00DD3C89"/>
    <w:rsid w:val="00DD41DE"/>
    <w:rsid w:val="00DD5838"/>
    <w:rsid w:val="00DD5C13"/>
    <w:rsid w:val="00DD5F72"/>
    <w:rsid w:val="00DD6515"/>
    <w:rsid w:val="00DD672D"/>
    <w:rsid w:val="00DD6A23"/>
    <w:rsid w:val="00DD746B"/>
    <w:rsid w:val="00DD760F"/>
    <w:rsid w:val="00DD764B"/>
    <w:rsid w:val="00DD76DA"/>
    <w:rsid w:val="00DD7B28"/>
    <w:rsid w:val="00DD7E87"/>
    <w:rsid w:val="00DD7F53"/>
    <w:rsid w:val="00DE0085"/>
    <w:rsid w:val="00DE0B4F"/>
    <w:rsid w:val="00DE0D61"/>
    <w:rsid w:val="00DE0E58"/>
    <w:rsid w:val="00DE1321"/>
    <w:rsid w:val="00DE1398"/>
    <w:rsid w:val="00DE1471"/>
    <w:rsid w:val="00DE1BDE"/>
    <w:rsid w:val="00DE26EB"/>
    <w:rsid w:val="00DE304B"/>
    <w:rsid w:val="00DE30DF"/>
    <w:rsid w:val="00DE3828"/>
    <w:rsid w:val="00DE3CA5"/>
    <w:rsid w:val="00DE4828"/>
    <w:rsid w:val="00DE56FE"/>
    <w:rsid w:val="00DE5CDC"/>
    <w:rsid w:val="00DE7950"/>
    <w:rsid w:val="00DE7AFC"/>
    <w:rsid w:val="00DE7CDE"/>
    <w:rsid w:val="00DF0837"/>
    <w:rsid w:val="00DF1794"/>
    <w:rsid w:val="00DF1CF5"/>
    <w:rsid w:val="00DF1D3B"/>
    <w:rsid w:val="00DF1FB6"/>
    <w:rsid w:val="00DF234D"/>
    <w:rsid w:val="00DF305E"/>
    <w:rsid w:val="00DF316D"/>
    <w:rsid w:val="00DF39E2"/>
    <w:rsid w:val="00DF4014"/>
    <w:rsid w:val="00DF41C0"/>
    <w:rsid w:val="00DF50F3"/>
    <w:rsid w:val="00DF5DCF"/>
    <w:rsid w:val="00DF6236"/>
    <w:rsid w:val="00DF6D2C"/>
    <w:rsid w:val="00DF70B7"/>
    <w:rsid w:val="00DF7242"/>
    <w:rsid w:val="00DF7BCA"/>
    <w:rsid w:val="00E000BF"/>
    <w:rsid w:val="00E0028C"/>
    <w:rsid w:val="00E012A4"/>
    <w:rsid w:val="00E01805"/>
    <w:rsid w:val="00E029C6"/>
    <w:rsid w:val="00E03682"/>
    <w:rsid w:val="00E0381B"/>
    <w:rsid w:val="00E0492E"/>
    <w:rsid w:val="00E04F41"/>
    <w:rsid w:val="00E0557A"/>
    <w:rsid w:val="00E05874"/>
    <w:rsid w:val="00E05FB3"/>
    <w:rsid w:val="00E07056"/>
    <w:rsid w:val="00E071A5"/>
    <w:rsid w:val="00E07660"/>
    <w:rsid w:val="00E07A0E"/>
    <w:rsid w:val="00E10A24"/>
    <w:rsid w:val="00E11911"/>
    <w:rsid w:val="00E123D4"/>
    <w:rsid w:val="00E14C68"/>
    <w:rsid w:val="00E15493"/>
    <w:rsid w:val="00E157C3"/>
    <w:rsid w:val="00E16227"/>
    <w:rsid w:val="00E16335"/>
    <w:rsid w:val="00E16681"/>
    <w:rsid w:val="00E16B7E"/>
    <w:rsid w:val="00E16F43"/>
    <w:rsid w:val="00E17053"/>
    <w:rsid w:val="00E17B25"/>
    <w:rsid w:val="00E17EEE"/>
    <w:rsid w:val="00E201F5"/>
    <w:rsid w:val="00E20CF5"/>
    <w:rsid w:val="00E20E3E"/>
    <w:rsid w:val="00E21E23"/>
    <w:rsid w:val="00E225C5"/>
    <w:rsid w:val="00E22874"/>
    <w:rsid w:val="00E22D52"/>
    <w:rsid w:val="00E235C9"/>
    <w:rsid w:val="00E24665"/>
    <w:rsid w:val="00E24FE4"/>
    <w:rsid w:val="00E255EF"/>
    <w:rsid w:val="00E25BAF"/>
    <w:rsid w:val="00E26344"/>
    <w:rsid w:val="00E276E8"/>
    <w:rsid w:val="00E309E9"/>
    <w:rsid w:val="00E30A2B"/>
    <w:rsid w:val="00E30F66"/>
    <w:rsid w:val="00E31096"/>
    <w:rsid w:val="00E3117B"/>
    <w:rsid w:val="00E32F71"/>
    <w:rsid w:val="00E33875"/>
    <w:rsid w:val="00E33D70"/>
    <w:rsid w:val="00E34481"/>
    <w:rsid w:val="00E34E6B"/>
    <w:rsid w:val="00E34EC6"/>
    <w:rsid w:val="00E35117"/>
    <w:rsid w:val="00E35F92"/>
    <w:rsid w:val="00E3606D"/>
    <w:rsid w:val="00E367E2"/>
    <w:rsid w:val="00E37156"/>
    <w:rsid w:val="00E373D9"/>
    <w:rsid w:val="00E375AA"/>
    <w:rsid w:val="00E377FA"/>
    <w:rsid w:val="00E37AFD"/>
    <w:rsid w:val="00E37C66"/>
    <w:rsid w:val="00E37EC3"/>
    <w:rsid w:val="00E40074"/>
    <w:rsid w:val="00E407D0"/>
    <w:rsid w:val="00E40B8E"/>
    <w:rsid w:val="00E40C09"/>
    <w:rsid w:val="00E4216F"/>
    <w:rsid w:val="00E428A4"/>
    <w:rsid w:val="00E42C46"/>
    <w:rsid w:val="00E439F1"/>
    <w:rsid w:val="00E43D65"/>
    <w:rsid w:val="00E44030"/>
    <w:rsid w:val="00E440C2"/>
    <w:rsid w:val="00E44118"/>
    <w:rsid w:val="00E4460B"/>
    <w:rsid w:val="00E447AC"/>
    <w:rsid w:val="00E460A1"/>
    <w:rsid w:val="00E464A1"/>
    <w:rsid w:val="00E50841"/>
    <w:rsid w:val="00E50BFE"/>
    <w:rsid w:val="00E50CE3"/>
    <w:rsid w:val="00E517F8"/>
    <w:rsid w:val="00E52B13"/>
    <w:rsid w:val="00E52F16"/>
    <w:rsid w:val="00E53BDC"/>
    <w:rsid w:val="00E53C78"/>
    <w:rsid w:val="00E53E1F"/>
    <w:rsid w:val="00E54075"/>
    <w:rsid w:val="00E54265"/>
    <w:rsid w:val="00E5435B"/>
    <w:rsid w:val="00E54D8B"/>
    <w:rsid w:val="00E54FAB"/>
    <w:rsid w:val="00E55218"/>
    <w:rsid w:val="00E55502"/>
    <w:rsid w:val="00E5559A"/>
    <w:rsid w:val="00E55E73"/>
    <w:rsid w:val="00E55F9C"/>
    <w:rsid w:val="00E5625A"/>
    <w:rsid w:val="00E56A1E"/>
    <w:rsid w:val="00E57223"/>
    <w:rsid w:val="00E5782A"/>
    <w:rsid w:val="00E57D1F"/>
    <w:rsid w:val="00E6077F"/>
    <w:rsid w:val="00E60AF2"/>
    <w:rsid w:val="00E61AF4"/>
    <w:rsid w:val="00E61C1A"/>
    <w:rsid w:val="00E61F16"/>
    <w:rsid w:val="00E62338"/>
    <w:rsid w:val="00E62494"/>
    <w:rsid w:val="00E632DF"/>
    <w:rsid w:val="00E63F0B"/>
    <w:rsid w:val="00E640C3"/>
    <w:rsid w:val="00E64871"/>
    <w:rsid w:val="00E65016"/>
    <w:rsid w:val="00E678B7"/>
    <w:rsid w:val="00E70506"/>
    <w:rsid w:val="00E7131B"/>
    <w:rsid w:val="00E718BD"/>
    <w:rsid w:val="00E71E25"/>
    <w:rsid w:val="00E720A6"/>
    <w:rsid w:val="00E72963"/>
    <w:rsid w:val="00E73063"/>
    <w:rsid w:val="00E73404"/>
    <w:rsid w:val="00E73526"/>
    <w:rsid w:val="00E74046"/>
    <w:rsid w:val="00E74358"/>
    <w:rsid w:val="00E75158"/>
    <w:rsid w:val="00E75E59"/>
    <w:rsid w:val="00E7662F"/>
    <w:rsid w:val="00E7772E"/>
    <w:rsid w:val="00E778AF"/>
    <w:rsid w:val="00E8026A"/>
    <w:rsid w:val="00E806C0"/>
    <w:rsid w:val="00E80B48"/>
    <w:rsid w:val="00E80D1B"/>
    <w:rsid w:val="00E81604"/>
    <w:rsid w:val="00E81738"/>
    <w:rsid w:val="00E81963"/>
    <w:rsid w:val="00E821C7"/>
    <w:rsid w:val="00E829FE"/>
    <w:rsid w:val="00E82DC6"/>
    <w:rsid w:val="00E82DD8"/>
    <w:rsid w:val="00E83148"/>
    <w:rsid w:val="00E83682"/>
    <w:rsid w:val="00E84C24"/>
    <w:rsid w:val="00E850AD"/>
    <w:rsid w:val="00E856C0"/>
    <w:rsid w:val="00E85A21"/>
    <w:rsid w:val="00E862B4"/>
    <w:rsid w:val="00E866B2"/>
    <w:rsid w:val="00E8674A"/>
    <w:rsid w:val="00E86D5B"/>
    <w:rsid w:val="00E90C16"/>
    <w:rsid w:val="00E90CE4"/>
    <w:rsid w:val="00E90E29"/>
    <w:rsid w:val="00E91117"/>
    <w:rsid w:val="00E91B0E"/>
    <w:rsid w:val="00E91DF9"/>
    <w:rsid w:val="00E9203A"/>
    <w:rsid w:val="00E92A36"/>
    <w:rsid w:val="00E92D35"/>
    <w:rsid w:val="00E93AB8"/>
    <w:rsid w:val="00E95241"/>
    <w:rsid w:val="00E95F20"/>
    <w:rsid w:val="00E961C2"/>
    <w:rsid w:val="00E96E84"/>
    <w:rsid w:val="00E97D58"/>
    <w:rsid w:val="00EA0765"/>
    <w:rsid w:val="00EA096F"/>
    <w:rsid w:val="00EA0B98"/>
    <w:rsid w:val="00EA0CA2"/>
    <w:rsid w:val="00EA0F2B"/>
    <w:rsid w:val="00EA142D"/>
    <w:rsid w:val="00EA23B9"/>
    <w:rsid w:val="00EA329A"/>
    <w:rsid w:val="00EA34C8"/>
    <w:rsid w:val="00EA3EDC"/>
    <w:rsid w:val="00EA4BCA"/>
    <w:rsid w:val="00EA4DB5"/>
    <w:rsid w:val="00EA4F51"/>
    <w:rsid w:val="00EA5119"/>
    <w:rsid w:val="00EA5AF8"/>
    <w:rsid w:val="00EA5CA4"/>
    <w:rsid w:val="00EA715A"/>
    <w:rsid w:val="00EA7EDD"/>
    <w:rsid w:val="00EB0180"/>
    <w:rsid w:val="00EB06D7"/>
    <w:rsid w:val="00EB081D"/>
    <w:rsid w:val="00EB15C5"/>
    <w:rsid w:val="00EB1B49"/>
    <w:rsid w:val="00EB20ED"/>
    <w:rsid w:val="00EB2708"/>
    <w:rsid w:val="00EB2B58"/>
    <w:rsid w:val="00EB2C2C"/>
    <w:rsid w:val="00EB35A3"/>
    <w:rsid w:val="00EB3DFA"/>
    <w:rsid w:val="00EB3F54"/>
    <w:rsid w:val="00EB42D0"/>
    <w:rsid w:val="00EB4DEF"/>
    <w:rsid w:val="00EB556B"/>
    <w:rsid w:val="00EB5718"/>
    <w:rsid w:val="00EB5D3A"/>
    <w:rsid w:val="00EB60A8"/>
    <w:rsid w:val="00EB63D3"/>
    <w:rsid w:val="00EB70CA"/>
    <w:rsid w:val="00EB725C"/>
    <w:rsid w:val="00EB72B0"/>
    <w:rsid w:val="00EB736D"/>
    <w:rsid w:val="00EB78F6"/>
    <w:rsid w:val="00EC11C7"/>
    <w:rsid w:val="00EC134B"/>
    <w:rsid w:val="00EC20C0"/>
    <w:rsid w:val="00EC20DE"/>
    <w:rsid w:val="00EC224C"/>
    <w:rsid w:val="00EC2F4C"/>
    <w:rsid w:val="00EC31FF"/>
    <w:rsid w:val="00EC336A"/>
    <w:rsid w:val="00EC4286"/>
    <w:rsid w:val="00EC4D51"/>
    <w:rsid w:val="00EC4D71"/>
    <w:rsid w:val="00EC4E98"/>
    <w:rsid w:val="00EC683F"/>
    <w:rsid w:val="00EC6B1E"/>
    <w:rsid w:val="00EC6D71"/>
    <w:rsid w:val="00EC6D96"/>
    <w:rsid w:val="00EC70BA"/>
    <w:rsid w:val="00EC74F2"/>
    <w:rsid w:val="00EC7692"/>
    <w:rsid w:val="00EC786E"/>
    <w:rsid w:val="00EC7FC0"/>
    <w:rsid w:val="00ED016B"/>
    <w:rsid w:val="00ED0D22"/>
    <w:rsid w:val="00ED1562"/>
    <w:rsid w:val="00ED1781"/>
    <w:rsid w:val="00ED240C"/>
    <w:rsid w:val="00ED2491"/>
    <w:rsid w:val="00ED2717"/>
    <w:rsid w:val="00ED285B"/>
    <w:rsid w:val="00ED295A"/>
    <w:rsid w:val="00ED3C51"/>
    <w:rsid w:val="00ED5330"/>
    <w:rsid w:val="00ED5A9C"/>
    <w:rsid w:val="00ED63E8"/>
    <w:rsid w:val="00ED6BBE"/>
    <w:rsid w:val="00ED6BCF"/>
    <w:rsid w:val="00ED742A"/>
    <w:rsid w:val="00EE00CC"/>
    <w:rsid w:val="00EE0A89"/>
    <w:rsid w:val="00EE1D79"/>
    <w:rsid w:val="00EE1FD3"/>
    <w:rsid w:val="00EE25BB"/>
    <w:rsid w:val="00EE365E"/>
    <w:rsid w:val="00EE3F17"/>
    <w:rsid w:val="00EE42A9"/>
    <w:rsid w:val="00EE4A65"/>
    <w:rsid w:val="00EE571C"/>
    <w:rsid w:val="00EE5CD4"/>
    <w:rsid w:val="00EE6219"/>
    <w:rsid w:val="00EE69C3"/>
    <w:rsid w:val="00EE7D36"/>
    <w:rsid w:val="00EF0513"/>
    <w:rsid w:val="00EF072D"/>
    <w:rsid w:val="00EF115A"/>
    <w:rsid w:val="00EF1233"/>
    <w:rsid w:val="00EF2B1C"/>
    <w:rsid w:val="00EF2BAF"/>
    <w:rsid w:val="00EF3A83"/>
    <w:rsid w:val="00EF453E"/>
    <w:rsid w:val="00EF45B4"/>
    <w:rsid w:val="00EF48C9"/>
    <w:rsid w:val="00EF4930"/>
    <w:rsid w:val="00EF498D"/>
    <w:rsid w:val="00EF4B6A"/>
    <w:rsid w:val="00EF4EA3"/>
    <w:rsid w:val="00EF50AA"/>
    <w:rsid w:val="00EF550C"/>
    <w:rsid w:val="00EF5BC9"/>
    <w:rsid w:val="00EF78CA"/>
    <w:rsid w:val="00F006B0"/>
    <w:rsid w:val="00F00D28"/>
    <w:rsid w:val="00F01DB0"/>
    <w:rsid w:val="00F02F68"/>
    <w:rsid w:val="00F030F2"/>
    <w:rsid w:val="00F0337D"/>
    <w:rsid w:val="00F035E0"/>
    <w:rsid w:val="00F04675"/>
    <w:rsid w:val="00F04BBB"/>
    <w:rsid w:val="00F051C1"/>
    <w:rsid w:val="00F05CEF"/>
    <w:rsid w:val="00F05ED6"/>
    <w:rsid w:val="00F0711C"/>
    <w:rsid w:val="00F07276"/>
    <w:rsid w:val="00F10736"/>
    <w:rsid w:val="00F1079B"/>
    <w:rsid w:val="00F109DC"/>
    <w:rsid w:val="00F113C8"/>
    <w:rsid w:val="00F11467"/>
    <w:rsid w:val="00F1222A"/>
    <w:rsid w:val="00F12DC1"/>
    <w:rsid w:val="00F13572"/>
    <w:rsid w:val="00F1379E"/>
    <w:rsid w:val="00F14517"/>
    <w:rsid w:val="00F15758"/>
    <w:rsid w:val="00F168EC"/>
    <w:rsid w:val="00F17D92"/>
    <w:rsid w:val="00F20135"/>
    <w:rsid w:val="00F20515"/>
    <w:rsid w:val="00F2053A"/>
    <w:rsid w:val="00F2060D"/>
    <w:rsid w:val="00F20B53"/>
    <w:rsid w:val="00F21757"/>
    <w:rsid w:val="00F22294"/>
    <w:rsid w:val="00F2287A"/>
    <w:rsid w:val="00F22CAD"/>
    <w:rsid w:val="00F22D78"/>
    <w:rsid w:val="00F22E61"/>
    <w:rsid w:val="00F23399"/>
    <w:rsid w:val="00F2355D"/>
    <w:rsid w:val="00F251E3"/>
    <w:rsid w:val="00F255B9"/>
    <w:rsid w:val="00F25AE1"/>
    <w:rsid w:val="00F25D6F"/>
    <w:rsid w:val="00F2617D"/>
    <w:rsid w:val="00F2657C"/>
    <w:rsid w:val="00F26631"/>
    <w:rsid w:val="00F267BC"/>
    <w:rsid w:val="00F30C60"/>
    <w:rsid w:val="00F31F77"/>
    <w:rsid w:val="00F3421D"/>
    <w:rsid w:val="00F3433E"/>
    <w:rsid w:val="00F34D62"/>
    <w:rsid w:val="00F3511D"/>
    <w:rsid w:val="00F352FE"/>
    <w:rsid w:val="00F3571F"/>
    <w:rsid w:val="00F358AD"/>
    <w:rsid w:val="00F35DA0"/>
    <w:rsid w:val="00F35EAA"/>
    <w:rsid w:val="00F36518"/>
    <w:rsid w:val="00F36C80"/>
    <w:rsid w:val="00F37A1F"/>
    <w:rsid w:val="00F37B28"/>
    <w:rsid w:val="00F401D8"/>
    <w:rsid w:val="00F40460"/>
    <w:rsid w:val="00F407E2"/>
    <w:rsid w:val="00F407E7"/>
    <w:rsid w:val="00F41083"/>
    <w:rsid w:val="00F41B49"/>
    <w:rsid w:val="00F42169"/>
    <w:rsid w:val="00F425B7"/>
    <w:rsid w:val="00F4359B"/>
    <w:rsid w:val="00F43C55"/>
    <w:rsid w:val="00F44056"/>
    <w:rsid w:val="00F44C71"/>
    <w:rsid w:val="00F44CFE"/>
    <w:rsid w:val="00F456A0"/>
    <w:rsid w:val="00F46043"/>
    <w:rsid w:val="00F46B97"/>
    <w:rsid w:val="00F477B5"/>
    <w:rsid w:val="00F500E7"/>
    <w:rsid w:val="00F50C58"/>
    <w:rsid w:val="00F51EC7"/>
    <w:rsid w:val="00F52B91"/>
    <w:rsid w:val="00F52C2B"/>
    <w:rsid w:val="00F53BE6"/>
    <w:rsid w:val="00F5599E"/>
    <w:rsid w:val="00F55E67"/>
    <w:rsid w:val="00F56380"/>
    <w:rsid w:val="00F567E8"/>
    <w:rsid w:val="00F56A8D"/>
    <w:rsid w:val="00F56DF3"/>
    <w:rsid w:val="00F570DA"/>
    <w:rsid w:val="00F6032F"/>
    <w:rsid w:val="00F60F2D"/>
    <w:rsid w:val="00F61509"/>
    <w:rsid w:val="00F61587"/>
    <w:rsid w:val="00F62639"/>
    <w:rsid w:val="00F6263A"/>
    <w:rsid w:val="00F626A5"/>
    <w:rsid w:val="00F630CD"/>
    <w:rsid w:val="00F630D6"/>
    <w:rsid w:val="00F634C4"/>
    <w:rsid w:val="00F647F7"/>
    <w:rsid w:val="00F64A8A"/>
    <w:rsid w:val="00F65CE9"/>
    <w:rsid w:val="00F6645B"/>
    <w:rsid w:val="00F66A1A"/>
    <w:rsid w:val="00F67D8C"/>
    <w:rsid w:val="00F67F61"/>
    <w:rsid w:val="00F705FB"/>
    <w:rsid w:val="00F71A67"/>
    <w:rsid w:val="00F71D5B"/>
    <w:rsid w:val="00F71E41"/>
    <w:rsid w:val="00F72CA7"/>
    <w:rsid w:val="00F73441"/>
    <w:rsid w:val="00F73FC2"/>
    <w:rsid w:val="00F74962"/>
    <w:rsid w:val="00F753CD"/>
    <w:rsid w:val="00F75B42"/>
    <w:rsid w:val="00F75B6F"/>
    <w:rsid w:val="00F76545"/>
    <w:rsid w:val="00F7695E"/>
    <w:rsid w:val="00F76ED4"/>
    <w:rsid w:val="00F7734F"/>
    <w:rsid w:val="00F77E23"/>
    <w:rsid w:val="00F8099D"/>
    <w:rsid w:val="00F80ECA"/>
    <w:rsid w:val="00F851FA"/>
    <w:rsid w:val="00F852CA"/>
    <w:rsid w:val="00F85B20"/>
    <w:rsid w:val="00F85E07"/>
    <w:rsid w:val="00F8740E"/>
    <w:rsid w:val="00F87AA9"/>
    <w:rsid w:val="00F87DCB"/>
    <w:rsid w:val="00F904D6"/>
    <w:rsid w:val="00F90665"/>
    <w:rsid w:val="00F90907"/>
    <w:rsid w:val="00F90BC4"/>
    <w:rsid w:val="00F912DE"/>
    <w:rsid w:val="00F93320"/>
    <w:rsid w:val="00F93F50"/>
    <w:rsid w:val="00F94AC6"/>
    <w:rsid w:val="00F94F38"/>
    <w:rsid w:val="00F95DB7"/>
    <w:rsid w:val="00F9682B"/>
    <w:rsid w:val="00F968E5"/>
    <w:rsid w:val="00F96CBA"/>
    <w:rsid w:val="00F96E40"/>
    <w:rsid w:val="00F973AA"/>
    <w:rsid w:val="00F97B36"/>
    <w:rsid w:val="00F97FCA"/>
    <w:rsid w:val="00FA01D9"/>
    <w:rsid w:val="00FA0D3E"/>
    <w:rsid w:val="00FA1202"/>
    <w:rsid w:val="00FA2AA0"/>
    <w:rsid w:val="00FA2EFE"/>
    <w:rsid w:val="00FA32CC"/>
    <w:rsid w:val="00FA3B9C"/>
    <w:rsid w:val="00FA3DFE"/>
    <w:rsid w:val="00FA442F"/>
    <w:rsid w:val="00FA51D0"/>
    <w:rsid w:val="00FA56D3"/>
    <w:rsid w:val="00FA5BF1"/>
    <w:rsid w:val="00FA644F"/>
    <w:rsid w:val="00FA647A"/>
    <w:rsid w:val="00FA6B34"/>
    <w:rsid w:val="00FA6D17"/>
    <w:rsid w:val="00FA7917"/>
    <w:rsid w:val="00FB0426"/>
    <w:rsid w:val="00FB0728"/>
    <w:rsid w:val="00FB0A5E"/>
    <w:rsid w:val="00FB1A6B"/>
    <w:rsid w:val="00FB1DC8"/>
    <w:rsid w:val="00FB2974"/>
    <w:rsid w:val="00FB2CA2"/>
    <w:rsid w:val="00FB2E9E"/>
    <w:rsid w:val="00FB351C"/>
    <w:rsid w:val="00FB3A6E"/>
    <w:rsid w:val="00FB3DB8"/>
    <w:rsid w:val="00FB4A30"/>
    <w:rsid w:val="00FB4E59"/>
    <w:rsid w:val="00FB5515"/>
    <w:rsid w:val="00FB5559"/>
    <w:rsid w:val="00FB585A"/>
    <w:rsid w:val="00FB5B4D"/>
    <w:rsid w:val="00FB5F3D"/>
    <w:rsid w:val="00FB60AC"/>
    <w:rsid w:val="00FB617B"/>
    <w:rsid w:val="00FB63B3"/>
    <w:rsid w:val="00FB6E6D"/>
    <w:rsid w:val="00FB7D9E"/>
    <w:rsid w:val="00FB7D9F"/>
    <w:rsid w:val="00FC03D6"/>
    <w:rsid w:val="00FC073A"/>
    <w:rsid w:val="00FC0921"/>
    <w:rsid w:val="00FC0FBA"/>
    <w:rsid w:val="00FC1A79"/>
    <w:rsid w:val="00FC1C24"/>
    <w:rsid w:val="00FC1F8A"/>
    <w:rsid w:val="00FC4112"/>
    <w:rsid w:val="00FC42BD"/>
    <w:rsid w:val="00FC506B"/>
    <w:rsid w:val="00FC5591"/>
    <w:rsid w:val="00FC6430"/>
    <w:rsid w:val="00FC75B7"/>
    <w:rsid w:val="00FC76E3"/>
    <w:rsid w:val="00FC77B5"/>
    <w:rsid w:val="00FC7976"/>
    <w:rsid w:val="00FC79B5"/>
    <w:rsid w:val="00FC7B3F"/>
    <w:rsid w:val="00FC7E3F"/>
    <w:rsid w:val="00FD0EA8"/>
    <w:rsid w:val="00FD1BCE"/>
    <w:rsid w:val="00FD3F6B"/>
    <w:rsid w:val="00FD47D5"/>
    <w:rsid w:val="00FD5987"/>
    <w:rsid w:val="00FD657F"/>
    <w:rsid w:val="00FD6991"/>
    <w:rsid w:val="00FD7D4D"/>
    <w:rsid w:val="00FE005F"/>
    <w:rsid w:val="00FE16CC"/>
    <w:rsid w:val="00FE1BBE"/>
    <w:rsid w:val="00FE1EB4"/>
    <w:rsid w:val="00FE2836"/>
    <w:rsid w:val="00FE2C13"/>
    <w:rsid w:val="00FE2FC4"/>
    <w:rsid w:val="00FE3CA7"/>
    <w:rsid w:val="00FE4747"/>
    <w:rsid w:val="00FE48CD"/>
    <w:rsid w:val="00FE4DE2"/>
    <w:rsid w:val="00FE4DF4"/>
    <w:rsid w:val="00FE54D4"/>
    <w:rsid w:val="00FE5682"/>
    <w:rsid w:val="00FE56F5"/>
    <w:rsid w:val="00FE586D"/>
    <w:rsid w:val="00FE5AC2"/>
    <w:rsid w:val="00FE6028"/>
    <w:rsid w:val="00FE60E7"/>
    <w:rsid w:val="00FE71BD"/>
    <w:rsid w:val="00FF0489"/>
    <w:rsid w:val="00FF1577"/>
    <w:rsid w:val="00FF2FA1"/>
    <w:rsid w:val="00FF2FE7"/>
    <w:rsid w:val="00FF3388"/>
    <w:rsid w:val="00FF432C"/>
    <w:rsid w:val="00FF47A1"/>
    <w:rsid w:val="00FF4ED8"/>
    <w:rsid w:val="00FF4FEB"/>
    <w:rsid w:val="00FF529A"/>
    <w:rsid w:val="00FF541D"/>
    <w:rsid w:val="00FF5662"/>
    <w:rsid w:val="00FF6109"/>
    <w:rsid w:val="00FF6378"/>
    <w:rsid w:val="00FF6404"/>
    <w:rsid w:val="00FF6B8D"/>
    <w:rsid w:val="00FF7615"/>
    <w:rsid w:val="00FF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7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68"/>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5D7C2D"/>
    <w:pPr>
      <w:keepNext/>
      <w:outlineLvl w:val="0"/>
    </w:pPr>
    <w:rPr>
      <w:rFonts w:ascii="Futura Medium" w:hAnsi="Futura Medium"/>
      <w:b/>
      <w:color w:val="000000"/>
      <w:sz w:val="17"/>
      <w:lang w:val="de-DE"/>
    </w:rPr>
  </w:style>
  <w:style w:type="paragraph" w:styleId="Heading2">
    <w:name w:val="heading 2"/>
    <w:basedOn w:val="Normal"/>
    <w:next w:val="Normal"/>
    <w:link w:val="Heading2Char"/>
    <w:qFormat/>
    <w:rsid w:val="005D7C2D"/>
    <w:pPr>
      <w:keepNext/>
      <w:jc w:val="right"/>
      <w:outlineLvl w:val="1"/>
    </w:pPr>
    <w:rPr>
      <w:rFonts w:ascii="Futura Medium" w:hAnsi="Futura Medium"/>
      <w:b/>
      <w:color w:val="000000"/>
      <w:sz w:val="17"/>
    </w:rPr>
  </w:style>
  <w:style w:type="paragraph" w:styleId="Heading3">
    <w:name w:val="heading 3"/>
    <w:basedOn w:val="Normal"/>
    <w:next w:val="Normal"/>
    <w:link w:val="Heading3Char"/>
    <w:qFormat/>
    <w:rsid w:val="005D7C2D"/>
    <w:pPr>
      <w:keepNext/>
      <w:jc w:val="center"/>
      <w:outlineLvl w:val="2"/>
    </w:pPr>
    <w:rPr>
      <w:rFonts w:ascii="Futura Medium" w:hAnsi="Futura Medium"/>
      <w:bCs/>
      <w:color w:val="000000"/>
      <w:sz w:val="17"/>
      <w:lang w:val="fr-FR"/>
    </w:rPr>
  </w:style>
  <w:style w:type="paragraph" w:styleId="Heading4">
    <w:name w:val="heading 4"/>
    <w:basedOn w:val="Normal"/>
    <w:next w:val="Normal"/>
    <w:link w:val="Heading4Char"/>
    <w:qFormat/>
    <w:rsid w:val="005D7C2D"/>
    <w:pPr>
      <w:keepNext/>
      <w:jc w:val="right"/>
      <w:outlineLvl w:val="3"/>
    </w:pPr>
    <w:rPr>
      <w:rFonts w:ascii="Futura Medium" w:hAnsi="Futura Medium"/>
      <w:b/>
      <w:bCs/>
      <w:sz w:val="17"/>
    </w:rPr>
  </w:style>
  <w:style w:type="paragraph" w:styleId="Heading5">
    <w:name w:val="heading 5"/>
    <w:basedOn w:val="Normal"/>
    <w:next w:val="Normal"/>
    <w:link w:val="Heading5Char"/>
    <w:qFormat/>
    <w:rsid w:val="005D7C2D"/>
    <w:pPr>
      <w:keepNext/>
      <w:ind w:right="14"/>
      <w:jc w:val="right"/>
      <w:outlineLvl w:val="4"/>
    </w:pPr>
    <w:rPr>
      <w:rFonts w:ascii="Futura Medium" w:hAnsi="Futura Medium"/>
      <w:b/>
      <w:color w:val="000000"/>
      <w:sz w:val="17"/>
    </w:rPr>
  </w:style>
  <w:style w:type="paragraph" w:styleId="Heading6">
    <w:name w:val="heading 6"/>
    <w:basedOn w:val="Normal"/>
    <w:next w:val="Normal"/>
    <w:link w:val="Heading6Char"/>
    <w:uiPriority w:val="9"/>
    <w:semiHidden/>
    <w:unhideWhenUsed/>
    <w:qFormat/>
    <w:rsid w:val="00A841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D7C2D"/>
    <w:pPr>
      <w:keepNext/>
      <w:jc w:val="center"/>
      <w:outlineLvl w:val="6"/>
    </w:pPr>
    <w:rPr>
      <w:b/>
      <w:szCs w:val="20"/>
    </w:rPr>
  </w:style>
  <w:style w:type="paragraph" w:styleId="Heading8">
    <w:name w:val="heading 8"/>
    <w:basedOn w:val="Normal"/>
    <w:next w:val="Normal"/>
    <w:link w:val="Heading8Char"/>
    <w:qFormat/>
    <w:rsid w:val="005D7C2D"/>
    <w:pPr>
      <w:keepNext/>
      <w:outlineLvl w:val="7"/>
    </w:pPr>
    <w:rPr>
      <w:b/>
      <w:szCs w:val="20"/>
    </w:rPr>
  </w:style>
  <w:style w:type="paragraph" w:styleId="Heading9">
    <w:name w:val="heading 9"/>
    <w:basedOn w:val="Normal"/>
    <w:next w:val="Normal"/>
    <w:link w:val="Heading9Char"/>
    <w:uiPriority w:val="9"/>
    <w:semiHidden/>
    <w:unhideWhenUsed/>
    <w:qFormat/>
    <w:rsid w:val="00A841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F65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6568"/>
  </w:style>
  <w:style w:type="paragraph" w:customStyle="1" w:styleId="QRAHeading1">
    <w:name w:val="QRA Heading 1"/>
    <w:next w:val="Normal"/>
    <w:rsid w:val="00975419"/>
    <w:pPr>
      <w:keepNext/>
      <w:spacing w:after="360"/>
    </w:pPr>
    <w:rPr>
      <w:rFonts w:ascii="Times New Roman" w:eastAsia="Times New Roman" w:hAnsi="Times New Roman" w:cs="Times New Roman"/>
      <w:b/>
      <w:sz w:val="28"/>
      <w:lang w:val="en-GB" w:eastAsia="en-US"/>
    </w:rPr>
  </w:style>
  <w:style w:type="paragraph" w:customStyle="1" w:styleId="QRATable">
    <w:name w:val="QRA Table"/>
    <w:rsid w:val="00975419"/>
    <w:rPr>
      <w:rFonts w:ascii="Times New Roman" w:eastAsia="Times New Roman" w:hAnsi="Times New Roman" w:cs="Times New Roman"/>
      <w:sz w:val="22"/>
      <w:lang w:val="en-GB" w:eastAsia="en-US"/>
    </w:rPr>
  </w:style>
  <w:style w:type="character" w:customStyle="1" w:styleId="Heading1Char">
    <w:name w:val="Heading 1 Char"/>
    <w:link w:val="Heading1"/>
    <w:rsid w:val="005D7C2D"/>
    <w:rPr>
      <w:rFonts w:ascii="Futura Medium" w:eastAsia="Times New Roman" w:hAnsi="Futura Medium" w:cs="Times New Roman"/>
      <w:b/>
      <w:color w:val="000000"/>
      <w:sz w:val="17"/>
      <w:szCs w:val="24"/>
      <w:lang w:val="de-DE" w:eastAsia="en-US"/>
    </w:rPr>
  </w:style>
  <w:style w:type="character" w:customStyle="1" w:styleId="Heading2Char">
    <w:name w:val="Heading 2 Char"/>
    <w:link w:val="Heading2"/>
    <w:rsid w:val="005D7C2D"/>
    <w:rPr>
      <w:rFonts w:ascii="Futura Medium" w:eastAsia="Times New Roman" w:hAnsi="Futura Medium" w:cs="Times New Roman"/>
      <w:b/>
      <w:color w:val="000000"/>
      <w:sz w:val="17"/>
      <w:szCs w:val="24"/>
      <w:lang w:val="en-GB" w:eastAsia="en-US"/>
    </w:rPr>
  </w:style>
  <w:style w:type="character" w:customStyle="1" w:styleId="Heading3Char">
    <w:name w:val="Heading 3 Char"/>
    <w:link w:val="Heading3"/>
    <w:rsid w:val="005D7C2D"/>
    <w:rPr>
      <w:rFonts w:ascii="Futura Medium" w:eastAsia="Times New Roman" w:hAnsi="Futura Medium" w:cs="Times New Roman"/>
      <w:bCs/>
      <w:color w:val="000000"/>
      <w:sz w:val="17"/>
      <w:szCs w:val="24"/>
      <w:lang w:val="fr-FR" w:eastAsia="en-US"/>
    </w:rPr>
  </w:style>
  <w:style w:type="character" w:customStyle="1" w:styleId="Heading4Char">
    <w:name w:val="Heading 4 Char"/>
    <w:link w:val="Heading4"/>
    <w:rsid w:val="005D7C2D"/>
    <w:rPr>
      <w:rFonts w:ascii="Futura Medium" w:eastAsia="Times New Roman" w:hAnsi="Futura Medium" w:cs="Times New Roman"/>
      <w:b/>
      <w:bCs/>
      <w:sz w:val="17"/>
      <w:szCs w:val="24"/>
      <w:lang w:val="en-GB" w:eastAsia="en-US"/>
    </w:rPr>
  </w:style>
  <w:style w:type="character" w:customStyle="1" w:styleId="Heading5Char">
    <w:name w:val="Heading 5 Char"/>
    <w:link w:val="Heading5"/>
    <w:rsid w:val="005D7C2D"/>
    <w:rPr>
      <w:rFonts w:ascii="Futura Medium" w:eastAsia="Times New Roman" w:hAnsi="Futura Medium" w:cs="Times New Roman"/>
      <w:b/>
      <w:color w:val="000000"/>
      <w:sz w:val="17"/>
      <w:szCs w:val="24"/>
      <w:lang w:val="en-GB" w:eastAsia="en-US"/>
    </w:rPr>
  </w:style>
  <w:style w:type="character" w:customStyle="1" w:styleId="Heading7Char">
    <w:name w:val="Heading 7 Char"/>
    <w:link w:val="Heading7"/>
    <w:rsid w:val="005D7C2D"/>
    <w:rPr>
      <w:rFonts w:ascii="Times New Roman" w:eastAsia="Times New Roman" w:hAnsi="Times New Roman" w:cs="Times New Roman"/>
      <w:b/>
      <w:szCs w:val="20"/>
      <w:lang w:val="en-GB" w:eastAsia="en-US"/>
    </w:rPr>
  </w:style>
  <w:style w:type="character" w:customStyle="1" w:styleId="Heading8Char">
    <w:name w:val="Heading 8 Char"/>
    <w:link w:val="Heading8"/>
    <w:rsid w:val="005D7C2D"/>
    <w:rPr>
      <w:rFonts w:ascii="Times New Roman" w:eastAsia="Times New Roman" w:hAnsi="Times New Roman" w:cs="Times New Roman"/>
      <w:b/>
      <w:szCs w:val="20"/>
      <w:lang w:val="en-GB" w:eastAsia="en-US"/>
    </w:rPr>
  </w:style>
  <w:style w:type="paragraph" w:customStyle="1" w:styleId="QRABullet1">
    <w:name w:val="QRA Bullet 1"/>
    <w:rsid w:val="005D7C2D"/>
    <w:pPr>
      <w:numPr>
        <w:ilvl w:val="1"/>
        <w:numId w:val="1"/>
      </w:numPr>
      <w:tabs>
        <w:tab w:val="left" w:pos="284"/>
      </w:tabs>
      <w:spacing w:after="120"/>
      <w:ind w:right="675"/>
    </w:pPr>
    <w:rPr>
      <w:rFonts w:ascii="Times New Roman" w:eastAsia="Times New Roman" w:hAnsi="Times New Roman" w:cs="Times New Roman"/>
      <w:sz w:val="22"/>
      <w:lang w:val="en-GB" w:eastAsia="en-US"/>
    </w:rPr>
  </w:style>
  <w:style w:type="paragraph" w:customStyle="1" w:styleId="QRAParagraph1">
    <w:name w:val="QRA Paragraph 1"/>
    <w:uiPriority w:val="99"/>
    <w:rsid w:val="005D7C2D"/>
    <w:pPr>
      <w:keepLines/>
      <w:tabs>
        <w:tab w:val="left" w:pos="284"/>
      </w:tabs>
      <w:spacing w:after="120"/>
      <w:ind w:right="675" w:firstLine="284"/>
    </w:pPr>
    <w:rPr>
      <w:rFonts w:ascii="Times New Roman" w:eastAsia="Times New Roman" w:hAnsi="Times New Roman" w:cs="Times New Roman"/>
      <w:sz w:val="22"/>
      <w:lang w:val="en-GB" w:eastAsia="en-US"/>
    </w:rPr>
  </w:style>
  <w:style w:type="paragraph" w:customStyle="1" w:styleId="QRAMainTitle">
    <w:name w:val="QRA Main Title"/>
    <w:rsid w:val="005D7C2D"/>
    <w:pPr>
      <w:spacing w:after="360"/>
    </w:pPr>
    <w:rPr>
      <w:rFonts w:ascii="Times New Roman" w:eastAsia="Times New Roman" w:hAnsi="Times New Roman" w:cs="Times New Roman"/>
      <w:b/>
      <w:sz w:val="40"/>
      <w:lang w:val="en-GB" w:eastAsia="en-US"/>
    </w:rPr>
  </w:style>
  <w:style w:type="paragraph" w:styleId="MacroText">
    <w:name w:val="macro"/>
    <w:link w:val="MacroTextChar"/>
    <w:semiHidden/>
    <w:rsid w:val="005D7C2D"/>
    <w:pPr>
      <w:tabs>
        <w:tab w:val="left" w:pos="480"/>
        <w:tab w:val="left" w:pos="960"/>
        <w:tab w:val="left" w:pos="1440"/>
        <w:tab w:val="left" w:pos="1920"/>
        <w:tab w:val="left" w:pos="2400"/>
        <w:tab w:val="left" w:pos="2880"/>
        <w:tab w:val="left" w:pos="3360"/>
        <w:tab w:val="left" w:pos="3840"/>
        <w:tab w:val="left" w:pos="4320"/>
      </w:tabs>
      <w:spacing w:after="20"/>
    </w:pPr>
    <w:rPr>
      <w:rFonts w:ascii="Courier New" w:eastAsia="Times New Roman" w:hAnsi="Courier New" w:cs="Times New Roman"/>
      <w:sz w:val="16"/>
      <w:lang w:val="en-GB" w:eastAsia="en-US"/>
    </w:rPr>
  </w:style>
  <w:style w:type="character" w:customStyle="1" w:styleId="MacroTextChar">
    <w:name w:val="Macro Text Char"/>
    <w:link w:val="MacroText"/>
    <w:semiHidden/>
    <w:rsid w:val="005D7C2D"/>
    <w:rPr>
      <w:rFonts w:ascii="Courier New" w:eastAsia="Times New Roman" w:hAnsi="Courier New" w:cs="Times New Roman"/>
      <w:sz w:val="16"/>
      <w:lang w:val="en-GB" w:eastAsia="en-US" w:bidi="ar-SA"/>
    </w:rPr>
  </w:style>
  <w:style w:type="character" w:styleId="PageNumber">
    <w:name w:val="page number"/>
    <w:basedOn w:val="DefaultParagraphFont"/>
    <w:semiHidden/>
    <w:rsid w:val="005D7C2D"/>
  </w:style>
  <w:style w:type="paragraph" w:styleId="Header">
    <w:name w:val="header"/>
    <w:basedOn w:val="Normal"/>
    <w:next w:val="Normal"/>
    <w:link w:val="HeaderChar"/>
    <w:rsid w:val="005D7C2D"/>
    <w:pPr>
      <w:tabs>
        <w:tab w:val="center" w:pos="4395"/>
        <w:tab w:val="right" w:pos="8789"/>
      </w:tabs>
      <w:spacing w:after="120"/>
    </w:pPr>
    <w:rPr>
      <w:rFonts w:ascii="Arial" w:hAnsi="Arial"/>
      <w:sz w:val="16"/>
      <w:szCs w:val="20"/>
    </w:rPr>
  </w:style>
  <w:style w:type="character" w:customStyle="1" w:styleId="HeaderChar">
    <w:name w:val="Header Char"/>
    <w:link w:val="Header"/>
    <w:rsid w:val="005D7C2D"/>
    <w:rPr>
      <w:rFonts w:ascii="Arial" w:eastAsia="Times New Roman" w:hAnsi="Arial" w:cs="Times New Roman"/>
      <w:sz w:val="16"/>
      <w:szCs w:val="20"/>
      <w:lang w:val="en-GB" w:eastAsia="en-US"/>
    </w:rPr>
  </w:style>
  <w:style w:type="paragraph" w:styleId="Footer">
    <w:name w:val="footer"/>
    <w:basedOn w:val="Normal"/>
    <w:next w:val="Normal"/>
    <w:link w:val="FooterChar"/>
    <w:semiHidden/>
    <w:rsid w:val="005D7C2D"/>
    <w:pPr>
      <w:numPr>
        <w:numId w:val="2"/>
      </w:numPr>
      <w:tabs>
        <w:tab w:val="center" w:pos="4395"/>
        <w:tab w:val="right" w:pos="8789"/>
      </w:tabs>
      <w:spacing w:before="120"/>
    </w:pPr>
    <w:rPr>
      <w:rFonts w:ascii="Arial" w:hAnsi="Arial"/>
      <w:noProof/>
      <w:sz w:val="16"/>
      <w:szCs w:val="20"/>
    </w:rPr>
  </w:style>
  <w:style w:type="character" w:customStyle="1" w:styleId="FooterChar">
    <w:name w:val="Footer Char"/>
    <w:link w:val="Footer"/>
    <w:semiHidden/>
    <w:rsid w:val="005D7C2D"/>
    <w:rPr>
      <w:rFonts w:ascii="Arial" w:eastAsiaTheme="minorHAnsi" w:hAnsi="Arial" w:cstheme="minorBidi"/>
      <w:noProof/>
      <w:sz w:val="16"/>
      <w:lang w:val="en-GB" w:eastAsia="en-US"/>
    </w:rPr>
  </w:style>
  <w:style w:type="paragraph" w:customStyle="1" w:styleId="hang2">
    <w:name w:val="hang2"/>
    <w:basedOn w:val="Normal"/>
    <w:rsid w:val="005D7C2D"/>
    <w:pPr>
      <w:spacing w:after="120"/>
      <w:ind w:left="1134" w:hanging="567"/>
    </w:pPr>
    <w:rPr>
      <w:szCs w:val="20"/>
    </w:rPr>
  </w:style>
  <w:style w:type="paragraph" w:styleId="CommentText">
    <w:name w:val="annotation text"/>
    <w:basedOn w:val="Normal"/>
    <w:link w:val="CommentTextChar"/>
    <w:semiHidden/>
    <w:rsid w:val="005D7C2D"/>
    <w:pPr>
      <w:spacing w:after="120"/>
    </w:pPr>
    <w:rPr>
      <w:sz w:val="20"/>
      <w:szCs w:val="20"/>
    </w:rPr>
  </w:style>
  <w:style w:type="character" w:customStyle="1" w:styleId="CommentTextChar">
    <w:name w:val="Comment Text Char"/>
    <w:link w:val="CommentText"/>
    <w:semiHidden/>
    <w:rsid w:val="005D7C2D"/>
    <w:rPr>
      <w:rFonts w:ascii="Times New Roman" w:eastAsia="Times New Roman" w:hAnsi="Times New Roman" w:cs="Times New Roman"/>
      <w:sz w:val="20"/>
      <w:szCs w:val="20"/>
      <w:lang w:val="en-GB" w:eastAsia="en-US"/>
    </w:rPr>
  </w:style>
  <w:style w:type="character" w:customStyle="1" w:styleId="grey1">
    <w:name w:val="grey1"/>
    <w:rsid w:val="005D7C2D"/>
    <w:rPr>
      <w:rFonts w:ascii="Arial" w:hAnsi="Arial" w:cs="Arial" w:hint="default"/>
      <w:b w:val="0"/>
      <w:bCs w:val="0"/>
      <w:color w:val="666666"/>
      <w:sz w:val="16"/>
      <w:szCs w:val="16"/>
    </w:rPr>
  </w:style>
  <w:style w:type="character" w:styleId="Strong">
    <w:name w:val="Strong"/>
    <w:uiPriority w:val="22"/>
    <w:qFormat/>
    <w:rsid w:val="005D7C2D"/>
    <w:rPr>
      <w:b/>
      <w:bCs/>
    </w:rPr>
  </w:style>
  <w:style w:type="paragraph" w:styleId="NormalWeb">
    <w:name w:val="Normal (Web)"/>
    <w:basedOn w:val="Normal"/>
    <w:uiPriority w:val="99"/>
    <w:semiHidden/>
    <w:rsid w:val="005D7C2D"/>
    <w:pPr>
      <w:spacing w:before="100" w:beforeAutospacing="1" w:after="100" w:afterAutospacing="1"/>
    </w:pPr>
    <w:rPr>
      <w:rFonts w:ascii="Arial Unicode MS" w:eastAsia="Arial Unicode MS" w:hAnsi="Arial Unicode MS" w:cs="Arial Unicode MS"/>
    </w:rPr>
  </w:style>
  <w:style w:type="character" w:styleId="Hyperlink">
    <w:name w:val="Hyperlink"/>
    <w:semiHidden/>
    <w:rsid w:val="005D7C2D"/>
    <w:rPr>
      <w:color w:val="0000FF"/>
      <w:u w:val="single"/>
    </w:rPr>
  </w:style>
  <w:style w:type="character" w:styleId="CommentReference">
    <w:name w:val="annotation reference"/>
    <w:semiHidden/>
    <w:rsid w:val="005D7C2D"/>
    <w:rPr>
      <w:sz w:val="16"/>
      <w:szCs w:val="16"/>
    </w:rPr>
  </w:style>
  <w:style w:type="character" w:styleId="FollowedHyperlink">
    <w:name w:val="FollowedHyperlink"/>
    <w:semiHidden/>
    <w:rsid w:val="005D7C2D"/>
    <w:rPr>
      <w:color w:val="800080"/>
      <w:u w:val="single"/>
    </w:rPr>
  </w:style>
  <w:style w:type="paragraph" w:styleId="BalloonText">
    <w:name w:val="Balloon Text"/>
    <w:basedOn w:val="Normal"/>
    <w:link w:val="BalloonTextChar"/>
    <w:uiPriority w:val="99"/>
    <w:semiHidden/>
    <w:unhideWhenUsed/>
    <w:rsid w:val="00DA6223"/>
    <w:rPr>
      <w:rFonts w:ascii="Tahoma" w:hAnsi="Tahoma" w:cs="Tahoma"/>
      <w:sz w:val="16"/>
      <w:szCs w:val="16"/>
    </w:rPr>
  </w:style>
  <w:style w:type="character" w:customStyle="1" w:styleId="BalloonTextChar">
    <w:name w:val="Balloon Text Char"/>
    <w:link w:val="BalloonText"/>
    <w:uiPriority w:val="99"/>
    <w:semiHidden/>
    <w:rsid w:val="00DA6223"/>
    <w:rPr>
      <w:rFonts w:ascii="Tahoma" w:hAnsi="Tahoma" w:cs="Tahoma"/>
      <w:sz w:val="16"/>
      <w:szCs w:val="16"/>
    </w:rPr>
  </w:style>
  <w:style w:type="paragraph" w:customStyle="1" w:styleId="shellgra-alignjustify">
    <w:name w:val="shellgra-alignjustify"/>
    <w:basedOn w:val="Normal"/>
    <w:rsid w:val="00276D7A"/>
    <w:pPr>
      <w:spacing w:before="100" w:beforeAutospacing="1" w:after="100" w:afterAutospacing="1"/>
      <w:jc w:val="both"/>
    </w:pPr>
    <w:rPr>
      <w:rFonts w:ascii="Times New Roman" w:eastAsia="Times New Roman" w:hAnsi="Times New Roman"/>
    </w:rPr>
  </w:style>
  <w:style w:type="paragraph" w:styleId="FootnoteText">
    <w:name w:val="footnote text"/>
    <w:basedOn w:val="Normal"/>
    <w:link w:val="FootnoteTextChar"/>
    <w:uiPriority w:val="99"/>
    <w:semiHidden/>
    <w:unhideWhenUsed/>
    <w:rsid w:val="00276D7A"/>
    <w:rPr>
      <w:sz w:val="20"/>
      <w:szCs w:val="20"/>
    </w:rPr>
  </w:style>
  <w:style w:type="character" w:customStyle="1" w:styleId="FootnoteTextChar">
    <w:name w:val="Footnote Text Char"/>
    <w:link w:val="FootnoteText"/>
    <w:uiPriority w:val="99"/>
    <w:semiHidden/>
    <w:rsid w:val="00276D7A"/>
    <w:rPr>
      <w:rFonts w:eastAsia="Calibri"/>
      <w:sz w:val="20"/>
      <w:szCs w:val="20"/>
      <w:lang w:eastAsia="en-US"/>
    </w:rPr>
  </w:style>
  <w:style w:type="character" w:styleId="FootnoteReference">
    <w:name w:val="footnote reference"/>
    <w:uiPriority w:val="99"/>
    <w:semiHidden/>
    <w:unhideWhenUsed/>
    <w:rsid w:val="00276D7A"/>
    <w:rPr>
      <w:vertAlign w:val="superscript"/>
    </w:rPr>
  </w:style>
  <w:style w:type="paragraph" w:customStyle="1" w:styleId="Kleurrijkelijst-accent11">
    <w:name w:val="Kleurrijke lijst - accent 11"/>
    <w:basedOn w:val="Normal"/>
    <w:uiPriority w:val="34"/>
    <w:qFormat/>
    <w:rsid w:val="005C2AF7"/>
    <w:pPr>
      <w:ind w:left="720"/>
      <w:contextualSpacing/>
    </w:pPr>
  </w:style>
  <w:style w:type="table" w:styleId="TableGrid">
    <w:name w:val="Table Grid"/>
    <w:basedOn w:val="TableNormal"/>
    <w:uiPriority w:val="59"/>
    <w:rsid w:val="005C2AF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E632DF"/>
    <w:pPr>
      <w:autoSpaceDE w:val="0"/>
      <w:autoSpaceDN w:val="0"/>
      <w:adjustRightInd w:val="0"/>
      <w:spacing w:before="120"/>
    </w:pPr>
    <w:rPr>
      <w:rFonts w:ascii="Times New Roman" w:eastAsia="Times New Roman" w:hAnsi="Times New Roman"/>
      <w:sz w:val="20"/>
    </w:rPr>
  </w:style>
  <w:style w:type="character" w:customStyle="1" w:styleId="BodyTextChar">
    <w:name w:val="Body Text Char"/>
    <w:link w:val="BodyText"/>
    <w:semiHidden/>
    <w:rsid w:val="00E632DF"/>
    <w:rPr>
      <w:rFonts w:ascii="Times New Roman" w:eastAsia="Times New Roman" w:hAnsi="Times New Roman" w:cs="Times New Roman"/>
      <w:szCs w:val="24"/>
      <w:lang w:eastAsia="en-US"/>
    </w:rPr>
  </w:style>
  <w:style w:type="paragraph" w:customStyle="1" w:styleId="QRAHeadingCapsunderlined">
    <w:name w:val="* QRA Heading Caps underlined"/>
    <w:basedOn w:val="QRAParagraph1"/>
    <w:qFormat/>
    <w:rsid w:val="009604DA"/>
    <w:pPr>
      <w:spacing w:after="0"/>
      <w:ind w:firstLine="0"/>
    </w:pPr>
    <w:rPr>
      <w:rFonts w:ascii="Futura Bold" w:hAnsi="Futura Bold"/>
      <w:b/>
      <w:caps/>
      <w:color w:val="595959"/>
      <w:kern w:val="22"/>
      <w:szCs w:val="22"/>
    </w:rPr>
  </w:style>
  <w:style w:type="paragraph" w:customStyle="1" w:styleId="QRASubheadingUnderlined">
    <w:name w:val="* QRA Subheading Underlined"/>
    <w:basedOn w:val="QRAParagraph1"/>
    <w:qFormat/>
    <w:rsid w:val="00D84CE0"/>
    <w:pPr>
      <w:ind w:firstLine="0"/>
      <w:jc w:val="both"/>
    </w:pPr>
    <w:rPr>
      <w:rFonts w:ascii="Futura Bold" w:hAnsi="Futura Bold"/>
      <w:bCs/>
      <w:color w:val="595959"/>
      <w:sz w:val="20"/>
      <w:u w:val="single"/>
    </w:rPr>
  </w:style>
  <w:style w:type="paragraph" w:customStyle="1" w:styleId="QRABodytextMedium">
    <w:name w:val="* QRA Bodytext Medium"/>
    <w:basedOn w:val="QRAParagraph1"/>
    <w:qFormat/>
    <w:rsid w:val="00D84CE0"/>
    <w:pPr>
      <w:ind w:firstLine="0"/>
    </w:pPr>
    <w:rPr>
      <w:rFonts w:ascii="Futura Medium" w:hAnsi="Futura Medium"/>
      <w:color w:val="595959"/>
      <w:sz w:val="20"/>
    </w:rPr>
  </w:style>
  <w:style w:type="paragraph" w:customStyle="1" w:styleId="QRAFootnotes">
    <w:name w:val="* QRA Footnotes"/>
    <w:basedOn w:val="QRAParagraph1"/>
    <w:qFormat/>
    <w:rsid w:val="0002433A"/>
    <w:pPr>
      <w:ind w:firstLine="0"/>
    </w:pPr>
    <w:rPr>
      <w:rFonts w:ascii="Futura Medium" w:hAnsi="Futura Medium"/>
      <w:color w:val="595959"/>
      <w:sz w:val="16"/>
      <w:szCs w:val="16"/>
    </w:rPr>
  </w:style>
  <w:style w:type="paragraph" w:customStyle="1" w:styleId="QRARedBullets">
    <w:name w:val="* QRA Red Bullets"/>
    <w:basedOn w:val="QRABullet1"/>
    <w:qFormat/>
    <w:rsid w:val="0002433A"/>
    <w:pPr>
      <w:numPr>
        <w:ilvl w:val="0"/>
        <w:numId w:val="0"/>
      </w:numPr>
    </w:pPr>
    <w:rPr>
      <w:rFonts w:ascii="Futura Medium" w:hAnsi="Futura Medium"/>
      <w:color w:val="595959"/>
      <w:sz w:val="20"/>
    </w:rPr>
  </w:style>
  <w:style w:type="paragraph" w:customStyle="1" w:styleId="QRASubheading">
    <w:name w:val="* QRA Subheading"/>
    <w:basedOn w:val="QRABullet1"/>
    <w:qFormat/>
    <w:rsid w:val="003915D4"/>
    <w:pPr>
      <w:framePr w:hSpace="142" w:wrap="around" w:vAnchor="text" w:hAnchor="margin" w:x="143" w:y="114"/>
      <w:numPr>
        <w:ilvl w:val="0"/>
        <w:numId w:val="0"/>
      </w:numPr>
      <w:ind w:right="0"/>
      <w:suppressOverlap/>
    </w:pPr>
    <w:rPr>
      <w:rFonts w:ascii="Futura Bold" w:hAnsi="Futura Bold"/>
      <w:color w:val="595959"/>
      <w:sz w:val="19"/>
      <w:szCs w:val="19"/>
    </w:rPr>
  </w:style>
  <w:style w:type="paragraph" w:customStyle="1" w:styleId="QRARedBulletsCompact">
    <w:name w:val="* QRA Red Bullets Compact"/>
    <w:basedOn w:val="QRABullet1"/>
    <w:qFormat/>
    <w:rsid w:val="008D5653"/>
    <w:pPr>
      <w:numPr>
        <w:ilvl w:val="2"/>
        <w:numId w:val="5"/>
      </w:numPr>
      <w:tabs>
        <w:tab w:val="clear" w:pos="284"/>
        <w:tab w:val="left" w:pos="4320"/>
        <w:tab w:val="left" w:pos="4456"/>
        <w:tab w:val="left" w:pos="9000"/>
      </w:tabs>
      <w:spacing w:after="60"/>
      <w:ind w:right="634"/>
    </w:pPr>
    <w:rPr>
      <w:rFonts w:ascii="Futura Medium" w:hAnsi="Futura Medium"/>
      <w:color w:val="595959"/>
      <w:sz w:val="20"/>
    </w:rPr>
  </w:style>
  <w:style w:type="paragraph" w:customStyle="1" w:styleId="QRATabelkop">
    <w:name w:val="* QRA Tabelkop"/>
    <w:basedOn w:val="QRAHeading1"/>
    <w:qFormat/>
    <w:rsid w:val="00036017"/>
    <w:pPr>
      <w:spacing w:before="40" w:after="0"/>
      <w:ind w:left="227"/>
    </w:pPr>
    <w:rPr>
      <w:rFonts w:ascii="Futura Bold" w:hAnsi="Futura Bold"/>
      <w:b w:val="0"/>
      <w:caps/>
      <w:color w:val="FFFFFF"/>
      <w:sz w:val="22"/>
      <w:szCs w:val="22"/>
    </w:rPr>
  </w:style>
  <w:style w:type="paragraph" w:customStyle="1" w:styleId="BulletpointsRood">
    <w:name w:val="Bulletpoints Rood"/>
    <w:basedOn w:val="QRABullet1"/>
    <w:qFormat/>
    <w:rsid w:val="008653C9"/>
    <w:pPr>
      <w:tabs>
        <w:tab w:val="clear" w:pos="850"/>
        <w:tab w:val="num" w:pos="170"/>
      </w:tabs>
      <w:ind w:left="170" w:hanging="170"/>
    </w:pPr>
    <w:rPr>
      <w:rFonts w:ascii="Futura Medium" w:hAnsi="Futura Medium"/>
      <w:color w:val="595959"/>
      <w:sz w:val="20"/>
    </w:rPr>
  </w:style>
  <w:style w:type="paragraph" w:customStyle="1" w:styleId="QRABodytextBold">
    <w:name w:val="* QRA Bodytext Bold"/>
    <w:autoRedefine/>
    <w:qFormat/>
    <w:rsid w:val="00F85B20"/>
    <w:pPr>
      <w:keepNext/>
      <w:numPr>
        <w:numId w:val="8"/>
      </w:numPr>
      <w:spacing w:before="120" w:after="120"/>
    </w:pPr>
    <w:rPr>
      <w:rFonts w:ascii="Futura Bold" w:eastAsia="Times New Roman" w:hAnsi="Futura Bold" w:cs="Times New Roman"/>
      <w:color w:val="595959"/>
      <w:sz w:val="18"/>
      <w:szCs w:val="18"/>
      <w:lang w:val="en-GB" w:eastAsia="en-US"/>
    </w:rPr>
  </w:style>
  <w:style w:type="paragraph" w:styleId="Bibliography">
    <w:name w:val="Bibliography"/>
    <w:basedOn w:val="Normal"/>
    <w:next w:val="Normal"/>
    <w:uiPriority w:val="37"/>
    <w:semiHidden/>
    <w:unhideWhenUsed/>
    <w:rsid w:val="00A84162"/>
  </w:style>
  <w:style w:type="paragraph" w:styleId="BlockText">
    <w:name w:val="Block Text"/>
    <w:basedOn w:val="Normal"/>
    <w:uiPriority w:val="99"/>
    <w:semiHidden/>
    <w:unhideWhenUsed/>
    <w:rsid w:val="00A8416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A84162"/>
    <w:pPr>
      <w:spacing w:after="120" w:line="480" w:lineRule="auto"/>
    </w:pPr>
  </w:style>
  <w:style w:type="character" w:customStyle="1" w:styleId="BodyText2Char">
    <w:name w:val="Body Text 2 Char"/>
    <w:basedOn w:val="DefaultParagraphFont"/>
    <w:link w:val="BodyText2"/>
    <w:uiPriority w:val="99"/>
    <w:semiHidden/>
    <w:rsid w:val="00A84162"/>
    <w:rPr>
      <w:rFonts w:asciiTheme="minorHAnsi" w:eastAsiaTheme="minorHAnsi" w:hAnsiTheme="minorHAnsi" w:cstheme="minorBidi"/>
      <w:sz w:val="22"/>
      <w:szCs w:val="22"/>
      <w:lang w:val="en-GB" w:eastAsia="en-US"/>
    </w:rPr>
  </w:style>
  <w:style w:type="paragraph" w:styleId="BodyText3">
    <w:name w:val="Body Text 3"/>
    <w:basedOn w:val="Normal"/>
    <w:link w:val="BodyText3Char"/>
    <w:uiPriority w:val="99"/>
    <w:semiHidden/>
    <w:unhideWhenUsed/>
    <w:rsid w:val="00A84162"/>
    <w:pPr>
      <w:spacing w:after="120"/>
    </w:pPr>
    <w:rPr>
      <w:sz w:val="16"/>
      <w:szCs w:val="16"/>
    </w:rPr>
  </w:style>
  <w:style w:type="character" w:customStyle="1" w:styleId="BodyText3Char">
    <w:name w:val="Body Text 3 Char"/>
    <w:basedOn w:val="DefaultParagraphFont"/>
    <w:link w:val="BodyText3"/>
    <w:uiPriority w:val="99"/>
    <w:semiHidden/>
    <w:rsid w:val="00A84162"/>
    <w:rPr>
      <w:rFonts w:asciiTheme="minorHAnsi" w:eastAsiaTheme="minorHAnsi" w:hAnsiTheme="minorHAnsi" w:cstheme="minorBidi"/>
      <w:sz w:val="16"/>
      <w:szCs w:val="16"/>
      <w:lang w:val="en-GB" w:eastAsia="en-US"/>
    </w:rPr>
  </w:style>
  <w:style w:type="paragraph" w:styleId="BodyTextFirstIndent">
    <w:name w:val="Body Text First Indent"/>
    <w:basedOn w:val="BodyText"/>
    <w:link w:val="BodyTextFirstIndentChar"/>
    <w:uiPriority w:val="99"/>
    <w:semiHidden/>
    <w:unhideWhenUsed/>
    <w:rsid w:val="00A84162"/>
    <w:pPr>
      <w:autoSpaceDE/>
      <w:autoSpaceDN/>
      <w:adjustRightInd/>
      <w:spacing w:before="0"/>
      <w:ind w:firstLine="360"/>
    </w:pPr>
    <w:rPr>
      <w:rFonts w:asciiTheme="minorHAnsi" w:eastAsiaTheme="minorHAnsi" w:hAnsiTheme="minorHAnsi"/>
      <w:sz w:val="22"/>
    </w:rPr>
  </w:style>
  <w:style w:type="character" w:customStyle="1" w:styleId="BodyTextFirstIndentChar">
    <w:name w:val="Body Text First Indent Char"/>
    <w:basedOn w:val="BodyTextChar"/>
    <w:link w:val="BodyTextFirstIndent"/>
    <w:uiPriority w:val="99"/>
    <w:semiHidden/>
    <w:rsid w:val="00A84162"/>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
    <w:uiPriority w:val="99"/>
    <w:semiHidden/>
    <w:unhideWhenUsed/>
    <w:rsid w:val="00A84162"/>
    <w:pPr>
      <w:spacing w:after="120"/>
      <w:ind w:left="360"/>
    </w:pPr>
  </w:style>
  <w:style w:type="character" w:customStyle="1" w:styleId="BodyTextIndentChar">
    <w:name w:val="Body Text Indent Char"/>
    <w:basedOn w:val="DefaultParagraphFont"/>
    <w:link w:val="BodyTextIndent"/>
    <w:uiPriority w:val="99"/>
    <w:semiHidden/>
    <w:rsid w:val="00A84162"/>
    <w:rPr>
      <w:rFonts w:asciiTheme="minorHAnsi" w:eastAsiaTheme="minorHAnsi" w:hAnsiTheme="minorHAnsi" w:cstheme="minorBidi"/>
      <w:sz w:val="22"/>
      <w:szCs w:val="22"/>
      <w:lang w:val="en-GB" w:eastAsia="en-US"/>
    </w:rPr>
  </w:style>
  <w:style w:type="paragraph" w:styleId="BodyTextFirstIndent2">
    <w:name w:val="Body Text First Indent 2"/>
    <w:basedOn w:val="BodyTextIndent"/>
    <w:link w:val="BodyTextFirstIndent2Char"/>
    <w:uiPriority w:val="99"/>
    <w:semiHidden/>
    <w:unhideWhenUsed/>
    <w:rsid w:val="00A84162"/>
    <w:pPr>
      <w:spacing w:after="200"/>
      <w:ind w:firstLine="360"/>
    </w:pPr>
  </w:style>
  <w:style w:type="character" w:customStyle="1" w:styleId="BodyTextFirstIndent2Char">
    <w:name w:val="Body Text First Indent 2 Char"/>
    <w:basedOn w:val="BodyTextIndentChar"/>
    <w:link w:val="BodyTextFirstIndent2"/>
    <w:uiPriority w:val="99"/>
    <w:semiHidden/>
    <w:rsid w:val="00A84162"/>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uiPriority w:val="99"/>
    <w:semiHidden/>
    <w:unhideWhenUsed/>
    <w:rsid w:val="00A84162"/>
    <w:pPr>
      <w:spacing w:after="120" w:line="480" w:lineRule="auto"/>
      <w:ind w:left="360"/>
    </w:pPr>
  </w:style>
  <w:style w:type="character" w:customStyle="1" w:styleId="BodyTextIndent2Char">
    <w:name w:val="Body Text Indent 2 Char"/>
    <w:basedOn w:val="DefaultParagraphFont"/>
    <w:link w:val="BodyTextIndent2"/>
    <w:uiPriority w:val="99"/>
    <w:semiHidden/>
    <w:rsid w:val="00A84162"/>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uiPriority w:val="99"/>
    <w:semiHidden/>
    <w:unhideWhenUsed/>
    <w:rsid w:val="00A841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84162"/>
    <w:rPr>
      <w:rFonts w:asciiTheme="minorHAnsi" w:eastAsiaTheme="minorHAnsi" w:hAnsiTheme="minorHAnsi" w:cstheme="minorBidi"/>
      <w:sz w:val="16"/>
      <w:szCs w:val="16"/>
      <w:lang w:val="en-GB" w:eastAsia="en-US"/>
    </w:rPr>
  </w:style>
  <w:style w:type="paragraph" w:styleId="Caption">
    <w:name w:val="caption"/>
    <w:basedOn w:val="Normal"/>
    <w:next w:val="Normal"/>
    <w:uiPriority w:val="35"/>
    <w:semiHidden/>
    <w:unhideWhenUsed/>
    <w:qFormat/>
    <w:rsid w:val="00A8416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84162"/>
    <w:pPr>
      <w:spacing w:after="0" w:line="240" w:lineRule="auto"/>
      <w:ind w:left="4320"/>
    </w:pPr>
  </w:style>
  <w:style w:type="character" w:customStyle="1" w:styleId="ClosingChar">
    <w:name w:val="Closing Char"/>
    <w:basedOn w:val="DefaultParagraphFont"/>
    <w:link w:val="Closing"/>
    <w:uiPriority w:val="99"/>
    <w:semiHidden/>
    <w:rsid w:val="00A84162"/>
    <w:rPr>
      <w:rFonts w:asciiTheme="minorHAnsi" w:eastAsiaTheme="minorHAnsi" w:hAnsiTheme="minorHAnsi" w:cstheme="minorBidi"/>
      <w:sz w:val="22"/>
      <w:szCs w:val="22"/>
      <w:lang w:val="en-GB" w:eastAsia="en-US"/>
    </w:rPr>
  </w:style>
  <w:style w:type="paragraph" w:styleId="CommentSubject">
    <w:name w:val="annotation subject"/>
    <w:basedOn w:val="CommentText"/>
    <w:next w:val="CommentText"/>
    <w:link w:val="CommentSubjectChar"/>
    <w:uiPriority w:val="99"/>
    <w:semiHidden/>
    <w:unhideWhenUsed/>
    <w:rsid w:val="00A84162"/>
    <w:pPr>
      <w:spacing w:after="200" w:line="240" w:lineRule="auto"/>
    </w:pPr>
    <w:rPr>
      <w:b/>
      <w:bCs/>
    </w:rPr>
  </w:style>
  <w:style w:type="character" w:customStyle="1" w:styleId="CommentSubjectChar">
    <w:name w:val="Comment Subject Char"/>
    <w:basedOn w:val="CommentTextChar"/>
    <w:link w:val="CommentSubject"/>
    <w:uiPriority w:val="99"/>
    <w:semiHidden/>
    <w:rsid w:val="00A84162"/>
    <w:rPr>
      <w:rFonts w:asciiTheme="minorHAnsi" w:eastAsiaTheme="minorHAnsi" w:hAnsiTheme="minorHAnsi" w:cstheme="minorBidi"/>
      <w:b/>
      <w:bCs/>
      <w:sz w:val="20"/>
      <w:szCs w:val="20"/>
      <w:lang w:val="en-GB" w:eastAsia="en-US"/>
    </w:rPr>
  </w:style>
  <w:style w:type="paragraph" w:styleId="Date">
    <w:name w:val="Date"/>
    <w:basedOn w:val="Normal"/>
    <w:next w:val="Normal"/>
    <w:link w:val="DateChar"/>
    <w:uiPriority w:val="99"/>
    <w:semiHidden/>
    <w:unhideWhenUsed/>
    <w:rsid w:val="00A84162"/>
  </w:style>
  <w:style w:type="character" w:customStyle="1" w:styleId="DateChar">
    <w:name w:val="Date Char"/>
    <w:basedOn w:val="DefaultParagraphFont"/>
    <w:link w:val="Date"/>
    <w:uiPriority w:val="99"/>
    <w:semiHidden/>
    <w:rsid w:val="00A84162"/>
    <w:rPr>
      <w:rFonts w:asciiTheme="minorHAnsi" w:eastAsiaTheme="minorHAnsi" w:hAnsiTheme="minorHAnsi" w:cstheme="minorBidi"/>
      <w:sz w:val="22"/>
      <w:szCs w:val="22"/>
      <w:lang w:val="en-GB" w:eastAsia="en-US"/>
    </w:rPr>
  </w:style>
  <w:style w:type="paragraph" w:styleId="DocumentMap">
    <w:name w:val="Document Map"/>
    <w:basedOn w:val="Normal"/>
    <w:link w:val="DocumentMapChar"/>
    <w:uiPriority w:val="99"/>
    <w:semiHidden/>
    <w:unhideWhenUsed/>
    <w:rsid w:val="00A841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4162"/>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A84162"/>
    <w:pPr>
      <w:spacing w:after="0" w:line="240" w:lineRule="auto"/>
    </w:pPr>
  </w:style>
  <w:style w:type="character" w:customStyle="1" w:styleId="E-mailSignatureChar">
    <w:name w:val="E-mail Signature Char"/>
    <w:basedOn w:val="DefaultParagraphFont"/>
    <w:link w:val="E-mailSignature"/>
    <w:uiPriority w:val="99"/>
    <w:semiHidden/>
    <w:rsid w:val="00A84162"/>
    <w:rPr>
      <w:rFonts w:asciiTheme="minorHAnsi" w:eastAsiaTheme="minorHAnsi" w:hAnsiTheme="minorHAnsi" w:cstheme="minorBidi"/>
      <w:sz w:val="22"/>
      <w:szCs w:val="22"/>
      <w:lang w:val="en-GB" w:eastAsia="en-US"/>
    </w:rPr>
  </w:style>
  <w:style w:type="paragraph" w:styleId="EndnoteText">
    <w:name w:val="endnote text"/>
    <w:basedOn w:val="Normal"/>
    <w:link w:val="EndnoteTextChar"/>
    <w:uiPriority w:val="99"/>
    <w:semiHidden/>
    <w:unhideWhenUsed/>
    <w:rsid w:val="00A841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162"/>
    <w:rPr>
      <w:rFonts w:asciiTheme="minorHAnsi" w:eastAsiaTheme="minorHAnsi" w:hAnsiTheme="minorHAnsi" w:cstheme="minorBidi"/>
      <w:lang w:val="en-GB" w:eastAsia="en-US"/>
    </w:rPr>
  </w:style>
  <w:style w:type="paragraph" w:styleId="EnvelopeAddress">
    <w:name w:val="envelope address"/>
    <w:basedOn w:val="Normal"/>
    <w:uiPriority w:val="99"/>
    <w:semiHidden/>
    <w:unhideWhenUsed/>
    <w:rsid w:val="00A8416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84162"/>
    <w:pPr>
      <w:spacing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A84162"/>
    <w:rPr>
      <w:rFonts w:asciiTheme="majorHAnsi" w:eastAsiaTheme="majorEastAsia" w:hAnsiTheme="majorHAnsi" w:cstheme="majorBidi"/>
      <w:i/>
      <w:iCs/>
      <w:color w:val="243F60" w:themeColor="accent1" w:themeShade="7F"/>
      <w:sz w:val="22"/>
      <w:szCs w:val="22"/>
      <w:lang w:val="en-GB" w:eastAsia="en-US"/>
    </w:rPr>
  </w:style>
  <w:style w:type="character" w:customStyle="1" w:styleId="Heading9Char">
    <w:name w:val="Heading 9 Char"/>
    <w:basedOn w:val="DefaultParagraphFont"/>
    <w:link w:val="Heading9"/>
    <w:uiPriority w:val="9"/>
    <w:semiHidden/>
    <w:rsid w:val="00A84162"/>
    <w:rPr>
      <w:rFonts w:asciiTheme="majorHAnsi" w:eastAsiaTheme="majorEastAsia" w:hAnsiTheme="majorHAnsi" w:cstheme="majorBidi"/>
      <w:i/>
      <w:iCs/>
      <w:color w:val="404040" w:themeColor="text1" w:themeTint="BF"/>
      <w:lang w:val="en-GB" w:eastAsia="en-US"/>
    </w:rPr>
  </w:style>
  <w:style w:type="paragraph" w:styleId="HTMLAddress">
    <w:name w:val="HTML Address"/>
    <w:basedOn w:val="Normal"/>
    <w:link w:val="HTMLAddressChar"/>
    <w:uiPriority w:val="99"/>
    <w:semiHidden/>
    <w:unhideWhenUsed/>
    <w:rsid w:val="00A84162"/>
    <w:pPr>
      <w:spacing w:after="0" w:line="240" w:lineRule="auto"/>
    </w:pPr>
    <w:rPr>
      <w:i/>
      <w:iCs/>
    </w:rPr>
  </w:style>
  <w:style w:type="character" w:customStyle="1" w:styleId="HTMLAddressChar">
    <w:name w:val="HTML Address Char"/>
    <w:basedOn w:val="DefaultParagraphFont"/>
    <w:link w:val="HTMLAddress"/>
    <w:uiPriority w:val="99"/>
    <w:semiHidden/>
    <w:rsid w:val="00A84162"/>
    <w:rPr>
      <w:rFonts w:asciiTheme="minorHAnsi" w:eastAsiaTheme="minorHAnsi" w:hAnsiTheme="minorHAnsi" w:cstheme="minorBidi"/>
      <w:i/>
      <w:iCs/>
      <w:sz w:val="22"/>
      <w:szCs w:val="22"/>
      <w:lang w:val="en-GB" w:eastAsia="en-US"/>
    </w:rPr>
  </w:style>
  <w:style w:type="paragraph" w:styleId="HTMLPreformatted">
    <w:name w:val="HTML Preformatted"/>
    <w:basedOn w:val="Normal"/>
    <w:link w:val="HTMLPreformattedChar"/>
    <w:uiPriority w:val="99"/>
    <w:semiHidden/>
    <w:unhideWhenUsed/>
    <w:rsid w:val="00A841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4162"/>
    <w:rPr>
      <w:rFonts w:ascii="Consolas" w:eastAsiaTheme="minorHAnsi" w:hAnsi="Consolas" w:cstheme="minorBidi"/>
      <w:lang w:val="en-GB" w:eastAsia="en-US"/>
    </w:rPr>
  </w:style>
  <w:style w:type="paragraph" w:styleId="Index1">
    <w:name w:val="index 1"/>
    <w:basedOn w:val="Normal"/>
    <w:next w:val="Normal"/>
    <w:autoRedefine/>
    <w:uiPriority w:val="99"/>
    <w:semiHidden/>
    <w:unhideWhenUsed/>
    <w:rsid w:val="00A84162"/>
    <w:pPr>
      <w:spacing w:after="0" w:line="240" w:lineRule="auto"/>
      <w:ind w:left="220" w:hanging="220"/>
    </w:pPr>
  </w:style>
  <w:style w:type="paragraph" w:styleId="Index2">
    <w:name w:val="index 2"/>
    <w:basedOn w:val="Normal"/>
    <w:next w:val="Normal"/>
    <w:autoRedefine/>
    <w:uiPriority w:val="99"/>
    <w:semiHidden/>
    <w:unhideWhenUsed/>
    <w:rsid w:val="00A84162"/>
    <w:pPr>
      <w:spacing w:after="0" w:line="240" w:lineRule="auto"/>
      <w:ind w:left="440" w:hanging="220"/>
    </w:pPr>
  </w:style>
  <w:style w:type="paragraph" w:styleId="Index3">
    <w:name w:val="index 3"/>
    <w:basedOn w:val="Normal"/>
    <w:next w:val="Normal"/>
    <w:autoRedefine/>
    <w:uiPriority w:val="99"/>
    <w:semiHidden/>
    <w:unhideWhenUsed/>
    <w:rsid w:val="00A84162"/>
    <w:pPr>
      <w:spacing w:after="0" w:line="240" w:lineRule="auto"/>
      <w:ind w:left="660" w:hanging="220"/>
    </w:pPr>
  </w:style>
  <w:style w:type="paragraph" w:styleId="Index4">
    <w:name w:val="index 4"/>
    <w:basedOn w:val="Normal"/>
    <w:next w:val="Normal"/>
    <w:autoRedefine/>
    <w:uiPriority w:val="99"/>
    <w:semiHidden/>
    <w:unhideWhenUsed/>
    <w:rsid w:val="00A84162"/>
    <w:pPr>
      <w:spacing w:after="0" w:line="240" w:lineRule="auto"/>
      <w:ind w:left="880" w:hanging="220"/>
    </w:pPr>
  </w:style>
  <w:style w:type="paragraph" w:styleId="Index5">
    <w:name w:val="index 5"/>
    <w:basedOn w:val="Normal"/>
    <w:next w:val="Normal"/>
    <w:autoRedefine/>
    <w:uiPriority w:val="99"/>
    <w:semiHidden/>
    <w:unhideWhenUsed/>
    <w:rsid w:val="00A84162"/>
    <w:pPr>
      <w:spacing w:after="0" w:line="240" w:lineRule="auto"/>
      <w:ind w:left="1100" w:hanging="220"/>
    </w:pPr>
  </w:style>
  <w:style w:type="paragraph" w:styleId="Index6">
    <w:name w:val="index 6"/>
    <w:basedOn w:val="Normal"/>
    <w:next w:val="Normal"/>
    <w:autoRedefine/>
    <w:uiPriority w:val="99"/>
    <w:semiHidden/>
    <w:unhideWhenUsed/>
    <w:rsid w:val="00A84162"/>
    <w:pPr>
      <w:spacing w:after="0" w:line="240" w:lineRule="auto"/>
      <w:ind w:left="1320" w:hanging="220"/>
    </w:pPr>
  </w:style>
  <w:style w:type="paragraph" w:styleId="Index7">
    <w:name w:val="index 7"/>
    <w:basedOn w:val="Normal"/>
    <w:next w:val="Normal"/>
    <w:autoRedefine/>
    <w:uiPriority w:val="99"/>
    <w:semiHidden/>
    <w:unhideWhenUsed/>
    <w:rsid w:val="00A84162"/>
    <w:pPr>
      <w:spacing w:after="0" w:line="240" w:lineRule="auto"/>
      <w:ind w:left="1540" w:hanging="220"/>
    </w:pPr>
  </w:style>
  <w:style w:type="paragraph" w:styleId="Index8">
    <w:name w:val="index 8"/>
    <w:basedOn w:val="Normal"/>
    <w:next w:val="Normal"/>
    <w:autoRedefine/>
    <w:uiPriority w:val="99"/>
    <w:semiHidden/>
    <w:unhideWhenUsed/>
    <w:rsid w:val="00A84162"/>
    <w:pPr>
      <w:spacing w:after="0" w:line="240" w:lineRule="auto"/>
      <w:ind w:left="1760" w:hanging="220"/>
    </w:pPr>
  </w:style>
  <w:style w:type="paragraph" w:styleId="Index9">
    <w:name w:val="index 9"/>
    <w:basedOn w:val="Normal"/>
    <w:next w:val="Normal"/>
    <w:autoRedefine/>
    <w:uiPriority w:val="99"/>
    <w:semiHidden/>
    <w:unhideWhenUsed/>
    <w:rsid w:val="00A84162"/>
    <w:pPr>
      <w:spacing w:after="0" w:line="240" w:lineRule="auto"/>
      <w:ind w:left="1980" w:hanging="220"/>
    </w:pPr>
  </w:style>
  <w:style w:type="paragraph" w:styleId="IndexHeading">
    <w:name w:val="index heading"/>
    <w:basedOn w:val="Normal"/>
    <w:next w:val="Index1"/>
    <w:uiPriority w:val="99"/>
    <w:semiHidden/>
    <w:unhideWhenUsed/>
    <w:rsid w:val="00A841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41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4162"/>
    <w:rPr>
      <w:rFonts w:asciiTheme="minorHAnsi" w:eastAsiaTheme="minorHAnsi" w:hAnsiTheme="minorHAnsi" w:cstheme="minorBidi"/>
      <w:b/>
      <w:bCs/>
      <w:i/>
      <w:iCs/>
      <w:color w:val="4F81BD" w:themeColor="accent1"/>
      <w:sz w:val="22"/>
      <w:szCs w:val="22"/>
      <w:lang w:val="en-GB" w:eastAsia="en-US"/>
    </w:rPr>
  </w:style>
  <w:style w:type="paragraph" w:styleId="List">
    <w:name w:val="List"/>
    <w:basedOn w:val="Normal"/>
    <w:uiPriority w:val="99"/>
    <w:semiHidden/>
    <w:unhideWhenUsed/>
    <w:rsid w:val="00A84162"/>
    <w:pPr>
      <w:ind w:left="360" w:hanging="360"/>
      <w:contextualSpacing/>
    </w:pPr>
  </w:style>
  <w:style w:type="paragraph" w:styleId="List2">
    <w:name w:val="List 2"/>
    <w:basedOn w:val="Normal"/>
    <w:uiPriority w:val="99"/>
    <w:semiHidden/>
    <w:unhideWhenUsed/>
    <w:rsid w:val="00A84162"/>
    <w:pPr>
      <w:ind w:left="720" w:hanging="360"/>
      <w:contextualSpacing/>
    </w:pPr>
  </w:style>
  <w:style w:type="paragraph" w:styleId="List3">
    <w:name w:val="List 3"/>
    <w:basedOn w:val="Normal"/>
    <w:uiPriority w:val="99"/>
    <w:semiHidden/>
    <w:unhideWhenUsed/>
    <w:rsid w:val="00A84162"/>
    <w:pPr>
      <w:ind w:left="1080" w:hanging="360"/>
      <w:contextualSpacing/>
    </w:pPr>
  </w:style>
  <w:style w:type="paragraph" w:styleId="List4">
    <w:name w:val="List 4"/>
    <w:basedOn w:val="Normal"/>
    <w:uiPriority w:val="99"/>
    <w:semiHidden/>
    <w:unhideWhenUsed/>
    <w:rsid w:val="00A84162"/>
    <w:pPr>
      <w:ind w:left="1440" w:hanging="360"/>
      <w:contextualSpacing/>
    </w:pPr>
  </w:style>
  <w:style w:type="paragraph" w:styleId="List5">
    <w:name w:val="List 5"/>
    <w:basedOn w:val="Normal"/>
    <w:uiPriority w:val="99"/>
    <w:semiHidden/>
    <w:unhideWhenUsed/>
    <w:rsid w:val="00A84162"/>
    <w:pPr>
      <w:ind w:left="1800" w:hanging="360"/>
      <w:contextualSpacing/>
    </w:pPr>
  </w:style>
  <w:style w:type="paragraph" w:styleId="ListBullet">
    <w:name w:val="List Bullet"/>
    <w:basedOn w:val="Normal"/>
    <w:uiPriority w:val="99"/>
    <w:semiHidden/>
    <w:unhideWhenUsed/>
    <w:rsid w:val="00A84162"/>
    <w:pPr>
      <w:numPr>
        <w:numId w:val="13"/>
      </w:numPr>
      <w:contextualSpacing/>
    </w:pPr>
  </w:style>
  <w:style w:type="paragraph" w:styleId="ListBullet2">
    <w:name w:val="List Bullet 2"/>
    <w:basedOn w:val="Normal"/>
    <w:uiPriority w:val="99"/>
    <w:semiHidden/>
    <w:unhideWhenUsed/>
    <w:rsid w:val="00A84162"/>
    <w:pPr>
      <w:numPr>
        <w:numId w:val="14"/>
      </w:numPr>
      <w:contextualSpacing/>
    </w:pPr>
  </w:style>
  <w:style w:type="paragraph" w:styleId="ListBullet3">
    <w:name w:val="List Bullet 3"/>
    <w:basedOn w:val="Normal"/>
    <w:uiPriority w:val="99"/>
    <w:semiHidden/>
    <w:unhideWhenUsed/>
    <w:rsid w:val="00A84162"/>
    <w:pPr>
      <w:numPr>
        <w:numId w:val="15"/>
      </w:numPr>
      <w:contextualSpacing/>
    </w:pPr>
  </w:style>
  <w:style w:type="paragraph" w:styleId="ListBullet4">
    <w:name w:val="List Bullet 4"/>
    <w:basedOn w:val="Normal"/>
    <w:uiPriority w:val="99"/>
    <w:semiHidden/>
    <w:unhideWhenUsed/>
    <w:rsid w:val="00A84162"/>
    <w:pPr>
      <w:numPr>
        <w:numId w:val="16"/>
      </w:numPr>
      <w:contextualSpacing/>
    </w:pPr>
  </w:style>
  <w:style w:type="paragraph" w:styleId="ListBullet5">
    <w:name w:val="List Bullet 5"/>
    <w:basedOn w:val="Normal"/>
    <w:uiPriority w:val="99"/>
    <w:semiHidden/>
    <w:unhideWhenUsed/>
    <w:rsid w:val="00A84162"/>
    <w:pPr>
      <w:numPr>
        <w:numId w:val="17"/>
      </w:numPr>
      <w:contextualSpacing/>
    </w:pPr>
  </w:style>
  <w:style w:type="paragraph" w:styleId="ListContinue">
    <w:name w:val="List Continue"/>
    <w:basedOn w:val="Normal"/>
    <w:uiPriority w:val="99"/>
    <w:semiHidden/>
    <w:unhideWhenUsed/>
    <w:rsid w:val="00A84162"/>
    <w:pPr>
      <w:spacing w:after="120"/>
      <w:ind w:left="360"/>
      <w:contextualSpacing/>
    </w:pPr>
  </w:style>
  <w:style w:type="paragraph" w:styleId="ListContinue2">
    <w:name w:val="List Continue 2"/>
    <w:basedOn w:val="Normal"/>
    <w:uiPriority w:val="99"/>
    <w:semiHidden/>
    <w:unhideWhenUsed/>
    <w:rsid w:val="00A84162"/>
    <w:pPr>
      <w:spacing w:after="120"/>
      <w:ind w:left="720"/>
      <w:contextualSpacing/>
    </w:pPr>
  </w:style>
  <w:style w:type="paragraph" w:styleId="ListContinue3">
    <w:name w:val="List Continue 3"/>
    <w:basedOn w:val="Normal"/>
    <w:uiPriority w:val="99"/>
    <w:semiHidden/>
    <w:unhideWhenUsed/>
    <w:rsid w:val="00A84162"/>
    <w:pPr>
      <w:spacing w:after="120"/>
      <w:ind w:left="1080"/>
      <w:contextualSpacing/>
    </w:pPr>
  </w:style>
  <w:style w:type="paragraph" w:styleId="ListContinue4">
    <w:name w:val="List Continue 4"/>
    <w:basedOn w:val="Normal"/>
    <w:uiPriority w:val="99"/>
    <w:semiHidden/>
    <w:unhideWhenUsed/>
    <w:rsid w:val="00A84162"/>
    <w:pPr>
      <w:spacing w:after="120"/>
      <w:ind w:left="1440"/>
      <w:contextualSpacing/>
    </w:pPr>
  </w:style>
  <w:style w:type="paragraph" w:styleId="ListContinue5">
    <w:name w:val="List Continue 5"/>
    <w:basedOn w:val="Normal"/>
    <w:uiPriority w:val="99"/>
    <w:semiHidden/>
    <w:unhideWhenUsed/>
    <w:rsid w:val="00A84162"/>
    <w:pPr>
      <w:spacing w:after="120"/>
      <w:ind w:left="1800"/>
      <w:contextualSpacing/>
    </w:pPr>
  </w:style>
  <w:style w:type="paragraph" w:styleId="ListNumber">
    <w:name w:val="List Number"/>
    <w:basedOn w:val="Normal"/>
    <w:uiPriority w:val="99"/>
    <w:semiHidden/>
    <w:unhideWhenUsed/>
    <w:rsid w:val="00A84162"/>
    <w:pPr>
      <w:numPr>
        <w:numId w:val="18"/>
      </w:numPr>
      <w:contextualSpacing/>
    </w:pPr>
  </w:style>
  <w:style w:type="paragraph" w:styleId="ListNumber2">
    <w:name w:val="List Number 2"/>
    <w:basedOn w:val="Normal"/>
    <w:uiPriority w:val="99"/>
    <w:semiHidden/>
    <w:unhideWhenUsed/>
    <w:rsid w:val="00A84162"/>
    <w:pPr>
      <w:numPr>
        <w:numId w:val="19"/>
      </w:numPr>
      <w:contextualSpacing/>
    </w:pPr>
  </w:style>
  <w:style w:type="paragraph" w:styleId="ListNumber3">
    <w:name w:val="List Number 3"/>
    <w:basedOn w:val="Normal"/>
    <w:uiPriority w:val="99"/>
    <w:semiHidden/>
    <w:unhideWhenUsed/>
    <w:rsid w:val="00A84162"/>
    <w:pPr>
      <w:numPr>
        <w:numId w:val="20"/>
      </w:numPr>
      <w:contextualSpacing/>
    </w:pPr>
  </w:style>
  <w:style w:type="paragraph" w:styleId="ListNumber4">
    <w:name w:val="List Number 4"/>
    <w:basedOn w:val="Normal"/>
    <w:uiPriority w:val="99"/>
    <w:semiHidden/>
    <w:unhideWhenUsed/>
    <w:rsid w:val="00A84162"/>
    <w:pPr>
      <w:numPr>
        <w:numId w:val="21"/>
      </w:numPr>
      <w:contextualSpacing/>
    </w:pPr>
  </w:style>
  <w:style w:type="paragraph" w:styleId="ListNumber5">
    <w:name w:val="List Number 5"/>
    <w:basedOn w:val="Normal"/>
    <w:uiPriority w:val="99"/>
    <w:semiHidden/>
    <w:unhideWhenUsed/>
    <w:rsid w:val="00A84162"/>
    <w:pPr>
      <w:numPr>
        <w:numId w:val="22"/>
      </w:numPr>
      <w:contextualSpacing/>
    </w:pPr>
  </w:style>
  <w:style w:type="paragraph" w:styleId="ListParagraph">
    <w:name w:val="List Paragraph"/>
    <w:basedOn w:val="Normal"/>
    <w:uiPriority w:val="34"/>
    <w:qFormat/>
    <w:rsid w:val="00A84162"/>
    <w:pPr>
      <w:ind w:left="720"/>
      <w:contextualSpacing/>
    </w:pPr>
  </w:style>
  <w:style w:type="paragraph" w:styleId="MessageHeader">
    <w:name w:val="Message Header"/>
    <w:basedOn w:val="Normal"/>
    <w:link w:val="MessageHeaderChar"/>
    <w:uiPriority w:val="99"/>
    <w:semiHidden/>
    <w:unhideWhenUsed/>
    <w:rsid w:val="00A8416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416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qFormat/>
    <w:rsid w:val="00A84162"/>
    <w:rPr>
      <w:rFonts w:asciiTheme="minorHAnsi" w:eastAsiaTheme="minorHAnsi" w:hAnsiTheme="minorHAnsi" w:cstheme="minorBidi"/>
      <w:sz w:val="22"/>
      <w:szCs w:val="22"/>
      <w:lang w:val="en-GB" w:eastAsia="en-US"/>
    </w:rPr>
  </w:style>
  <w:style w:type="paragraph" w:styleId="NormalIndent">
    <w:name w:val="Normal Indent"/>
    <w:basedOn w:val="Normal"/>
    <w:uiPriority w:val="99"/>
    <w:semiHidden/>
    <w:unhideWhenUsed/>
    <w:rsid w:val="00A84162"/>
    <w:pPr>
      <w:ind w:left="720"/>
    </w:pPr>
  </w:style>
  <w:style w:type="paragraph" w:styleId="NoteHeading">
    <w:name w:val="Note Heading"/>
    <w:basedOn w:val="Normal"/>
    <w:next w:val="Normal"/>
    <w:link w:val="NoteHeadingChar"/>
    <w:uiPriority w:val="99"/>
    <w:semiHidden/>
    <w:unhideWhenUsed/>
    <w:rsid w:val="00A84162"/>
    <w:pPr>
      <w:spacing w:after="0" w:line="240" w:lineRule="auto"/>
    </w:pPr>
  </w:style>
  <w:style w:type="character" w:customStyle="1" w:styleId="NoteHeadingChar">
    <w:name w:val="Note Heading Char"/>
    <w:basedOn w:val="DefaultParagraphFont"/>
    <w:link w:val="NoteHeading"/>
    <w:uiPriority w:val="99"/>
    <w:semiHidden/>
    <w:rsid w:val="00A84162"/>
    <w:rPr>
      <w:rFonts w:asciiTheme="minorHAnsi" w:eastAsiaTheme="minorHAnsi" w:hAnsiTheme="minorHAnsi" w:cstheme="minorBidi"/>
      <w:sz w:val="22"/>
      <w:szCs w:val="22"/>
      <w:lang w:val="en-GB" w:eastAsia="en-US"/>
    </w:rPr>
  </w:style>
  <w:style w:type="paragraph" w:styleId="PlainText">
    <w:name w:val="Plain Text"/>
    <w:basedOn w:val="Normal"/>
    <w:link w:val="PlainTextChar"/>
    <w:uiPriority w:val="99"/>
    <w:semiHidden/>
    <w:unhideWhenUsed/>
    <w:rsid w:val="00A841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84162"/>
    <w:rPr>
      <w:rFonts w:ascii="Consolas" w:eastAsiaTheme="minorHAnsi" w:hAnsi="Consolas" w:cstheme="minorBidi"/>
      <w:sz w:val="21"/>
      <w:szCs w:val="21"/>
      <w:lang w:val="en-GB" w:eastAsia="en-US"/>
    </w:rPr>
  </w:style>
  <w:style w:type="paragraph" w:styleId="Quote">
    <w:name w:val="Quote"/>
    <w:basedOn w:val="Normal"/>
    <w:next w:val="Normal"/>
    <w:link w:val="QuoteChar"/>
    <w:uiPriority w:val="29"/>
    <w:qFormat/>
    <w:rsid w:val="00A84162"/>
    <w:rPr>
      <w:i/>
      <w:iCs/>
      <w:color w:val="000000" w:themeColor="text1"/>
    </w:rPr>
  </w:style>
  <w:style w:type="character" w:customStyle="1" w:styleId="QuoteChar">
    <w:name w:val="Quote Char"/>
    <w:basedOn w:val="DefaultParagraphFont"/>
    <w:link w:val="Quote"/>
    <w:uiPriority w:val="29"/>
    <w:rsid w:val="00A84162"/>
    <w:rPr>
      <w:rFonts w:asciiTheme="minorHAnsi" w:eastAsiaTheme="minorHAnsi" w:hAnsiTheme="minorHAnsi" w:cstheme="minorBidi"/>
      <w:i/>
      <w:iCs/>
      <w:color w:val="000000" w:themeColor="text1"/>
      <w:sz w:val="22"/>
      <w:szCs w:val="22"/>
      <w:lang w:val="en-GB" w:eastAsia="en-US"/>
    </w:rPr>
  </w:style>
  <w:style w:type="paragraph" w:styleId="Salutation">
    <w:name w:val="Salutation"/>
    <w:basedOn w:val="Normal"/>
    <w:next w:val="Normal"/>
    <w:link w:val="SalutationChar"/>
    <w:uiPriority w:val="99"/>
    <w:semiHidden/>
    <w:unhideWhenUsed/>
    <w:rsid w:val="00A84162"/>
  </w:style>
  <w:style w:type="character" w:customStyle="1" w:styleId="SalutationChar">
    <w:name w:val="Salutation Char"/>
    <w:basedOn w:val="DefaultParagraphFont"/>
    <w:link w:val="Salutation"/>
    <w:uiPriority w:val="99"/>
    <w:semiHidden/>
    <w:rsid w:val="00A84162"/>
    <w:rPr>
      <w:rFonts w:asciiTheme="minorHAnsi" w:eastAsiaTheme="minorHAnsi" w:hAnsiTheme="minorHAnsi" w:cstheme="minorBidi"/>
      <w:sz w:val="22"/>
      <w:szCs w:val="22"/>
      <w:lang w:val="en-GB" w:eastAsia="en-US"/>
    </w:rPr>
  </w:style>
  <w:style w:type="paragraph" w:styleId="Signature">
    <w:name w:val="Signature"/>
    <w:basedOn w:val="Normal"/>
    <w:link w:val="SignatureChar"/>
    <w:uiPriority w:val="99"/>
    <w:semiHidden/>
    <w:unhideWhenUsed/>
    <w:rsid w:val="00A84162"/>
    <w:pPr>
      <w:spacing w:after="0" w:line="240" w:lineRule="auto"/>
      <w:ind w:left="4320"/>
    </w:pPr>
  </w:style>
  <w:style w:type="character" w:customStyle="1" w:styleId="SignatureChar">
    <w:name w:val="Signature Char"/>
    <w:basedOn w:val="DefaultParagraphFont"/>
    <w:link w:val="Signature"/>
    <w:uiPriority w:val="99"/>
    <w:semiHidden/>
    <w:rsid w:val="00A84162"/>
    <w:rPr>
      <w:rFonts w:asciiTheme="minorHAnsi" w:eastAsiaTheme="minorHAnsi" w:hAnsiTheme="minorHAnsi" w:cstheme="minorBidi"/>
      <w:sz w:val="22"/>
      <w:szCs w:val="22"/>
      <w:lang w:val="en-GB" w:eastAsia="en-US"/>
    </w:rPr>
  </w:style>
  <w:style w:type="paragraph" w:styleId="Subtitle">
    <w:name w:val="Subtitle"/>
    <w:basedOn w:val="Normal"/>
    <w:next w:val="Normal"/>
    <w:link w:val="SubtitleChar"/>
    <w:uiPriority w:val="11"/>
    <w:qFormat/>
    <w:rsid w:val="00A841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4162"/>
    <w:rPr>
      <w:rFonts w:asciiTheme="majorHAnsi" w:eastAsiaTheme="majorEastAsia" w:hAnsiTheme="majorHAnsi" w:cstheme="majorBidi"/>
      <w:i/>
      <w:iCs/>
      <w:color w:val="4F81BD" w:themeColor="accent1"/>
      <w:spacing w:val="15"/>
      <w:sz w:val="24"/>
      <w:szCs w:val="24"/>
      <w:lang w:val="en-GB" w:eastAsia="en-US"/>
    </w:rPr>
  </w:style>
  <w:style w:type="paragraph" w:styleId="TableofAuthorities">
    <w:name w:val="table of authorities"/>
    <w:basedOn w:val="Normal"/>
    <w:next w:val="Normal"/>
    <w:uiPriority w:val="99"/>
    <w:semiHidden/>
    <w:unhideWhenUsed/>
    <w:rsid w:val="00A84162"/>
    <w:pPr>
      <w:spacing w:after="0"/>
      <w:ind w:left="220" w:hanging="220"/>
    </w:pPr>
  </w:style>
  <w:style w:type="paragraph" w:styleId="TableofFigures">
    <w:name w:val="table of figures"/>
    <w:basedOn w:val="Normal"/>
    <w:next w:val="Normal"/>
    <w:uiPriority w:val="99"/>
    <w:semiHidden/>
    <w:unhideWhenUsed/>
    <w:rsid w:val="00A84162"/>
    <w:pPr>
      <w:spacing w:after="0"/>
    </w:pPr>
  </w:style>
  <w:style w:type="paragraph" w:styleId="Title">
    <w:name w:val="Title"/>
    <w:basedOn w:val="Normal"/>
    <w:next w:val="Normal"/>
    <w:link w:val="TitleChar"/>
    <w:uiPriority w:val="10"/>
    <w:qFormat/>
    <w:rsid w:val="00A841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4162"/>
    <w:rPr>
      <w:rFonts w:asciiTheme="majorHAnsi" w:eastAsiaTheme="majorEastAsia" w:hAnsiTheme="majorHAnsi" w:cstheme="majorBidi"/>
      <w:color w:val="17365D" w:themeColor="text2" w:themeShade="BF"/>
      <w:spacing w:val="5"/>
      <w:kern w:val="28"/>
      <w:sz w:val="52"/>
      <w:szCs w:val="52"/>
      <w:lang w:val="en-GB" w:eastAsia="en-US"/>
    </w:rPr>
  </w:style>
  <w:style w:type="paragraph" w:styleId="TOAHeading">
    <w:name w:val="toa heading"/>
    <w:basedOn w:val="Normal"/>
    <w:next w:val="Normal"/>
    <w:uiPriority w:val="99"/>
    <w:semiHidden/>
    <w:unhideWhenUsed/>
    <w:rsid w:val="00A841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84162"/>
    <w:pPr>
      <w:spacing w:after="100"/>
    </w:pPr>
  </w:style>
  <w:style w:type="paragraph" w:styleId="TOC2">
    <w:name w:val="toc 2"/>
    <w:basedOn w:val="Normal"/>
    <w:next w:val="Normal"/>
    <w:autoRedefine/>
    <w:uiPriority w:val="39"/>
    <w:semiHidden/>
    <w:unhideWhenUsed/>
    <w:rsid w:val="00A84162"/>
    <w:pPr>
      <w:spacing w:after="100"/>
      <w:ind w:left="220"/>
    </w:pPr>
  </w:style>
  <w:style w:type="paragraph" w:styleId="TOC3">
    <w:name w:val="toc 3"/>
    <w:basedOn w:val="Normal"/>
    <w:next w:val="Normal"/>
    <w:autoRedefine/>
    <w:uiPriority w:val="39"/>
    <w:semiHidden/>
    <w:unhideWhenUsed/>
    <w:rsid w:val="00A84162"/>
    <w:pPr>
      <w:spacing w:after="100"/>
      <w:ind w:left="440"/>
    </w:pPr>
  </w:style>
  <w:style w:type="paragraph" w:styleId="TOC4">
    <w:name w:val="toc 4"/>
    <w:basedOn w:val="Normal"/>
    <w:next w:val="Normal"/>
    <w:autoRedefine/>
    <w:uiPriority w:val="39"/>
    <w:semiHidden/>
    <w:unhideWhenUsed/>
    <w:rsid w:val="00A84162"/>
    <w:pPr>
      <w:spacing w:after="100"/>
      <w:ind w:left="660"/>
    </w:pPr>
  </w:style>
  <w:style w:type="paragraph" w:styleId="TOC5">
    <w:name w:val="toc 5"/>
    <w:basedOn w:val="Normal"/>
    <w:next w:val="Normal"/>
    <w:autoRedefine/>
    <w:uiPriority w:val="39"/>
    <w:semiHidden/>
    <w:unhideWhenUsed/>
    <w:rsid w:val="00A84162"/>
    <w:pPr>
      <w:spacing w:after="100"/>
      <w:ind w:left="880"/>
    </w:pPr>
  </w:style>
  <w:style w:type="paragraph" w:styleId="TOC6">
    <w:name w:val="toc 6"/>
    <w:basedOn w:val="Normal"/>
    <w:next w:val="Normal"/>
    <w:autoRedefine/>
    <w:uiPriority w:val="39"/>
    <w:semiHidden/>
    <w:unhideWhenUsed/>
    <w:rsid w:val="00A84162"/>
    <w:pPr>
      <w:spacing w:after="100"/>
      <w:ind w:left="1100"/>
    </w:pPr>
  </w:style>
  <w:style w:type="paragraph" w:styleId="TOC7">
    <w:name w:val="toc 7"/>
    <w:basedOn w:val="Normal"/>
    <w:next w:val="Normal"/>
    <w:autoRedefine/>
    <w:uiPriority w:val="39"/>
    <w:semiHidden/>
    <w:unhideWhenUsed/>
    <w:rsid w:val="00A84162"/>
    <w:pPr>
      <w:spacing w:after="100"/>
      <w:ind w:left="1320"/>
    </w:pPr>
  </w:style>
  <w:style w:type="paragraph" w:styleId="TOC8">
    <w:name w:val="toc 8"/>
    <w:basedOn w:val="Normal"/>
    <w:next w:val="Normal"/>
    <w:autoRedefine/>
    <w:uiPriority w:val="39"/>
    <w:semiHidden/>
    <w:unhideWhenUsed/>
    <w:rsid w:val="00A84162"/>
    <w:pPr>
      <w:spacing w:after="100"/>
      <w:ind w:left="1540"/>
    </w:pPr>
  </w:style>
  <w:style w:type="paragraph" w:styleId="TOC9">
    <w:name w:val="toc 9"/>
    <w:basedOn w:val="Normal"/>
    <w:next w:val="Normal"/>
    <w:autoRedefine/>
    <w:uiPriority w:val="39"/>
    <w:semiHidden/>
    <w:unhideWhenUsed/>
    <w:rsid w:val="00A84162"/>
    <w:pPr>
      <w:spacing w:after="100"/>
      <w:ind w:left="1760"/>
    </w:pPr>
  </w:style>
  <w:style w:type="paragraph" w:styleId="TOCHeading">
    <w:name w:val="TOC Heading"/>
    <w:basedOn w:val="Heading1"/>
    <w:next w:val="Normal"/>
    <w:uiPriority w:val="39"/>
    <w:semiHidden/>
    <w:unhideWhenUsed/>
    <w:qFormat/>
    <w:rsid w:val="00A84162"/>
    <w:pPr>
      <w:keepLines/>
      <w:spacing w:before="480" w:after="0"/>
      <w:outlineLvl w:val="9"/>
    </w:pPr>
    <w:rPr>
      <w:rFonts w:asciiTheme="majorHAnsi" w:eastAsiaTheme="majorEastAsia" w:hAnsiTheme="majorHAnsi" w:cstheme="majorBidi"/>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68"/>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5D7C2D"/>
    <w:pPr>
      <w:keepNext/>
      <w:outlineLvl w:val="0"/>
    </w:pPr>
    <w:rPr>
      <w:rFonts w:ascii="Futura Medium" w:hAnsi="Futura Medium"/>
      <w:b/>
      <w:color w:val="000000"/>
      <w:sz w:val="17"/>
      <w:lang w:val="de-DE"/>
    </w:rPr>
  </w:style>
  <w:style w:type="paragraph" w:styleId="Heading2">
    <w:name w:val="heading 2"/>
    <w:basedOn w:val="Normal"/>
    <w:next w:val="Normal"/>
    <w:link w:val="Heading2Char"/>
    <w:qFormat/>
    <w:rsid w:val="005D7C2D"/>
    <w:pPr>
      <w:keepNext/>
      <w:jc w:val="right"/>
      <w:outlineLvl w:val="1"/>
    </w:pPr>
    <w:rPr>
      <w:rFonts w:ascii="Futura Medium" w:hAnsi="Futura Medium"/>
      <w:b/>
      <w:color w:val="000000"/>
      <w:sz w:val="17"/>
    </w:rPr>
  </w:style>
  <w:style w:type="paragraph" w:styleId="Heading3">
    <w:name w:val="heading 3"/>
    <w:basedOn w:val="Normal"/>
    <w:next w:val="Normal"/>
    <w:link w:val="Heading3Char"/>
    <w:qFormat/>
    <w:rsid w:val="005D7C2D"/>
    <w:pPr>
      <w:keepNext/>
      <w:jc w:val="center"/>
      <w:outlineLvl w:val="2"/>
    </w:pPr>
    <w:rPr>
      <w:rFonts w:ascii="Futura Medium" w:hAnsi="Futura Medium"/>
      <w:bCs/>
      <w:color w:val="000000"/>
      <w:sz w:val="17"/>
      <w:lang w:val="fr-FR"/>
    </w:rPr>
  </w:style>
  <w:style w:type="paragraph" w:styleId="Heading4">
    <w:name w:val="heading 4"/>
    <w:basedOn w:val="Normal"/>
    <w:next w:val="Normal"/>
    <w:link w:val="Heading4Char"/>
    <w:qFormat/>
    <w:rsid w:val="005D7C2D"/>
    <w:pPr>
      <w:keepNext/>
      <w:jc w:val="right"/>
      <w:outlineLvl w:val="3"/>
    </w:pPr>
    <w:rPr>
      <w:rFonts w:ascii="Futura Medium" w:hAnsi="Futura Medium"/>
      <w:b/>
      <w:bCs/>
      <w:sz w:val="17"/>
    </w:rPr>
  </w:style>
  <w:style w:type="paragraph" w:styleId="Heading5">
    <w:name w:val="heading 5"/>
    <w:basedOn w:val="Normal"/>
    <w:next w:val="Normal"/>
    <w:link w:val="Heading5Char"/>
    <w:qFormat/>
    <w:rsid w:val="005D7C2D"/>
    <w:pPr>
      <w:keepNext/>
      <w:ind w:right="14"/>
      <w:jc w:val="right"/>
      <w:outlineLvl w:val="4"/>
    </w:pPr>
    <w:rPr>
      <w:rFonts w:ascii="Futura Medium" w:hAnsi="Futura Medium"/>
      <w:b/>
      <w:color w:val="000000"/>
      <w:sz w:val="17"/>
    </w:rPr>
  </w:style>
  <w:style w:type="paragraph" w:styleId="Heading6">
    <w:name w:val="heading 6"/>
    <w:basedOn w:val="Normal"/>
    <w:next w:val="Normal"/>
    <w:link w:val="Heading6Char"/>
    <w:uiPriority w:val="9"/>
    <w:semiHidden/>
    <w:unhideWhenUsed/>
    <w:qFormat/>
    <w:rsid w:val="00A841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D7C2D"/>
    <w:pPr>
      <w:keepNext/>
      <w:jc w:val="center"/>
      <w:outlineLvl w:val="6"/>
    </w:pPr>
    <w:rPr>
      <w:b/>
      <w:szCs w:val="20"/>
    </w:rPr>
  </w:style>
  <w:style w:type="paragraph" w:styleId="Heading8">
    <w:name w:val="heading 8"/>
    <w:basedOn w:val="Normal"/>
    <w:next w:val="Normal"/>
    <w:link w:val="Heading8Char"/>
    <w:qFormat/>
    <w:rsid w:val="005D7C2D"/>
    <w:pPr>
      <w:keepNext/>
      <w:outlineLvl w:val="7"/>
    </w:pPr>
    <w:rPr>
      <w:b/>
      <w:szCs w:val="20"/>
    </w:rPr>
  </w:style>
  <w:style w:type="paragraph" w:styleId="Heading9">
    <w:name w:val="heading 9"/>
    <w:basedOn w:val="Normal"/>
    <w:next w:val="Normal"/>
    <w:link w:val="Heading9Char"/>
    <w:uiPriority w:val="9"/>
    <w:semiHidden/>
    <w:unhideWhenUsed/>
    <w:qFormat/>
    <w:rsid w:val="00A841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F65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6568"/>
  </w:style>
  <w:style w:type="paragraph" w:customStyle="1" w:styleId="QRAHeading1">
    <w:name w:val="QRA Heading 1"/>
    <w:next w:val="Normal"/>
    <w:rsid w:val="00975419"/>
    <w:pPr>
      <w:keepNext/>
      <w:spacing w:after="360"/>
    </w:pPr>
    <w:rPr>
      <w:rFonts w:ascii="Times New Roman" w:eastAsia="Times New Roman" w:hAnsi="Times New Roman" w:cs="Times New Roman"/>
      <w:b/>
      <w:sz w:val="28"/>
      <w:lang w:val="en-GB" w:eastAsia="en-US"/>
    </w:rPr>
  </w:style>
  <w:style w:type="paragraph" w:customStyle="1" w:styleId="QRATable">
    <w:name w:val="QRA Table"/>
    <w:rsid w:val="00975419"/>
    <w:rPr>
      <w:rFonts w:ascii="Times New Roman" w:eastAsia="Times New Roman" w:hAnsi="Times New Roman" w:cs="Times New Roman"/>
      <w:sz w:val="22"/>
      <w:lang w:val="en-GB" w:eastAsia="en-US"/>
    </w:rPr>
  </w:style>
  <w:style w:type="character" w:customStyle="1" w:styleId="Heading1Char">
    <w:name w:val="Heading 1 Char"/>
    <w:link w:val="Heading1"/>
    <w:rsid w:val="005D7C2D"/>
    <w:rPr>
      <w:rFonts w:ascii="Futura Medium" w:eastAsia="Times New Roman" w:hAnsi="Futura Medium" w:cs="Times New Roman"/>
      <w:b/>
      <w:color w:val="000000"/>
      <w:sz w:val="17"/>
      <w:szCs w:val="24"/>
      <w:lang w:val="de-DE" w:eastAsia="en-US"/>
    </w:rPr>
  </w:style>
  <w:style w:type="character" w:customStyle="1" w:styleId="Heading2Char">
    <w:name w:val="Heading 2 Char"/>
    <w:link w:val="Heading2"/>
    <w:rsid w:val="005D7C2D"/>
    <w:rPr>
      <w:rFonts w:ascii="Futura Medium" w:eastAsia="Times New Roman" w:hAnsi="Futura Medium" w:cs="Times New Roman"/>
      <w:b/>
      <w:color w:val="000000"/>
      <w:sz w:val="17"/>
      <w:szCs w:val="24"/>
      <w:lang w:val="en-GB" w:eastAsia="en-US"/>
    </w:rPr>
  </w:style>
  <w:style w:type="character" w:customStyle="1" w:styleId="Heading3Char">
    <w:name w:val="Heading 3 Char"/>
    <w:link w:val="Heading3"/>
    <w:rsid w:val="005D7C2D"/>
    <w:rPr>
      <w:rFonts w:ascii="Futura Medium" w:eastAsia="Times New Roman" w:hAnsi="Futura Medium" w:cs="Times New Roman"/>
      <w:bCs/>
      <w:color w:val="000000"/>
      <w:sz w:val="17"/>
      <w:szCs w:val="24"/>
      <w:lang w:val="fr-FR" w:eastAsia="en-US"/>
    </w:rPr>
  </w:style>
  <w:style w:type="character" w:customStyle="1" w:styleId="Heading4Char">
    <w:name w:val="Heading 4 Char"/>
    <w:link w:val="Heading4"/>
    <w:rsid w:val="005D7C2D"/>
    <w:rPr>
      <w:rFonts w:ascii="Futura Medium" w:eastAsia="Times New Roman" w:hAnsi="Futura Medium" w:cs="Times New Roman"/>
      <w:b/>
      <w:bCs/>
      <w:sz w:val="17"/>
      <w:szCs w:val="24"/>
      <w:lang w:val="en-GB" w:eastAsia="en-US"/>
    </w:rPr>
  </w:style>
  <w:style w:type="character" w:customStyle="1" w:styleId="Heading5Char">
    <w:name w:val="Heading 5 Char"/>
    <w:link w:val="Heading5"/>
    <w:rsid w:val="005D7C2D"/>
    <w:rPr>
      <w:rFonts w:ascii="Futura Medium" w:eastAsia="Times New Roman" w:hAnsi="Futura Medium" w:cs="Times New Roman"/>
      <w:b/>
      <w:color w:val="000000"/>
      <w:sz w:val="17"/>
      <w:szCs w:val="24"/>
      <w:lang w:val="en-GB" w:eastAsia="en-US"/>
    </w:rPr>
  </w:style>
  <w:style w:type="character" w:customStyle="1" w:styleId="Heading7Char">
    <w:name w:val="Heading 7 Char"/>
    <w:link w:val="Heading7"/>
    <w:rsid w:val="005D7C2D"/>
    <w:rPr>
      <w:rFonts w:ascii="Times New Roman" w:eastAsia="Times New Roman" w:hAnsi="Times New Roman" w:cs="Times New Roman"/>
      <w:b/>
      <w:szCs w:val="20"/>
      <w:lang w:val="en-GB" w:eastAsia="en-US"/>
    </w:rPr>
  </w:style>
  <w:style w:type="character" w:customStyle="1" w:styleId="Heading8Char">
    <w:name w:val="Heading 8 Char"/>
    <w:link w:val="Heading8"/>
    <w:rsid w:val="005D7C2D"/>
    <w:rPr>
      <w:rFonts w:ascii="Times New Roman" w:eastAsia="Times New Roman" w:hAnsi="Times New Roman" w:cs="Times New Roman"/>
      <w:b/>
      <w:szCs w:val="20"/>
      <w:lang w:val="en-GB" w:eastAsia="en-US"/>
    </w:rPr>
  </w:style>
  <w:style w:type="paragraph" w:customStyle="1" w:styleId="QRABullet1">
    <w:name w:val="QRA Bullet 1"/>
    <w:rsid w:val="005D7C2D"/>
    <w:pPr>
      <w:numPr>
        <w:ilvl w:val="1"/>
        <w:numId w:val="1"/>
      </w:numPr>
      <w:tabs>
        <w:tab w:val="left" w:pos="284"/>
      </w:tabs>
      <w:spacing w:after="120"/>
      <w:ind w:right="675"/>
    </w:pPr>
    <w:rPr>
      <w:rFonts w:ascii="Times New Roman" w:eastAsia="Times New Roman" w:hAnsi="Times New Roman" w:cs="Times New Roman"/>
      <w:sz w:val="22"/>
      <w:lang w:val="en-GB" w:eastAsia="en-US"/>
    </w:rPr>
  </w:style>
  <w:style w:type="paragraph" w:customStyle="1" w:styleId="QRAParagraph1">
    <w:name w:val="QRA Paragraph 1"/>
    <w:uiPriority w:val="99"/>
    <w:rsid w:val="005D7C2D"/>
    <w:pPr>
      <w:keepLines/>
      <w:tabs>
        <w:tab w:val="left" w:pos="284"/>
      </w:tabs>
      <w:spacing w:after="120"/>
      <w:ind w:right="675" w:firstLine="284"/>
    </w:pPr>
    <w:rPr>
      <w:rFonts w:ascii="Times New Roman" w:eastAsia="Times New Roman" w:hAnsi="Times New Roman" w:cs="Times New Roman"/>
      <w:sz w:val="22"/>
      <w:lang w:val="en-GB" w:eastAsia="en-US"/>
    </w:rPr>
  </w:style>
  <w:style w:type="paragraph" w:customStyle="1" w:styleId="QRAMainTitle">
    <w:name w:val="QRA Main Title"/>
    <w:rsid w:val="005D7C2D"/>
    <w:pPr>
      <w:spacing w:after="360"/>
    </w:pPr>
    <w:rPr>
      <w:rFonts w:ascii="Times New Roman" w:eastAsia="Times New Roman" w:hAnsi="Times New Roman" w:cs="Times New Roman"/>
      <w:b/>
      <w:sz w:val="40"/>
      <w:lang w:val="en-GB" w:eastAsia="en-US"/>
    </w:rPr>
  </w:style>
  <w:style w:type="paragraph" w:styleId="MacroText">
    <w:name w:val="macro"/>
    <w:link w:val="MacroTextChar"/>
    <w:semiHidden/>
    <w:rsid w:val="005D7C2D"/>
    <w:pPr>
      <w:tabs>
        <w:tab w:val="left" w:pos="480"/>
        <w:tab w:val="left" w:pos="960"/>
        <w:tab w:val="left" w:pos="1440"/>
        <w:tab w:val="left" w:pos="1920"/>
        <w:tab w:val="left" w:pos="2400"/>
        <w:tab w:val="left" w:pos="2880"/>
        <w:tab w:val="left" w:pos="3360"/>
        <w:tab w:val="left" w:pos="3840"/>
        <w:tab w:val="left" w:pos="4320"/>
      </w:tabs>
      <w:spacing w:after="20"/>
    </w:pPr>
    <w:rPr>
      <w:rFonts w:ascii="Courier New" w:eastAsia="Times New Roman" w:hAnsi="Courier New" w:cs="Times New Roman"/>
      <w:sz w:val="16"/>
      <w:lang w:val="en-GB" w:eastAsia="en-US"/>
    </w:rPr>
  </w:style>
  <w:style w:type="character" w:customStyle="1" w:styleId="MacroTextChar">
    <w:name w:val="Macro Text Char"/>
    <w:link w:val="MacroText"/>
    <w:semiHidden/>
    <w:rsid w:val="005D7C2D"/>
    <w:rPr>
      <w:rFonts w:ascii="Courier New" w:eastAsia="Times New Roman" w:hAnsi="Courier New" w:cs="Times New Roman"/>
      <w:sz w:val="16"/>
      <w:lang w:val="en-GB" w:eastAsia="en-US" w:bidi="ar-SA"/>
    </w:rPr>
  </w:style>
  <w:style w:type="character" w:styleId="PageNumber">
    <w:name w:val="page number"/>
    <w:basedOn w:val="DefaultParagraphFont"/>
    <w:semiHidden/>
    <w:rsid w:val="005D7C2D"/>
  </w:style>
  <w:style w:type="paragraph" w:styleId="Header">
    <w:name w:val="header"/>
    <w:basedOn w:val="Normal"/>
    <w:next w:val="Normal"/>
    <w:link w:val="HeaderChar"/>
    <w:rsid w:val="005D7C2D"/>
    <w:pPr>
      <w:tabs>
        <w:tab w:val="center" w:pos="4395"/>
        <w:tab w:val="right" w:pos="8789"/>
      </w:tabs>
      <w:spacing w:after="120"/>
    </w:pPr>
    <w:rPr>
      <w:rFonts w:ascii="Arial" w:hAnsi="Arial"/>
      <w:sz w:val="16"/>
      <w:szCs w:val="20"/>
    </w:rPr>
  </w:style>
  <w:style w:type="character" w:customStyle="1" w:styleId="HeaderChar">
    <w:name w:val="Header Char"/>
    <w:link w:val="Header"/>
    <w:rsid w:val="005D7C2D"/>
    <w:rPr>
      <w:rFonts w:ascii="Arial" w:eastAsia="Times New Roman" w:hAnsi="Arial" w:cs="Times New Roman"/>
      <w:sz w:val="16"/>
      <w:szCs w:val="20"/>
      <w:lang w:val="en-GB" w:eastAsia="en-US"/>
    </w:rPr>
  </w:style>
  <w:style w:type="paragraph" w:styleId="Footer">
    <w:name w:val="footer"/>
    <w:basedOn w:val="Normal"/>
    <w:next w:val="Normal"/>
    <w:link w:val="FooterChar"/>
    <w:semiHidden/>
    <w:rsid w:val="005D7C2D"/>
    <w:pPr>
      <w:numPr>
        <w:numId w:val="2"/>
      </w:numPr>
      <w:tabs>
        <w:tab w:val="center" w:pos="4395"/>
        <w:tab w:val="right" w:pos="8789"/>
      </w:tabs>
      <w:spacing w:before="120"/>
    </w:pPr>
    <w:rPr>
      <w:rFonts w:ascii="Arial" w:hAnsi="Arial"/>
      <w:noProof/>
      <w:sz w:val="16"/>
      <w:szCs w:val="20"/>
    </w:rPr>
  </w:style>
  <w:style w:type="character" w:customStyle="1" w:styleId="FooterChar">
    <w:name w:val="Footer Char"/>
    <w:link w:val="Footer"/>
    <w:semiHidden/>
    <w:rsid w:val="005D7C2D"/>
    <w:rPr>
      <w:rFonts w:ascii="Arial" w:eastAsiaTheme="minorHAnsi" w:hAnsi="Arial" w:cstheme="minorBidi"/>
      <w:noProof/>
      <w:sz w:val="16"/>
      <w:lang w:val="en-GB" w:eastAsia="en-US"/>
    </w:rPr>
  </w:style>
  <w:style w:type="paragraph" w:customStyle="1" w:styleId="hang2">
    <w:name w:val="hang2"/>
    <w:basedOn w:val="Normal"/>
    <w:rsid w:val="005D7C2D"/>
    <w:pPr>
      <w:spacing w:after="120"/>
      <w:ind w:left="1134" w:hanging="567"/>
    </w:pPr>
    <w:rPr>
      <w:szCs w:val="20"/>
    </w:rPr>
  </w:style>
  <w:style w:type="paragraph" w:styleId="CommentText">
    <w:name w:val="annotation text"/>
    <w:basedOn w:val="Normal"/>
    <w:link w:val="CommentTextChar"/>
    <w:semiHidden/>
    <w:rsid w:val="005D7C2D"/>
    <w:pPr>
      <w:spacing w:after="120"/>
    </w:pPr>
    <w:rPr>
      <w:sz w:val="20"/>
      <w:szCs w:val="20"/>
    </w:rPr>
  </w:style>
  <w:style w:type="character" w:customStyle="1" w:styleId="CommentTextChar">
    <w:name w:val="Comment Text Char"/>
    <w:link w:val="CommentText"/>
    <w:semiHidden/>
    <w:rsid w:val="005D7C2D"/>
    <w:rPr>
      <w:rFonts w:ascii="Times New Roman" w:eastAsia="Times New Roman" w:hAnsi="Times New Roman" w:cs="Times New Roman"/>
      <w:sz w:val="20"/>
      <w:szCs w:val="20"/>
      <w:lang w:val="en-GB" w:eastAsia="en-US"/>
    </w:rPr>
  </w:style>
  <w:style w:type="character" w:customStyle="1" w:styleId="grey1">
    <w:name w:val="grey1"/>
    <w:rsid w:val="005D7C2D"/>
    <w:rPr>
      <w:rFonts w:ascii="Arial" w:hAnsi="Arial" w:cs="Arial" w:hint="default"/>
      <w:b w:val="0"/>
      <w:bCs w:val="0"/>
      <w:color w:val="666666"/>
      <w:sz w:val="16"/>
      <w:szCs w:val="16"/>
    </w:rPr>
  </w:style>
  <w:style w:type="character" w:styleId="Strong">
    <w:name w:val="Strong"/>
    <w:uiPriority w:val="22"/>
    <w:qFormat/>
    <w:rsid w:val="005D7C2D"/>
    <w:rPr>
      <w:b/>
      <w:bCs/>
    </w:rPr>
  </w:style>
  <w:style w:type="paragraph" w:styleId="NormalWeb">
    <w:name w:val="Normal (Web)"/>
    <w:basedOn w:val="Normal"/>
    <w:uiPriority w:val="99"/>
    <w:semiHidden/>
    <w:rsid w:val="005D7C2D"/>
    <w:pPr>
      <w:spacing w:before="100" w:beforeAutospacing="1" w:after="100" w:afterAutospacing="1"/>
    </w:pPr>
    <w:rPr>
      <w:rFonts w:ascii="Arial Unicode MS" w:eastAsia="Arial Unicode MS" w:hAnsi="Arial Unicode MS" w:cs="Arial Unicode MS"/>
    </w:rPr>
  </w:style>
  <w:style w:type="character" w:styleId="Hyperlink">
    <w:name w:val="Hyperlink"/>
    <w:semiHidden/>
    <w:rsid w:val="005D7C2D"/>
    <w:rPr>
      <w:color w:val="0000FF"/>
      <w:u w:val="single"/>
    </w:rPr>
  </w:style>
  <w:style w:type="character" w:styleId="CommentReference">
    <w:name w:val="annotation reference"/>
    <w:semiHidden/>
    <w:rsid w:val="005D7C2D"/>
    <w:rPr>
      <w:sz w:val="16"/>
      <w:szCs w:val="16"/>
    </w:rPr>
  </w:style>
  <w:style w:type="character" w:styleId="FollowedHyperlink">
    <w:name w:val="FollowedHyperlink"/>
    <w:semiHidden/>
    <w:rsid w:val="005D7C2D"/>
    <w:rPr>
      <w:color w:val="800080"/>
      <w:u w:val="single"/>
    </w:rPr>
  </w:style>
  <w:style w:type="paragraph" w:styleId="BalloonText">
    <w:name w:val="Balloon Text"/>
    <w:basedOn w:val="Normal"/>
    <w:link w:val="BalloonTextChar"/>
    <w:uiPriority w:val="99"/>
    <w:semiHidden/>
    <w:unhideWhenUsed/>
    <w:rsid w:val="00DA6223"/>
    <w:rPr>
      <w:rFonts w:ascii="Tahoma" w:hAnsi="Tahoma" w:cs="Tahoma"/>
      <w:sz w:val="16"/>
      <w:szCs w:val="16"/>
    </w:rPr>
  </w:style>
  <w:style w:type="character" w:customStyle="1" w:styleId="BalloonTextChar">
    <w:name w:val="Balloon Text Char"/>
    <w:link w:val="BalloonText"/>
    <w:uiPriority w:val="99"/>
    <w:semiHidden/>
    <w:rsid w:val="00DA6223"/>
    <w:rPr>
      <w:rFonts w:ascii="Tahoma" w:hAnsi="Tahoma" w:cs="Tahoma"/>
      <w:sz w:val="16"/>
      <w:szCs w:val="16"/>
    </w:rPr>
  </w:style>
  <w:style w:type="paragraph" w:customStyle="1" w:styleId="shellgra-alignjustify">
    <w:name w:val="shellgra-alignjustify"/>
    <w:basedOn w:val="Normal"/>
    <w:rsid w:val="00276D7A"/>
    <w:pPr>
      <w:spacing w:before="100" w:beforeAutospacing="1" w:after="100" w:afterAutospacing="1"/>
      <w:jc w:val="both"/>
    </w:pPr>
    <w:rPr>
      <w:rFonts w:ascii="Times New Roman" w:eastAsia="Times New Roman" w:hAnsi="Times New Roman"/>
    </w:rPr>
  </w:style>
  <w:style w:type="paragraph" w:styleId="FootnoteText">
    <w:name w:val="footnote text"/>
    <w:basedOn w:val="Normal"/>
    <w:link w:val="FootnoteTextChar"/>
    <w:uiPriority w:val="99"/>
    <w:semiHidden/>
    <w:unhideWhenUsed/>
    <w:rsid w:val="00276D7A"/>
    <w:rPr>
      <w:sz w:val="20"/>
      <w:szCs w:val="20"/>
    </w:rPr>
  </w:style>
  <w:style w:type="character" w:customStyle="1" w:styleId="FootnoteTextChar">
    <w:name w:val="Footnote Text Char"/>
    <w:link w:val="FootnoteText"/>
    <w:uiPriority w:val="99"/>
    <w:semiHidden/>
    <w:rsid w:val="00276D7A"/>
    <w:rPr>
      <w:rFonts w:eastAsia="Calibri"/>
      <w:sz w:val="20"/>
      <w:szCs w:val="20"/>
      <w:lang w:eastAsia="en-US"/>
    </w:rPr>
  </w:style>
  <w:style w:type="character" w:styleId="FootnoteReference">
    <w:name w:val="footnote reference"/>
    <w:uiPriority w:val="99"/>
    <w:semiHidden/>
    <w:unhideWhenUsed/>
    <w:rsid w:val="00276D7A"/>
    <w:rPr>
      <w:vertAlign w:val="superscript"/>
    </w:rPr>
  </w:style>
  <w:style w:type="paragraph" w:customStyle="1" w:styleId="Kleurrijkelijst-accent11">
    <w:name w:val="Kleurrijke lijst - accent 11"/>
    <w:basedOn w:val="Normal"/>
    <w:uiPriority w:val="34"/>
    <w:qFormat/>
    <w:rsid w:val="005C2AF7"/>
    <w:pPr>
      <w:ind w:left="720"/>
      <w:contextualSpacing/>
    </w:pPr>
  </w:style>
  <w:style w:type="table" w:styleId="TableGrid">
    <w:name w:val="Table Grid"/>
    <w:basedOn w:val="TableNormal"/>
    <w:uiPriority w:val="59"/>
    <w:rsid w:val="005C2AF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E632DF"/>
    <w:pPr>
      <w:autoSpaceDE w:val="0"/>
      <w:autoSpaceDN w:val="0"/>
      <w:adjustRightInd w:val="0"/>
      <w:spacing w:before="120"/>
    </w:pPr>
    <w:rPr>
      <w:rFonts w:ascii="Times New Roman" w:eastAsia="Times New Roman" w:hAnsi="Times New Roman"/>
      <w:sz w:val="20"/>
    </w:rPr>
  </w:style>
  <w:style w:type="character" w:customStyle="1" w:styleId="BodyTextChar">
    <w:name w:val="Body Text Char"/>
    <w:link w:val="BodyText"/>
    <w:semiHidden/>
    <w:rsid w:val="00E632DF"/>
    <w:rPr>
      <w:rFonts w:ascii="Times New Roman" w:eastAsia="Times New Roman" w:hAnsi="Times New Roman" w:cs="Times New Roman"/>
      <w:szCs w:val="24"/>
      <w:lang w:eastAsia="en-US"/>
    </w:rPr>
  </w:style>
  <w:style w:type="paragraph" w:customStyle="1" w:styleId="QRAHeadingCapsunderlined">
    <w:name w:val="* QRA Heading Caps underlined"/>
    <w:basedOn w:val="QRAParagraph1"/>
    <w:qFormat/>
    <w:rsid w:val="009604DA"/>
    <w:pPr>
      <w:spacing w:after="0"/>
      <w:ind w:firstLine="0"/>
    </w:pPr>
    <w:rPr>
      <w:rFonts w:ascii="Futura Bold" w:hAnsi="Futura Bold"/>
      <w:b/>
      <w:caps/>
      <w:color w:val="595959"/>
      <w:kern w:val="22"/>
      <w:szCs w:val="22"/>
    </w:rPr>
  </w:style>
  <w:style w:type="paragraph" w:customStyle="1" w:styleId="QRASubheadingUnderlined">
    <w:name w:val="* QRA Subheading Underlined"/>
    <w:basedOn w:val="QRAParagraph1"/>
    <w:qFormat/>
    <w:rsid w:val="00D84CE0"/>
    <w:pPr>
      <w:ind w:firstLine="0"/>
      <w:jc w:val="both"/>
    </w:pPr>
    <w:rPr>
      <w:rFonts w:ascii="Futura Bold" w:hAnsi="Futura Bold"/>
      <w:bCs/>
      <w:color w:val="595959"/>
      <w:sz w:val="20"/>
      <w:u w:val="single"/>
    </w:rPr>
  </w:style>
  <w:style w:type="paragraph" w:customStyle="1" w:styleId="QRABodytextMedium">
    <w:name w:val="* QRA Bodytext Medium"/>
    <w:basedOn w:val="QRAParagraph1"/>
    <w:qFormat/>
    <w:rsid w:val="00D84CE0"/>
    <w:pPr>
      <w:ind w:firstLine="0"/>
    </w:pPr>
    <w:rPr>
      <w:rFonts w:ascii="Futura Medium" w:hAnsi="Futura Medium"/>
      <w:color w:val="595959"/>
      <w:sz w:val="20"/>
    </w:rPr>
  </w:style>
  <w:style w:type="paragraph" w:customStyle="1" w:styleId="QRAFootnotes">
    <w:name w:val="* QRA Footnotes"/>
    <w:basedOn w:val="QRAParagraph1"/>
    <w:qFormat/>
    <w:rsid w:val="0002433A"/>
    <w:pPr>
      <w:ind w:firstLine="0"/>
    </w:pPr>
    <w:rPr>
      <w:rFonts w:ascii="Futura Medium" w:hAnsi="Futura Medium"/>
      <w:color w:val="595959"/>
      <w:sz w:val="16"/>
      <w:szCs w:val="16"/>
    </w:rPr>
  </w:style>
  <w:style w:type="paragraph" w:customStyle="1" w:styleId="QRARedBullets">
    <w:name w:val="* QRA Red Bullets"/>
    <w:basedOn w:val="QRABullet1"/>
    <w:qFormat/>
    <w:rsid w:val="0002433A"/>
    <w:pPr>
      <w:numPr>
        <w:ilvl w:val="0"/>
        <w:numId w:val="0"/>
      </w:numPr>
    </w:pPr>
    <w:rPr>
      <w:rFonts w:ascii="Futura Medium" w:hAnsi="Futura Medium"/>
      <w:color w:val="595959"/>
      <w:sz w:val="20"/>
    </w:rPr>
  </w:style>
  <w:style w:type="paragraph" w:customStyle="1" w:styleId="QRASubheading">
    <w:name w:val="* QRA Subheading"/>
    <w:basedOn w:val="QRABullet1"/>
    <w:qFormat/>
    <w:rsid w:val="003915D4"/>
    <w:pPr>
      <w:framePr w:hSpace="142" w:wrap="around" w:vAnchor="text" w:hAnchor="margin" w:x="143" w:y="114"/>
      <w:numPr>
        <w:ilvl w:val="0"/>
        <w:numId w:val="0"/>
      </w:numPr>
      <w:ind w:right="0"/>
      <w:suppressOverlap/>
    </w:pPr>
    <w:rPr>
      <w:rFonts w:ascii="Futura Bold" w:hAnsi="Futura Bold"/>
      <w:color w:val="595959"/>
      <w:sz w:val="19"/>
      <w:szCs w:val="19"/>
    </w:rPr>
  </w:style>
  <w:style w:type="paragraph" w:customStyle="1" w:styleId="QRARedBulletsCompact">
    <w:name w:val="* QRA Red Bullets Compact"/>
    <w:basedOn w:val="QRABullet1"/>
    <w:qFormat/>
    <w:rsid w:val="008D5653"/>
    <w:pPr>
      <w:numPr>
        <w:ilvl w:val="2"/>
        <w:numId w:val="5"/>
      </w:numPr>
      <w:tabs>
        <w:tab w:val="clear" w:pos="284"/>
        <w:tab w:val="left" w:pos="4320"/>
        <w:tab w:val="left" w:pos="4456"/>
        <w:tab w:val="left" w:pos="9000"/>
      </w:tabs>
      <w:spacing w:after="60"/>
      <w:ind w:right="634"/>
    </w:pPr>
    <w:rPr>
      <w:rFonts w:ascii="Futura Medium" w:hAnsi="Futura Medium"/>
      <w:color w:val="595959"/>
      <w:sz w:val="20"/>
    </w:rPr>
  </w:style>
  <w:style w:type="paragraph" w:customStyle="1" w:styleId="QRATabelkop">
    <w:name w:val="* QRA Tabelkop"/>
    <w:basedOn w:val="QRAHeading1"/>
    <w:qFormat/>
    <w:rsid w:val="00036017"/>
    <w:pPr>
      <w:spacing w:before="40" w:after="0"/>
      <w:ind w:left="227"/>
    </w:pPr>
    <w:rPr>
      <w:rFonts w:ascii="Futura Bold" w:hAnsi="Futura Bold"/>
      <w:b w:val="0"/>
      <w:caps/>
      <w:color w:val="FFFFFF"/>
      <w:sz w:val="22"/>
      <w:szCs w:val="22"/>
    </w:rPr>
  </w:style>
  <w:style w:type="paragraph" w:customStyle="1" w:styleId="BulletpointsRood">
    <w:name w:val="Bulletpoints Rood"/>
    <w:basedOn w:val="QRABullet1"/>
    <w:qFormat/>
    <w:rsid w:val="008653C9"/>
    <w:pPr>
      <w:tabs>
        <w:tab w:val="clear" w:pos="850"/>
        <w:tab w:val="num" w:pos="170"/>
      </w:tabs>
      <w:ind w:left="170" w:hanging="170"/>
    </w:pPr>
    <w:rPr>
      <w:rFonts w:ascii="Futura Medium" w:hAnsi="Futura Medium"/>
      <w:color w:val="595959"/>
      <w:sz w:val="20"/>
    </w:rPr>
  </w:style>
  <w:style w:type="paragraph" w:customStyle="1" w:styleId="QRABodytextBold">
    <w:name w:val="* QRA Bodytext Bold"/>
    <w:autoRedefine/>
    <w:qFormat/>
    <w:rsid w:val="00F85B20"/>
    <w:pPr>
      <w:keepNext/>
      <w:numPr>
        <w:numId w:val="8"/>
      </w:numPr>
      <w:spacing w:before="120" w:after="120"/>
    </w:pPr>
    <w:rPr>
      <w:rFonts w:ascii="Futura Bold" w:eastAsia="Times New Roman" w:hAnsi="Futura Bold" w:cs="Times New Roman"/>
      <w:color w:val="595959"/>
      <w:sz w:val="18"/>
      <w:szCs w:val="18"/>
      <w:lang w:val="en-GB" w:eastAsia="en-US"/>
    </w:rPr>
  </w:style>
  <w:style w:type="paragraph" w:styleId="Bibliography">
    <w:name w:val="Bibliography"/>
    <w:basedOn w:val="Normal"/>
    <w:next w:val="Normal"/>
    <w:uiPriority w:val="37"/>
    <w:semiHidden/>
    <w:unhideWhenUsed/>
    <w:rsid w:val="00A84162"/>
  </w:style>
  <w:style w:type="paragraph" w:styleId="BlockText">
    <w:name w:val="Block Text"/>
    <w:basedOn w:val="Normal"/>
    <w:uiPriority w:val="99"/>
    <w:semiHidden/>
    <w:unhideWhenUsed/>
    <w:rsid w:val="00A8416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A84162"/>
    <w:pPr>
      <w:spacing w:after="120" w:line="480" w:lineRule="auto"/>
    </w:pPr>
  </w:style>
  <w:style w:type="character" w:customStyle="1" w:styleId="BodyText2Char">
    <w:name w:val="Body Text 2 Char"/>
    <w:basedOn w:val="DefaultParagraphFont"/>
    <w:link w:val="BodyText2"/>
    <w:uiPriority w:val="99"/>
    <w:semiHidden/>
    <w:rsid w:val="00A84162"/>
    <w:rPr>
      <w:rFonts w:asciiTheme="minorHAnsi" w:eastAsiaTheme="minorHAnsi" w:hAnsiTheme="minorHAnsi" w:cstheme="minorBidi"/>
      <w:sz w:val="22"/>
      <w:szCs w:val="22"/>
      <w:lang w:val="en-GB" w:eastAsia="en-US"/>
    </w:rPr>
  </w:style>
  <w:style w:type="paragraph" w:styleId="BodyText3">
    <w:name w:val="Body Text 3"/>
    <w:basedOn w:val="Normal"/>
    <w:link w:val="BodyText3Char"/>
    <w:uiPriority w:val="99"/>
    <w:semiHidden/>
    <w:unhideWhenUsed/>
    <w:rsid w:val="00A84162"/>
    <w:pPr>
      <w:spacing w:after="120"/>
    </w:pPr>
    <w:rPr>
      <w:sz w:val="16"/>
      <w:szCs w:val="16"/>
    </w:rPr>
  </w:style>
  <w:style w:type="character" w:customStyle="1" w:styleId="BodyText3Char">
    <w:name w:val="Body Text 3 Char"/>
    <w:basedOn w:val="DefaultParagraphFont"/>
    <w:link w:val="BodyText3"/>
    <w:uiPriority w:val="99"/>
    <w:semiHidden/>
    <w:rsid w:val="00A84162"/>
    <w:rPr>
      <w:rFonts w:asciiTheme="minorHAnsi" w:eastAsiaTheme="minorHAnsi" w:hAnsiTheme="minorHAnsi" w:cstheme="minorBidi"/>
      <w:sz w:val="16"/>
      <w:szCs w:val="16"/>
      <w:lang w:val="en-GB" w:eastAsia="en-US"/>
    </w:rPr>
  </w:style>
  <w:style w:type="paragraph" w:styleId="BodyTextFirstIndent">
    <w:name w:val="Body Text First Indent"/>
    <w:basedOn w:val="BodyText"/>
    <w:link w:val="BodyTextFirstIndentChar"/>
    <w:uiPriority w:val="99"/>
    <w:semiHidden/>
    <w:unhideWhenUsed/>
    <w:rsid w:val="00A84162"/>
    <w:pPr>
      <w:autoSpaceDE/>
      <w:autoSpaceDN/>
      <w:adjustRightInd/>
      <w:spacing w:before="0"/>
      <w:ind w:firstLine="360"/>
    </w:pPr>
    <w:rPr>
      <w:rFonts w:asciiTheme="minorHAnsi" w:eastAsiaTheme="minorHAnsi" w:hAnsiTheme="minorHAnsi"/>
      <w:sz w:val="22"/>
    </w:rPr>
  </w:style>
  <w:style w:type="character" w:customStyle="1" w:styleId="BodyTextFirstIndentChar">
    <w:name w:val="Body Text First Indent Char"/>
    <w:basedOn w:val="BodyTextChar"/>
    <w:link w:val="BodyTextFirstIndent"/>
    <w:uiPriority w:val="99"/>
    <w:semiHidden/>
    <w:rsid w:val="00A84162"/>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
    <w:uiPriority w:val="99"/>
    <w:semiHidden/>
    <w:unhideWhenUsed/>
    <w:rsid w:val="00A84162"/>
    <w:pPr>
      <w:spacing w:after="120"/>
      <w:ind w:left="360"/>
    </w:pPr>
  </w:style>
  <w:style w:type="character" w:customStyle="1" w:styleId="BodyTextIndentChar">
    <w:name w:val="Body Text Indent Char"/>
    <w:basedOn w:val="DefaultParagraphFont"/>
    <w:link w:val="BodyTextIndent"/>
    <w:uiPriority w:val="99"/>
    <w:semiHidden/>
    <w:rsid w:val="00A84162"/>
    <w:rPr>
      <w:rFonts w:asciiTheme="minorHAnsi" w:eastAsiaTheme="minorHAnsi" w:hAnsiTheme="minorHAnsi" w:cstheme="minorBidi"/>
      <w:sz w:val="22"/>
      <w:szCs w:val="22"/>
      <w:lang w:val="en-GB" w:eastAsia="en-US"/>
    </w:rPr>
  </w:style>
  <w:style w:type="paragraph" w:styleId="BodyTextFirstIndent2">
    <w:name w:val="Body Text First Indent 2"/>
    <w:basedOn w:val="BodyTextIndent"/>
    <w:link w:val="BodyTextFirstIndent2Char"/>
    <w:uiPriority w:val="99"/>
    <w:semiHidden/>
    <w:unhideWhenUsed/>
    <w:rsid w:val="00A84162"/>
    <w:pPr>
      <w:spacing w:after="200"/>
      <w:ind w:firstLine="360"/>
    </w:pPr>
  </w:style>
  <w:style w:type="character" w:customStyle="1" w:styleId="BodyTextFirstIndent2Char">
    <w:name w:val="Body Text First Indent 2 Char"/>
    <w:basedOn w:val="BodyTextIndentChar"/>
    <w:link w:val="BodyTextFirstIndent2"/>
    <w:uiPriority w:val="99"/>
    <w:semiHidden/>
    <w:rsid w:val="00A84162"/>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uiPriority w:val="99"/>
    <w:semiHidden/>
    <w:unhideWhenUsed/>
    <w:rsid w:val="00A84162"/>
    <w:pPr>
      <w:spacing w:after="120" w:line="480" w:lineRule="auto"/>
      <w:ind w:left="360"/>
    </w:pPr>
  </w:style>
  <w:style w:type="character" w:customStyle="1" w:styleId="BodyTextIndent2Char">
    <w:name w:val="Body Text Indent 2 Char"/>
    <w:basedOn w:val="DefaultParagraphFont"/>
    <w:link w:val="BodyTextIndent2"/>
    <w:uiPriority w:val="99"/>
    <w:semiHidden/>
    <w:rsid w:val="00A84162"/>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uiPriority w:val="99"/>
    <w:semiHidden/>
    <w:unhideWhenUsed/>
    <w:rsid w:val="00A841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84162"/>
    <w:rPr>
      <w:rFonts w:asciiTheme="minorHAnsi" w:eastAsiaTheme="minorHAnsi" w:hAnsiTheme="minorHAnsi" w:cstheme="minorBidi"/>
      <w:sz w:val="16"/>
      <w:szCs w:val="16"/>
      <w:lang w:val="en-GB" w:eastAsia="en-US"/>
    </w:rPr>
  </w:style>
  <w:style w:type="paragraph" w:styleId="Caption">
    <w:name w:val="caption"/>
    <w:basedOn w:val="Normal"/>
    <w:next w:val="Normal"/>
    <w:uiPriority w:val="35"/>
    <w:semiHidden/>
    <w:unhideWhenUsed/>
    <w:qFormat/>
    <w:rsid w:val="00A8416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84162"/>
    <w:pPr>
      <w:spacing w:after="0" w:line="240" w:lineRule="auto"/>
      <w:ind w:left="4320"/>
    </w:pPr>
  </w:style>
  <w:style w:type="character" w:customStyle="1" w:styleId="ClosingChar">
    <w:name w:val="Closing Char"/>
    <w:basedOn w:val="DefaultParagraphFont"/>
    <w:link w:val="Closing"/>
    <w:uiPriority w:val="99"/>
    <w:semiHidden/>
    <w:rsid w:val="00A84162"/>
    <w:rPr>
      <w:rFonts w:asciiTheme="minorHAnsi" w:eastAsiaTheme="minorHAnsi" w:hAnsiTheme="minorHAnsi" w:cstheme="minorBidi"/>
      <w:sz w:val="22"/>
      <w:szCs w:val="22"/>
      <w:lang w:val="en-GB" w:eastAsia="en-US"/>
    </w:rPr>
  </w:style>
  <w:style w:type="paragraph" w:styleId="CommentSubject">
    <w:name w:val="annotation subject"/>
    <w:basedOn w:val="CommentText"/>
    <w:next w:val="CommentText"/>
    <w:link w:val="CommentSubjectChar"/>
    <w:uiPriority w:val="99"/>
    <w:semiHidden/>
    <w:unhideWhenUsed/>
    <w:rsid w:val="00A84162"/>
    <w:pPr>
      <w:spacing w:after="200" w:line="240" w:lineRule="auto"/>
    </w:pPr>
    <w:rPr>
      <w:b/>
      <w:bCs/>
    </w:rPr>
  </w:style>
  <w:style w:type="character" w:customStyle="1" w:styleId="CommentSubjectChar">
    <w:name w:val="Comment Subject Char"/>
    <w:basedOn w:val="CommentTextChar"/>
    <w:link w:val="CommentSubject"/>
    <w:uiPriority w:val="99"/>
    <w:semiHidden/>
    <w:rsid w:val="00A84162"/>
    <w:rPr>
      <w:rFonts w:asciiTheme="minorHAnsi" w:eastAsiaTheme="minorHAnsi" w:hAnsiTheme="minorHAnsi" w:cstheme="minorBidi"/>
      <w:b/>
      <w:bCs/>
      <w:sz w:val="20"/>
      <w:szCs w:val="20"/>
      <w:lang w:val="en-GB" w:eastAsia="en-US"/>
    </w:rPr>
  </w:style>
  <w:style w:type="paragraph" w:styleId="Date">
    <w:name w:val="Date"/>
    <w:basedOn w:val="Normal"/>
    <w:next w:val="Normal"/>
    <w:link w:val="DateChar"/>
    <w:uiPriority w:val="99"/>
    <w:semiHidden/>
    <w:unhideWhenUsed/>
    <w:rsid w:val="00A84162"/>
  </w:style>
  <w:style w:type="character" w:customStyle="1" w:styleId="DateChar">
    <w:name w:val="Date Char"/>
    <w:basedOn w:val="DefaultParagraphFont"/>
    <w:link w:val="Date"/>
    <w:uiPriority w:val="99"/>
    <w:semiHidden/>
    <w:rsid w:val="00A84162"/>
    <w:rPr>
      <w:rFonts w:asciiTheme="minorHAnsi" w:eastAsiaTheme="minorHAnsi" w:hAnsiTheme="minorHAnsi" w:cstheme="minorBidi"/>
      <w:sz w:val="22"/>
      <w:szCs w:val="22"/>
      <w:lang w:val="en-GB" w:eastAsia="en-US"/>
    </w:rPr>
  </w:style>
  <w:style w:type="paragraph" w:styleId="DocumentMap">
    <w:name w:val="Document Map"/>
    <w:basedOn w:val="Normal"/>
    <w:link w:val="DocumentMapChar"/>
    <w:uiPriority w:val="99"/>
    <w:semiHidden/>
    <w:unhideWhenUsed/>
    <w:rsid w:val="00A841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4162"/>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A84162"/>
    <w:pPr>
      <w:spacing w:after="0" w:line="240" w:lineRule="auto"/>
    </w:pPr>
  </w:style>
  <w:style w:type="character" w:customStyle="1" w:styleId="E-mailSignatureChar">
    <w:name w:val="E-mail Signature Char"/>
    <w:basedOn w:val="DefaultParagraphFont"/>
    <w:link w:val="E-mailSignature"/>
    <w:uiPriority w:val="99"/>
    <w:semiHidden/>
    <w:rsid w:val="00A84162"/>
    <w:rPr>
      <w:rFonts w:asciiTheme="minorHAnsi" w:eastAsiaTheme="minorHAnsi" w:hAnsiTheme="minorHAnsi" w:cstheme="minorBidi"/>
      <w:sz w:val="22"/>
      <w:szCs w:val="22"/>
      <w:lang w:val="en-GB" w:eastAsia="en-US"/>
    </w:rPr>
  </w:style>
  <w:style w:type="paragraph" w:styleId="EndnoteText">
    <w:name w:val="endnote text"/>
    <w:basedOn w:val="Normal"/>
    <w:link w:val="EndnoteTextChar"/>
    <w:uiPriority w:val="99"/>
    <w:semiHidden/>
    <w:unhideWhenUsed/>
    <w:rsid w:val="00A841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162"/>
    <w:rPr>
      <w:rFonts w:asciiTheme="minorHAnsi" w:eastAsiaTheme="minorHAnsi" w:hAnsiTheme="minorHAnsi" w:cstheme="minorBidi"/>
      <w:lang w:val="en-GB" w:eastAsia="en-US"/>
    </w:rPr>
  </w:style>
  <w:style w:type="paragraph" w:styleId="EnvelopeAddress">
    <w:name w:val="envelope address"/>
    <w:basedOn w:val="Normal"/>
    <w:uiPriority w:val="99"/>
    <w:semiHidden/>
    <w:unhideWhenUsed/>
    <w:rsid w:val="00A8416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84162"/>
    <w:pPr>
      <w:spacing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A84162"/>
    <w:rPr>
      <w:rFonts w:asciiTheme="majorHAnsi" w:eastAsiaTheme="majorEastAsia" w:hAnsiTheme="majorHAnsi" w:cstheme="majorBidi"/>
      <w:i/>
      <w:iCs/>
      <w:color w:val="243F60" w:themeColor="accent1" w:themeShade="7F"/>
      <w:sz w:val="22"/>
      <w:szCs w:val="22"/>
      <w:lang w:val="en-GB" w:eastAsia="en-US"/>
    </w:rPr>
  </w:style>
  <w:style w:type="character" w:customStyle="1" w:styleId="Heading9Char">
    <w:name w:val="Heading 9 Char"/>
    <w:basedOn w:val="DefaultParagraphFont"/>
    <w:link w:val="Heading9"/>
    <w:uiPriority w:val="9"/>
    <w:semiHidden/>
    <w:rsid w:val="00A84162"/>
    <w:rPr>
      <w:rFonts w:asciiTheme="majorHAnsi" w:eastAsiaTheme="majorEastAsia" w:hAnsiTheme="majorHAnsi" w:cstheme="majorBidi"/>
      <w:i/>
      <w:iCs/>
      <w:color w:val="404040" w:themeColor="text1" w:themeTint="BF"/>
      <w:lang w:val="en-GB" w:eastAsia="en-US"/>
    </w:rPr>
  </w:style>
  <w:style w:type="paragraph" w:styleId="HTMLAddress">
    <w:name w:val="HTML Address"/>
    <w:basedOn w:val="Normal"/>
    <w:link w:val="HTMLAddressChar"/>
    <w:uiPriority w:val="99"/>
    <w:semiHidden/>
    <w:unhideWhenUsed/>
    <w:rsid w:val="00A84162"/>
    <w:pPr>
      <w:spacing w:after="0" w:line="240" w:lineRule="auto"/>
    </w:pPr>
    <w:rPr>
      <w:i/>
      <w:iCs/>
    </w:rPr>
  </w:style>
  <w:style w:type="character" w:customStyle="1" w:styleId="HTMLAddressChar">
    <w:name w:val="HTML Address Char"/>
    <w:basedOn w:val="DefaultParagraphFont"/>
    <w:link w:val="HTMLAddress"/>
    <w:uiPriority w:val="99"/>
    <w:semiHidden/>
    <w:rsid w:val="00A84162"/>
    <w:rPr>
      <w:rFonts w:asciiTheme="minorHAnsi" w:eastAsiaTheme="minorHAnsi" w:hAnsiTheme="minorHAnsi" w:cstheme="minorBidi"/>
      <w:i/>
      <w:iCs/>
      <w:sz w:val="22"/>
      <w:szCs w:val="22"/>
      <w:lang w:val="en-GB" w:eastAsia="en-US"/>
    </w:rPr>
  </w:style>
  <w:style w:type="paragraph" w:styleId="HTMLPreformatted">
    <w:name w:val="HTML Preformatted"/>
    <w:basedOn w:val="Normal"/>
    <w:link w:val="HTMLPreformattedChar"/>
    <w:uiPriority w:val="99"/>
    <w:semiHidden/>
    <w:unhideWhenUsed/>
    <w:rsid w:val="00A841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4162"/>
    <w:rPr>
      <w:rFonts w:ascii="Consolas" w:eastAsiaTheme="minorHAnsi" w:hAnsi="Consolas" w:cstheme="minorBidi"/>
      <w:lang w:val="en-GB" w:eastAsia="en-US"/>
    </w:rPr>
  </w:style>
  <w:style w:type="paragraph" w:styleId="Index1">
    <w:name w:val="index 1"/>
    <w:basedOn w:val="Normal"/>
    <w:next w:val="Normal"/>
    <w:autoRedefine/>
    <w:uiPriority w:val="99"/>
    <w:semiHidden/>
    <w:unhideWhenUsed/>
    <w:rsid w:val="00A84162"/>
    <w:pPr>
      <w:spacing w:after="0" w:line="240" w:lineRule="auto"/>
      <w:ind w:left="220" w:hanging="220"/>
    </w:pPr>
  </w:style>
  <w:style w:type="paragraph" w:styleId="Index2">
    <w:name w:val="index 2"/>
    <w:basedOn w:val="Normal"/>
    <w:next w:val="Normal"/>
    <w:autoRedefine/>
    <w:uiPriority w:val="99"/>
    <w:semiHidden/>
    <w:unhideWhenUsed/>
    <w:rsid w:val="00A84162"/>
    <w:pPr>
      <w:spacing w:after="0" w:line="240" w:lineRule="auto"/>
      <w:ind w:left="440" w:hanging="220"/>
    </w:pPr>
  </w:style>
  <w:style w:type="paragraph" w:styleId="Index3">
    <w:name w:val="index 3"/>
    <w:basedOn w:val="Normal"/>
    <w:next w:val="Normal"/>
    <w:autoRedefine/>
    <w:uiPriority w:val="99"/>
    <w:semiHidden/>
    <w:unhideWhenUsed/>
    <w:rsid w:val="00A84162"/>
    <w:pPr>
      <w:spacing w:after="0" w:line="240" w:lineRule="auto"/>
      <w:ind w:left="660" w:hanging="220"/>
    </w:pPr>
  </w:style>
  <w:style w:type="paragraph" w:styleId="Index4">
    <w:name w:val="index 4"/>
    <w:basedOn w:val="Normal"/>
    <w:next w:val="Normal"/>
    <w:autoRedefine/>
    <w:uiPriority w:val="99"/>
    <w:semiHidden/>
    <w:unhideWhenUsed/>
    <w:rsid w:val="00A84162"/>
    <w:pPr>
      <w:spacing w:after="0" w:line="240" w:lineRule="auto"/>
      <w:ind w:left="880" w:hanging="220"/>
    </w:pPr>
  </w:style>
  <w:style w:type="paragraph" w:styleId="Index5">
    <w:name w:val="index 5"/>
    <w:basedOn w:val="Normal"/>
    <w:next w:val="Normal"/>
    <w:autoRedefine/>
    <w:uiPriority w:val="99"/>
    <w:semiHidden/>
    <w:unhideWhenUsed/>
    <w:rsid w:val="00A84162"/>
    <w:pPr>
      <w:spacing w:after="0" w:line="240" w:lineRule="auto"/>
      <w:ind w:left="1100" w:hanging="220"/>
    </w:pPr>
  </w:style>
  <w:style w:type="paragraph" w:styleId="Index6">
    <w:name w:val="index 6"/>
    <w:basedOn w:val="Normal"/>
    <w:next w:val="Normal"/>
    <w:autoRedefine/>
    <w:uiPriority w:val="99"/>
    <w:semiHidden/>
    <w:unhideWhenUsed/>
    <w:rsid w:val="00A84162"/>
    <w:pPr>
      <w:spacing w:after="0" w:line="240" w:lineRule="auto"/>
      <w:ind w:left="1320" w:hanging="220"/>
    </w:pPr>
  </w:style>
  <w:style w:type="paragraph" w:styleId="Index7">
    <w:name w:val="index 7"/>
    <w:basedOn w:val="Normal"/>
    <w:next w:val="Normal"/>
    <w:autoRedefine/>
    <w:uiPriority w:val="99"/>
    <w:semiHidden/>
    <w:unhideWhenUsed/>
    <w:rsid w:val="00A84162"/>
    <w:pPr>
      <w:spacing w:after="0" w:line="240" w:lineRule="auto"/>
      <w:ind w:left="1540" w:hanging="220"/>
    </w:pPr>
  </w:style>
  <w:style w:type="paragraph" w:styleId="Index8">
    <w:name w:val="index 8"/>
    <w:basedOn w:val="Normal"/>
    <w:next w:val="Normal"/>
    <w:autoRedefine/>
    <w:uiPriority w:val="99"/>
    <w:semiHidden/>
    <w:unhideWhenUsed/>
    <w:rsid w:val="00A84162"/>
    <w:pPr>
      <w:spacing w:after="0" w:line="240" w:lineRule="auto"/>
      <w:ind w:left="1760" w:hanging="220"/>
    </w:pPr>
  </w:style>
  <w:style w:type="paragraph" w:styleId="Index9">
    <w:name w:val="index 9"/>
    <w:basedOn w:val="Normal"/>
    <w:next w:val="Normal"/>
    <w:autoRedefine/>
    <w:uiPriority w:val="99"/>
    <w:semiHidden/>
    <w:unhideWhenUsed/>
    <w:rsid w:val="00A84162"/>
    <w:pPr>
      <w:spacing w:after="0" w:line="240" w:lineRule="auto"/>
      <w:ind w:left="1980" w:hanging="220"/>
    </w:pPr>
  </w:style>
  <w:style w:type="paragraph" w:styleId="IndexHeading">
    <w:name w:val="index heading"/>
    <w:basedOn w:val="Normal"/>
    <w:next w:val="Index1"/>
    <w:uiPriority w:val="99"/>
    <w:semiHidden/>
    <w:unhideWhenUsed/>
    <w:rsid w:val="00A841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41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4162"/>
    <w:rPr>
      <w:rFonts w:asciiTheme="minorHAnsi" w:eastAsiaTheme="minorHAnsi" w:hAnsiTheme="minorHAnsi" w:cstheme="minorBidi"/>
      <w:b/>
      <w:bCs/>
      <w:i/>
      <w:iCs/>
      <w:color w:val="4F81BD" w:themeColor="accent1"/>
      <w:sz w:val="22"/>
      <w:szCs w:val="22"/>
      <w:lang w:val="en-GB" w:eastAsia="en-US"/>
    </w:rPr>
  </w:style>
  <w:style w:type="paragraph" w:styleId="List">
    <w:name w:val="List"/>
    <w:basedOn w:val="Normal"/>
    <w:uiPriority w:val="99"/>
    <w:semiHidden/>
    <w:unhideWhenUsed/>
    <w:rsid w:val="00A84162"/>
    <w:pPr>
      <w:ind w:left="360" w:hanging="360"/>
      <w:contextualSpacing/>
    </w:pPr>
  </w:style>
  <w:style w:type="paragraph" w:styleId="List2">
    <w:name w:val="List 2"/>
    <w:basedOn w:val="Normal"/>
    <w:uiPriority w:val="99"/>
    <w:semiHidden/>
    <w:unhideWhenUsed/>
    <w:rsid w:val="00A84162"/>
    <w:pPr>
      <w:ind w:left="720" w:hanging="360"/>
      <w:contextualSpacing/>
    </w:pPr>
  </w:style>
  <w:style w:type="paragraph" w:styleId="List3">
    <w:name w:val="List 3"/>
    <w:basedOn w:val="Normal"/>
    <w:uiPriority w:val="99"/>
    <w:semiHidden/>
    <w:unhideWhenUsed/>
    <w:rsid w:val="00A84162"/>
    <w:pPr>
      <w:ind w:left="1080" w:hanging="360"/>
      <w:contextualSpacing/>
    </w:pPr>
  </w:style>
  <w:style w:type="paragraph" w:styleId="List4">
    <w:name w:val="List 4"/>
    <w:basedOn w:val="Normal"/>
    <w:uiPriority w:val="99"/>
    <w:semiHidden/>
    <w:unhideWhenUsed/>
    <w:rsid w:val="00A84162"/>
    <w:pPr>
      <w:ind w:left="1440" w:hanging="360"/>
      <w:contextualSpacing/>
    </w:pPr>
  </w:style>
  <w:style w:type="paragraph" w:styleId="List5">
    <w:name w:val="List 5"/>
    <w:basedOn w:val="Normal"/>
    <w:uiPriority w:val="99"/>
    <w:semiHidden/>
    <w:unhideWhenUsed/>
    <w:rsid w:val="00A84162"/>
    <w:pPr>
      <w:ind w:left="1800" w:hanging="360"/>
      <w:contextualSpacing/>
    </w:pPr>
  </w:style>
  <w:style w:type="paragraph" w:styleId="ListBullet">
    <w:name w:val="List Bullet"/>
    <w:basedOn w:val="Normal"/>
    <w:uiPriority w:val="99"/>
    <w:semiHidden/>
    <w:unhideWhenUsed/>
    <w:rsid w:val="00A84162"/>
    <w:pPr>
      <w:numPr>
        <w:numId w:val="13"/>
      </w:numPr>
      <w:contextualSpacing/>
    </w:pPr>
  </w:style>
  <w:style w:type="paragraph" w:styleId="ListBullet2">
    <w:name w:val="List Bullet 2"/>
    <w:basedOn w:val="Normal"/>
    <w:uiPriority w:val="99"/>
    <w:semiHidden/>
    <w:unhideWhenUsed/>
    <w:rsid w:val="00A84162"/>
    <w:pPr>
      <w:numPr>
        <w:numId w:val="14"/>
      </w:numPr>
      <w:contextualSpacing/>
    </w:pPr>
  </w:style>
  <w:style w:type="paragraph" w:styleId="ListBullet3">
    <w:name w:val="List Bullet 3"/>
    <w:basedOn w:val="Normal"/>
    <w:uiPriority w:val="99"/>
    <w:semiHidden/>
    <w:unhideWhenUsed/>
    <w:rsid w:val="00A84162"/>
    <w:pPr>
      <w:numPr>
        <w:numId w:val="15"/>
      </w:numPr>
      <w:contextualSpacing/>
    </w:pPr>
  </w:style>
  <w:style w:type="paragraph" w:styleId="ListBullet4">
    <w:name w:val="List Bullet 4"/>
    <w:basedOn w:val="Normal"/>
    <w:uiPriority w:val="99"/>
    <w:semiHidden/>
    <w:unhideWhenUsed/>
    <w:rsid w:val="00A84162"/>
    <w:pPr>
      <w:numPr>
        <w:numId w:val="16"/>
      </w:numPr>
      <w:contextualSpacing/>
    </w:pPr>
  </w:style>
  <w:style w:type="paragraph" w:styleId="ListBullet5">
    <w:name w:val="List Bullet 5"/>
    <w:basedOn w:val="Normal"/>
    <w:uiPriority w:val="99"/>
    <w:semiHidden/>
    <w:unhideWhenUsed/>
    <w:rsid w:val="00A84162"/>
    <w:pPr>
      <w:numPr>
        <w:numId w:val="17"/>
      </w:numPr>
      <w:contextualSpacing/>
    </w:pPr>
  </w:style>
  <w:style w:type="paragraph" w:styleId="ListContinue">
    <w:name w:val="List Continue"/>
    <w:basedOn w:val="Normal"/>
    <w:uiPriority w:val="99"/>
    <w:semiHidden/>
    <w:unhideWhenUsed/>
    <w:rsid w:val="00A84162"/>
    <w:pPr>
      <w:spacing w:after="120"/>
      <w:ind w:left="360"/>
      <w:contextualSpacing/>
    </w:pPr>
  </w:style>
  <w:style w:type="paragraph" w:styleId="ListContinue2">
    <w:name w:val="List Continue 2"/>
    <w:basedOn w:val="Normal"/>
    <w:uiPriority w:val="99"/>
    <w:semiHidden/>
    <w:unhideWhenUsed/>
    <w:rsid w:val="00A84162"/>
    <w:pPr>
      <w:spacing w:after="120"/>
      <w:ind w:left="720"/>
      <w:contextualSpacing/>
    </w:pPr>
  </w:style>
  <w:style w:type="paragraph" w:styleId="ListContinue3">
    <w:name w:val="List Continue 3"/>
    <w:basedOn w:val="Normal"/>
    <w:uiPriority w:val="99"/>
    <w:semiHidden/>
    <w:unhideWhenUsed/>
    <w:rsid w:val="00A84162"/>
    <w:pPr>
      <w:spacing w:after="120"/>
      <w:ind w:left="1080"/>
      <w:contextualSpacing/>
    </w:pPr>
  </w:style>
  <w:style w:type="paragraph" w:styleId="ListContinue4">
    <w:name w:val="List Continue 4"/>
    <w:basedOn w:val="Normal"/>
    <w:uiPriority w:val="99"/>
    <w:semiHidden/>
    <w:unhideWhenUsed/>
    <w:rsid w:val="00A84162"/>
    <w:pPr>
      <w:spacing w:after="120"/>
      <w:ind w:left="1440"/>
      <w:contextualSpacing/>
    </w:pPr>
  </w:style>
  <w:style w:type="paragraph" w:styleId="ListContinue5">
    <w:name w:val="List Continue 5"/>
    <w:basedOn w:val="Normal"/>
    <w:uiPriority w:val="99"/>
    <w:semiHidden/>
    <w:unhideWhenUsed/>
    <w:rsid w:val="00A84162"/>
    <w:pPr>
      <w:spacing w:after="120"/>
      <w:ind w:left="1800"/>
      <w:contextualSpacing/>
    </w:pPr>
  </w:style>
  <w:style w:type="paragraph" w:styleId="ListNumber">
    <w:name w:val="List Number"/>
    <w:basedOn w:val="Normal"/>
    <w:uiPriority w:val="99"/>
    <w:semiHidden/>
    <w:unhideWhenUsed/>
    <w:rsid w:val="00A84162"/>
    <w:pPr>
      <w:numPr>
        <w:numId w:val="18"/>
      </w:numPr>
      <w:contextualSpacing/>
    </w:pPr>
  </w:style>
  <w:style w:type="paragraph" w:styleId="ListNumber2">
    <w:name w:val="List Number 2"/>
    <w:basedOn w:val="Normal"/>
    <w:uiPriority w:val="99"/>
    <w:semiHidden/>
    <w:unhideWhenUsed/>
    <w:rsid w:val="00A84162"/>
    <w:pPr>
      <w:numPr>
        <w:numId w:val="19"/>
      </w:numPr>
      <w:contextualSpacing/>
    </w:pPr>
  </w:style>
  <w:style w:type="paragraph" w:styleId="ListNumber3">
    <w:name w:val="List Number 3"/>
    <w:basedOn w:val="Normal"/>
    <w:uiPriority w:val="99"/>
    <w:semiHidden/>
    <w:unhideWhenUsed/>
    <w:rsid w:val="00A84162"/>
    <w:pPr>
      <w:numPr>
        <w:numId w:val="20"/>
      </w:numPr>
      <w:contextualSpacing/>
    </w:pPr>
  </w:style>
  <w:style w:type="paragraph" w:styleId="ListNumber4">
    <w:name w:val="List Number 4"/>
    <w:basedOn w:val="Normal"/>
    <w:uiPriority w:val="99"/>
    <w:semiHidden/>
    <w:unhideWhenUsed/>
    <w:rsid w:val="00A84162"/>
    <w:pPr>
      <w:numPr>
        <w:numId w:val="21"/>
      </w:numPr>
      <w:contextualSpacing/>
    </w:pPr>
  </w:style>
  <w:style w:type="paragraph" w:styleId="ListNumber5">
    <w:name w:val="List Number 5"/>
    <w:basedOn w:val="Normal"/>
    <w:uiPriority w:val="99"/>
    <w:semiHidden/>
    <w:unhideWhenUsed/>
    <w:rsid w:val="00A84162"/>
    <w:pPr>
      <w:numPr>
        <w:numId w:val="22"/>
      </w:numPr>
      <w:contextualSpacing/>
    </w:pPr>
  </w:style>
  <w:style w:type="paragraph" w:styleId="ListParagraph">
    <w:name w:val="List Paragraph"/>
    <w:basedOn w:val="Normal"/>
    <w:uiPriority w:val="34"/>
    <w:qFormat/>
    <w:rsid w:val="00A84162"/>
    <w:pPr>
      <w:ind w:left="720"/>
      <w:contextualSpacing/>
    </w:pPr>
  </w:style>
  <w:style w:type="paragraph" w:styleId="MessageHeader">
    <w:name w:val="Message Header"/>
    <w:basedOn w:val="Normal"/>
    <w:link w:val="MessageHeaderChar"/>
    <w:uiPriority w:val="99"/>
    <w:semiHidden/>
    <w:unhideWhenUsed/>
    <w:rsid w:val="00A8416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416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qFormat/>
    <w:rsid w:val="00A84162"/>
    <w:rPr>
      <w:rFonts w:asciiTheme="minorHAnsi" w:eastAsiaTheme="minorHAnsi" w:hAnsiTheme="minorHAnsi" w:cstheme="minorBidi"/>
      <w:sz w:val="22"/>
      <w:szCs w:val="22"/>
      <w:lang w:val="en-GB" w:eastAsia="en-US"/>
    </w:rPr>
  </w:style>
  <w:style w:type="paragraph" w:styleId="NormalIndent">
    <w:name w:val="Normal Indent"/>
    <w:basedOn w:val="Normal"/>
    <w:uiPriority w:val="99"/>
    <w:semiHidden/>
    <w:unhideWhenUsed/>
    <w:rsid w:val="00A84162"/>
    <w:pPr>
      <w:ind w:left="720"/>
    </w:pPr>
  </w:style>
  <w:style w:type="paragraph" w:styleId="NoteHeading">
    <w:name w:val="Note Heading"/>
    <w:basedOn w:val="Normal"/>
    <w:next w:val="Normal"/>
    <w:link w:val="NoteHeadingChar"/>
    <w:uiPriority w:val="99"/>
    <w:semiHidden/>
    <w:unhideWhenUsed/>
    <w:rsid w:val="00A84162"/>
    <w:pPr>
      <w:spacing w:after="0" w:line="240" w:lineRule="auto"/>
    </w:pPr>
  </w:style>
  <w:style w:type="character" w:customStyle="1" w:styleId="NoteHeadingChar">
    <w:name w:val="Note Heading Char"/>
    <w:basedOn w:val="DefaultParagraphFont"/>
    <w:link w:val="NoteHeading"/>
    <w:uiPriority w:val="99"/>
    <w:semiHidden/>
    <w:rsid w:val="00A84162"/>
    <w:rPr>
      <w:rFonts w:asciiTheme="minorHAnsi" w:eastAsiaTheme="minorHAnsi" w:hAnsiTheme="minorHAnsi" w:cstheme="minorBidi"/>
      <w:sz w:val="22"/>
      <w:szCs w:val="22"/>
      <w:lang w:val="en-GB" w:eastAsia="en-US"/>
    </w:rPr>
  </w:style>
  <w:style w:type="paragraph" w:styleId="PlainText">
    <w:name w:val="Plain Text"/>
    <w:basedOn w:val="Normal"/>
    <w:link w:val="PlainTextChar"/>
    <w:uiPriority w:val="99"/>
    <w:semiHidden/>
    <w:unhideWhenUsed/>
    <w:rsid w:val="00A841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84162"/>
    <w:rPr>
      <w:rFonts w:ascii="Consolas" w:eastAsiaTheme="minorHAnsi" w:hAnsi="Consolas" w:cstheme="minorBidi"/>
      <w:sz w:val="21"/>
      <w:szCs w:val="21"/>
      <w:lang w:val="en-GB" w:eastAsia="en-US"/>
    </w:rPr>
  </w:style>
  <w:style w:type="paragraph" w:styleId="Quote">
    <w:name w:val="Quote"/>
    <w:basedOn w:val="Normal"/>
    <w:next w:val="Normal"/>
    <w:link w:val="QuoteChar"/>
    <w:uiPriority w:val="29"/>
    <w:qFormat/>
    <w:rsid w:val="00A84162"/>
    <w:rPr>
      <w:i/>
      <w:iCs/>
      <w:color w:val="000000" w:themeColor="text1"/>
    </w:rPr>
  </w:style>
  <w:style w:type="character" w:customStyle="1" w:styleId="QuoteChar">
    <w:name w:val="Quote Char"/>
    <w:basedOn w:val="DefaultParagraphFont"/>
    <w:link w:val="Quote"/>
    <w:uiPriority w:val="29"/>
    <w:rsid w:val="00A84162"/>
    <w:rPr>
      <w:rFonts w:asciiTheme="minorHAnsi" w:eastAsiaTheme="minorHAnsi" w:hAnsiTheme="minorHAnsi" w:cstheme="minorBidi"/>
      <w:i/>
      <w:iCs/>
      <w:color w:val="000000" w:themeColor="text1"/>
      <w:sz w:val="22"/>
      <w:szCs w:val="22"/>
      <w:lang w:val="en-GB" w:eastAsia="en-US"/>
    </w:rPr>
  </w:style>
  <w:style w:type="paragraph" w:styleId="Salutation">
    <w:name w:val="Salutation"/>
    <w:basedOn w:val="Normal"/>
    <w:next w:val="Normal"/>
    <w:link w:val="SalutationChar"/>
    <w:uiPriority w:val="99"/>
    <w:semiHidden/>
    <w:unhideWhenUsed/>
    <w:rsid w:val="00A84162"/>
  </w:style>
  <w:style w:type="character" w:customStyle="1" w:styleId="SalutationChar">
    <w:name w:val="Salutation Char"/>
    <w:basedOn w:val="DefaultParagraphFont"/>
    <w:link w:val="Salutation"/>
    <w:uiPriority w:val="99"/>
    <w:semiHidden/>
    <w:rsid w:val="00A84162"/>
    <w:rPr>
      <w:rFonts w:asciiTheme="minorHAnsi" w:eastAsiaTheme="minorHAnsi" w:hAnsiTheme="minorHAnsi" w:cstheme="minorBidi"/>
      <w:sz w:val="22"/>
      <w:szCs w:val="22"/>
      <w:lang w:val="en-GB" w:eastAsia="en-US"/>
    </w:rPr>
  </w:style>
  <w:style w:type="paragraph" w:styleId="Signature">
    <w:name w:val="Signature"/>
    <w:basedOn w:val="Normal"/>
    <w:link w:val="SignatureChar"/>
    <w:uiPriority w:val="99"/>
    <w:semiHidden/>
    <w:unhideWhenUsed/>
    <w:rsid w:val="00A84162"/>
    <w:pPr>
      <w:spacing w:after="0" w:line="240" w:lineRule="auto"/>
      <w:ind w:left="4320"/>
    </w:pPr>
  </w:style>
  <w:style w:type="character" w:customStyle="1" w:styleId="SignatureChar">
    <w:name w:val="Signature Char"/>
    <w:basedOn w:val="DefaultParagraphFont"/>
    <w:link w:val="Signature"/>
    <w:uiPriority w:val="99"/>
    <w:semiHidden/>
    <w:rsid w:val="00A84162"/>
    <w:rPr>
      <w:rFonts w:asciiTheme="minorHAnsi" w:eastAsiaTheme="minorHAnsi" w:hAnsiTheme="minorHAnsi" w:cstheme="minorBidi"/>
      <w:sz w:val="22"/>
      <w:szCs w:val="22"/>
      <w:lang w:val="en-GB" w:eastAsia="en-US"/>
    </w:rPr>
  </w:style>
  <w:style w:type="paragraph" w:styleId="Subtitle">
    <w:name w:val="Subtitle"/>
    <w:basedOn w:val="Normal"/>
    <w:next w:val="Normal"/>
    <w:link w:val="SubtitleChar"/>
    <w:uiPriority w:val="11"/>
    <w:qFormat/>
    <w:rsid w:val="00A841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4162"/>
    <w:rPr>
      <w:rFonts w:asciiTheme="majorHAnsi" w:eastAsiaTheme="majorEastAsia" w:hAnsiTheme="majorHAnsi" w:cstheme="majorBidi"/>
      <w:i/>
      <w:iCs/>
      <w:color w:val="4F81BD" w:themeColor="accent1"/>
      <w:spacing w:val="15"/>
      <w:sz w:val="24"/>
      <w:szCs w:val="24"/>
      <w:lang w:val="en-GB" w:eastAsia="en-US"/>
    </w:rPr>
  </w:style>
  <w:style w:type="paragraph" w:styleId="TableofAuthorities">
    <w:name w:val="table of authorities"/>
    <w:basedOn w:val="Normal"/>
    <w:next w:val="Normal"/>
    <w:uiPriority w:val="99"/>
    <w:semiHidden/>
    <w:unhideWhenUsed/>
    <w:rsid w:val="00A84162"/>
    <w:pPr>
      <w:spacing w:after="0"/>
      <w:ind w:left="220" w:hanging="220"/>
    </w:pPr>
  </w:style>
  <w:style w:type="paragraph" w:styleId="TableofFigures">
    <w:name w:val="table of figures"/>
    <w:basedOn w:val="Normal"/>
    <w:next w:val="Normal"/>
    <w:uiPriority w:val="99"/>
    <w:semiHidden/>
    <w:unhideWhenUsed/>
    <w:rsid w:val="00A84162"/>
    <w:pPr>
      <w:spacing w:after="0"/>
    </w:pPr>
  </w:style>
  <w:style w:type="paragraph" w:styleId="Title">
    <w:name w:val="Title"/>
    <w:basedOn w:val="Normal"/>
    <w:next w:val="Normal"/>
    <w:link w:val="TitleChar"/>
    <w:uiPriority w:val="10"/>
    <w:qFormat/>
    <w:rsid w:val="00A841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4162"/>
    <w:rPr>
      <w:rFonts w:asciiTheme="majorHAnsi" w:eastAsiaTheme="majorEastAsia" w:hAnsiTheme="majorHAnsi" w:cstheme="majorBidi"/>
      <w:color w:val="17365D" w:themeColor="text2" w:themeShade="BF"/>
      <w:spacing w:val="5"/>
      <w:kern w:val="28"/>
      <w:sz w:val="52"/>
      <w:szCs w:val="52"/>
      <w:lang w:val="en-GB" w:eastAsia="en-US"/>
    </w:rPr>
  </w:style>
  <w:style w:type="paragraph" w:styleId="TOAHeading">
    <w:name w:val="toa heading"/>
    <w:basedOn w:val="Normal"/>
    <w:next w:val="Normal"/>
    <w:uiPriority w:val="99"/>
    <w:semiHidden/>
    <w:unhideWhenUsed/>
    <w:rsid w:val="00A841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84162"/>
    <w:pPr>
      <w:spacing w:after="100"/>
    </w:pPr>
  </w:style>
  <w:style w:type="paragraph" w:styleId="TOC2">
    <w:name w:val="toc 2"/>
    <w:basedOn w:val="Normal"/>
    <w:next w:val="Normal"/>
    <w:autoRedefine/>
    <w:uiPriority w:val="39"/>
    <w:semiHidden/>
    <w:unhideWhenUsed/>
    <w:rsid w:val="00A84162"/>
    <w:pPr>
      <w:spacing w:after="100"/>
      <w:ind w:left="220"/>
    </w:pPr>
  </w:style>
  <w:style w:type="paragraph" w:styleId="TOC3">
    <w:name w:val="toc 3"/>
    <w:basedOn w:val="Normal"/>
    <w:next w:val="Normal"/>
    <w:autoRedefine/>
    <w:uiPriority w:val="39"/>
    <w:semiHidden/>
    <w:unhideWhenUsed/>
    <w:rsid w:val="00A84162"/>
    <w:pPr>
      <w:spacing w:after="100"/>
      <w:ind w:left="440"/>
    </w:pPr>
  </w:style>
  <w:style w:type="paragraph" w:styleId="TOC4">
    <w:name w:val="toc 4"/>
    <w:basedOn w:val="Normal"/>
    <w:next w:val="Normal"/>
    <w:autoRedefine/>
    <w:uiPriority w:val="39"/>
    <w:semiHidden/>
    <w:unhideWhenUsed/>
    <w:rsid w:val="00A84162"/>
    <w:pPr>
      <w:spacing w:after="100"/>
      <w:ind w:left="660"/>
    </w:pPr>
  </w:style>
  <w:style w:type="paragraph" w:styleId="TOC5">
    <w:name w:val="toc 5"/>
    <w:basedOn w:val="Normal"/>
    <w:next w:val="Normal"/>
    <w:autoRedefine/>
    <w:uiPriority w:val="39"/>
    <w:semiHidden/>
    <w:unhideWhenUsed/>
    <w:rsid w:val="00A84162"/>
    <w:pPr>
      <w:spacing w:after="100"/>
      <w:ind w:left="880"/>
    </w:pPr>
  </w:style>
  <w:style w:type="paragraph" w:styleId="TOC6">
    <w:name w:val="toc 6"/>
    <w:basedOn w:val="Normal"/>
    <w:next w:val="Normal"/>
    <w:autoRedefine/>
    <w:uiPriority w:val="39"/>
    <w:semiHidden/>
    <w:unhideWhenUsed/>
    <w:rsid w:val="00A84162"/>
    <w:pPr>
      <w:spacing w:after="100"/>
      <w:ind w:left="1100"/>
    </w:pPr>
  </w:style>
  <w:style w:type="paragraph" w:styleId="TOC7">
    <w:name w:val="toc 7"/>
    <w:basedOn w:val="Normal"/>
    <w:next w:val="Normal"/>
    <w:autoRedefine/>
    <w:uiPriority w:val="39"/>
    <w:semiHidden/>
    <w:unhideWhenUsed/>
    <w:rsid w:val="00A84162"/>
    <w:pPr>
      <w:spacing w:after="100"/>
      <w:ind w:left="1320"/>
    </w:pPr>
  </w:style>
  <w:style w:type="paragraph" w:styleId="TOC8">
    <w:name w:val="toc 8"/>
    <w:basedOn w:val="Normal"/>
    <w:next w:val="Normal"/>
    <w:autoRedefine/>
    <w:uiPriority w:val="39"/>
    <w:semiHidden/>
    <w:unhideWhenUsed/>
    <w:rsid w:val="00A84162"/>
    <w:pPr>
      <w:spacing w:after="100"/>
      <w:ind w:left="1540"/>
    </w:pPr>
  </w:style>
  <w:style w:type="paragraph" w:styleId="TOC9">
    <w:name w:val="toc 9"/>
    <w:basedOn w:val="Normal"/>
    <w:next w:val="Normal"/>
    <w:autoRedefine/>
    <w:uiPriority w:val="39"/>
    <w:semiHidden/>
    <w:unhideWhenUsed/>
    <w:rsid w:val="00A84162"/>
    <w:pPr>
      <w:spacing w:after="100"/>
      <w:ind w:left="1760"/>
    </w:pPr>
  </w:style>
  <w:style w:type="paragraph" w:styleId="TOCHeading">
    <w:name w:val="TOC Heading"/>
    <w:basedOn w:val="Heading1"/>
    <w:next w:val="Normal"/>
    <w:uiPriority w:val="39"/>
    <w:semiHidden/>
    <w:unhideWhenUsed/>
    <w:qFormat/>
    <w:rsid w:val="00A84162"/>
    <w:pPr>
      <w:keepLines/>
      <w:spacing w:before="480" w:after="0"/>
      <w:outlineLvl w:val="9"/>
    </w:pPr>
    <w:rPr>
      <w:rFonts w:asciiTheme="majorHAnsi" w:eastAsiaTheme="majorEastAsia" w:hAnsiTheme="majorHAnsi" w:cstheme="majorBidi"/>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3093">
      <w:bodyDiv w:val="1"/>
      <w:marLeft w:val="0"/>
      <w:marRight w:val="0"/>
      <w:marTop w:val="0"/>
      <w:marBottom w:val="0"/>
      <w:divBdr>
        <w:top w:val="none" w:sz="0" w:space="0" w:color="auto"/>
        <w:left w:val="none" w:sz="0" w:space="0" w:color="auto"/>
        <w:bottom w:val="none" w:sz="0" w:space="0" w:color="auto"/>
        <w:right w:val="none" w:sz="0" w:space="0" w:color="auto"/>
      </w:divBdr>
      <w:divsChild>
        <w:div w:id="1269971415">
          <w:marLeft w:val="0"/>
          <w:marRight w:val="0"/>
          <w:marTop w:val="0"/>
          <w:marBottom w:val="0"/>
          <w:divBdr>
            <w:top w:val="none" w:sz="0" w:space="0" w:color="auto"/>
            <w:left w:val="none" w:sz="0" w:space="0" w:color="auto"/>
            <w:bottom w:val="none" w:sz="0" w:space="0" w:color="auto"/>
            <w:right w:val="none" w:sz="0" w:space="0" w:color="auto"/>
          </w:divBdr>
        </w:div>
      </w:divsChild>
    </w:div>
    <w:div w:id="179857511">
      <w:bodyDiv w:val="1"/>
      <w:marLeft w:val="0"/>
      <w:marRight w:val="0"/>
      <w:marTop w:val="0"/>
      <w:marBottom w:val="0"/>
      <w:divBdr>
        <w:top w:val="none" w:sz="0" w:space="0" w:color="auto"/>
        <w:left w:val="none" w:sz="0" w:space="0" w:color="auto"/>
        <w:bottom w:val="none" w:sz="0" w:space="0" w:color="auto"/>
        <w:right w:val="none" w:sz="0" w:space="0" w:color="auto"/>
      </w:divBdr>
    </w:div>
    <w:div w:id="245766783">
      <w:bodyDiv w:val="1"/>
      <w:marLeft w:val="0"/>
      <w:marRight w:val="0"/>
      <w:marTop w:val="0"/>
      <w:marBottom w:val="0"/>
      <w:divBdr>
        <w:top w:val="none" w:sz="0" w:space="0" w:color="auto"/>
        <w:left w:val="none" w:sz="0" w:space="0" w:color="auto"/>
        <w:bottom w:val="none" w:sz="0" w:space="0" w:color="auto"/>
        <w:right w:val="none" w:sz="0" w:space="0" w:color="auto"/>
      </w:divBdr>
    </w:div>
    <w:div w:id="290941921">
      <w:bodyDiv w:val="1"/>
      <w:marLeft w:val="0"/>
      <w:marRight w:val="0"/>
      <w:marTop w:val="0"/>
      <w:marBottom w:val="0"/>
      <w:divBdr>
        <w:top w:val="none" w:sz="0" w:space="0" w:color="auto"/>
        <w:left w:val="none" w:sz="0" w:space="0" w:color="auto"/>
        <w:bottom w:val="none" w:sz="0" w:space="0" w:color="auto"/>
        <w:right w:val="none" w:sz="0" w:space="0" w:color="auto"/>
      </w:divBdr>
    </w:div>
    <w:div w:id="322246325">
      <w:bodyDiv w:val="1"/>
      <w:marLeft w:val="0"/>
      <w:marRight w:val="0"/>
      <w:marTop w:val="0"/>
      <w:marBottom w:val="0"/>
      <w:divBdr>
        <w:top w:val="none" w:sz="0" w:space="0" w:color="auto"/>
        <w:left w:val="none" w:sz="0" w:space="0" w:color="auto"/>
        <w:bottom w:val="none" w:sz="0" w:space="0" w:color="auto"/>
        <w:right w:val="none" w:sz="0" w:space="0" w:color="auto"/>
      </w:divBdr>
    </w:div>
    <w:div w:id="359203006">
      <w:bodyDiv w:val="1"/>
      <w:marLeft w:val="0"/>
      <w:marRight w:val="0"/>
      <w:marTop w:val="0"/>
      <w:marBottom w:val="0"/>
      <w:divBdr>
        <w:top w:val="none" w:sz="0" w:space="0" w:color="auto"/>
        <w:left w:val="none" w:sz="0" w:space="0" w:color="auto"/>
        <w:bottom w:val="none" w:sz="0" w:space="0" w:color="auto"/>
        <w:right w:val="none" w:sz="0" w:space="0" w:color="auto"/>
      </w:divBdr>
    </w:div>
    <w:div w:id="378668084">
      <w:bodyDiv w:val="1"/>
      <w:marLeft w:val="0"/>
      <w:marRight w:val="0"/>
      <w:marTop w:val="0"/>
      <w:marBottom w:val="0"/>
      <w:divBdr>
        <w:top w:val="none" w:sz="0" w:space="0" w:color="auto"/>
        <w:left w:val="none" w:sz="0" w:space="0" w:color="auto"/>
        <w:bottom w:val="none" w:sz="0" w:space="0" w:color="auto"/>
        <w:right w:val="none" w:sz="0" w:space="0" w:color="auto"/>
      </w:divBdr>
    </w:div>
    <w:div w:id="497383471">
      <w:bodyDiv w:val="1"/>
      <w:marLeft w:val="0"/>
      <w:marRight w:val="0"/>
      <w:marTop w:val="0"/>
      <w:marBottom w:val="0"/>
      <w:divBdr>
        <w:top w:val="none" w:sz="0" w:space="0" w:color="auto"/>
        <w:left w:val="none" w:sz="0" w:space="0" w:color="auto"/>
        <w:bottom w:val="none" w:sz="0" w:space="0" w:color="auto"/>
        <w:right w:val="none" w:sz="0" w:space="0" w:color="auto"/>
      </w:divBdr>
    </w:div>
    <w:div w:id="578252664">
      <w:bodyDiv w:val="1"/>
      <w:marLeft w:val="0"/>
      <w:marRight w:val="0"/>
      <w:marTop w:val="0"/>
      <w:marBottom w:val="0"/>
      <w:divBdr>
        <w:top w:val="none" w:sz="0" w:space="0" w:color="auto"/>
        <w:left w:val="none" w:sz="0" w:space="0" w:color="auto"/>
        <w:bottom w:val="none" w:sz="0" w:space="0" w:color="auto"/>
        <w:right w:val="none" w:sz="0" w:space="0" w:color="auto"/>
      </w:divBdr>
    </w:div>
    <w:div w:id="581598566">
      <w:bodyDiv w:val="1"/>
      <w:marLeft w:val="0"/>
      <w:marRight w:val="0"/>
      <w:marTop w:val="0"/>
      <w:marBottom w:val="0"/>
      <w:divBdr>
        <w:top w:val="none" w:sz="0" w:space="0" w:color="auto"/>
        <w:left w:val="none" w:sz="0" w:space="0" w:color="auto"/>
        <w:bottom w:val="none" w:sz="0" w:space="0" w:color="auto"/>
        <w:right w:val="none" w:sz="0" w:space="0" w:color="auto"/>
      </w:divBdr>
    </w:div>
    <w:div w:id="632059762">
      <w:bodyDiv w:val="1"/>
      <w:marLeft w:val="0"/>
      <w:marRight w:val="0"/>
      <w:marTop w:val="0"/>
      <w:marBottom w:val="0"/>
      <w:divBdr>
        <w:top w:val="none" w:sz="0" w:space="0" w:color="auto"/>
        <w:left w:val="none" w:sz="0" w:space="0" w:color="auto"/>
        <w:bottom w:val="none" w:sz="0" w:space="0" w:color="auto"/>
        <w:right w:val="none" w:sz="0" w:space="0" w:color="auto"/>
      </w:divBdr>
      <w:divsChild>
        <w:div w:id="1854107183">
          <w:marLeft w:val="0"/>
          <w:marRight w:val="0"/>
          <w:marTop w:val="75"/>
          <w:marBottom w:val="0"/>
          <w:divBdr>
            <w:top w:val="none" w:sz="0" w:space="0" w:color="auto"/>
            <w:left w:val="none" w:sz="0" w:space="0" w:color="auto"/>
            <w:bottom w:val="none" w:sz="0" w:space="0" w:color="auto"/>
            <w:right w:val="none" w:sz="0" w:space="0" w:color="auto"/>
          </w:divBdr>
          <w:divsChild>
            <w:div w:id="472065546">
              <w:marLeft w:val="0"/>
              <w:marRight w:val="0"/>
              <w:marTop w:val="0"/>
              <w:marBottom w:val="0"/>
              <w:divBdr>
                <w:top w:val="none" w:sz="0" w:space="0" w:color="auto"/>
                <w:left w:val="none" w:sz="0" w:space="0" w:color="auto"/>
                <w:bottom w:val="none" w:sz="0" w:space="0" w:color="auto"/>
                <w:right w:val="none" w:sz="0" w:space="0" w:color="auto"/>
              </w:divBdr>
              <w:divsChild>
                <w:div w:id="608514429">
                  <w:marLeft w:val="0"/>
                  <w:marRight w:val="120"/>
                  <w:marTop w:val="0"/>
                  <w:marBottom w:val="0"/>
                  <w:divBdr>
                    <w:top w:val="none" w:sz="0" w:space="0" w:color="auto"/>
                    <w:left w:val="none" w:sz="0" w:space="0" w:color="auto"/>
                    <w:bottom w:val="none" w:sz="0" w:space="0" w:color="auto"/>
                    <w:right w:val="none" w:sz="0" w:space="0" w:color="auto"/>
                  </w:divBdr>
                  <w:divsChild>
                    <w:div w:id="571623767">
                      <w:marLeft w:val="0"/>
                      <w:marRight w:val="0"/>
                      <w:marTop w:val="0"/>
                      <w:marBottom w:val="0"/>
                      <w:divBdr>
                        <w:top w:val="none" w:sz="0" w:space="0" w:color="auto"/>
                        <w:left w:val="none" w:sz="0" w:space="0" w:color="auto"/>
                        <w:bottom w:val="none" w:sz="0" w:space="0" w:color="auto"/>
                        <w:right w:val="none" w:sz="0" w:space="0" w:color="auto"/>
                      </w:divBdr>
                      <w:divsChild>
                        <w:div w:id="8563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6483">
      <w:bodyDiv w:val="1"/>
      <w:marLeft w:val="0"/>
      <w:marRight w:val="0"/>
      <w:marTop w:val="0"/>
      <w:marBottom w:val="0"/>
      <w:divBdr>
        <w:top w:val="none" w:sz="0" w:space="0" w:color="auto"/>
        <w:left w:val="none" w:sz="0" w:space="0" w:color="auto"/>
        <w:bottom w:val="none" w:sz="0" w:space="0" w:color="auto"/>
        <w:right w:val="none" w:sz="0" w:space="0" w:color="auto"/>
      </w:divBdr>
      <w:divsChild>
        <w:div w:id="296616567">
          <w:marLeft w:val="0"/>
          <w:marRight w:val="0"/>
          <w:marTop w:val="77"/>
          <w:marBottom w:val="0"/>
          <w:divBdr>
            <w:top w:val="none" w:sz="0" w:space="0" w:color="auto"/>
            <w:left w:val="none" w:sz="0" w:space="0" w:color="auto"/>
            <w:bottom w:val="none" w:sz="0" w:space="0" w:color="auto"/>
            <w:right w:val="none" w:sz="0" w:space="0" w:color="auto"/>
          </w:divBdr>
          <w:divsChild>
            <w:div w:id="1218013368">
              <w:marLeft w:val="0"/>
              <w:marRight w:val="0"/>
              <w:marTop w:val="0"/>
              <w:marBottom w:val="0"/>
              <w:divBdr>
                <w:top w:val="none" w:sz="0" w:space="0" w:color="auto"/>
                <w:left w:val="none" w:sz="0" w:space="0" w:color="auto"/>
                <w:bottom w:val="none" w:sz="0" w:space="0" w:color="auto"/>
                <w:right w:val="none" w:sz="0" w:space="0" w:color="auto"/>
              </w:divBdr>
              <w:divsChild>
                <w:div w:id="1794012627">
                  <w:marLeft w:val="0"/>
                  <w:marRight w:val="123"/>
                  <w:marTop w:val="0"/>
                  <w:marBottom w:val="0"/>
                  <w:divBdr>
                    <w:top w:val="none" w:sz="0" w:space="0" w:color="auto"/>
                    <w:left w:val="none" w:sz="0" w:space="0" w:color="auto"/>
                    <w:bottom w:val="none" w:sz="0" w:space="0" w:color="auto"/>
                    <w:right w:val="none" w:sz="0" w:space="0" w:color="auto"/>
                  </w:divBdr>
                  <w:divsChild>
                    <w:div w:id="18850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096">
      <w:bodyDiv w:val="1"/>
      <w:marLeft w:val="0"/>
      <w:marRight w:val="0"/>
      <w:marTop w:val="0"/>
      <w:marBottom w:val="0"/>
      <w:divBdr>
        <w:top w:val="none" w:sz="0" w:space="0" w:color="auto"/>
        <w:left w:val="none" w:sz="0" w:space="0" w:color="auto"/>
        <w:bottom w:val="none" w:sz="0" w:space="0" w:color="auto"/>
        <w:right w:val="none" w:sz="0" w:space="0" w:color="auto"/>
      </w:divBdr>
    </w:div>
    <w:div w:id="811557701">
      <w:bodyDiv w:val="1"/>
      <w:marLeft w:val="0"/>
      <w:marRight w:val="0"/>
      <w:marTop w:val="0"/>
      <w:marBottom w:val="0"/>
      <w:divBdr>
        <w:top w:val="none" w:sz="0" w:space="0" w:color="auto"/>
        <w:left w:val="none" w:sz="0" w:space="0" w:color="auto"/>
        <w:bottom w:val="none" w:sz="0" w:space="0" w:color="auto"/>
        <w:right w:val="none" w:sz="0" w:space="0" w:color="auto"/>
      </w:divBdr>
    </w:div>
    <w:div w:id="842427995">
      <w:bodyDiv w:val="1"/>
      <w:marLeft w:val="0"/>
      <w:marRight w:val="0"/>
      <w:marTop w:val="0"/>
      <w:marBottom w:val="0"/>
      <w:divBdr>
        <w:top w:val="none" w:sz="0" w:space="0" w:color="auto"/>
        <w:left w:val="none" w:sz="0" w:space="0" w:color="auto"/>
        <w:bottom w:val="none" w:sz="0" w:space="0" w:color="auto"/>
        <w:right w:val="none" w:sz="0" w:space="0" w:color="auto"/>
      </w:divBdr>
    </w:div>
    <w:div w:id="900628395">
      <w:bodyDiv w:val="1"/>
      <w:marLeft w:val="0"/>
      <w:marRight w:val="0"/>
      <w:marTop w:val="0"/>
      <w:marBottom w:val="0"/>
      <w:divBdr>
        <w:top w:val="none" w:sz="0" w:space="0" w:color="auto"/>
        <w:left w:val="none" w:sz="0" w:space="0" w:color="auto"/>
        <w:bottom w:val="none" w:sz="0" w:space="0" w:color="auto"/>
        <w:right w:val="none" w:sz="0" w:space="0" w:color="auto"/>
      </w:divBdr>
    </w:div>
    <w:div w:id="902789785">
      <w:bodyDiv w:val="1"/>
      <w:marLeft w:val="0"/>
      <w:marRight w:val="0"/>
      <w:marTop w:val="0"/>
      <w:marBottom w:val="0"/>
      <w:divBdr>
        <w:top w:val="none" w:sz="0" w:space="0" w:color="auto"/>
        <w:left w:val="none" w:sz="0" w:space="0" w:color="auto"/>
        <w:bottom w:val="none" w:sz="0" w:space="0" w:color="auto"/>
        <w:right w:val="none" w:sz="0" w:space="0" w:color="auto"/>
      </w:divBdr>
    </w:div>
    <w:div w:id="932321900">
      <w:bodyDiv w:val="1"/>
      <w:marLeft w:val="0"/>
      <w:marRight w:val="0"/>
      <w:marTop w:val="0"/>
      <w:marBottom w:val="0"/>
      <w:divBdr>
        <w:top w:val="none" w:sz="0" w:space="0" w:color="auto"/>
        <w:left w:val="none" w:sz="0" w:space="0" w:color="auto"/>
        <w:bottom w:val="none" w:sz="0" w:space="0" w:color="auto"/>
        <w:right w:val="none" w:sz="0" w:space="0" w:color="auto"/>
      </w:divBdr>
    </w:div>
    <w:div w:id="995378692">
      <w:bodyDiv w:val="1"/>
      <w:marLeft w:val="0"/>
      <w:marRight w:val="0"/>
      <w:marTop w:val="0"/>
      <w:marBottom w:val="0"/>
      <w:divBdr>
        <w:top w:val="none" w:sz="0" w:space="0" w:color="auto"/>
        <w:left w:val="none" w:sz="0" w:space="0" w:color="auto"/>
        <w:bottom w:val="none" w:sz="0" w:space="0" w:color="auto"/>
        <w:right w:val="none" w:sz="0" w:space="0" w:color="auto"/>
      </w:divBdr>
    </w:div>
    <w:div w:id="1052340955">
      <w:bodyDiv w:val="1"/>
      <w:marLeft w:val="0"/>
      <w:marRight w:val="0"/>
      <w:marTop w:val="0"/>
      <w:marBottom w:val="0"/>
      <w:divBdr>
        <w:top w:val="none" w:sz="0" w:space="0" w:color="auto"/>
        <w:left w:val="none" w:sz="0" w:space="0" w:color="auto"/>
        <w:bottom w:val="none" w:sz="0" w:space="0" w:color="auto"/>
        <w:right w:val="none" w:sz="0" w:space="0" w:color="auto"/>
      </w:divBdr>
    </w:div>
    <w:div w:id="1059937944">
      <w:bodyDiv w:val="1"/>
      <w:marLeft w:val="0"/>
      <w:marRight w:val="0"/>
      <w:marTop w:val="0"/>
      <w:marBottom w:val="0"/>
      <w:divBdr>
        <w:top w:val="none" w:sz="0" w:space="0" w:color="auto"/>
        <w:left w:val="none" w:sz="0" w:space="0" w:color="auto"/>
        <w:bottom w:val="none" w:sz="0" w:space="0" w:color="auto"/>
        <w:right w:val="none" w:sz="0" w:space="0" w:color="auto"/>
      </w:divBdr>
    </w:div>
    <w:div w:id="1160266933">
      <w:bodyDiv w:val="1"/>
      <w:marLeft w:val="0"/>
      <w:marRight w:val="0"/>
      <w:marTop w:val="0"/>
      <w:marBottom w:val="0"/>
      <w:divBdr>
        <w:top w:val="none" w:sz="0" w:space="0" w:color="auto"/>
        <w:left w:val="none" w:sz="0" w:space="0" w:color="auto"/>
        <w:bottom w:val="none" w:sz="0" w:space="0" w:color="auto"/>
        <w:right w:val="none" w:sz="0" w:space="0" w:color="auto"/>
      </w:divBdr>
    </w:div>
    <w:div w:id="1221985024">
      <w:bodyDiv w:val="1"/>
      <w:marLeft w:val="0"/>
      <w:marRight w:val="0"/>
      <w:marTop w:val="0"/>
      <w:marBottom w:val="0"/>
      <w:divBdr>
        <w:top w:val="none" w:sz="0" w:space="0" w:color="auto"/>
        <w:left w:val="none" w:sz="0" w:space="0" w:color="auto"/>
        <w:bottom w:val="none" w:sz="0" w:space="0" w:color="auto"/>
        <w:right w:val="none" w:sz="0" w:space="0" w:color="auto"/>
      </w:divBdr>
    </w:div>
    <w:div w:id="1241912083">
      <w:bodyDiv w:val="1"/>
      <w:marLeft w:val="0"/>
      <w:marRight w:val="0"/>
      <w:marTop w:val="0"/>
      <w:marBottom w:val="0"/>
      <w:divBdr>
        <w:top w:val="none" w:sz="0" w:space="0" w:color="auto"/>
        <w:left w:val="none" w:sz="0" w:space="0" w:color="auto"/>
        <w:bottom w:val="none" w:sz="0" w:space="0" w:color="auto"/>
        <w:right w:val="none" w:sz="0" w:space="0" w:color="auto"/>
      </w:divBdr>
    </w:div>
    <w:div w:id="1253124686">
      <w:bodyDiv w:val="1"/>
      <w:marLeft w:val="0"/>
      <w:marRight w:val="0"/>
      <w:marTop w:val="0"/>
      <w:marBottom w:val="0"/>
      <w:divBdr>
        <w:top w:val="none" w:sz="0" w:space="0" w:color="auto"/>
        <w:left w:val="none" w:sz="0" w:space="0" w:color="auto"/>
        <w:bottom w:val="none" w:sz="0" w:space="0" w:color="auto"/>
        <w:right w:val="none" w:sz="0" w:space="0" w:color="auto"/>
      </w:divBdr>
    </w:div>
    <w:div w:id="1272393485">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14287191">
      <w:bodyDiv w:val="1"/>
      <w:marLeft w:val="0"/>
      <w:marRight w:val="0"/>
      <w:marTop w:val="0"/>
      <w:marBottom w:val="0"/>
      <w:divBdr>
        <w:top w:val="none" w:sz="0" w:space="0" w:color="auto"/>
        <w:left w:val="none" w:sz="0" w:space="0" w:color="auto"/>
        <w:bottom w:val="none" w:sz="0" w:space="0" w:color="auto"/>
        <w:right w:val="none" w:sz="0" w:space="0" w:color="auto"/>
      </w:divBdr>
    </w:div>
    <w:div w:id="1330862502">
      <w:bodyDiv w:val="1"/>
      <w:marLeft w:val="0"/>
      <w:marRight w:val="0"/>
      <w:marTop w:val="0"/>
      <w:marBottom w:val="0"/>
      <w:divBdr>
        <w:top w:val="none" w:sz="0" w:space="0" w:color="auto"/>
        <w:left w:val="none" w:sz="0" w:space="0" w:color="auto"/>
        <w:bottom w:val="none" w:sz="0" w:space="0" w:color="auto"/>
        <w:right w:val="none" w:sz="0" w:space="0" w:color="auto"/>
      </w:divBdr>
    </w:div>
    <w:div w:id="1346712996">
      <w:bodyDiv w:val="1"/>
      <w:marLeft w:val="0"/>
      <w:marRight w:val="0"/>
      <w:marTop w:val="0"/>
      <w:marBottom w:val="0"/>
      <w:divBdr>
        <w:top w:val="none" w:sz="0" w:space="0" w:color="auto"/>
        <w:left w:val="none" w:sz="0" w:space="0" w:color="auto"/>
        <w:bottom w:val="none" w:sz="0" w:space="0" w:color="auto"/>
        <w:right w:val="none" w:sz="0" w:space="0" w:color="auto"/>
      </w:divBdr>
    </w:div>
    <w:div w:id="1376273863">
      <w:bodyDiv w:val="1"/>
      <w:marLeft w:val="0"/>
      <w:marRight w:val="0"/>
      <w:marTop w:val="0"/>
      <w:marBottom w:val="0"/>
      <w:divBdr>
        <w:top w:val="none" w:sz="0" w:space="0" w:color="auto"/>
        <w:left w:val="none" w:sz="0" w:space="0" w:color="auto"/>
        <w:bottom w:val="none" w:sz="0" w:space="0" w:color="auto"/>
        <w:right w:val="none" w:sz="0" w:space="0" w:color="auto"/>
      </w:divBdr>
    </w:div>
    <w:div w:id="1570729620">
      <w:bodyDiv w:val="1"/>
      <w:marLeft w:val="0"/>
      <w:marRight w:val="0"/>
      <w:marTop w:val="0"/>
      <w:marBottom w:val="0"/>
      <w:divBdr>
        <w:top w:val="none" w:sz="0" w:space="0" w:color="auto"/>
        <w:left w:val="none" w:sz="0" w:space="0" w:color="auto"/>
        <w:bottom w:val="none" w:sz="0" w:space="0" w:color="auto"/>
        <w:right w:val="none" w:sz="0" w:space="0" w:color="auto"/>
      </w:divBdr>
    </w:div>
    <w:div w:id="1577321991">
      <w:bodyDiv w:val="1"/>
      <w:marLeft w:val="0"/>
      <w:marRight w:val="0"/>
      <w:marTop w:val="0"/>
      <w:marBottom w:val="0"/>
      <w:divBdr>
        <w:top w:val="none" w:sz="0" w:space="0" w:color="auto"/>
        <w:left w:val="none" w:sz="0" w:space="0" w:color="auto"/>
        <w:bottom w:val="none" w:sz="0" w:space="0" w:color="auto"/>
        <w:right w:val="none" w:sz="0" w:space="0" w:color="auto"/>
      </w:divBdr>
    </w:div>
    <w:div w:id="1600748539">
      <w:bodyDiv w:val="1"/>
      <w:marLeft w:val="0"/>
      <w:marRight w:val="0"/>
      <w:marTop w:val="0"/>
      <w:marBottom w:val="0"/>
      <w:divBdr>
        <w:top w:val="none" w:sz="0" w:space="0" w:color="auto"/>
        <w:left w:val="none" w:sz="0" w:space="0" w:color="auto"/>
        <w:bottom w:val="none" w:sz="0" w:space="0" w:color="auto"/>
        <w:right w:val="none" w:sz="0" w:space="0" w:color="auto"/>
      </w:divBdr>
    </w:div>
    <w:div w:id="1666057200">
      <w:bodyDiv w:val="1"/>
      <w:marLeft w:val="0"/>
      <w:marRight w:val="0"/>
      <w:marTop w:val="0"/>
      <w:marBottom w:val="0"/>
      <w:divBdr>
        <w:top w:val="none" w:sz="0" w:space="0" w:color="auto"/>
        <w:left w:val="none" w:sz="0" w:space="0" w:color="auto"/>
        <w:bottom w:val="none" w:sz="0" w:space="0" w:color="auto"/>
        <w:right w:val="none" w:sz="0" w:space="0" w:color="auto"/>
      </w:divBdr>
      <w:divsChild>
        <w:div w:id="146286083">
          <w:marLeft w:val="0"/>
          <w:marRight w:val="0"/>
          <w:marTop w:val="130"/>
          <w:marBottom w:val="0"/>
          <w:divBdr>
            <w:top w:val="none" w:sz="0" w:space="0" w:color="auto"/>
            <w:left w:val="none" w:sz="0" w:space="0" w:color="auto"/>
            <w:bottom w:val="none" w:sz="0" w:space="0" w:color="auto"/>
            <w:right w:val="none" w:sz="0" w:space="0" w:color="auto"/>
          </w:divBdr>
          <w:divsChild>
            <w:div w:id="286745700">
              <w:marLeft w:val="0"/>
              <w:marRight w:val="0"/>
              <w:marTop w:val="0"/>
              <w:marBottom w:val="0"/>
              <w:divBdr>
                <w:top w:val="none" w:sz="0" w:space="0" w:color="auto"/>
                <w:left w:val="none" w:sz="0" w:space="0" w:color="auto"/>
                <w:bottom w:val="none" w:sz="0" w:space="0" w:color="auto"/>
                <w:right w:val="none" w:sz="0" w:space="0" w:color="auto"/>
              </w:divBdr>
              <w:divsChild>
                <w:div w:id="209339344">
                  <w:marLeft w:val="0"/>
                  <w:marRight w:val="0"/>
                  <w:marTop w:val="0"/>
                  <w:marBottom w:val="0"/>
                  <w:divBdr>
                    <w:top w:val="none" w:sz="0" w:space="0" w:color="auto"/>
                    <w:left w:val="none" w:sz="0" w:space="0" w:color="auto"/>
                    <w:bottom w:val="none" w:sz="0" w:space="0" w:color="auto"/>
                    <w:right w:val="none" w:sz="0" w:space="0" w:color="auto"/>
                  </w:divBdr>
                  <w:divsChild>
                    <w:div w:id="11084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33686">
      <w:bodyDiv w:val="1"/>
      <w:marLeft w:val="0"/>
      <w:marRight w:val="0"/>
      <w:marTop w:val="0"/>
      <w:marBottom w:val="0"/>
      <w:divBdr>
        <w:top w:val="none" w:sz="0" w:space="0" w:color="auto"/>
        <w:left w:val="none" w:sz="0" w:space="0" w:color="auto"/>
        <w:bottom w:val="none" w:sz="0" w:space="0" w:color="auto"/>
        <w:right w:val="none" w:sz="0" w:space="0" w:color="auto"/>
      </w:divBdr>
    </w:div>
    <w:div w:id="1765032136">
      <w:bodyDiv w:val="1"/>
      <w:marLeft w:val="0"/>
      <w:marRight w:val="0"/>
      <w:marTop w:val="0"/>
      <w:marBottom w:val="0"/>
      <w:divBdr>
        <w:top w:val="none" w:sz="0" w:space="0" w:color="auto"/>
        <w:left w:val="none" w:sz="0" w:space="0" w:color="auto"/>
        <w:bottom w:val="none" w:sz="0" w:space="0" w:color="auto"/>
        <w:right w:val="none" w:sz="0" w:space="0" w:color="auto"/>
      </w:divBdr>
    </w:div>
    <w:div w:id="1789619817">
      <w:bodyDiv w:val="1"/>
      <w:marLeft w:val="0"/>
      <w:marRight w:val="0"/>
      <w:marTop w:val="0"/>
      <w:marBottom w:val="0"/>
      <w:divBdr>
        <w:top w:val="none" w:sz="0" w:space="0" w:color="auto"/>
        <w:left w:val="none" w:sz="0" w:space="0" w:color="auto"/>
        <w:bottom w:val="none" w:sz="0" w:space="0" w:color="auto"/>
        <w:right w:val="none" w:sz="0" w:space="0" w:color="auto"/>
      </w:divBdr>
      <w:divsChild>
        <w:div w:id="522213211">
          <w:marLeft w:val="0"/>
          <w:marRight w:val="0"/>
          <w:marTop w:val="75"/>
          <w:marBottom w:val="0"/>
          <w:divBdr>
            <w:top w:val="none" w:sz="0" w:space="0" w:color="auto"/>
            <w:left w:val="none" w:sz="0" w:space="0" w:color="auto"/>
            <w:bottom w:val="none" w:sz="0" w:space="0" w:color="auto"/>
            <w:right w:val="none" w:sz="0" w:space="0" w:color="auto"/>
          </w:divBdr>
          <w:divsChild>
            <w:div w:id="111217812">
              <w:marLeft w:val="0"/>
              <w:marRight w:val="0"/>
              <w:marTop w:val="0"/>
              <w:marBottom w:val="0"/>
              <w:divBdr>
                <w:top w:val="none" w:sz="0" w:space="0" w:color="auto"/>
                <w:left w:val="none" w:sz="0" w:space="0" w:color="auto"/>
                <w:bottom w:val="none" w:sz="0" w:space="0" w:color="auto"/>
                <w:right w:val="none" w:sz="0" w:space="0" w:color="auto"/>
              </w:divBdr>
              <w:divsChild>
                <w:div w:id="1052196441">
                  <w:marLeft w:val="0"/>
                  <w:marRight w:val="120"/>
                  <w:marTop w:val="0"/>
                  <w:marBottom w:val="0"/>
                  <w:divBdr>
                    <w:top w:val="none" w:sz="0" w:space="0" w:color="auto"/>
                    <w:left w:val="none" w:sz="0" w:space="0" w:color="auto"/>
                    <w:bottom w:val="none" w:sz="0" w:space="0" w:color="auto"/>
                    <w:right w:val="none" w:sz="0" w:space="0" w:color="auto"/>
                  </w:divBdr>
                  <w:divsChild>
                    <w:div w:id="157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1900">
      <w:bodyDiv w:val="1"/>
      <w:marLeft w:val="0"/>
      <w:marRight w:val="0"/>
      <w:marTop w:val="0"/>
      <w:marBottom w:val="0"/>
      <w:divBdr>
        <w:top w:val="none" w:sz="0" w:space="0" w:color="auto"/>
        <w:left w:val="none" w:sz="0" w:space="0" w:color="auto"/>
        <w:bottom w:val="none" w:sz="0" w:space="0" w:color="auto"/>
        <w:right w:val="none" w:sz="0" w:space="0" w:color="auto"/>
      </w:divBdr>
    </w:div>
    <w:div w:id="1869247862">
      <w:bodyDiv w:val="1"/>
      <w:marLeft w:val="0"/>
      <w:marRight w:val="0"/>
      <w:marTop w:val="0"/>
      <w:marBottom w:val="0"/>
      <w:divBdr>
        <w:top w:val="none" w:sz="0" w:space="0" w:color="auto"/>
        <w:left w:val="none" w:sz="0" w:space="0" w:color="auto"/>
        <w:bottom w:val="none" w:sz="0" w:space="0" w:color="auto"/>
        <w:right w:val="none" w:sz="0" w:space="0" w:color="auto"/>
      </w:divBdr>
    </w:div>
    <w:div w:id="1885677170">
      <w:bodyDiv w:val="1"/>
      <w:marLeft w:val="0"/>
      <w:marRight w:val="0"/>
      <w:marTop w:val="0"/>
      <w:marBottom w:val="0"/>
      <w:divBdr>
        <w:top w:val="none" w:sz="0" w:space="0" w:color="auto"/>
        <w:left w:val="none" w:sz="0" w:space="0" w:color="auto"/>
        <w:bottom w:val="none" w:sz="0" w:space="0" w:color="auto"/>
        <w:right w:val="none" w:sz="0" w:space="0" w:color="auto"/>
      </w:divBdr>
    </w:div>
    <w:div w:id="1945533145">
      <w:bodyDiv w:val="1"/>
      <w:marLeft w:val="0"/>
      <w:marRight w:val="0"/>
      <w:marTop w:val="0"/>
      <w:marBottom w:val="0"/>
      <w:divBdr>
        <w:top w:val="none" w:sz="0" w:space="0" w:color="auto"/>
        <w:left w:val="none" w:sz="0" w:space="0" w:color="auto"/>
        <w:bottom w:val="none" w:sz="0" w:space="0" w:color="auto"/>
        <w:right w:val="none" w:sz="0" w:space="0" w:color="auto"/>
      </w:divBdr>
    </w:div>
    <w:div w:id="2034724181">
      <w:bodyDiv w:val="1"/>
      <w:marLeft w:val="0"/>
      <w:marRight w:val="0"/>
      <w:marTop w:val="0"/>
      <w:marBottom w:val="0"/>
      <w:divBdr>
        <w:top w:val="none" w:sz="0" w:space="0" w:color="auto"/>
        <w:left w:val="none" w:sz="0" w:space="0" w:color="auto"/>
        <w:bottom w:val="none" w:sz="0" w:space="0" w:color="auto"/>
        <w:right w:val="none" w:sz="0" w:space="0" w:color="auto"/>
      </w:divBdr>
    </w:div>
    <w:div w:id="2056847834">
      <w:bodyDiv w:val="1"/>
      <w:marLeft w:val="0"/>
      <w:marRight w:val="0"/>
      <w:marTop w:val="0"/>
      <w:marBottom w:val="0"/>
      <w:divBdr>
        <w:top w:val="none" w:sz="0" w:space="0" w:color="auto"/>
        <w:left w:val="none" w:sz="0" w:space="0" w:color="auto"/>
        <w:bottom w:val="none" w:sz="0" w:space="0" w:color="auto"/>
        <w:right w:val="none" w:sz="0" w:space="0" w:color="auto"/>
      </w:divBdr>
    </w:div>
    <w:div w:id="2077314261">
      <w:bodyDiv w:val="1"/>
      <w:marLeft w:val="0"/>
      <w:marRight w:val="0"/>
      <w:marTop w:val="0"/>
      <w:marBottom w:val="0"/>
      <w:divBdr>
        <w:top w:val="none" w:sz="0" w:space="0" w:color="auto"/>
        <w:left w:val="none" w:sz="0" w:space="0" w:color="auto"/>
        <w:bottom w:val="none" w:sz="0" w:space="0" w:color="auto"/>
        <w:right w:val="none" w:sz="0" w:space="0" w:color="auto"/>
      </w:divBdr>
    </w:div>
    <w:div w:id="2089839190">
      <w:bodyDiv w:val="1"/>
      <w:marLeft w:val="0"/>
      <w:marRight w:val="0"/>
      <w:marTop w:val="0"/>
      <w:marBottom w:val="0"/>
      <w:divBdr>
        <w:top w:val="none" w:sz="0" w:space="0" w:color="auto"/>
        <w:left w:val="none" w:sz="0" w:space="0" w:color="auto"/>
        <w:bottom w:val="none" w:sz="0" w:space="0" w:color="auto"/>
        <w:right w:val="none" w:sz="0" w:space="0" w:color="auto"/>
      </w:divBdr>
    </w:div>
    <w:div w:id="2093234859">
      <w:bodyDiv w:val="1"/>
      <w:marLeft w:val="0"/>
      <w:marRight w:val="0"/>
      <w:marTop w:val="0"/>
      <w:marBottom w:val="0"/>
      <w:divBdr>
        <w:top w:val="none" w:sz="0" w:space="0" w:color="auto"/>
        <w:left w:val="none" w:sz="0" w:space="0" w:color="auto"/>
        <w:bottom w:val="none" w:sz="0" w:space="0" w:color="auto"/>
        <w:right w:val="none" w:sz="0" w:space="0" w:color="auto"/>
      </w:divBdr>
    </w:div>
    <w:div w:id="2093627283">
      <w:bodyDiv w:val="1"/>
      <w:marLeft w:val="0"/>
      <w:marRight w:val="0"/>
      <w:marTop w:val="0"/>
      <w:marBottom w:val="0"/>
      <w:divBdr>
        <w:top w:val="none" w:sz="0" w:space="0" w:color="auto"/>
        <w:left w:val="none" w:sz="0" w:space="0" w:color="auto"/>
        <w:bottom w:val="none" w:sz="0" w:space="0" w:color="auto"/>
        <w:right w:val="none" w:sz="0" w:space="0" w:color="auto"/>
      </w:divBdr>
    </w:div>
    <w:div w:id="2103795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hell.com/investor"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C635-7D52-43DC-8877-2428717A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15844</Words>
  <Characters>85088</Characters>
  <Application>Microsoft Office Word</Application>
  <DocSecurity>4</DocSecurity>
  <Lines>4254</Lines>
  <Paragraphs>2968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Royal Dutch Shell plc QRA</vt:lpstr>
      <vt:lpstr>Royal Dutch Shell plc QRA</vt:lpstr>
    </vt:vector>
  </TitlesOfParts>
  <Company>Shell</Company>
  <LinksUpToDate>false</LinksUpToDate>
  <CharactersWithSpaces>97964</CharactersWithSpaces>
  <SharedDoc>false</SharedDoc>
  <HLinks>
    <vt:vector size="24" baseType="variant">
      <vt:variant>
        <vt:i4>2752628</vt:i4>
      </vt:variant>
      <vt:variant>
        <vt:i4>2652</vt:i4>
      </vt:variant>
      <vt:variant>
        <vt:i4>0</vt:i4>
      </vt:variant>
      <vt:variant>
        <vt:i4>5</vt:i4>
      </vt:variant>
      <vt:variant>
        <vt:lpwstr>http://www.sec.gov/</vt:lpwstr>
      </vt:variant>
      <vt:variant>
        <vt:lpwstr/>
      </vt:variant>
      <vt:variant>
        <vt:i4>2752628</vt:i4>
      </vt:variant>
      <vt:variant>
        <vt:i4>2649</vt:i4>
      </vt:variant>
      <vt:variant>
        <vt:i4>0</vt:i4>
      </vt:variant>
      <vt:variant>
        <vt:i4>5</vt:i4>
      </vt:variant>
      <vt:variant>
        <vt:lpwstr>http://www.sec.gov/</vt:lpwstr>
      </vt:variant>
      <vt:variant>
        <vt:lpwstr/>
      </vt:variant>
      <vt:variant>
        <vt:i4>6029381</vt:i4>
      </vt:variant>
      <vt:variant>
        <vt:i4>2646</vt:i4>
      </vt:variant>
      <vt:variant>
        <vt:i4>0</vt:i4>
      </vt:variant>
      <vt:variant>
        <vt:i4>5</vt:i4>
      </vt:variant>
      <vt:variant>
        <vt:lpwstr>http://www.shell.com/investor</vt:lpwstr>
      </vt:variant>
      <vt:variant>
        <vt:lpwstr/>
      </vt:variant>
      <vt:variant>
        <vt:i4>6225941</vt:i4>
      </vt:variant>
      <vt:variant>
        <vt:i4>2643</vt:i4>
      </vt:variant>
      <vt:variant>
        <vt:i4>0</vt:i4>
      </vt:variant>
      <vt:variant>
        <vt:i4>5</vt:i4>
      </vt:variant>
      <vt:variant>
        <vt:lpwstr>http://www.shell.com/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Dutch Shell plc QRA</dc:title>
  <dc:subject>Quarterly Results Announcement</dc:subject>
  <dc:creator>Kimberly McNeely</dc:creator>
  <cp:lastModifiedBy>Kimberly.Mcneely</cp:lastModifiedBy>
  <cp:revision>2</cp:revision>
  <cp:lastPrinted>2016-02-01T19:13:00Z</cp:lastPrinted>
  <dcterms:created xsi:type="dcterms:W3CDTF">2016-02-03T15:41:00Z</dcterms:created>
  <dcterms:modified xsi:type="dcterms:W3CDTF">2016-02-03T15:41:00Z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Name">
    <vt:lpwstr>\\europe.shell.com\europe\Corporate\SI-SFS London\Department\RDS-IR\Quarter\2015\Q4 2015\backup QRA\DLRTab_GRIP Q4 2015 230116 1800_2701 1130.xlsx</vt:lpwstr>
  </property>
  <property fmtid="{D5CDD505-2E9C-101B-9397-08002B2CF9AE}" pid="3" name="LastExcelUpdate">
    <vt:filetime>2016-01-27T14:07:52Z</vt:filetime>
  </property>
</Properties>
</file>