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2EF7" w14:textId="77777777" w:rsidR="00FD01F8" w:rsidRPr="00A54486" w:rsidRDefault="00A54486" w:rsidP="00427155">
      <w:pPr>
        <w:spacing w:after="0" w:line="240" w:lineRule="auto"/>
        <w:rPr>
          <w:rFonts w:ascii="Arial" w:hAnsi="Arial" w:cs="Arial"/>
          <w:b/>
          <w:color w:val="7F7F7F" w:themeColor="text1" w:themeTint="80"/>
          <w:sz w:val="28"/>
          <w:szCs w:val="20"/>
          <w:lang w:val="nl-NL"/>
        </w:rPr>
      </w:pPr>
      <w:bookmarkStart w:id="0" w:name="_GoBack"/>
      <w:bookmarkEnd w:id="0"/>
      <w:r w:rsidRPr="00A54486">
        <w:rPr>
          <w:rFonts w:ascii="Arial" w:hAnsi="Arial" w:cs="Arial"/>
          <w:b/>
          <w:color w:val="7F7F7F" w:themeColor="text1" w:themeTint="80"/>
          <w:sz w:val="28"/>
          <w:szCs w:val="20"/>
          <w:lang w:val="nl-NL"/>
        </w:rPr>
        <w:t>Persbericht</w:t>
      </w:r>
    </w:p>
    <w:p w14:paraId="1EDFA8A0" w14:textId="77777777" w:rsidR="00FD01F8" w:rsidRPr="00A54486" w:rsidRDefault="00FD01F8" w:rsidP="00427155">
      <w:pPr>
        <w:spacing w:after="0" w:line="240" w:lineRule="auto"/>
        <w:rPr>
          <w:rFonts w:ascii="Arial" w:hAnsi="Arial" w:cs="Arial"/>
          <w:b/>
          <w:sz w:val="24"/>
          <w:szCs w:val="20"/>
          <w:lang w:val="nl-NL"/>
        </w:rPr>
      </w:pPr>
    </w:p>
    <w:p w14:paraId="0554D560" w14:textId="77777777" w:rsidR="00FD01F8" w:rsidRPr="00A54486" w:rsidRDefault="00A54486" w:rsidP="00427155">
      <w:pPr>
        <w:spacing w:after="0" w:line="240" w:lineRule="auto"/>
        <w:rPr>
          <w:rFonts w:ascii="Arial" w:hAnsi="Arial" w:cs="Arial"/>
          <w:b/>
          <w:sz w:val="24"/>
          <w:szCs w:val="20"/>
          <w:lang w:val="nl-NL"/>
        </w:rPr>
      </w:pPr>
      <w:r w:rsidRPr="00A54486">
        <w:rPr>
          <w:rFonts w:ascii="Arial" w:hAnsi="Arial" w:cs="Arial"/>
          <w:b/>
          <w:sz w:val="24"/>
          <w:szCs w:val="20"/>
          <w:lang w:val="nl-NL"/>
        </w:rPr>
        <w:t>Koninklijke BAM Groep</w:t>
      </w:r>
      <w:r w:rsidR="00FD01F8" w:rsidRPr="00A54486">
        <w:rPr>
          <w:rFonts w:ascii="Arial" w:hAnsi="Arial" w:cs="Arial"/>
          <w:b/>
          <w:sz w:val="24"/>
          <w:szCs w:val="20"/>
          <w:lang w:val="nl-NL"/>
        </w:rPr>
        <w:t xml:space="preserve"> nv</w:t>
      </w:r>
    </w:p>
    <w:p w14:paraId="228A6FC9" w14:textId="77777777" w:rsidR="00FD01F8" w:rsidRPr="00A54486" w:rsidRDefault="00FD01F8" w:rsidP="00427155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33EF366E" w14:textId="77777777" w:rsidR="004B2635" w:rsidRPr="000F7F90" w:rsidRDefault="00A54486" w:rsidP="00427155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0F7F90">
        <w:rPr>
          <w:rFonts w:ascii="Arial" w:hAnsi="Arial" w:cs="Arial"/>
          <w:b/>
          <w:sz w:val="20"/>
          <w:szCs w:val="20"/>
          <w:lang w:val="nl-NL"/>
        </w:rPr>
        <w:t>Samenstelling raad van bestuur</w:t>
      </w:r>
    </w:p>
    <w:p w14:paraId="7B07ED94" w14:textId="77777777" w:rsidR="00FD01F8" w:rsidRPr="000F7F90" w:rsidRDefault="00FD01F8" w:rsidP="00427155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2C08BD31" w14:textId="7B35364A" w:rsidR="003B7EB5" w:rsidRDefault="00FD01F8" w:rsidP="00FD01F8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A54486">
        <w:rPr>
          <w:rFonts w:ascii="Arial" w:hAnsi="Arial" w:cs="Arial"/>
          <w:sz w:val="20"/>
          <w:szCs w:val="20"/>
          <w:lang w:val="nl-NL"/>
        </w:rPr>
        <w:t xml:space="preserve">Bunnik, 21 </w:t>
      </w:r>
      <w:r w:rsidR="00A54486" w:rsidRPr="00A54486">
        <w:rPr>
          <w:rFonts w:ascii="Arial" w:hAnsi="Arial" w:cs="Arial"/>
          <w:sz w:val="20"/>
          <w:szCs w:val="20"/>
          <w:lang w:val="nl-NL"/>
        </w:rPr>
        <w:t>februari</w:t>
      </w:r>
      <w:r w:rsidRPr="00A54486">
        <w:rPr>
          <w:rFonts w:ascii="Arial" w:hAnsi="Arial" w:cs="Arial"/>
          <w:sz w:val="20"/>
          <w:szCs w:val="20"/>
          <w:lang w:val="nl-NL"/>
        </w:rPr>
        <w:t xml:space="preserve"> 2018 </w:t>
      </w:r>
      <w:r w:rsidR="00A54486" w:rsidRPr="00A54486">
        <w:rPr>
          <w:rFonts w:ascii="Arial" w:hAnsi="Arial" w:cs="Arial"/>
          <w:sz w:val="20"/>
          <w:szCs w:val="20"/>
          <w:lang w:val="nl-NL"/>
        </w:rPr>
        <w:t>–</w:t>
      </w:r>
      <w:r w:rsidRPr="00A54486">
        <w:rPr>
          <w:rFonts w:ascii="Arial" w:hAnsi="Arial" w:cs="Arial"/>
          <w:sz w:val="20"/>
          <w:szCs w:val="20"/>
          <w:lang w:val="nl-NL"/>
        </w:rPr>
        <w:t xml:space="preserve"> </w:t>
      </w:r>
      <w:r w:rsidR="00A54486" w:rsidRPr="00A54486">
        <w:rPr>
          <w:rFonts w:ascii="Arial" w:eastAsia="Times New Roman" w:hAnsi="Arial" w:cs="Arial"/>
          <w:sz w:val="20"/>
          <w:szCs w:val="20"/>
          <w:lang w:val="nl-NL"/>
        </w:rPr>
        <w:t xml:space="preserve">De raad van commissarissen van Koninklijke BAM </w:t>
      </w:r>
      <w:r w:rsidR="00A54486">
        <w:rPr>
          <w:rFonts w:ascii="Arial" w:eastAsia="Times New Roman" w:hAnsi="Arial" w:cs="Arial"/>
          <w:sz w:val="20"/>
          <w:szCs w:val="20"/>
          <w:lang w:val="nl-NL"/>
        </w:rPr>
        <w:t>G</w:t>
      </w:r>
      <w:r w:rsidR="00A54486" w:rsidRPr="00A54486">
        <w:rPr>
          <w:rFonts w:ascii="Arial" w:eastAsia="Times New Roman" w:hAnsi="Arial" w:cs="Arial"/>
          <w:sz w:val="20"/>
          <w:szCs w:val="20"/>
          <w:lang w:val="nl-NL"/>
        </w:rPr>
        <w:t xml:space="preserve">roep nv </w:t>
      </w:r>
      <w:r w:rsidR="003B7EB5">
        <w:rPr>
          <w:rFonts w:ascii="Arial" w:eastAsia="Times New Roman" w:hAnsi="Arial" w:cs="Arial"/>
          <w:sz w:val="20"/>
          <w:szCs w:val="20"/>
          <w:lang w:val="nl-NL"/>
        </w:rPr>
        <w:t xml:space="preserve">heeft besloten </w:t>
      </w:r>
      <w:r w:rsidR="00A54486" w:rsidRPr="00A54486">
        <w:rPr>
          <w:rFonts w:ascii="Arial" w:eastAsia="Times New Roman" w:hAnsi="Arial" w:cs="Arial"/>
          <w:sz w:val="20"/>
          <w:szCs w:val="20"/>
          <w:lang w:val="nl-NL"/>
        </w:rPr>
        <w:t>ing.</w:t>
      </w:r>
      <w:r w:rsidR="00A54486">
        <w:rPr>
          <w:rFonts w:ascii="Arial" w:hAnsi="Arial" w:cs="Arial"/>
          <w:sz w:val="20"/>
          <w:szCs w:val="20"/>
          <w:lang w:val="nl-NL"/>
        </w:rPr>
        <w:t> </w:t>
      </w:r>
      <w:r w:rsidRPr="00A54486">
        <w:rPr>
          <w:rFonts w:ascii="Arial" w:hAnsi="Arial" w:cs="Arial"/>
          <w:sz w:val="20"/>
          <w:szCs w:val="20"/>
          <w:lang w:val="nl-NL"/>
        </w:rPr>
        <w:t xml:space="preserve">E.J. </w:t>
      </w:r>
      <w:r w:rsidR="00A54486" w:rsidRPr="00A54486">
        <w:rPr>
          <w:rFonts w:ascii="Arial" w:hAnsi="Arial" w:cs="Arial"/>
          <w:sz w:val="20"/>
          <w:szCs w:val="20"/>
          <w:lang w:val="nl-NL"/>
        </w:rPr>
        <w:t xml:space="preserve">(Erik) </w:t>
      </w:r>
      <w:r w:rsidRPr="00A54486">
        <w:rPr>
          <w:rFonts w:ascii="Arial" w:hAnsi="Arial" w:cs="Arial"/>
          <w:sz w:val="20"/>
          <w:szCs w:val="20"/>
          <w:lang w:val="nl-NL"/>
        </w:rPr>
        <w:t>Bax</w:t>
      </w:r>
      <w:r w:rsidR="00A54486">
        <w:rPr>
          <w:rFonts w:ascii="Arial" w:hAnsi="Arial" w:cs="Arial"/>
          <w:sz w:val="20"/>
          <w:szCs w:val="20"/>
          <w:lang w:val="nl-NL"/>
        </w:rPr>
        <w:t>,</w:t>
      </w:r>
      <w:r w:rsidRPr="00A54486">
        <w:rPr>
          <w:rFonts w:ascii="Arial" w:hAnsi="Arial" w:cs="Arial"/>
          <w:sz w:val="20"/>
          <w:szCs w:val="20"/>
          <w:lang w:val="nl-NL"/>
        </w:rPr>
        <w:t xml:space="preserve"> MBA</w:t>
      </w:r>
      <w:r w:rsidR="001C7EC3">
        <w:rPr>
          <w:rFonts w:ascii="Arial" w:hAnsi="Arial" w:cs="Arial"/>
          <w:sz w:val="20"/>
          <w:szCs w:val="20"/>
          <w:lang w:val="nl-NL"/>
        </w:rPr>
        <w:t xml:space="preserve"> (60</w:t>
      </w:r>
      <w:r w:rsidR="000B652E" w:rsidRPr="00A54486">
        <w:rPr>
          <w:rFonts w:ascii="Arial" w:hAnsi="Arial" w:cs="Arial"/>
          <w:sz w:val="20"/>
          <w:szCs w:val="20"/>
          <w:lang w:val="nl-NL"/>
        </w:rPr>
        <w:t>)</w:t>
      </w:r>
      <w:r w:rsidR="0080472A" w:rsidRPr="00A54486">
        <w:rPr>
          <w:rFonts w:ascii="Arial" w:hAnsi="Arial" w:cs="Arial"/>
          <w:sz w:val="20"/>
          <w:szCs w:val="20"/>
          <w:lang w:val="nl-NL"/>
        </w:rPr>
        <w:t xml:space="preserve"> </w:t>
      </w:r>
      <w:r w:rsidR="001F0224">
        <w:rPr>
          <w:rFonts w:ascii="Arial" w:hAnsi="Arial" w:cs="Arial"/>
          <w:sz w:val="20"/>
          <w:szCs w:val="20"/>
          <w:lang w:val="nl-NL"/>
        </w:rPr>
        <w:t>tijdens</w:t>
      </w:r>
      <w:r w:rsidR="003B7EB5">
        <w:rPr>
          <w:rFonts w:ascii="Arial" w:hAnsi="Arial" w:cs="Arial"/>
          <w:sz w:val="20"/>
          <w:szCs w:val="20"/>
          <w:lang w:val="nl-NL"/>
        </w:rPr>
        <w:t xml:space="preserve"> de jaarlijkse algemene vergadering op 18 april 2018 voor te dragen voor herbenoeming als lid van de raad van bestuur</w:t>
      </w:r>
      <w:r w:rsidR="008D2342">
        <w:rPr>
          <w:rFonts w:ascii="Arial" w:hAnsi="Arial" w:cs="Arial"/>
          <w:sz w:val="20"/>
          <w:szCs w:val="20"/>
          <w:lang w:val="nl-NL"/>
        </w:rPr>
        <w:t>. Deze herbenoeming zal zijn</w:t>
      </w:r>
      <w:r w:rsidR="003B7EB5">
        <w:rPr>
          <w:rFonts w:ascii="Arial" w:hAnsi="Arial" w:cs="Arial"/>
          <w:sz w:val="20"/>
          <w:szCs w:val="20"/>
          <w:lang w:val="nl-NL"/>
        </w:rPr>
        <w:t xml:space="preserve"> voor de periode van een jaar.</w:t>
      </w:r>
    </w:p>
    <w:p w14:paraId="764CA39B" w14:textId="77777777" w:rsidR="003B7EB5" w:rsidRDefault="003B7EB5" w:rsidP="00FD01F8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700905B8" w14:textId="506E5911" w:rsidR="00FD01F8" w:rsidRPr="00A54486" w:rsidRDefault="008D2342" w:rsidP="00427155">
      <w:pPr>
        <w:spacing w:after="0" w:line="240" w:lineRule="auto"/>
        <w:rPr>
          <w:rFonts w:ascii="Arial" w:hAnsi="Arial" w:cs="Arial"/>
          <w:color w:val="222222"/>
          <w:sz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</w:t>
      </w:r>
      <w:r w:rsidR="00A54486" w:rsidRPr="00A54486">
        <w:rPr>
          <w:rFonts w:ascii="Arial" w:hAnsi="Arial" w:cs="Arial"/>
          <w:color w:val="222222"/>
          <w:sz w:val="20"/>
          <w:szCs w:val="20"/>
          <w:lang w:val="nl-NL"/>
        </w:rPr>
        <w:t xml:space="preserve">e </w:t>
      </w:r>
      <w:r w:rsidR="003B7EB5">
        <w:rPr>
          <w:rFonts w:ascii="Arial" w:hAnsi="Arial" w:cs="Arial"/>
          <w:color w:val="222222"/>
          <w:sz w:val="20"/>
          <w:szCs w:val="20"/>
          <w:lang w:val="nl-NL"/>
        </w:rPr>
        <w:t>heer Bax</w:t>
      </w:r>
      <w:r>
        <w:rPr>
          <w:rFonts w:ascii="Arial" w:hAnsi="Arial" w:cs="Arial"/>
          <w:color w:val="222222"/>
          <w:sz w:val="20"/>
          <w:szCs w:val="20"/>
          <w:lang w:val="nl-NL"/>
        </w:rPr>
        <w:t xml:space="preserve"> heeft</w:t>
      </w:r>
      <w:r w:rsidR="001F0224">
        <w:rPr>
          <w:rFonts w:ascii="Arial" w:hAnsi="Arial" w:cs="Arial"/>
          <w:color w:val="222222"/>
          <w:sz w:val="20"/>
          <w:szCs w:val="20"/>
          <w:lang w:val="nl-NL"/>
        </w:rPr>
        <w:t xml:space="preserve"> de </w:t>
      </w:r>
      <w:r w:rsidR="00A54486" w:rsidRPr="00A54486">
        <w:rPr>
          <w:rFonts w:ascii="Arial" w:hAnsi="Arial" w:cs="Arial"/>
          <w:color w:val="222222"/>
          <w:sz w:val="20"/>
          <w:szCs w:val="20"/>
          <w:lang w:val="nl-NL"/>
        </w:rPr>
        <w:t xml:space="preserve">raad van commissarissen </w:t>
      </w:r>
      <w:r>
        <w:rPr>
          <w:rFonts w:ascii="Arial" w:hAnsi="Arial" w:cs="Arial"/>
          <w:color w:val="222222"/>
          <w:sz w:val="20"/>
          <w:szCs w:val="20"/>
          <w:lang w:val="nl-NL"/>
        </w:rPr>
        <w:t>geïnformeerd</w:t>
      </w:r>
      <w:r w:rsidR="00A54486" w:rsidRPr="00A54486">
        <w:rPr>
          <w:rFonts w:ascii="Arial" w:hAnsi="Arial" w:cs="Arial"/>
          <w:color w:val="222222"/>
          <w:sz w:val="20"/>
          <w:szCs w:val="20"/>
          <w:lang w:val="nl-NL"/>
        </w:rPr>
        <w:t xml:space="preserve"> dat hij </w:t>
      </w:r>
      <w:r w:rsidR="003B7EB5">
        <w:rPr>
          <w:rFonts w:ascii="Arial" w:hAnsi="Arial" w:cs="Arial"/>
          <w:color w:val="222222"/>
          <w:sz w:val="20"/>
          <w:szCs w:val="20"/>
          <w:lang w:val="nl-NL"/>
        </w:rPr>
        <w:t xml:space="preserve">andere </w:t>
      </w:r>
      <w:r w:rsidR="00A54486" w:rsidRPr="00A54486">
        <w:rPr>
          <w:rFonts w:ascii="Arial" w:hAnsi="Arial" w:cs="Arial"/>
          <w:color w:val="222222"/>
          <w:sz w:val="20"/>
          <w:szCs w:val="20"/>
          <w:lang w:val="nl-NL"/>
        </w:rPr>
        <w:t>carrière</w:t>
      </w:r>
      <w:r w:rsidR="003B7EB5">
        <w:rPr>
          <w:rFonts w:ascii="Arial" w:hAnsi="Arial" w:cs="Arial"/>
          <w:color w:val="222222"/>
          <w:sz w:val="20"/>
          <w:szCs w:val="20"/>
          <w:lang w:val="nl-NL"/>
        </w:rPr>
        <w:t>mogelijkheden wil verkennen</w:t>
      </w:r>
      <w:r w:rsidR="00A54486" w:rsidRPr="00A54486">
        <w:rPr>
          <w:rFonts w:ascii="Arial" w:hAnsi="Arial" w:cs="Arial"/>
          <w:color w:val="222222"/>
          <w:sz w:val="20"/>
          <w:szCs w:val="20"/>
          <w:lang w:val="nl-NL"/>
        </w:rPr>
        <w:t>, en dat hij daar</w:t>
      </w:r>
      <w:r w:rsidR="000F7F90">
        <w:rPr>
          <w:rFonts w:ascii="Arial" w:hAnsi="Arial" w:cs="Arial"/>
          <w:color w:val="222222"/>
          <w:sz w:val="20"/>
          <w:szCs w:val="20"/>
          <w:lang w:val="nl-NL"/>
        </w:rPr>
        <w:t>om</w:t>
      </w:r>
      <w:r w:rsidR="00A54486" w:rsidRPr="00A54486">
        <w:rPr>
          <w:rFonts w:ascii="Arial" w:hAnsi="Arial" w:cs="Arial"/>
          <w:color w:val="222222"/>
          <w:sz w:val="20"/>
          <w:szCs w:val="20"/>
          <w:lang w:val="nl-NL"/>
        </w:rPr>
        <w:t xml:space="preserve"> </w:t>
      </w:r>
      <w:r w:rsidR="00FD01F8" w:rsidRPr="00A54486">
        <w:rPr>
          <w:rFonts w:ascii="Arial" w:hAnsi="Arial" w:cs="Arial"/>
          <w:color w:val="222222"/>
          <w:sz w:val="20"/>
          <w:szCs w:val="20"/>
          <w:lang w:val="nl-NL"/>
        </w:rPr>
        <w:t>n</w:t>
      </w:r>
      <w:r w:rsidR="00A54486">
        <w:rPr>
          <w:rFonts w:ascii="Arial" w:hAnsi="Arial" w:cs="Arial"/>
          <w:color w:val="222222"/>
          <w:sz w:val="20"/>
          <w:szCs w:val="20"/>
          <w:lang w:val="nl-NL"/>
        </w:rPr>
        <w:t xml:space="preserve">iet </w:t>
      </w:r>
      <w:r w:rsidR="003B7EB5">
        <w:rPr>
          <w:rFonts w:ascii="Arial" w:hAnsi="Arial" w:cs="Arial"/>
          <w:color w:val="222222"/>
          <w:sz w:val="20"/>
          <w:szCs w:val="20"/>
          <w:lang w:val="nl-NL"/>
        </w:rPr>
        <w:t>in aanmerking wil komen voor</w:t>
      </w:r>
      <w:r w:rsidR="00A54486">
        <w:rPr>
          <w:rFonts w:ascii="Arial" w:hAnsi="Arial" w:cs="Arial"/>
          <w:color w:val="222222"/>
          <w:sz w:val="20"/>
          <w:szCs w:val="20"/>
          <w:lang w:val="nl-NL"/>
        </w:rPr>
        <w:t xml:space="preserve"> herbenoeming als lid van de raad van bestuur </w:t>
      </w:r>
      <w:r>
        <w:rPr>
          <w:rFonts w:ascii="Arial" w:hAnsi="Arial" w:cs="Arial"/>
          <w:color w:val="222222"/>
          <w:sz w:val="20"/>
          <w:szCs w:val="20"/>
          <w:lang w:val="nl-NL"/>
        </w:rPr>
        <w:t>voor vier jaar</w:t>
      </w:r>
      <w:r w:rsidR="00A54486">
        <w:rPr>
          <w:rFonts w:ascii="Arial" w:hAnsi="Arial" w:cs="Arial"/>
          <w:color w:val="222222"/>
          <w:sz w:val="20"/>
          <w:szCs w:val="20"/>
          <w:lang w:val="nl-NL"/>
        </w:rPr>
        <w:t>.</w:t>
      </w:r>
      <w:r w:rsidR="00FD01F8" w:rsidRPr="00A54486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color w:val="222222"/>
          <w:sz w:val="20"/>
          <w:lang w:val="nl-NL"/>
        </w:rPr>
        <w:t xml:space="preserve">Herbenoeming voor een jaar waarborgt </w:t>
      </w:r>
      <w:r w:rsidR="003B7EB5" w:rsidRPr="00A54486">
        <w:rPr>
          <w:rFonts w:ascii="Arial" w:hAnsi="Arial" w:cs="Arial"/>
          <w:color w:val="222222"/>
          <w:sz w:val="20"/>
          <w:lang w:val="nl-NL"/>
        </w:rPr>
        <w:t>de continuïteit en de zorgvuldige overdracht van verantwoordelijkheden</w:t>
      </w:r>
      <w:r>
        <w:rPr>
          <w:rFonts w:ascii="Arial" w:hAnsi="Arial" w:cs="Arial"/>
          <w:color w:val="222222"/>
          <w:sz w:val="20"/>
          <w:lang w:val="nl-NL"/>
        </w:rPr>
        <w:t>,</w:t>
      </w:r>
      <w:r w:rsidR="003B7EB5">
        <w:rPr>
          <w:lang w:val="nl-NL"/>
        </w:rPr>
        <w:t xml:space="preserve"> </w:t>
      </w:r>
      <w:r w:rsidR="003B7EB5" w:rsidRPr="00A54486">
        <w:rPr>
          <w:rFonts w:ascii="Arial" w:hAnsi="Arial" w:cs="Arial"/>
          <w:color w:val="222222"/>
          <w:sz w:val="20"/>
          <w:lang w:val="nl-NL"/>
        </w:rPr>
        <w:t xml:space="preserve">ook gezien het </w:t>
      </w:r>
      <w:r w:rsidR="00BB0F2B">
        <w:rPr>
          <w:rFonts w:ascii="Arial" w:hAnsi="Arial" w:cs="Arial"/>
          <w:color w:val="222222"/>
          <w:sz w:val="20"/>
          <w:lang w:val="nl-NL"/>
        </w:rPr>
        <w:t xml:space="preserve">eerder aangekondigde </w:t>
      </w:r>
      <w:r w:rsidR="003B7EB5" w:rsidRPr="00A54486">
        <w:rPr>
          <w:rFonts w:ascii="Arial" w:hAnsi="Arial" w:cs="Arial"/>
          <w:color w:val="222222"/>
          <w:sz w:val="20"/>
          <w:lang w:val="nl-NL"/>
        </w:rPr>
        <w:t xml:space="preserve">terugtreden van </w:t>
      </w:r>
      <w:r w:rsidR="003B7EB5">
        <w:rPr>
          <w:rFonts w:ascii="Arial" w:hAnsi="Arial" w:cs="Arial"/>
          <w:color w:val="222222"/>
          <w:sz w:val="20"/>
          <w:lang w:val="nl-NL"/>
        </w:rPr>
        <w:t>ir. </w:t>
      </w:r>
      <w:r w:rsidR="003B7EB5" w:rsidRPr="00A54486">
        <w:rPr>
          <w:rFonts w:ascii="Arial" w:hAnsi="Arial" w:cs="Arial"/>
          <w:color w:val="222222"/>
          <w:sz w:val="20"/>
          <w:lang w:val="nl-NL"/>
        </w:rPr>
        <w:t>T.</w:t>
      </w:r>
      <w:r w:rsidR="008D29CA">
        <w:rPr>
          <w:rFonts w:ascii="Arial" w:hAnsi="Arial" w:cs="Arial"/>
          <w:color w:val="222222"/>
          <w:sz w:val="20"/>
          <w:lang w:val="nl-NL"/>
        </w:rPr>
        <w:t> </w:t>
      </w:r>
      <w:r w:rsidR="003B7EB5">
        <w:rPr>
          <w:rFonts w:ascii="Arial" w:hAnsi="Arial" w:cs="Arial"/>
          <w:color w:val="222222"/>
          <w:sz w:val="20"/>
          <w:lang w:val="nl-NL"/>
        </w:rPr>
        <w:t>(Thessa) Menssen, MBA uit de raad van bestuur per 1 juli 2018</w:t>
      </w:r>
      <w:r>
        <w:rPr>
          <w:rFonts w:ascii="Arial" w:hAnsi="Arial" w:cs="Arial"/>
          <w:color w:val="222222"/>
          <w:sz w:val="20"/>
          <w:lang w:val="nl-NL"/>
        </w:rPr>
        <w:t xml:space="preserve">. </w:t>
      </w:r>
      <w:r w:rsidR="003B7EB5">
        <w:rPr>
          <w:rFonts w:ascii="Arial" w:hAnsi="Arial" w:cs="Arial"/>
          <w:color w:val="222222"/>
          <w:sz w:val="20"/>
          <w:lang w:val="nl-NL"/>
        </w:rPr>
        <w:t xml:space="preserve">De raad van commissarissen </w:t>
      </w:r>
      <w:r w:rsidR="00A54486" w:rsidRPr="00A54486">
        <w:rPr>
          <w:rFonts w:ascii="Arial" w:hAnsi="Arial" w:cs="Arial"/>
          <w:color w:val="222222"/>
          <w:sz w:val="20"/>
          <w:lang w:val="nl-NL"/>
        </w:rPr>
        <w:t xml:space="preserve">stelt het </w:t>
      </w:r>
      <w:r w:rsidR="003B7EB5">
        <w:rPr>
          <w:rFonts w:ascii="Arial" w:hAnsi="Arial" w:cs="Arial"/>
          <w:color w:val="222222"/>
          <w:sz w:val="20"/>
          <w:lang w:val="nl-NL"/>
        </w:rPr>
        <w:t>commitment van de heer Bax aan BAM</w:t>
      </w:r>
      <w:r>
        <w:rPr>
          <w:rFonts w:ascii="Arial" w:hAnsi="Arial" w:cs="Arial"/>
          <w:color w:val="222222"/>
          <w:sz w:val="20"/>
          <w:lang w:val="nl-NL"/>
        </w:rPr>
        <w:t xml:space="preserve"> bijzonder op prijs</w:t>
      </w:r>
      <w:r w:rsidR="003B7EB5">
        <w:rPr>
          <w:rFonts w:ascii="Arial" w:hAnsi="Arial" w:cs="Arial"/>
          <w:color w:val="222222"/>
          <w:sz w:val="20"/>
          <w:lang w:val="nl-NL"/>
        </w:rPr>
        <w:t>.</w:t>
      </w:r>
    </w:p>
    <w:p w14:paraId="252D4A46" w14:textId="77777777" w:rsidR="003679A7" w:rsidRPr="00A54486" w:rsidRDefault="003679A7" w:rsidP="00427155">
      <w:pPr>
        <w:spacing w:after="0" w:line="240" w:lineRule="auto"/>
        <w:rPr>
          <w:rFonts w:ascii="Arial" w:hAnsi="Arial" w:cs="Arial"/>
          <w:color w:val="222222"/>
          <w:sz w:val="20"/>
          <w:lang w:val="nl-NL"/>
        </w:rPr>
      </w:pPr>
    </w:p>
    <w:p w14:paraId="5586441A" w14:textId="77777777" w:rsidR="003B7EB5" w:rsidRDefault="003B7EB5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</w:p>
    <w:p w14:paraId="0BD833FA" w14:textId="58126A56" w:rsidR="0017338C" w:rsidRPr="00173C38" w:rsidRDefault="00173C38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Nadere informatie</w:t>
      </w:r>
      <w:r w:rsidR="0017338C"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:</w:t>
      </w:r>
    </w:p>
    <w:p w14:paraId="004EB9C4" w14:textId="77777777" w:rsidR="0017338C" w:rsidRPr="00173C38" w:rsidRDefault="0017338C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- anal</w:t>
      </w:r>
      <w:r w:rsidR="00173C38"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isten</w:t>
      </w: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: Joost van Galen, (030</w:t>
      </w:r>
      <w:r w:rsid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)</w:t>
      </w: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659 87 07, joost.van.galen@bam.com;</w:t>
      </w: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br/>
        <w:t>- p</w:t>
      </w:r>
      <w:r w:rsid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ers</w:t>
      </w: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: Arno Pronk, </w:t>
      </w:r>
      <w:r w:rsid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(</w:t>
      </w: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030</w:t>
      </w:r>
      <w:r w:rsid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)</w:t>
      </w:r>
      <w:r w:rsidRPr="00173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659 86 23, arno.pronk@bam.com.</w:t>
      </w:r>
    </w:p>
    <w:p w14:paraId="673953AA" w14:textId="77777777" w:rsidR="0017338C" w:rsidRPr="00173C38" w:rsidRDefault="0017338C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</w:p>
    <w:p w14:paraId="1D4B9B32" w14:textId="0D8590D8" w:rsidR="0017338C" w:rsidRPr="000F7F90" w:rsidRDefault="003B7EB5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AP/cc/18/0011</w:t>
      </w:r>
    </w:p>
    <w:p w14:paraId="788D8761" w14:textId="77777777" w:rsidR="0017338C" w:rsidRPr="000F7F90" w:rsidRDefault="0017338C" w:rsidP="0017338C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688F999C" w14:textId="77777777" w:rsidR="00B067D9" w:rsidRPr="000F7F90" w:rsidRDefault="00B067D9" w:rsidP="00B067D9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nl-NL"/>
        </w:rPr>
      </w:pPr>
      <w:r w:rsidRPr="000F7F90">
        <w:rPr>
          <w:rFonts w:ascii="Arial" w:hAnsi="Arial" w:cs="Arial"/>
          <w:b/>
          <w:bCs/>
          <w:sz w:val="16"/>
          <w:szCs w:val="16"/>
          <w:lang w:val="nl-NL"/>
        </w:rPr>
        <w:t xml:space="preserve">Koninklijke BAM Groep nv </w:t>
      </w:r>
    </w:p>
    <w:p w14:paraId="6804DBCC" w14:textId="77777777" w:rsidR="00B067D9" w:rsidRPr="000F7F90" w:rsidRDefault="00B067D9" w:rsidP="00B067D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r w:rsidRPr="000F7F90">
        <w:rPr>
          <w:rFonts w:ascii="Arial" w:hAnsi="Arial" w:cs="Arial"/>
          <w:sz w:val="16"/>
          <w:szCs w:val="16"/>
          <w:lang w:val="nl-NL"/>
        </w:rPr>
        <w:t>Runnenburg 9, 3981 AZ  Bunnik / Postbus 20, 3980 CA  Bunnik</w:t>
      </w:r>
    </w:p>
    <w:p w14:paraId="1D71110E" w14:textId="77777777" w:rsidR="00B067D9" w:rsidRPr="00B067D9" w:rsidRDefault="00B067D9" w:rsidP="00B067D9">
      <w:pPr>
        <w:spacing w:after="0" w:line="240" w:lineRule="auto"/>
        <w:rPr>
          <w:rFonts w:ascii="Arial" w:eastAsia="Arial" w:hAnsi="Arial" w:cs="Arial"/>
          <w:sz w:val="16"/>
          <w:szCs w:val="16"/>
          <w:lang w:val="nl-NL" w:bidi="en-GB"/>
        </w:rPr>
      </w:pPr>
      <w:r w:rsidRPr="00B067D9">
        <w:rPr>
          <w:rFonts w:ascii="Arial" w:hAnsi="Arial" w:cs="Arial"/>
          <w:sz w:val="16"/>
          <w:szCs w:val="16"/>
          <w:lang w:val="nl-NL"/>
        </w:rPr>
        <w:t>Telefoon (030) 659 89 88 / Fax (030) 659 81 50</w:t>
      </w:r>
      <w:r w:rsidRPr="00B067D9">
        <w:rPr>
          <w:rFonts w:ascii="Arial" w:hAnsi="Arial" w:cs="Arial"/>
          <w:sz w:val="16"/>
          <w:szCs w:val="16"/>
          <w:lang w:val="nl-NL"/>
        </w:rPr>
        <w:br/>
      </w:r>
      <w:r w:rsidRPr="00B067D9">
        <w:rPr>
          <w:rFonts w:ascii="Arial" w:eastAsia="Arial" w:hAnsi="Arial" w:cs="Arial"/>
          <w:sz w:val="16"/>
          <w:szCs w:val="16"/>
          <w:lang w:val="nl-NL" w:bidi="en-GB"/>
        </w:rPr>
        <w:t>Handelsregister 30058019. Gevestigd te Bunnik.</w:t>
      </w:r>
    </w:p>
    <w:p w14:paraId="15A807CD" w14:textId="77777777" w:rsidR="00B067D9" w:rsidRPr="00B067D9" w:rsidRDefault="00B067D9" w:rsidP="00B067D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067D9">
        <w:rPr>
          <w:rFonts w:ascii="Arial" w:eastAsia="Arial" w:hAnsi="Arial" w:cs="Arial"/>
          <w:b/>
          <w:sz w:val="16"/>
          <w:szCs w:val="16"/>
          <w:lang w:bidi="en-GB"/>
        </w:rPr>
        <w:t>www.bam.com</w:t>
      </w:r>
    </w:p>
    <w:p w14:paraId="6A400269" w14:textId="77777777" w:rsidR="003679A7" w:rsidRPr="00B067D9" w:rsidRDefault="003679A7" w:rsidP="00B067D9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3679A7" w:rsidRPr="00B06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8130" w14:textId="77777777" w:rsidR="00F31F54" w:rsidRDefault="00F31F54" w:rsidP="00427155">
      <w:pPr>
        <w:spacing w:after="0" w:line="240" w:lineRule="auto"/>
      </w:pPr>
      <w:r>
        <w:separator/>
      </w:r>
    </w:p>
  </w:endnote>
  <w:endnote w:type="continuationSeparator" w:id="0">
    <w:p w14:paraId="3D27A37D" w14:textId="77777777" w:rsidR="00F31F54" w:rsidRDefault="00F31F54" w:rsidP="0042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L Argo TOT Light">
    <w:altName w:val="DTL Argo TOT Light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E738" w14:textId="77777777" w:rsidR="00F31F54" w:rsidRDefault="00F31F54" w:rsidP="00427155">
      <w:pPr>
        <w:spacing w:after="0" w:line="240" w:lineRule="auto"/>
      </w:pPr>
      <w:r>
        <w:separator/>
      </w:r>
    </w:p>
  </w:footnote>
  <w:footnote w:type="continuationSeparator" w:id="0">
    <w:p w14:paraId="55136A9D" w14:textId="77777777" w:rsidR="00F31F54" w:rsidRDefault="00F31F54" w:rsidP="0042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5"/>
    <w:rsid w:val="000B652E"/>
    <w:rsid w:val="000F7F90"/>
    <w:rsid w:val="00114497"/>
    <w:rsid w:val="00137C41"/>
    <w:rsid w:val="0017338C"/>
    <w:rsid w:val="00173C38"/>
    <w:rsid w:val="00184020"/>
    <w:rsid w:val="001C7EC3"/>
    <w:rsid w:val="001F0224"/>
    <w:rsid w:val="00262E9D"/>
    <w:rsid w:val="00341AE1"/>
    <w:rsid w:val="003679A7"/>
    <w:rsid w:val="003B7EB5"/>
    <w:rsid w:val="003D713C"/>
    <w:rsid w:val="00427155"/>
    <w:rsid w:val="004B2635"/>
    <w:rsid w:val="0051002E"/>
    <w:rsid w:val="0065256A"/>
    <w:rsid w:val="006A2043"/>
    <w:rsid w:val="006E2B41"/>
    <w:rsid w:val="006F0B05"/>
    <w:rsid w:val="00785DB3"/>
    <w:rsid w:val="0080472A"/>
    <w:rsid w:val="008C49EB"/>
    <w:rsid w:val="008C5B93"/>
    <w:rsid w:val="008D2342"/>
    <w:rsid w:val="008D29CA"/>
    <w:rsid w:val="009C5A8B"/>
    <w:rsid w:val="00A54486"/>
    <w:rsid w:val="00A77DB7"/>
    <w:rsid w:val="00A90A40"/>
    <w:rsid w:val="00A94FAE"/>
    <w:rsid w:val="00AF1CC4"/>
    <w:rsid w:val="00B067D9"/>
    <w:rsid w:val="00B41BA0"/>
    <w:rsid w:val="00BB0F2B"/>
    <w:rsid w:val="00C63934"/>
    <w:rsid w:val="00CD149B"/>
    <w:rsid w:val="00D609EB"/>
    <w:rsid w:val="00DE1BCB"/>
    <w:rsid w:val="00E02C24"/>
    <w:rsid w:val="00E70904"/>
    <w:rsid w:val="00E72395"/>
    <w:rsid w:val="00E829B5"/>
    <w:rsid w:val="00EA1C3D"/>
    <w:rsid w:val="00F007E5"/>
    <w:rsid w:val="00F31F54"/>
    <w:rsid w:val="00F63341"/>
    <w:rsid w:val="00F7584E"/>
    <w:rsid w:val="00F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BA58"/>
  <w15:chartTrackingRefBased/>
  <w15:docId w15:val="{58E711AC-5986-4D4E-997A-A734BC07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3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155"/>
  </w:style>
  <w:style w:type="paragraph" w:styleId="Voettekst">
    <w:name w:val="footer"/>
    <w:basedOn w:val="Standaard"/>
    <w:link w:val="VoettekstChar"/>
    <w:uiPriority w:val="99"/>
    <w:unhideWhenUsed/>
    <w:rsid w:val="0042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155"/>
  </w:style>
  <w:style w:type="paragraph" w:styleId="Normaalweb">
    <w:name w:val="Normal (Web)"/>
    <w:basedOn w:val="Standaard"/>
    <w:uiPriority w:val="99"/>
    <w:semiHidden/>
    <w:unhideWhenUsed/>
    <w:rsid w:val="0042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">
    <w:name w:val="p3"/>
    <w:basedOn w:val="Standaard"/>
    <w:rsid w:val="008C49EB"/>
    <w:pPr>
      <w:spacing w:after="0" w:line="180" w:lineRule="atLeast"/>
    </w:pPr>
    <w:rPr>
      <w:rFonts w:ascii="DTL Argo TOT Light" w:hAnsi="DTL Argo TOT Light" w:cs="Times New Roman"/>
      <w:sz w:val="12"/>
      <w:szCs w:val="12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F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F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F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F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F9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5</cp:revision>
  <dcterms:created xsi:type="dcterms:W3CDTF">2018-02-20T07:46:00Z</dcterms:created>
  <dcterms:modified xsi:type="dcterms:W3CDTF">2018-02-20T15:37:00Z</dcterms:modified>
</cp:coreProperties>
</file>