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E0CE" w14:textId="45807359" w:rsidR="00693ED7" w:rsidRPr="00AD275E" w:rsidRDefault="005362B7" w:rsidP="005362B7">
      <w:pPr>
        <w:spacing w:after="0" w:line="280" w:lineRule="exact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bookmarkStart w:id="0" w:name="_GoBack"/>
      <w:bookmarkEnd w:id="0"/>
      <w:r w:rsidRPr="00AD275E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P</w:t>
      </w:r>
      <w:r w:rsidR="00AD275E" w:rsidRPr="00AD275E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ersbericht</w:t>
      </w:r>
    </w:p>
    <w:p w14:paraId="2CF81462" w14:textId="4432CFFD" w:rsidR="005362B7" w:rsidRPr="00AD275E" w:rsidRDefault="005362B7" w:rsidP="005362B7">
      <w:pPr>
        <w:spacing w:after="0" w:line="280" w:lineRule="exact"/>
        <w:rPr>
          <w:rFonts w:ascii="Arial" w:hAnsi="Arial" w:cs="Arial"/>
          <w:b/>
          <w:bCs/>
          <w:sz w:val="28"/>
          <w:szCs w:val="28"/>
        </w:rPr>
      </w:pPr>
    </w:p>
    <w:p w14:paraId="6C61F553" w14:textId="54B57FD7" w:rsidR="005362B7" w:rsidRPr="00AD275E" w:rsidRDefault="00AD275E" w:rsidP="005362B7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  <w:r w:rsidRPr="00AD275E">
        <w:rPr>
          <w:rFonts w:ascii="Arial" w:hAnsi="Arial" w:cs="Arial"/>
          <w:b/>
          <w:bCs/>
          <w:sz w:val="24"/>
          <w:szCs w:val="24"/>
        </w:rPr>
        <w:t>Koninklijke BAM Groep</w:t>
      </w:r>
      <w:r w:rsidR="005362B7" w:rsidRPr="00AD275E">
        <w:rPr>
          <w:rFonts w:ascii="Arial" w:hAnsi="Arial" w:cs="Arial"/>
          <w:b/>
          <w:bCs/>
          <w:sz w:val="24"/>
          <w:szCs w:val="24"/>
        </w:rPr>
        <w:t xml:space="preserve"> nv</w:t>
      </w:r>
    </w:p>
    <w:p w14:paraId="7F7BA3CB" w14:textId="77777777" w:rsidR="005362B7" w:rsidRPr="00AD275E" w:rsidRDefault="005362B7" w:rsidP="005362B7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65D35229" w14:textId="45B81015" w:rsidR="005362B7" w:rsidRPr="00AD275E" w:rsidRDefault="00CE7A0C" w:rsidP="005362B7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AD275E">
        <w:rPr>
          <w:rFonts w:ascii="Arial" w:hAnsi="Arial" w:cs="Arial"/>
          <w:b/>
          <w:bCs/>
          <w:sz w:val="20"/>
          <w:szCs w:val="20"/>
        </w:rPr>
        <w:t xml:space="preserve">BAM </w:t>
      </w:r>
      <w:r w:rsidR="00AD275E" w:rsidRPr="00AD275E">
        <w:rPr>
          <w:rFonts w:ascii="Arial" w:hAnsi="Arial" w:cs="Arial"/>
          <w:b/>
          <w:bCs/>
          <w:sz w:val="20"/>
          <w:szCs w:val="20"/>
        </w:rPr>
        <w:t>draagt</w:t>
      </w:r>
      <w:r w:rsidRPr="00AD275E">
        <w:rPr>
          <w:rFonts w:ascii="Arial" w:hAnsi="Arial" w:cs="Arial"/>
          <w:b/>
          <w:bCs/>
          <w:sz w:val="20"/>
          <w:szCs w:val="20"/>
        </w:rPr>
        <w:t xml:space="preserve"> Ruud Joosten </w:t>
      </w:r>
      <w:r w:rsidR="00AD275E" w:rsidRPr="00AD275E">
        <w:rPr>
          <w:rFonts w:ascii="Arial" w:hAnsi="Arial" w:cs="Arial"/>
          <w:b/>
          <w:bCs/>
          <w:sz w:val="20"/>
          <w:szCs w:val="20"/>
        </w:rPr>
        <w:t>voor als nieuwe</w:t>
      </w:r>
      <w:r w:rsidRPr="00AD275E">
        <w:rPr>
          <w:rFonts w:ascii="Arial" w:hAnsi="Arial" w:cs="Arial"/>
          <w:b/>
          <w:bCs/>
          <w:sz w:val="20"/>
          <w:szCs w:val="20"/>
        </w:rPr>
        <w:t xml:space="preserve"> CEO</w:t>
      </w:r>
    </w:p>
    <w:p w14:paraId="45621D93" w14:textId="17273959" w:rsidR="009C7DE2" w:rsidRDefault="00CE7A0C" w:rsidP="005362B7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023AD4">
        <w:rPr>
          <w:rFonts w:ascii="Arial" w:hAnsi="Arial" w:cs="Arial"/>
          <w:b/>
          <w:bCs/>
          <w:sz w:val="20"/>
          <w:szCs w:val="20"/>
        </w:rPr>
        <w:br/>
      </w:r>
      <w:r w:rsidR="00693ED7" w:rsidRPr="00023AD4">
        <w:rPr>
          <w:rFonts w:ascii="Arial" w:hAnsi="Arial" w:cs="Arial"/>
          <w:b/>
          <w:bCs/>
          <w:sz w:val="20"/>
          <w:szCs w:val="20"/>
        </w:rPr>
        <w:t xml:space="preserve">Bunnik, </w:t>
      </w:r>
      <w:r w:rsidR="00532957" w:rsidRPr="00023AD4">
        <w:rPr>
          <w:rFonts w:ascii="Arial" w:hAnsi="Arial" w:cs="Arial"/>
          <w:b/>
          <w:bCs/>
          <w:sz w:val="20"/>
          <w:szCs w:val="20"/>
        </w:rPr>
        <w:t>6</w:t>
      </w:r>
      <w:r w:rsidR="0077585C" w:rsidRPr="00023AD4">
        <w:rPr>
          <w:rFonts w:ascii="Arial" w:hAnsi="Arial" w:cs="Arial"/>
          <w:b/>
          <w:bCs/>
          <w:sz w:val="20"/>
          <w:szCs w:val="20"/>
        </w:rPr>
        <w:t xml:space="preserve"> </w:t>
      </w:r>
      <w:r w:rsidR="00AD275E" w:rsidRPr="00023AD4">
        <w:rPr>
          <w:rFonts w:ascii="Arial" w:hAnsi="Arial" w:cs="Arial"/>
          <w:b/>
          <w:bCs/>
          <w:sz w:val="20"/>
          <w:szCs w:val="20"/>
        </w:rPr>
        <w:t xml:space="preserve">juli </w:t>
      </w:r>
      <w:r w:rsidR="0077585C" w:rsidRPr="00023AD4">
        <w:rPr>
          <w:rFonts w:ascii="Arial" w:hAnsi="Arial" w:cs="Arial"/>
          <w:b/>
          <w:bCs/>
          <w:sz w:val="20"/>
          <w:szCs w:val="20"/>
        </w:rPr>
        <w:t xml:space="preserve">2020 </w:t>
      </w:r>
      <w:r w:rsidR="00693ED7" w:rsidRPr="00023AD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023AD4" w:rsidRPr="00023AD4">
        <w:rPr>
          <w:rFonts w:ascii="Arial" w:hAnsi="Arial" w:cs="Arial"/>
          <w:b/>
          <w:bCs/>
          <w:sz w:val="20"/>
          <w:szCs w:val="20"/>
        </w:rPr>
        <w:t xml:space="preserve">De raad van commissarissen van Koninklijke BAM Groep nv </w:t>
      </w:r>
      <w:r w:rsidR="00082D00" w:rsidRPr="00082D00">
        <w:rPr>
          <w:rFonts w:ascii="Arial" w:hAnsi="Arial" w:cs="Arial"/>
          <w:b/>
          <w:bCs/>
          <w:sz w:val="20"/>
          <w:szCs w:val="20"/>
        </w:rPr>
        <w:t xml:space="preserve">heeft besloten om Ruud Joosten </w:t>
      </w:r>
      <w:r w:rsidR="00082D00">
        <w:rPr>
          <w:rFonts w:ascii="Arial" w:hAnsi="Arial" w:cs="Arial"/>
          <w:b/>
          <w:bCs/>
          <w:sz w:val="20"/>
          <w:szCs w:val="20"/>
        </w:rPr>
        <w:t>voor te dragen</w:t>
      </w:r>
      <w:r w:rsidR="00693ED7" w:rsidRPr="00023AD4">
        <w:rPr>
          <w:rFonts w:ascii="Arial" w:hAnsi="Arial" w:cs="Arial"/>
          <w:b/>
          <w:bCs/>
          <w:sz w:val="20"/>
          <w:szCs w:val="20"/>
        </w:rPr>
        <w:t xml:space="preserve"> a</w:t>
      </w:r>
      <w:r w:rsidR="00023AD4">
        <w:rPr>
          <w:rFonts w:ascii="Arial" w:hAnsi="Arial" w:cs="Arial"/>
          <w:b/>
          <w:bCs/>
          <w:sz w:val="20"/>
          <w:szCs w:val="20"/>
        </w:rPr>
        <w:t>l</w:t>
      </w:r>
      <w:r w:rsidR="00693ED7" w:rsidRPr="00023AD4">
        <w:rPr>
          <w:rFonts w:ascii="Arial" w:hAnsi="Arial" w:cs="Arial"/>
          <w:b/>
          <w:bCs/>
          <w:sz w:val="20"/>
          <w:szCs w:val="20"/>
        </w:rPr>
        <w:t xml:space="preserve">s CEO </w:t>
      </w:r>
      <w:r w:rsidR="00023AD4">
        <w:rPr>
          <w:rFonts w:ascii="Arial" w:hAnsi="Arial" w:cs="Arial"/>
          <w:b/>
          <w:bCs/>
          <w:sz w:val="20"/>
          <w:szCs w:val="20"/>
        </w:rPr>
        <w:t>en voorzitter van de raad van bestuur</w:t>
      </w:r>
      <w:r w:rsidR="009C7DE2">
        <w:rPr>
          <w:rFonts w:ascii="Arial" w:hAnsi="Arial" w:cs="Arial"/>
          <w:b/>
          <w:bCs/>
          <w:sz w:val="20"/>
          <w:szCs w:val="20"/>
        </w:rPr>
        <w:t xml:space="preserve"> per</w:t>
      </w:r>
      <w:r w:rsidR="0098633A" w:rsidRPr="00023AD4">
        <w:rPr>
          <w:rFonts w:ascii="Arial" w:hAnsi="Arial" w:cs="Arial"/>
          <w:b/>
          <w:bCs/>
          <w:sz w:val="20"/>
          <w:szCs w:val="20"/>
        </w:rPr>
        <w:t xml:space="preserve"> 1</w:t>
      </w:r>
      <w:r w:rsidR="00A711A4">
        <w:rPr>
          <w:rFonts w:ascii="Arial" w:hAnsi="Arial" w:cs="Arial"/>
          <w:b/>
          <w:bCs/>
          <w:sz w:val="20"/>
          <w:szCs w:val="20"/>
        </w:rPr>
        <w:t> </w:t>
      </w:r>
      <w:r w:rsidR="009C7DE2">
        <w:rPr>
          <w:rFonts w:ascii="Arial" w:hAnsi="Arial" w:cs="Arial"/>
          <w:b/>
          <w:bCs/>
          <w:sz w:val="20"/>
          <w:szCs w:val="20"/>
        </w:rPr>
        <w:t>s</w:t>
      </w:r>
      <w:r w:rsidR="0098633A" w:rsidRPr="00023AD4">
        <w:rPr>
          <w:rFonts w:ascii="Arial" w:hAnsi="Arial" w:cs="Arial"/>
          <w:b/>
          <w:bCs/>
          <w:sz w:val="20"/>
          <w:szCs w:val="20"/>
        </w:rPr>
        <w:t>eptember 2020</w:t>
      </w:r>
      <w:r w:rsidR="009455EE" w:rsidRPr="00023AD4">
        <w:rPr>
          <w:rFonts w:ascii="Arial" w:hAnsi="Arial" w:cs="Arial"/>
          <w:b/>
          <w:bCs/>
          <w:sz w:val="20"/>
          <w:szCs w:val="20"/>
        </w:rPr>
        <w:t>.</w:t>
      </w:r>
      <w:r w:rsidR="00693ED7" w:rsidRPr="00023AD4">
        <w:rPr>
          <w:rFonts w:ascii="Arial" w:hAnsi="Arial" w:cs="Arial"/>
          <w:b/>
          <w:bCs/>
          <w:sz w:val="20"/>
          <w:szCs w:val="20"/>
        </w:rPr>
        <w:t xml:space="preserve"> </w:t>
      </w:r>
      <w:r w:rsidR="009C7DE2" w:rsidRPr="009C7DE2">
        <w:rPr>
          <w:rFonts w:ascii="Arial" w:hAnsi="Arial" w:cs="Arial"/>
          <w:b/>
          <w:bCs/>
          <w:sz w:val="20"/>
          <w:szCs w:val="20"/>
        </w:rPr>
        <w:t xml:space="preserve">Joosten (55) </w:t>
      </w:r>
      <w:r w:rsidR="009C7DE2">
        <w:rPr>
          <w:rFonts w:ascii="Arial" w:hAnsi="Arial" w:cs="Arial"/>
          <w:b/>
          <w:bCs/>
          <w:sz w:val="20"/>
          <w:szCs w:val="20"/>
        </w:rPr>
        <w:t xml:space="preserve">kan bogen op </w:t>
      </w:r>
      <w:r w:rsidR="009C7DE2" w:rsidRPr="009C7DE2">
        <w:rPr>
          <w:rFonts w:ascii="Arial" w:hAnsi="Arial" w:cs="Arial"/>
          <w:b/>
          <w:bCs/>
          <w:sz w:val="20"/>
          <w:szCs w:val="20"/>
        </w:rPr>
        <w:t xml:space="preserve">een lange carrière bij </w:t>
      </w:r>
      <w:proofErr w:type="spellStart"/>
      <w:r w:rsidR="009C7DE2" w:rsidRPr="009C7DE2">
        <w:rPr>
          <w:rFonts w:ascii="Arial" w:hAnsi="Arial" w:cs="Arial"/>
          <w:b/>
          <w:bCs/>
          <w:sz w:val="20"/>
          <w:szCs w:val="20"/>
        </w:rPr>
        <w:t>AkzoNobel</w:t>
      </w:r>
      <w:proofErr w:type="spellEnd"/>
      <w:r w:rsidR="009C7DE2" w:rsidRPr="009C7DE2">
        <w:rPr>
          <w:rFonts w:ascii="Arial" w:hAnsi="Arial" w:cs="Arial"/>
          <w:b/>
          <w:bCs/>
          <w:sz w:val="20"/>
          <w:szCs w:val="20"/>
        </w:rPr>
        <w:t xml:space="preserve">, waar hij tal van leidinggevende posities heeft bekleed. De afgelopen </w:t>
      </w:r>
      <w:r w:rsidR="009C7DE2">
        <w:rPr>
          <w:rFonts w:ascii="Arial" w:hAnsi="Arial" w:cs="Arial"/>
          <w:b/>
          <w:bCs/>
          <w:sz w:val="20"/>
          <w:szCs w:val="20"/>
        </w:rPr>
        <w:t>acht</w:t>
      </w:r>
      <w:r w:rsidR="009C7DE2" w:rsidRPr="009C7DE2">
        <w:rPr>
          <w:rFonts w:ascii="Arial" w:hAnsi="Arial" w:cs="Arial"/>
          <w:b/>
          <w:bCs/>
          <w:sz w:val="20"/>
          <w:szCs w:val="20"/>
        </w:rPr>
        <w:t xml:space="preserve"> jaar was hij lid van het Executive </w:t>
      </w:r>
      <w:proofErr w:type="spellStart"/>
      <w:r w:rsidR="009C7DE2" w:rsidRPr="009C7DE2">
        <w:rPr>
          <w:rFonts w:ascii="Arial" w:hAnsi="Arial" w:cs="Arial"/>
          <w:b/>
          <w:bCs/>
          <w:sz w:val="20"/>
          <w:szCs w:val="20"/>
        </w:rPr>
        <w:t>Committee</w:t>
      </w:r>
      <w:proofErr w:type="spellEnd"/>
      <w:r w:rsidR="009C7DE2" w:rsidRPr="009C7DE2">
        <w:rPr>
          <w:rFonts w:ascii="Arial" w:hAnsi="Arial" w:cs="Arial"/>
          <w:b/>
          <w:bCs/>
          <w:sz w:val="20"/>
          <w:szCs w:val="20"/>
        </w:rPr>
        <w:t xml:space="preserve"> en sinds 2017 Chief Operating </w:t>
      </w:r>
      <w:proofErr w:type="spellStart"/>
      <w:r w:rsidR="009C7DE2" w:rsidRPr="009C7DE2">
        <w:rPr>
          <w:rFonts w:ascii="Arial" w:hAnsi="Arial" w:cs="Arial"/>
          <w:b/>
          <w:bCs/>
          <w:sz w:val="20"/>
          <w:szCs w:val="20"/>
        </w:rPr>
        <w:t>Officer</w:t>
      </w:r>
      <w:proofErr w:type="spellEnd"/>
      <w:r w:rsidR="009C7DE2" w:rsidRPr="009C7DE2">
        <w:rPr>
          <w:rFonts w:ascii="Arial" w:hAnsi="Arial" w:cs="Arial"/>
          <w:b/>
          <w:bCs/>
          <w:sz w:val="20"/>
          <w:szCs w:val="20"/>
        </w:rPr>
        <w:t xml:space="preserve">, verantwoordelijk voor de </w:t>
      </w:r>
      <w:r w:rsidR="009C7DE2">
        <w:rPr>
          <w:rFonts w:ascii="Arial" w:hAnsi="Arial" w:cs="Arial"/>
          <w:b/>
          <w:bCs/>
          <w:sz w:val="20"/>
          <w:szCs w:val="20"/>
        </w:rPr>
        <w:t>operationele</w:t>
      </w:r>
      <w:r w:rsidR="009C7DE2" w:rsidRPr="009C7DE2">
        <w:rPr>
          <w:rFonts w:ascii="Arial" w:hAnsi="Arial" w:cs="Arial"/>
          <w:b/>
          <w:bCs/>
          <w:sz w:val="20"/>
          <w:szCs w:val="20"/>
        </w:rPr>
        <w:t xml:space="preserve"> prestaties.</w:t>
      </w:r>
    </w:p>
    <w:p w14:paraId="3176F43D" w14:textId="77777777" w:rsidR="009C7DE2" w:rsidRDefault="009C7DE2" w:rsidP="005362B7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3F181BF5" w14:textId="07E77B86" w:rsidR="005362B7" w:rsidRPr="009C7DE2" w:rsidRDefault="009C7DE2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C7DE2">
        <w:rPr>
          <w:rFonts w:ascii="Arial" w:hAnsi="Arial" w:cs="Arial"/>
          <w:sz w:val="20"/>
          <w:szCs w:val="20"/>
        </w:rPr>
        <w:t>Joosten volgt CEO</w:t>
      </w:r>
      <w:r>
        <w:rPr>
          <w:rFonts w:ascii="Arial" w:hAnsi="Arial" w:cs="Arial"/>
          <w:sz w:val="20"/>
          <w:szCs w:val="20"/>
        </w:rPr>
        <w:t xml:space="preserve"> ad interim </w:t>
      </w:r>
      <w:r w:rsidRPr="009C7DE2">
        <w:rPr>
          <w:rFonts w:ascii="Arial" w:hAnsi="Arial" w:cs="Arial"/>
          <w:sz w:val="20"/>
          <w:szCs w:val="20"/>
        </w:rPr>
        <w:t xml:space="preserve">Frans den Houter op, die </w:t>
      </w:r>
      <w:r w:rsidR="00C34B2E">
        <w:rPr>
          <w:rFonts w:ascii="Arial" w:hAnsi="Arial" w:cs="Arial"/>
          <w:sz w:val="20"/>
          <w:szCs w:val="20"/>
        </w:rPr>
        <w:t xml:space="preserve">doorgaat </w:t>
      </w:r>
      <w:r>
        <w:rPr>
          <w:rFonts w:ascii="Arial" w:hAnsi="Arial" w:cs="Arial"/>
          <w:sz w:val="20"/>
          <w:szCs w:val="20"/>
        </w:rPr>
        <w:t xml:space="preserve">in zijn functie van CFO. </w:t>
      </w:r>
      <w:r w:rsidRPr="009C7DE2">
        <w:rPr>
          <w:rFonts w:ascii="Arial" w:hAnsi="Arial" w:cs="Arial"/>
          <w:sz w:val="20"/>
          <w:szCs w:val="20"/>
        </w:rPr>
        <w:t xml:space="preserve">Hij trad </w:t>
      </w:r>
      <w:r>
        <w:rPr>
          <w:rFonts w:ascii="Arial" w:hAnsi="Arial" w:cs="Arial"/>
          <w:sz w:val="20"/>
          <w:szCs w:val="20"/>
        </w:rPr>
        <w:t xml:space="preserve">ad interim aan toen </w:t>
      </w:r>
      <w:r w:rsidRPr="009C7DE2">
        <w:rPr>
          <w:rFonts w:ascii="Arial" w:hAnsi="Arial" w:cs="Arial"/>
          <w:sz w:val="20"/>
          <w:szCs w:val="20"/>
        </w:rPr>
        <w:t xml:space="preserve">Rob van Wingerden op 15 april 2020 aan het einde van zijn termijn </w:t>
      </w:r>
      <w:r w:rsidR="00F3238A">
        <w:rPr>
          <w:rFonts w:ascii="Arial" w:hAnsi="Arial" w:cs="Arial"/>
          <w:sz w:val="20"/>
          <w:szCs w:val="20"/>
        </w:rPr>
        <w:t>terugtrad</w:t>
      </w:r>
      <w:r w:rsidRPr="009C7DE2">
        <w:rPr>
          <w:rFonts w:ascii="Arial" w:hAnsi="Arial" w:cs="Arial"/>
          <w:sz w:val="20"/>
          <w:szCs w:val="20"/>
        </w:rPr>
        <w:t>. Per 1</w:t>
      </w:r>
      <w:r w:rsidR="00F3238A">
        <w:rPr>
          <w:rFonts w:ascii="Arial" w:hAnsi="Arial" w:cs="Arial"/>
          <w:sz w:val="20"/>
          <w:szCs w:val="20"/>
        </w:rPr>
        <w:t> </w:t>
      </w:r>
      <w:r w:rsidRPr="009C7DE2">
        <w:rPr>
          <w:rFonts w:ascii="Arial" w:hAnsi="Arial" w:cs="Arial"/>
          <w:sz w:val="20"/>
          <w:szCs w:val="20"/>
        </w:rPr>
        <w:t xml:space="preserve">september 2020 vormen Joosten en Den Houter samen de </w:t>
      </w:r>
      <w:r w:rsidR="00F3238A">
        <w:rPr>
          <w:rFonts w:ascii="Arial" w:hAnsi="Arial" w:cs="Arial"/>
          <w:sz w:val="20"/>
          <w:szCs w:val="20"/>
        </w:rPr>
        <w:t>r</w:t>
      </w:r>
      <w:r w:rsidRPr="009C7DE2">
        <w:rPr>
          <w:rFonts w:ascii="Arial" w:hAnsi="Arial" w:cs="Arial"/>
          <w:sz w:val="20"/>
          <w:szCs w:val="20"/>
        </w:rPr>
        <w:t xml:space="preserve">aad van </w:t>
      </w:r>
      <w:r w:rsidR="00F3238A">
        <w:rPr>
          <w:rFonts w:ascii="Arial" w:hAnsi="Arial" w:cs="Arial"/>
          <w:sz w:val="20"/>
          <w:szCs w:val="20"/>
        </w:rPr>
        <w:t>b</w:t>
      </w:r>
      <w:r w:rsidRPr="009C7DE2">
        <w:rPr>
          <w:rFonts w:ascii="Arial" w:hAnsi="Arial" w:cs="Arial"/>
          <w:sz w:val="20"/>
          <w:szCs w:val="20"/>
        </w:rPr>
        <w:t>estuur van BAM.</w:t>
      </w:r>
    </w:p>
    <w:p w14:paraId="05C127D0" w14:textId="77777777" w:rsidR="009C7DE2" w:rsidRPr="00F3238A" w:rsidRDefault="009C7DE2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00C2E6D" w14:textId="4E57540F" w:rsidR="005362B7" w:rsidRDefault="00F3238A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3238A">
        <w:rPr>
          <w:rFonts w:ascii="Arial" w:hAnsi="Arial" w:cs="Arial"/>
          <w:sz w:val="20"/>
          <w:szCs w:val="20"/>
        </w:rPr>
        <w:t xml:space="preserve">De voordracht voor benoeming van Joosten als lid van de </w:t>
      </w:r>
      <w:r>
        <w:rPr>
          <w:rFonts w:ascii="Arial" w:hAnsi="Arial" w:cs="Arial"/>
          <w:sz w:val="20"/>
          <w:szCs w:val="20"/>
        </w:rPr>
        <w:t xml:space="preserve">raad van bestuur in de </w:t>
      </w:r>
      <w:r w:rsidR="00E26AE2">
        <w:rPr>
          <w:rFonts w:ascii="Arial" w:hAnsi="Arial" w:cs="Arial"/>
          <w:sz w:val="20"/>
          <w:szCs w:val="20"/>
        </w:rPr>
        <w:t xml:space="preserve">rol van </w:t>
      </w:r>
      <w:r>
        <w:rPr>
          <w:rFonts w:ascii="Arial" w:hAnsi="Arial" w:cs="Arial"/>
          <w:sz w:val="20"/>
          <w:szCs w:val="20"/>
        </w:rPr>
        <w:t xml:space="preserve">CEO </w:t>
      </w:r>
      <w:r w:rsidRPr="00F3238A">
        <w:rPr>
          <w:rFonts w:ascii="Arial" w:hAnsi="Arial" w:cs="Arial"/>
          <w:sz w:val="20"/>
          <w:szCs w:val="20"/>
        </w:rPr>
        <w:t>en voorzitter</w:t>
      </w:r>
      <w:r w:rsidR="00C34B2E">
        <w:rPr>
          <w:rFonts w:ascii="Arial" w:hAnsi="Arial" w:cs="Arial"/>
          <w:sz w:val="20"/>
          <w:szCs w:val="20"/>
        </w:rPr>
        <w:t xml:space="preserve"> van de raad van bestuur</w:t>
      </w:r>
      <w:r w:rsidRPr="00F3238A">
        <w:rPr>
          <w:rFonts w:ascii="Arial" w:hAnsi="Arial" w:cs="Arial"/>
          <w:sz w:val="20"/>
          <w:szCs w:val="20"/>
        </w:rPr>
        <w:t>, voor een periode van circa vier jaar tot aan de algemene vergadering in 2024, zal ter goedkeuring worden voorgelegd aan aandeelhouders op een buitengewone algemene vergadering</w:t>
      </w:r>
      <w:r>
        <w:rPr>
          <w:rFonts w:ascii="Arial" w:hAnsi="Arial" w:cs="Arial"/>
          <w:sz w:val="20"/>
          <w:szCs w:val="20"/>
        </w:rPr>
        <w:t xml:space="preserve">, die wordt </w:t>
      </w:r>
      <w:r w:rsidRPr="00F3238A">
        <w:rPr>
          <w:rFonts w:ascii="Arial" w:hAnsi="Arial" w:cs="Arial"/>
          <w:sz w:val="20"/>
          <w:szCs w:val="20"/>
        </w:rPr>
        <w:t>bijeen</w:t>
      </w:r>
      <w:r>
        <w:rPr>
          <w:rFonts w:ascii="Arial" w:hAnsi="Arial" w:cs="Arial"/>
          <w:sz w:val="20"/>
          <w:szCs w:val="20"/>
        </w:rPr>
        <w:t>ger</w:t>
      </w:r>
      <w:r w:rsidRPr="00F3238A">
        <w:rPr>
          <w:rFonts w:ascii="Arial" w:hAnsi="Arial" w:cs="Arial"/>
          <w:sz w:val="20"/>
          <w:szCs w:val="20"/>
        </w:rPr>
        <w:t>oepen op maandag 24 augustus 2020. De Centrale Ondernemingsraad van BAM heeft een positief advies uitgebracht over de voordracht.</w:t>
      </w:r>
    </w:p>
    <w:p w14:paraId="40C0CA94" w14:textId="77777777" w:rsidR="00F3238A" w:rsidRPr="00F3238A" w:rsidRDefault="00F3238A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436531D" w14:textId="3673D429" w:rsidR="009D48ED" w:rsidRPr="0004440C" w:rsidRDefault="009D48ED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D919CB">
        <w:rPr>
          <w:rFonts w:ascii="Arial" w:hAnsi="Arial" w:cs="Arial"/>
          <w:sz w:val="20"/>
          <w:szCs w:val="20"/>
        </w:rPr>
        <w:t xml:space="preserve">Harrie Noy, </w:t>
      </w:r>
      <w:r w:rsidR="00F3238A" w:rsidRPr="00D919CB">
        <w:rPr>
          <w:rFonts w:ascii="Arial" w:hAnsi="Arial" w:cs="Arial"/>
          <w:sz w:val="20"/>
          <w:szCs w:val="20"/>
        </w:rPr>
        <w:t>voorzitter van de raad van commissarissen: ‘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Met Ruud Joosten </w:t>
      </w:r>
      <w:r w:rsidR="00D919CB">
        <w:rPr>
          <w:rFonts w:ascii="Arial" w:hAnsi="Arial" w:cs="Arial"/>
          <w:i/>
          <w:iCs/>
          <w:sz w:val="20"/>
          <w:szCs w:val="20"/>
        </w:rPr>
        <w:t xml:space="preserve">dragen 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we een doorgewinterde en zeer effectieve </w:t>
      </w:r>
      <w:r w:rsidR="00D919CB">
        <w:rPr>
          <w:rFonts w:ascii="Arial" w:hAnsi="Arial" w:cs="Arial"/>
          <w:i/>
          <w:iCs/>
          <w:sz w:val="20"/>
          <w:szCs w:val="20"/>
        </w:rPr>
        <w:t>bestuurder voor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>. Hij brengt een schat aan ervaring mee naar BAM op basis</w:t>
      </w:r>
      <w:r w:rsidR="00C34B2E">
        <w:rPr>
          <w:rFonts w:ascii="Arial" w:hAnsi="Arial" w:cs="Arial"/>
          <w:i/>
          <w:iCs/>
          <w:sz w:val="20"/>
          <w:szCs w:val="20"/>
        </w:rPr>
        <w:t xml:space="preserve"> van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 een breed scala aan leidinggevende posities,</w:t>
      </w:r>
      <w:r w:rsidR="00C34B2E">
        <w:rPr>
          <w:rFonts w:ascii="Arial" w:hAnsi="Arial" w:cs="Arial"/>
          <w:i/>
          <w:iCs/>
          <w:sz w:val="20"/>
          <w:szCs w:val="20"/>
        </w:rPr>
        <w:t xml:space="preserve"> die hij succesvol bekleedde,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 zowel in Nederland als daarbuiten. Belangrijk voor BAM is zijn bewezen trackrecord in transformatieprogramma's</w:t>
      </w:r>
      <w:r w:rsidR="00C34B2E">
        <w:rPr>
          <w:rFonts w:ascii="Arial" w:hAnsi="Arial" w:cs="Arial"/>
          <w:i/>
          <w:iCs/>
          <w:sz w:val="20"/>
          <w:szCs w:val="20"/>
        </w:rPr>
        <w:t xml:space="preserve">, waarmee hij 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>organisaties</w:t>
      </w:r>
      <w:r w:rsidR="00C34B2E">
        <w:rPr>
          <w:rFonts w:ascii="Arial" w:hAnsi="Arial" w:cs="Arial"/>
          <w:i/>
          <w:iCs/>
          <w:sz w:val="20"/>
          <w:szCs w:val="20"/>
        </w:rPr>
        <w:t xml:space="preserve"> verbeterde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, </w:t>
      </w:r>
      <w:r w:rsidR="00C34B2E">
        <w:rPr>
          <w:rFonts w:ascii="Arial" w:hAnsi="Arial" w:cs="Arial"/>
          <w:i/>
          <w:iCs/>
          <w:sz w:val="20"/>
          <w:szCs w:val="20"/>
        </w:rPr>
        <w:t xml:space="preserve">evenals 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hun operationele prestaties en marges. Dit loopt als een rode draad door zijn </w:t>
      </w:r>
      <w:r w:rsidR="00C34B2E">
        <w:rPr>
          <w:rFonts w:ascii="Arial" w:hAnsi="Arial" w:cs="Arial"/>
          <w:i/>
          <w:iCs/>
          <w:sz w:val="20"/>
          <w:szCs w:val="20"/>
        </w:rPr>
        <w:t>staat van dienst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>. W</w:t>
      </w:r>
      <w:r w:rsidR="00D919CB">
        <w:rPr>
          <w:rFonts w:ascii="Arial" w:hAnsi="Arial" w:cs="Arial"/>
          <w:i/>
          <w:iCs/>
          <w:sz w:val="20"/>
          <w:szCs w:val="20"/>
        </w:rPr>
        <w:t>ij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 waarderen zijn sterke focus op </w:t>
      </w:r>
      <w:r w:rsidR="00577A2A">
        <w:rPr>
          <w:rFonts w:ascii="Arial" w:hAnsi="Arial" w:cs="Arial"/>
          <w:i/>
          <w:iCs/>
          <w:sz w:val="20"/>
          <w:szCs w:val="20"/>
        </w:rPr>
        <w:t>klanten</w:t>
      </w:r>
      <w:r w:rsidR="00577A2A" w:rsidRPr="00D919CB">
        <w:rPr>
          <w:rFonts w:ascii="Arial" w:hAnsi="Arial" w:cs="Arial"/>
          <w:i/>
          <w:iCs/>
          <w:sz w:val="20"/>
          <w:szCs w:val="20"/>
        </w:rPr>
        <w:t xml:space="preserve"> 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>en zijn nuchtere leiderschapsstijl</w:t>
      </w:r>
      <w:r w:rsidR="00D919CB">
        <w:rPr>
          <w:rFonts w:ascii="Arial" w:hAnsi="Arial" w:cs="Arial"/>
          <w:i/>
          <w:iCs/>
          <w:sz w:val="20"/>
          <w:szCs w:val="20"/>
        </w:rPr>
        <w:t xml:space="preserve">, 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die goed past bij de bouwsector. We realiseren ons dat Ruud in turbulente tijden bij BAM komt. Daarom zijn we bijzonder tevreden om zo'n </w:t>
      </w:r>
      <w:r w:rsidR="0004440C">
        <w:rPr>
          <w:rFonts w:ascii="Arial" w:hAnsi="Arial" w:cs="Arial"/>
          <w:i/>
          <w:iCs/>
          <w:sz w:val="20"/>
          <w:szCs w:val="20"/>
        </w:rPr>
        <w:t>veelzijdige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 en ervaren leider als de nieuwe CEO voor on</w:t>
      </w:r>
      <w:r w:rsidR="0004440C">
        <w:rPr>
          <w:rFonts w:ascii="Arial" w:hAnsi="Arial" w:cs="Arial"/>
          <w:i/>
          <w:iCs/>
          <w:sz w:val="20"/>
          <w:szCs w:val="20"/>
        </w:rPr>
        <w:t>ze onderneming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 xml:space="preserve"> te kunnen </w:t>
      </w:r>
      <w:r w:rsidR="0004440C">
        <w:rPr>
          <w:rFonts w:ascii="Arial" w:hAnsi="Arial" w:cs="Arial"/>
          <w:i/>
          <w:iCs/>
          <w:sz w:val="20"/>
          <w:szCs w:val="20"/>
        </w:rPr>
        <w:t>voordragen</w:t>
      </w:r>
      <w:r w:rsidR="00D919CB" w:rsidRPr="00D919CB">
        <w:rPr>
          <w:rFonts w:ascii="Arial" w:hAnsi="Arial" w:cs="Arial"/>
          <w:i/>
          <w:iCs/>
          <w:sz w:val="20"/>
          <w:szCs w:val="20"/>
        </w:rPr>
        <w:t>.</w:t>
      </w:r>
      <w:r w:rsidR="00D919CB" w:rsidRPr="0004440C">
        <w:rPr>
          <w:rFonts w:ascii="Arial" w:hAnsi="Arial" w:cs="Arial"/>
          <w:i/>
          <w:iCs/>
          <w:sz w:val="20"/>
          <w:szCs w:val="20"/>
        </w:rPr>
        <w:t>'</w:t>
      </w:r>
    </w:p>
    <w:p w14:paraId="6703D1A1" w14:textId="77777777" w:rsidR="00FC6B1A" w:rsidRPr="0004440C" w:rsidRDefault="00FC6B1A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6FAC008" w14:textId="0740A29D" w:rsidR="005362B7" w:rsidRDefault="00F3238A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F3238A">
        <w:rPr>
          <w:rFonts w:ascii="Arial" w:hAnsi="Arial" w:cs="Arial"/>
          <w:sz w:val="20"/>
          <w:szCs w:val="20"/>
        </w:rPr>
        <w:t>Frans den Houter, CF</w:t>
      </w:r>
      <w:r>
        <w:rPr>
          <w:rFonts w:ascii="Arial" w:hAnsi="Arial" w:cs="Arial"/>
          <w:sz w:val="20"/>
          <w:szCs w:val="20"/>
        </w:rPr>
        <w:t>O</w:t>
      </w:r>
      <w:r w:rsidRPr="00F3238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ad </w:t>
      </w:r>
      <w:r w:rsidRPr="00F3238A">
        <w:rPr>
          <w:rFonts w:ascii="Arial" w:hAnsi="Arial" w:cs="Arial"/>
          <w:sz w:val="20"/>
          <w:szCs w:val="20"/>
        </w:rPr>
        <w:t>interim CEO van BAM: ‘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Ik ben </w:t>
      </w:r>
      <w:r>
        <w:rPr>
          <w:rFonts w:ascii="Arial" w:hAnsi="Arial" w:cs="Arial"/>
          <w:i/>
          <w:iCs/>
          <w:sz w:val="20"/>
          <w:szCs w:val="20"/>
        </w:rPr>
        <w:t xml:space="preserve">blij </w:t>
      </w:r>
      <w:r w:rsidRPr="00F3238A">
        <w:rPr>
          <w:rFonts w:ascii="Arial" w:hAnsi="Arial" w:cs="Arial"/>
          <w:i/>
          <w:iCs/>
          <w:sz w:val="20"/>
          <w:szCs w:val="20"/>
        </w:rPr>
        <w:t>Ruud te verwelkomen bij BAM. Zijn ervaring, en met name de verscheidenheid</w:t>
      </w:r>
      <w:r w:rsidR="00C34B2E">
        <w:rPr>
          <w:rFonts w:ascii="Arial" w:hAnsi="Arial" w:cs="Arial"/>
          <w:i/>
          <w:iCs/>
          <w:sz w:val="20"/>
          <w:szCs w:val="20"/>
        </w:rPr>
        <w:t xml:space="preserve"> daarvan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, is iets dat </w:t>
      </w:r>
      <w:r w:rsidR="00E26AE2">
        <w:rPr>
          <w:rFonts w:ascii="Arial" w:hAnsi="Arial" w:cs="Arial"/>
          <w:i/>
          <w:iCs/>
          <w:sz w:val="20"/>
          <w:szCs w:val="20"/>
        </w:rPr>
        <w:t xml:space="preserve">daadwerkelijk 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waarde toevoegt. Ik kijk ernaar uit om samen met Ruud en het Executive </w:t>
      </w:r>
      <w:proofErr w:type="spellStart"/>
      <w:r w:rsidRPr="00F3238A">
        <w:rPr>
          <w:rFonts w:ascii="Arial" w:hAnsi="Arial" w:cs="Arial"/>
          <w:i/>
          <w:iCs/>
          <w:sz w:val="20"/>
          <w:szCs w:val="20"/>
        </w:rPr>
        <w:t>Committee</w:t>
      </w:r>
      <w:proofErr w:type="spellEnd"/>
      <w:r w:rsidRPr="00F3238A">
        <w:rPr>
          <w:rFonts w:ascii="Arial" w:hAnsi="Arial" w:cs="Arial"/>
          <w:i/>
          <w:iCs/>
          <w:sz w:val="20"/>
          <w:szCs w:val="20"/>
        </w:rPr>
        <w:t xml:space="preserve"> een nieuwe strategie te ontwikkelen en deze de komende jaren met succes te implementeren.’</w:t>
      </w:r>
    </w:p>
    <w:p w14:paraId="1FFD5004" w14:textId="77777777" w:rsidR="00F3238A" w:rsidRPr="00F3238A" w:rsidRDefault="00F3238A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5720AA9" w14:textId="3116908B" w:rsidR="005362B7" w:rsidRPr="00F3238A" w:rsidRDefault="00F3238A" w:rsidP="005362B7">
      <w:pPr>
        <w:spacing w:after="0" w:line="280" w:lineRule="exact"/>
        <w:rPr>
          <w:rFonts w:ascii="Arial" w:hAnsi="Arial" w:cs="Arial"/>
          <w:i/>
          <w:iCs/>
          <w:sz w:val="20"/>
          <w:szCs w:val="20"/>
        </w:rPr>
      </w:pPr>
      <w:r w:rsidRPr="00F3238A">
        <w:rPr>
          <w:rFonts w:ascii="Arial" w:hAnsi="Arial" w:cs="Arial"/>
          <w:sz w:val="20"/>
          <w:szCs w:val="20"/>
        </w:rPr>
        <w:t>Ruud Joosten voeg</w:t>
      </w:r>
      <w:r>
        <w:rPr>
          <w:rFonts w:ascii="Arial" w:hAnsi="Arial" w:cs="Arial"/>
          <w:sz w:val="20"/>
          <w:szCs w:val="20"/>
        </w:rPr>
        <w:t>t</w:t>
      </w:r>
      <w:r w:rsidRPr="00F3238A">
        <w:rPr>
          <w:rFonts w:ascii="Arial" w:hAnsi="Arial" w:cs="Arial"/>
          <w:sz w:val="20"/>
          <w:szCs w:val="20"/>
        </w:rPr>
        <w:t xml:space="preserve"> toe: 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‘Ik </w:t>
      </w:r>
      <w:r w:rsidR="00021133">
        <w:rPr>
          <w:rFonts w:ascii="Arial" w:hAnsi="Arial" w:cs="Arial"/>
          <w:i/>
          <w:iCs/>
          <w:sz w:val="20"/>
          <w:szCs w:val="20"/>
        </w:rPr>
        <w:t>vind het geweldig</w:t>
      </w:r>
      <w:r>
        <w:rPr>
          <w:rFonts w:ascii="Arial" w:hAnsi="Arial" w:cs="Arial"/>
          <w:i/>
          <w:iCs/>
          <w:sz w:val="20"/>
          <w:szCs w:val="20"/>
        </w:rPr>
        <w:t xml:space="preserve"> om tot BAM toe te treden</w:t>
      </w:r>
      <w:r w:rsidR="00C34B2E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een iconisch bedrijf met </w:t>
      </w:r>
      <w:r w:rsidR="00C34B2E">
        <w:rPr>
          <w:rFonts w:ascii="Arial" w:hAnsi="Arial" w:cs="Arial"/>
          <w:i/>
          <w:iCs/>
          <w:sz w:val="20"/>
          <w:szCs w:val="20"/>
        </w:rPr>
        <w:t>sterke</w:t>
      </w:r>
      <w:r w:rsidR="00C34B2E" w:rsidRPr="00F323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capaciteiten en </w:t>
      </w:r>
      <w:r w:rsidR="00E26AE2">
        <w:rPr>
          <w:rFonts w:ascii="Arial" w:hAnsi="Arial" w:cs="Arial"/>
          <w:i/>
          <w:iCs/>
          <w:sz w:val="20"/>
          <w:szCs w:val="20"/>
        </w:rPr>
        <w:t xml:space="preserve">een groot 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potentieel. Een </w:t>
      </w:r>
      <w:r w:rsidR="00021133">
        <w:rPr>
          <w:rFonts w:ascii="Arial" w:hAnsi="Arial" w:cs="Arial"/>
          <w:i/>
          <w:iCs/>
          <w:sz w:val="20"/>
          <w:szCs w:val="20"/>
        </w:rPr>
        <w:t>onderneming, die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 écht impact heeft op </w:t>
      </w:r>
      <w:r w:rsidR="00021133">
        <w:rPr>
          <w:rFonts w:ascii="Arial" w:hAnsi="Arial" w:cs="Arial"/>
          <w:i/>
          <w:iCs/>
          <w:sz w:val="20"/>
          <w:szCs w:val="20"/>
        </w:rPr>
        <w:t xml:space="preserve">onze </w:t>
      </w:r>
      <w:r w:rsidR="00577A2A">
        <w:rPr>
          <w:rFonts w:ascii="Arial" w:hAnsi="Arial" w:cs="Arial"/>
          <w:i/>
          <w:iCs/>
          <w:sz w:val="20"/>
          <w:szCs w:val="20"/>
        </w:rPr>
        <w:t>leefomgeving</w:t>
      </w:r>
      <w:r w:rsidR="00577A2A" w:rsidRPr="00F323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en koploper is in duurzame oplossingen. Samen met het Executive </w:t>
      </w:r>
      <w:proofErr w:type="spellStart"/>
      <w:r w:rsidRPr="00F3238A">
        <w:rPr>
          <w:rFonts w:ascii="Arial" w:hAnsi="Arial" w:cs="Arial"/>
          <w:i/>
          <w:iCs/>
          <w:sz w:val="20"/>
          <w:szCs w:val="20"/>
        </w:rPr>
        <w:t>Committee</w:t>
      </w:r>
      <w:proofErr w:type="spellEnd"/>
      <w:r w:rsidRPr="00F3238A">
        <w:rPr>
          <w:rFonts w:ascii="Arial" w:hAnsi="Arial" w:cs="Arial"/>
          <w:i/>
          <w:iCs/>
          <w:sz w:val="20"/>
          <w:szCs w:val="20"/>
        </w:rPr>
        <w:t xml:space="preserve"> en alle getalenteerde me</w:t>
      </w:r>
      <w:r w:rsidR="00021133">
        <w:rPr>
          <w:rFonts w:ascii="Arial" w:hAnsi="Arial" w:cs="Arial"/>
          <w:i/>
          <w:iCs/>
          <w:sz w:val="20"/>
          <w:szCs w:val="20"/>
        </w:rPr>
        <w:t>dewerkers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 van BA</w:t>
      </w:r>
      <w:r w:rsidR="00021133">
        <w:rPr>
          <w:rFonts w:ascii="Arial" w:hAnsi="Arial" w:cs="Arial"/>
          <w:i/>
          <w:iCs/>
          <w:sz w:val="20"/>
          <w:szCs w:val="20"/>
        </w:rPr>
        <w:t>M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 zal </w:t>
      </w:r>
      <w:r w:rsidR="00C01DDB">
        <w:rPr>
          <w:rFonts w:ascii="Arial" w:hAnsi="Arial" w:cs="Arial"/>
          <w:i/>
          <w:iCs/>
          <w:sz w:val="20"/>
          <w:szCs w:val="20"/>
        </w:rPr>
        <w:t>mijn focus zijn om</w:t>
      </w:r>
      <w:r w:rsidR="00021133">
        <w:rPr>
          <w:rFonts w:ascii="Arial" w:hAnsi="Arial" w:cs="Arial"/>
          <w:i/>
          <w:iCs/>
          <w:sz w:val="20"/>
          <w:szCs w:val="20"/>
        </w:rPr>
        <w:t xml:space="preserve"> het bedrijf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 succesvol</w:t>
      </w:r>
      <w:r w:rsidR="00C01DDB">
        <w:rPr>
          <w:rFonts w:ascii="Arial" w:hAnsi="Arial" w:cs="Arial"/>
          <w:i/>
          <w:iCs/>
          <w:sz w:val="20"/>
          <w:szCs w:val="20"/>
        </w:rPr>
        <w:t xml:space="preserve"> naar de</w:t>
      </w:r>
      <w:r w:rsidRPr="00F3238A">
        <w:rPr>
          <w:rFonts w:ascii="Arial" w:hAnsi="Arial" w:cs="Arial"/>
          <w:i/>
          <w:iCs/>
          <w:sz w:val="20"/>
          <w:szCs w:val="20"/>
        </w:rPr>
        <w:t xml:space="preserve"> toekoms</w:t>
      </w:r>
      <w:r w:rsidR="00021133">
        <w:rPr>
          <w:rFonts w:ascii="Arial" w:hAnsi="Arial" w:cs="Arial"/>
          <w:i/>
          <w:iCs/>
          <w:sz w:val="20"/>
          <w:szCs w:val="20"/>
        </w:rPr>
        <w:t>t</w:t>
      </w:r>
      <w:r w:rsidR="00C01DDB">
        <w:rPr>
          <w:rFonts w:ascii="Arial" w:hAnsi="Arial" w:cs="Arial"/>
          <w:i/>
          <w:iCs/>
          <w:sz w:val="20"/>
          <w:szCs w:val="20"/>
        </w:rPr>
        <w:t xml:space="preserve"> te brengen</w:t>
      </w:r>
      <w:r w:rsidRPr="00F3238A">
        <w:rPr>
          <w:rFonts w:ascii="Arial" w:hAnsi="Arial" w:cs="Arial"/>
          <w:i/>
          <w:iCs/>
          <w:sz w:val="20"/>
          <w:szCs w:val="20"/>
        </w:rPr>
        <w:t>.’</w:t>
      </w:r>
    </w:p>
    <w:p w14:paraId="1BA4F69C" w14:textId="77777777" w:rsidR="00F3238A" w:rsidRPr="00F3238A" w:rsidRDefault="00F3238A" w:rsidP="005362B7">
      <w:pPr>
        <w:spacing w:after="0" w:line="280" w:lineRule="exact"/>
        <w:rPr>
          <w:rFonts w:ascii="Arial" w:hAnsi="Arial" w:cs="Arial"/>
          <w:i/>
          <w:sz w:val="20"/>
          <w:szCs w:val="20"/>
        </w:rPr>
      </w:pPr>
    </w:p>
    <w:p w14:paraId="5794FACC" w14:textId="20393950" w:rsidR="00021133" w:rsidRDefault="00D9501C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D9501C">
        <w:rPr>
          <w:rFonts w:ascii="Arial" w:hAnsi="Arial" w:cs="Arial"/>
          <w:sz w:val="20"/>
          <w:szCs w:val="20"/>
        </w:rPr>
        <w:t xml:space="preserve">Ruud Joosten </w:t>
      </w:r>
      <w:r>
        <w:rPr>
          <w:rFonts w:ascii="Arial" w:hAnsi="Arial" w:cs="Arial"/>
          <w:sz w:val="20"/>
          <w:szCs w:val="20"/>
        </w:rPr>
        <w:t xml:space="preserve">startte in 1996 </w:t>
      </w:r>
      <w:r w:rsidRPr="00D9501C">
        <w:rPr>
          <w:rFonts w:ascii="Arial" w:hAnsi="Arial" w:cs="Arial"/>
          <w:sz w:val="20"/>
          <w:szCs w:val="20"/>
        </w:rPr>
        <w:t xml:space="preserve">bij </w:t>
      </w:r>
      <w:proofErr w:type="spellStart"/>
      <w:r w:rsidRPr="00D9501C">
        <w:rPr>
          <w:rFonts w:ascii="Arial" w:hAnsi="Arial" w:cs="Arial"/>
          <w:sz w:val="20"/>
          <w:szCs w:val="20"/>
        </w:rPr>
        <w:t>AkzoNobel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als marketingdirecteur</w:t>
      </w:r>
      <w:r>
        <w:rPr>
          <w:rFonts w:ascii="Arial" w:hAnsi="Arial" w:cs="Arial"/>
          <w:sz w:val="20"/>
          <w:szCs w:val="20"/>
        </w:rPr>
        <w:t xml:space="preserve">. Hij kwam van </w:t>
      </w:r>
      <w:proofErr w:type="spellStart"/>
      <w:r w:rsidRPr="00D9501C">
        <w:rPr>
          <w:rFonts w:ascii="Arial" w:hAnsi="Arial" w:cs="Arial"/>
          <w:sz w:val="20"/>
          <w:szCs w:val="20"/>
        </w:rPr>
        <w:t>Petrofina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het huidige</w:t>
      </w:r>
      <w:r w:rsidRPr="00D9501C">
        <w:rPr>
          <w:rFonts w:ascii="Arial" w:hAnsi="Arial" w:cs="Arial"/>
          <w:sz w:val="20"/>
          <w:szCs w:val="20"/>
        </w:rPr>
        <w:t xml:space="preserve"> PPG)</w:t>
      </w:r>
      <w:r>
        <w:rPr>
          <w:rFonts w:ascii="Arial" w:hAnsi="Arial" w:cs="Arial"/>
          <w:sz w:val="20"/>
          <w:szCs w:val="20"/>
        </w:rPr>
        <w:t>,</w:t>
      </w:r>
      <w:r w:rsidRPr="00D9501C">
        <w:rPr>
          <w:rFonts w:ascii="Arial" w:hAnsi="Arial" w:cs="Arial"/>
          <w:sz w:val="20"/>
          <w:szCs w:val="20"/>
        </w:rPr>
        <w:t xml:space="preserve"> waar hij zijn </w:t>
      </w:r>
      <w:r>
        <w:rPr>
          <w:rFonts w:ascii="Arial" w:hAnsi="Arial" w:cs="Arial"/>
          <w:sz w:val="20"/>
          <w:szCs w:val="20"/>
        </w:rPr>
        <w:t>loopbaan</w:t>
      </w:r>
      <w:r w:rsidRPr="00D9501C">
        <w:rPr>
          <w:rFonts w:ascii="Arial" w:hAnsi="Arial" w:cs="Arial"/>
          <w:sz w:val="20"/>
          <w:szCs w:val="20"/>
        </w:rPr>
        <w:t xml:space="preserve"> in 1988</w:t>
      </w:r>
      <w:r>
        <w:rPr>
          <w:rFonts w:ascii="Arial" w:hAnsi="Arial" w:cs="Arial"/>
          <w:sz w:val="20"/>
          <w:szCs w:val="20"/>
        </w:rPr>
        <w:t xml:space="preserve"> begon</w:t>
      </w:r>
      <w:r w:rsidRPr="00D9501C">
        <w:rPr>
          <w:rFonts w:ascii="Arial" w:hAnsi="Arial" w:cs="Arial"/>
          <w:sz w:val="20"/>
          <w:szCs w:val="20"/>
        </w:rPr>
        <w:t xml:space="preserve">. Bij </w:t>
      </w:r>
      <w:proofErr w:type="spellStart"/>
      <w:r w:rsidRPr="00D9501C">
        <w:rPr>
          <w:rFonts w:ascii="Arial" w:hAnsi="Arial" w:cs="Arial"/>
          <w:sz w:val="20"/>
          <w:szCs w:val="20"/>
        </w:rPr>
        <w:t>AkzoNobel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bekleedde Joosten managementfuncties in verkoop en marketing en werd hij in 2006</w:t>
      </w:r>
      <w:r>
        <w:rPr>
          <w:rFonts w:ascii="Arial" w:hAnsi="Arial" w:cs="Arial"/>
          <w:sz w:val="20"/>
          <w:szCs w:val="20"/>
        </w:rPr>
        <w:t xml:space="preserve"> </w:t>
      </w:r>
      <w:r w:rsidRPr="00D9501C">
        <w:rPr>
          <w:rFonts w:ascii="Arial" w:hAnsi="Arial" w:cs="Arial"/>
          <w:sz w:val="20"/>
          <w:szCs w:val="20"/>
        </w:rPr>
        <w:t xml:space="preserve">directeur van </w:t>
      </w:r>
      <w:proofErr w:type="spellStart"/>
      <w:r w:rsidRPr="00D9501C">
        <w:rPr>
          <w:rFonts w:ascii="Arial" w:hAnsi="Arial" w:cs="Arial"/>
          <w:sz w:val="20"/>
          <w:szCs w:val="20"/>
        </w:rPr>
        <w:t>Decorative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Paints </w:t>
      </w:r>
      <w:bookmarkStart w:id="1" w:name="_Hlk44857766"/>
      <w:r w:rsidRPr="00082D00">
        <w:rPr>
          <w:rFonts w:ascii="Arial" w:hAnsi="Arial" w:cs="Arial"/>
          <w:sz w:val="20"/>
          <w:szCs w:val="20"/>
        </w:rPr>
        <w:t xml:space="preserve">North and </w:t>
      </w:r>
      <w:proofErr w:type="spellStart"/>
      <w:r w:rsidRPr="00082D00">
        <w:rPr>
          <w:rFonts w:ascii="Arial" w:hAnsi="Arial" w:cs="Arial"/>
          <w:sz w:val="20"/>
          <w:szCs w:val="20"/>
        </w:rPr>
        <w:t>Eastern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Europe</w:t>
      </w:r>
      <w:bookmarkEnd w:id="1"/>
      <w:r w:rsidRPr="00D9501C">
        <w:rPr>
          <w:rFonts w:ascii="Arial" w:hAnsi="Arial" w:cs="Arial"/>
          <w:sz w:val="20"/>
          <w:szCs w:val="20"/>
        </w:rPr>
        <w:t xml:space="preserve">. Hij speelde een belangrijke rol bij de integratie van ICI na de overname in 2007 en verbeterde de organisatie en </w:t>
      </w:r>
      <w:r w:rsidR="00C01DDB">
        <w:rPr>
          <w:rFonts w:ascii="Arial" w:hAnsi="Arial" w:cs="Arial"/>
          <w:sz w:val="20"/>
          <w:szCs w:val="20"/>
        </w:rPr>
        <w:t>de winst</w:t>
      </w:r>
      <w:r w:rsidR="00574C28">
        <w:rPr>
          <w:rFonts w:ascii="Arial" w:hAnsi="Arial" w:cs="Arial"/>
          <w:sz w:val="20"/>
          <w:szCs w:val="20"/>
        </w:rPr>
        <w:t xml:space="preserve"> </w:t>
      </w:r>
      <w:r w:rsidRPr="00D9501C">
        <w:rPr>
          <w:rFonts w:ascii="Arial" w:hAnsi="Arial" w:cs="Arial"/>
          <w:sz w:val="20"/>
          <w:szCs w:val="20"/>
        </w:rPr>
        <w:t xml:space="preserve">van de Pulp and Performance </w:t>
      </w:r>
      <w:proofErr w:type="spellStart"/>
      <w:r w:rsidRPr="00D9501C">
        <w:rPr>
          <w:rFonts w:ascii="Arial" w:hAnsi="Arial" w:cs="Arial"/>
          <w:sz w:val="20"/>
          <w:szCs w:val="20"/>
        </w:rPr>
        <w:t>Chemicals</w:t>
      </w:r>
      <w:proofErr w:type="spellEnd"/>
      <w:r w:rsidRPr="00D9501C">
        <w:rPr>
          <w:rFonts w:ascii="Arial" w:hAnsi="Arial" w:cs="Arial"/>
          <w:sz w:val="20"/>
          <w:szCs w:val="20"/>
        </w:rPr>
        <w:t>-</w:t>
      </w:r>
      <w:r w:rsidR="00574C28">
        <w:rPr>
          <w:rFonts w:ascii="Arial" w:hAnsi="Arial" w:cs="Arial"/>
          <w:sz w:val="20"/>
          <w:szCs w:val="20"/>
        </w:rPr>
        <w:t>divisie</w:t>
      </w:r>
      <w:r w:rsidRPr="00D9501C">
        <w:rPr>
          <w:rFonts w:ascii="Arial" w:hAnsi="Arial" w:cs="Arial"/>
          <w:sz w:val="20"/>
          <w:szCs w:val="20"/>
        </w:rPr>
        <w:t xml:space="preserve"> van 2011 tot 2013. In 2013 trad hij toe tot het Executive </w:t>
      </w:r>
      <w:proofErr w:type="spellStart"/>
      <w:r w:rsidRPr="00D9501C">
        <w:rPr>
          <w:rFonts w:ascii="Arial" w:hAnsi="Arial" w:cs="Arial"/>
          <w:sz w:val="20"/>
          <w:szCs w:val="20"/>
        </w:rPr>
        <w:t>Committee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en werd verantwoordelijk voor de business unit </w:t>
      </w:r>
      <w:proofErr w:type="spellStart"/>
      <w:r w:rsidRPr="00D9501C">
        <w:rPr>
          <w:rFonts w:ascii="Arial" w:hAnsi="Arial" w:cs="Arial"/>
          <w:sz w:val="20"/>
          <w:szCs w:val="20"/>
        </w:rPr>
        <w:t>Decorative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Paints. Hij breidde </w:t>
      </w:r>
      <w:r w:rsidR="00574C28">
        <w:rPr>
          <w:rFonts w:ascii="Arial" w:hAnsi="Arial" w:cs="Arial"/>
          <w:sz w:val="20"/>
          <w:szCs w:val="20"/>
        </w:rPr>
        <w:t>de activiteiten</w:t>
      </w:r>
      <w:r w:rsidRPr="00D9501C">
        <w:rPr>
          <w:rFonts w:ascii="Arial" w:hAnsi="Arial" w:cs="Arial"/>
          <w:sz w:val="20"/>
          <w:szCs w:val="20"/>
        </w:rPr>
        <w:t xml:space="preserve"> uit naar nieuwe groeimarkten, </w:t>
      </w:r>
      <w:r w:rsidRPr="00D9501C">
        <w:rPr>
          <w:rFonts w:ascii="Arial" w:hAnsi="Arial" w:cs="Arial"/>
          <w:sz w:val="20"/>
          <w:szCs w:val="20"/>
        </w:rPr>
        <w:lastRenderedPageBreak/>
        <w:t xml:space="preserve">introduceerde een nieuw </w:t>
      </w:r>
      <w:r w:rsidR="00574C28">
        <w:rPr>
          <w:rFonts w:ascii="Arial" w:hAnsi="Arial" w:cs="Arial"/>
          <w:sz w:val="20"/>
          <w:szCs w:val="20"/>
        </w:rPr>
        <w:t>bedrijfs</w:t>
      </w:r>
      <w:r w:rsidRPr="00D9501C">
        <w:rPr>
          <w:rFonts w:ascii="Arial" w:hAnsi="Arial" w:cs="Arial"/>
          <w:sz w:val="20"/>
          <w:szCs w:val="20"/>
        </w:rPr>
        <w:t>model in Europa en ver</w:t>
      </w:r>
      <w:r w:rsidR="00574C28">
        <w:rPr>
          <w:rFonts w:ascii="Arial" w:hAnsi="Arial" w:cs="Arial"/>
          <w:sz w:val="20"/>
          <w:szCs w:val="20"/>
        </w:rPr>
        <w:t>sterkte</w:t>
      </w:r>
      <w:r w:rsidRPr="00D9501C">
        <w:rPr>
          <w:rFonts w:ascii="Arial" w:hAnsi="Arial" w:cs="Arial"/>
          <w:sz w:val="20"/>
          <w:szCs w:val="20"/>
        </w:rPr>
        <w:t xml:space="preserve"> de focus op verkoop en marketing. Na de verkoop van de </w:t>
      </w:r>
      <w:r w:rsidR="00C01DDB" w:rsidRPr="00D9501C">
        <w:rPr>
          <w:rFonts w:ascii="Arial" w:hAnsi="Arial" w:cs="Arial"/>
          <w:sz w:val="20"/>
          <w:szCs w:val="20"/>
        </w:rPr>
        <w:t>chemi</w:t>
      </w:r>
      <w:r w:rsidR="00C01DDB">
        <w:rPr>
          <w:rFonts w:ascii="Arial" w:hAnsi="Arial" w:cs="Arial"/>
          <w:sz w:val="20"/>
          <w:szCs w:val="20"/>
        </w:rPr>
        <w:t>ea</w:t>
      </w:r>
      <w:r w:rsidR="00C01DDB" w:rsidRPr="00D9501C">
        <w:rPr>
          <w:rFonts w:ascii="Arial" w:hAnsi="Arial" w:cs="Arial"/>
          <w:sz w:val="20"/>
          <w:szCs w:val="20"/>
        </w:rPr>
        <w:t>ctiviteiten</w:t>
      </w:r>
      <w:r w:rsidRPr="00D9501C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D9501C">
        <w:rPr>
          <w:rFonts w:ascii="Arial" w:hAnsi="Arial" w:cs="Arial"/>
          <w:sz w:val="20"/>
          <w:szCs w:val="20"/>
        </w:rPr>
        <w:t>AkzoNobel</w:t>
      </w:r>
      <w:proofErr w:type="spellEnd"/>
      <w:r w:rsidRPr="00D9501C">
        <w:rPr>
          <w:rFonts w:ascii="Arial" w:hAnsi="Arial" w:cs="Arial"/>
          <w:sz w:val="20"/>
          <w:szCs w:val="20"/>
        </w:rPr>
        <w:t xml:space="preserve"> in 2018 werd Joosten COO van </w:t>
      </w:r>
      <w:r w:rsidR="00574C28">
        <w:rPr>
          <w:rFonts w:ascii="Arial" w:hAnsi="Arial" w:cs="Arial"/>
          <w:sz w:val="20"/>
          <w:szCs w:val="20"/>
        </w:rPr>
        <w:t xml:space="preserve">de </w:t>
      </w:r>
      <w:r w:rsidR="00E0618F">
        <w:rPr>
          <w:rFonts w:ascii="Arial" w:hAnsi="Arial" w:cs="Arial"/>
          <w:sz w:val="20"/>
          <w:szCs w:val="20"/>
        </w:rPr>
        <w:t>onderneming</w:t>
      </w:r>
      <w:r w:rsidRPr="00D9501C">
        <w:rPr>
          <w:rFonts w:ascii="Arial" w:hAnsi="Arial" w:cs="Arial"/>
          <w:sz w:val="20"/>
          <w:szCs w:val="20"/>
        </w:rPr>
        <w:t xml:space="preserve">, verantwoordelijk voor de business units Paints and Coatings. Hij speelde een belangrijke rol in het </w:t>
      </w:r>
      <w:r w:rsidR="00574C28">
        <w:rPr>
          <w:rFonts w:ascii="Arial" w:hAnsi="Arial" w:cs="Arial"/>
          <w:sz w:val="20"/>
          <w:szCs w:val="20"/>
        </w:rPr>
        <w:t>omvangrijke</w:t>
      </w:r>
      <w:r w:rsidRPr="00D9501C">
        <w:rPr>
          <w:rFonts w:ascii="Arial" w:hAnsi="Arial" w:cs="Arial"/>
          <w:sz w:val="20"/>
          <w:szCs w:val="20"/>
        </w:rPr>
        <w:t xml:space="preserve"> transformatieprogramma</w:t>
      </w:r>
      <w:r w:rsidR="00574C28">
        <w:rPr>
          <w:rFonts w:ascii="Arial" w:hAnsi="Arial" w:cs="Arial"/>
          <w:sz w:val="20"/>
          <w:szCs w:val="20"/>
        </w:rPr>
        <w:t>, resulterend in een</w:t>
      </w:r>
      <w:r w:rsidRPr="00D9501C">
        <w:rPr>
          <w:rFonts w:ascii="Arial" w:hAnsi="Arial" w:cs="Arial"/>
          <w:sz w:val="20"/>
          <w:szCs w:val="20"/>
        </w:rPr>
        <w:t xml:space="preserve"> verbeterde marge.</w:t>
      </w:r>
    </w:p>
    <w:p w14:paraId="684417B5" w14:textId="77777777" w:rsidR="00D9501C" w:rsidRPr="00D9501C" w:rsidRDefault="00D9501C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10AA150" w14:textId="11471397" w:rsidR="00CC0984" w:rsidRPr="00021133" w:rsidRDefault="00CE7A0C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21133">
        <w:rPr>
          <w:rFonts w:ascii="Arial" w:hAnsi="Arial" w:cs="Arial"/>
          <w:sz w:val="20"/>
          <w:szCs w:val="20"/>
        </w:rPr>
        <w:t xml:space="preserve">Joosten </w:t>
      </w:r>
      <w:r w:rsidR="00021133" w:rsidRPr="00021133">
        <w:rPr>
          <w:rFonts w:ascii="Arial" w:hAnsi="Arial" w:cs="Arial"/>
          <w:sz w:val="20"/>
          <w:szCs w:val="20"/>
        </w:rPr>
        <w:t xml:space="preserve">is afgestudeerd in bedrijfseconomie aan de </w:t>
      </w:r>
      <w:r w:rsidRPr="00021133">
        <w:rPr>
          <w:rFonts w:ascii="Arial" w:hAnsi="Arial" w:cs="Arial"/>
          <w:sz w:val="20"/>
          <w:szCs w:val="20"/>
        </w:rPr>
        <w:t>V</w:t>
      </w:r>
      <w:r w:rsidR="00021133">
        <w:rPr>
          <w:rFonts w:ascii="Arial" w:hAnsi="Arial" w:cs="Arial"/>
          <w:sz w:val="20"/>
          <w:szCs w:val="20"/>
        </w:rPr>
        <w:t>rije Universiteit</w:t>
      </w:r>
      <w:r w:rsidRPr="00021133">
        <w:rPr>
          <w:rFonts w:ascii="Arial" w:hAnsi="Arial" w:cs="Arial"/>
          <w:sz w:val="20"/>
          <w:szCs w:val="20"/>
        </w:rPr>
        <w:t xml:space="preserve"> Amsterdam </w:t>
      </w:r>
      <w:r w:rsidR="00021133">
        <w:rPr>
          <w:rFonts w:ascii="Arial" w:hAnsi="Arial" w:cs="Arial"/>
          <w:sz w:val="20"/>
          <w:szCs w:val="20"/>
        </w:rPr>
        <w:t>en heeft een</w:t>
      </w:r>
      <w:r w:rsidRPr="00021133">
        <w:rPr>
          <w:rFonts w:ascii="Arial" w:hAnsi="Arial" w:cs="Arial"/>
          <w:sz w:val="20"/>
          <w:szCs w:val="20"/>
        </w:rPr>
        <w:t xml:space="preserve"> MBA </w:t>
      </w:r>
      <w:r w:rsidR="00021133">
        <w:rPr>
          <w:rFonts w:ascii="Arial" w:hAnsi="Arial" w:cs="Arial"/>
          <w:sz w:val="20"/>
          <w:szCs w:val="20"/>
        </w:rPr>
        <w:t xml:space="preserve">van de </w:t>
      </w:r>
      <w:r w:rsidR="00D9501C">
        <w:rPr>
          <w:rFonts w:ascii="Arial" w:hAnsi="Arial" w:cs="Arial"/>
          <w:sz w:val="20"/>
          <w:szCs w:val="20"/>
        </w:rPr>
        <w:t>KU Leuven.</w:t>
      </w:r>
    </w:p>
    <w:p w14:paraId="583CF7E2" w14:textId="77777777" w:rsidR="006B4191" w:rsidRPr="00021133" w:rsidRDefault="006B4191" w:rsidP="005362B7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6963E0E5" w14:textId="4376D4DD" w:rsidR="00021133" w:rsidRPr="00021133" w:rsidRDefault="00021133" w:rsidP="00021133">
      <w:pPr>
        <w:spacing w:after="0"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21133">
        <w:rPr>
          <w:rFonts w:ascii="Arial" w:eastAsia="Times New Roman" w:hAnsi="Arial" w:cs="Arial"/>
          <w:color w:val="000000" w:themeColor="text1"/>
          <w:sz w:val="20"/>
          <w:szCs w:val="20"/>
        </w:rPr>
        <w:t>Nadere informatie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37B7A6FB" w14:textId="2E1A15A4" w:rsidR="00021133" w:rsidRPr="00021133" w:rsidRDefault="00021133" w:rsidP="00021133">
      <w:pPr>
        <w:spacing w:after="0"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211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021133">
        <w:rPr>
          <w:rFonts w:ascii="Arial" w:eastAsia="Times New Roman" w:hAnsi="Arial" w:cs="Arial"/>
          <w:color w:val="000000" w:themeColor="text1"/>
          <w:sz w:val="20"/>
          <w:szCs w:val="20"/>
        </w:rPr>
        <w:t>nalisten: Michel Aupers, (030) 659 87 07, michel.aupers@bam.com;</w:t>
      </w:r>
    </w:p>
    <w:p w14:paraId="1B8DB358" w14:textId="22EAC70C" w:rsidR="00021133" w:rsidRPr="00021133" w:rsidRDefault="00021133" w:rsidP="00021133">
      <w:pPr>
        <w:spacing w:after="0"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211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p</w:t>
      </w:r>
      <w:r w:rsidRPr="0002113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ers: Niels van Dongen, niels.van.dongen@bam.com, of Arno Pronk, arno.pronk@bam.com, </w:t>
      </w:r>
    </w:p>
    <w:p w14:paraId="2625E760" w14:textId="77777777" w:rsidR="00021133" w:rsidRPr="00E0618F" w:rsidRDefault="00021133" w:rsidP="00021133">
      <w:pPr>
        <w:spacing w:after="0"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618F">
        <w:rPr>
          <w:rFonts w:ascii="Arial" w:eastAsia="Times New Roman" w:hAnsi="Arial" w:cs="Arial"/>
          <w:color w:val="000000" w:themeColor="text1"/>
          <w:sz w:val="20"/>
          <w:szCs w:val="20"/>
        </w:rPr>
        <w:t>(030) 659 86 23.</w:t>
      </w:r>
    </w:p>
    <w:p w14:paraId="7B2F7937" w14:textId="77777777" w:rsidR="006B4191" w:rsidRPr="00E0618F" w:rsidRDefault="006B4191" w:rsidP="005362B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74A2EC3" w14:textId="23E2E4EA" w:rsidR="006B4191" w:rsidRPr="00E0618F" w:rsidRDefault="006B4191" w:rsidP="005362B7">
      <w:pPr>
        <w:shd w:val="clear" w:color="auto" w:fill="FFFFFF"/>
        <w:tabs>
          <w:tab w:val="left" w:pos="4678"/>
        </w:tabs>
        <w:spacing w:after="0" w:line="280" w:lineRule="exact"/>
        <w:rPr>
          <w:rFonts w:ascii="Arial" w:eastAsia="Times New Roman" w:hAnsi="Arial" w:cs="Arial"/>
          <w:color w:val="FF0000"/>
          <w:sz w:val="20"/>
          <w:szCs w:val="20"/>
        </w:rPr>
      </w:pPr>
      <w:r w:rsidRPr="00E0618F">
        <w:rPr>
          <w:rFonts w:ascii="Arial" w:eastAsia="Times New Roman" w:hAnsi="Arial" w:cs="Arial"/>
          <w:color w:val="000000" w:themeColor="text1"/>
          <w:sz w:val="20"/>
          <w:szCs w:val="20"/>
        </w:rPr>
        <w:t>AP/</w:t>
      </w:r>
      <w:proofErr w:type="spellStart"/>
      <w:r w:rsidRPr="00E0618F">
        <w:rPr>
          <w:rFonts w:ascii="Arial" w:eastAsia="Times New Roman" w:hAnsi="Arial" w:cs="Arial"/>
          <w:color w:val="000000" w:themeColor="text1"/>
          <w:sz w:val="20"/>
          <w:szCs w:val="20"/>
        </w:rPr>
        <w:t>gc</w:t>
      </w:r>
      <w:proofErr w:type="spellEnd"/>
      <w:r w:rsidRPr="00E0618F">
        <w:rPr>
          <w:rFonts w:ascii="Arial" w:eastAsia="Times New Roman" w:hAnsi="Arial" w:cs="Arial"/>
          <w:color w:val="000000" w:themeColor="text1"/>
          <w:sz w:val="20"/>
          <w:szCs w:val="20"/>
        </w:rPr>
        <w:t>/20/0021</w:t>
      </w:r>
    </w:p>
    <w:p w14:paraId="23F0CB61" w14:textId="77777777" w:rsidR="006B4191" w:rsidRPr="00E0618F" w:rsidRDefault="006B4191" w:rsidP="005362B7">
      <w:pPr>
        <w:shd w:val="clear" w:color="auto" w:fill="FFFFFF"/>
        <w:tabs>
          <w:tab w:val="left" w:pos="4678"/>
        </w:tabs>
        <w:spacing w:after="0"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5AE983" w14:textId="77777777" w:rsidR="00021133" w:rsidRPr="00E0618F" w:rsidRDefault="00021133" w:rsidP="00021133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E0618F">
        <w:rPr>
          <w:rFonts w:ascii="Arial" w:eastAsia="Times New Roman" w:hAnsi="Arial" w:cs="Arial"/>
          <w:b/>
          <w:sz w:val="16"/>
          <w:szCs w:val="20"/>
        </w:rPr>
        <w:t xml:space="preserve">Koninklijke BAM Groep nv </w:t>
      </w:r>
    </w:p>
    <w:p w14:paraId="0BBCF07A" w14:textId="77777777" w:rsidR="00021133" w:rsidRPr="00E0618F" w:rsidRDefault="00021133" w:rsidP="00021133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proofErr w:type="spellStart"/>
      <w:r w:rsidRPr="00E0618F">
        <w:rPr>
          <w:rFonts w:ascii="Arial" w:eastAsia="Times New Roman" w:hAnsi="Arial" w:cs="Arial"/>
          <w:sz w:val="16"/>
          <w:szCs w:val="20"/>
        </w:rPr>
        <w:t>Runnenburg</w:t>
      </w:r>
      <w:proofErr w:type="spellEnd"/>
      <w:r w:rsidRPr="00E0618F">
        <w:rPr>
          <w:rFonts w:ascii="Arial" w:eastAsia="Times New Roman" w:hAnsi="Arial" w:cs="Arial"/>
          <w:sz w:val="16"/>
          <w:szCs w:val="20"/>
        </w:rPr>
        <w:t xml:space="preserve"> 9, 3981 AZ  Bunnik | Postbus 20, 3980 CA  Bunnik </w:t>
      </w:r>
    </w:p>
    <w:p w14:paraId="6A624066" w14:textId="77777777" w:rsidR="00021133" w:rsidRPr="004044FB" w:rsidRDefault="00021133" w:rsidP="00021133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4044FB">
        <w:rPr>
          <w:rFonts w:ascii="Arial" w:eastAsia="Times New Roman" w:hAnsi="Arial" w:cs="Arial"/>
          <w:sz w:val="16"/>
          <w:szCs w:val="20"/>
        </w:rPr>
        <w:t xml:space="preserve">Handelsregister 30058019 Bunnik | </w:t>
      </w:r>
      <w:proofErr w:type="spellStart"/>
      <w:r w:rsidRPr="004044FB">
        <w:rPr>
          <w:rFonts w:ascii="Arial" w:eastAsia="Times New Roman" w:hAnsi="Arial" w:cs="Arial"/>
          <w:sz w:val="16"/>
          <w:szCs w:val="20"/>
        </w:rPr>
        <w:t>Statuair</w:t>
      </w:r>
      <w:proofErr w:type="spellEnd"/>
      <w:r w:rsidRPr="004044FB">
        <w:rPr>
          <w:rFonts w:ascii="Arial" w:eastAsia="Times New Roman" w:hAnsi="Arial" w:cs="Arial"/>
          <w:sz w:val="16"/>
          <w:szCs w:val="20"/>
        </w:rPr>
        <w:t xml:space="preserve"> gevestigd te Bunnik</w:t>
      </w:r>
    </w:p>
    <w:p w14:paraId="564D7F37" w14:textId="77777777" w:rsidR="00021133" w:rsidRPr="004E357B" w:rsidRDefault="00577A2A" w:rsidP="00021133">
      <w:pPr>
        <w:spacing w:after="0" w:line="240" w:lineRule="auto"/>
        <w:rPr>
          <w:rFonts w:cs="Calibri"/>
          <w:sz w:val="18"/>
        </w:rPr>
      </w:pPr>
      <w:hyperlink r:id="rId7" w:history="1">
        <w:r w:rsidR="00021133" w:rsidRPr="004E357B">
          <w:rPr>
            <w:rFonts w:ascii="Arial" w:eastAsia="Times New Roman" w:hAnsi="Arial" w:cs="Arial"/>
            <w:color w:val="0563C1"/>
            <w:sz w:val="16"/>
            <w:szCs w:val="20"/>
            <w:u w:val="single"/>
          </w:rPr>
          <w:t>www.bam.com</w:t>
        </w:r>
      </w:hyperlink>
      <w:r w:rsidR="00021133" w:rsidRPr="004E357B">
        <w:rPr>
          <w:rFonts w:ascii="Arial" w:eastAsia="Times New Roman" w:hAnsi="Arial" w:cs="Arial"/>
          <w:sz w:val="16"/>
          <w:szCs w:val="20"/>
        </w:rPr>
        <w:t xml:space="preserve"> </w:t>
      </w:r>
    </w:p>
    <w:p w14:paraId="394AEEB9" w14:textId="7415DA0C" w:rsidR="006B4191" w:rsidRPr="00021133" w:rsidRDefault="006B4191" w:rsidP="0002113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AB506CD" w14:textId="77777777" w:rsidR="006B4191" w:rsidRPr="00021133" w:rsidRDefault="006B4191" w:rsidP="000211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A1A93" w14:textId="0E0EB3C1" w:rsidR="006B4191" w:rsidRDefault="00021133" w:rsidP="00021133">
      <w:pPr>
        <w:spacing w:after="0" w:line="240" w:lineRule="auto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021133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Dit persbericht bevat koersgevoelige informatie, zoals bedoeld in artikel 7(1) van de Europese verordening marktmisbruik.</w:t>
      </w:r>
    </w:p>
    <w:p w14:paraId="6512A8FC" w14:textId="77777777" w:rsidR="00021133" w:rsidRPr="00021133" w:rsidRDefault="00021133" w:rsidP="00021133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3169F2A" w14:textId="035C3441" w:rsidR="006B4191" w:rsidRPr="005362B7" w:rsidRDefault="00D54E61" w:rsidP="005362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34D644E" wp14:editId="502F1B24">
            <wp:extent cx="4840792" cy="3228975"/>
            <wp:effectExtent l="0" t="0" r="0" b="0"/>
            <wp:docPr id="1" name="Afbeelding 1" descr="Afbeelding met persoon, man, stropdas, kostuu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ud_Joos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937" cy="32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191" w:rsidRPr="005362B7" w:rsidSect="00554D5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9311" w16cex:dateUtc="2020-07-05T15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D7"/>
    <w:rsid w:val="00003389"/>
    <w:rsid w:val="00005F57"/>
    <w:rsid w:val="00021133"/>
    <w:rsid w:val="00023AD4"/>
    <w:rsid w:val="0004440C"/>
    <w:rsid w:val="0005191E"/>
    <w:rsid w:val="00070108"/>
    <w:rsid w:val="00082D00"/>
    <w:rsid w:val="00086DFC"/>
    <w:rsid w:val="000B3004"/>
    <w:rsid w:val="000C0D07"/>
    <w:rsid w:val="000C3839"/>
    <w:rsid w:val="000D460C"/>
    <w:rsid w:val="000F6A8F"/>
    <w:rsid w:val="00143F5F"/>
    <w:rsid w:val="001501A8"/>
    <w:rsid w:val="00156786"/>
    <w:rsid w:val="00172E7E"/>
    <w:rsid w:val="001E10E8"/>
    <w:rsid w:val="001E4149"/>
    <w:rsid w:val="00206A7C"/>
    <w:rsid w:val="00225B47"/>
    <w:rsid w:val="00252EDD"/>
    <w:rsid w:val="002A4AB7"/>
    <w:rsid w:val="002B7D0D"/>
    <w:rsid w:val="002E75A5"/>
    <w:rsid w:val="0031701A"/>
    <w:rsid w:val="00324B80"/>
    <w:rsid w:val="00334259"/>
    <w:rsid w:val="00344D22"/>
    <w:rsid w:val="00353C0E"/>
    <w:rsid w:val="00354950"/>
    <w:rsid w:val="003619DE"/>
    <w:rsid w:val="00367FE1"/>
    <w:rsid w:val="00377598"/>
    <w:rsid w:val="00384BB8"/>
    <w:rsid w:val="003958F2"/>
    <w:rsid w:val="003C1ADC"/>
    <w:rsid w:val="003C1DA1"/>
    <w:rsid w:val="003D654C"/>
    <w:rsid w:val="00415230"/>
    <w:rsid w:val="00415286"/>
    <w:rsid w:val="0042173F"/>
    <w:rsid w:val="004577C6"/>
    <w:rsid w:val="00460646"/>
    <w:rsid w:val="0048453A"/>
    <w:rsid w:val="00490C8B"/>
    <w:rsid w:val="004A3D83"/>
    <w:rsid w:val="004C6E0B"/>
    <w:rsid w:val="004E0B32"/>
    <w:rsid w:val="004E3A07"/>
    <w:rsid w:val="004F1C83"/>
    <w:rsid w:val="00501BC6"/>
    <w:rsid w:val="00532957"/>
    <w:rsid w:val="00534748"/>
    <w:rsid w:val="005362B7"/>
    <w:rsid w:val="00552DCB"/>
    <w:rsid w:val="00554D59"/>
    <w:rsid w:val="00573C7A"/>
    <w:rsid w:val="00574C28"/>
    <w:rsid w:val="00577A2A"/>
    <w:rsid w:val="00582B89"/>
    <w:rsid w:val="005D37DE"/>
    <w:rsid w:val="00640311"/>
    <w:rsid w:val="00641CE3"/>
    <w:rsid w:val="00661644"/>
    <w:rsid w:val="00661D1D"/>
    <w:rsid w:val="006708C8"/>
    <w:rsid w:val="0067695F"/>
    <w:rsid w:val="006876F9"/>
    <w:rsid w:val="00693ED7"/>
    <w:rsid w:val="006B4191"/>
    <w:rsid w:val="006C169A"/>
    <w:rsid w:val="006E165C"/>
    <w:rsid w:val="00720DEF"/>
    <w:rsid w:val="00732727"/>
    <w:rsid w:val="00737B8E"/>
    <w:rsid w:val="00745268"/>
    <w:rsid w:val="00745E74"/>
    <w:rsid w:val="0077585C"/>
    <w:rsid w:val="00786CB0"/>
    <w:rsid w:val="007C70A7"/>
    <w:rsid w:val="007F5603"/>
    <w:rsid w:val="008413D1"/>
    <w:rsid w:val="008655A6"/>
    <w:rsid w:val="008676F1"/>
    <w:rsid w:val="00873DD7"/>
    <w:rsid w:val="00892ACE"/>
    <w:rsid w:val="008C6422"/>
    <w:rsid w:val="008F63FA"/>
    <w:rsid w:val="00904136"/>
    <w:rsid w:val="009455EE"/>
    <w:rsid w:val="00953381"/>
    <w:rsid w:val="00957321"/>
    <w:rsid w:val="0096399C"/>
    <w:rsid w:val="00967D9A"/>
    <w:rsid w:val="0098633A"/>
    <w:rsid w:val="009B6570"/>
    <w:rsid w:val="009C54C1"/>
    <w:rsid w:val="009C7DE2"/>
    <w:rsid w:val="009D48ED"/>
    <w:rsid w:val="009F63AC"/>
    <w:rsid w:val="00A024E5"/>
    <w:rsid w:val="00A264F6"/>
    <w:rsid w:val="00A26879"/>
    <w:rsid w:val="00A34D2E"/>
    <w:rsid w:val="00A35C3E"/>
    <w:rsid w:val="00A45F6A"/>
    <w:rsid w:val="00A711A4"/>
    <w:rsid w:val="00A87EFF"/>
    <w:rsid w:val="00AC6F79"/>
    <w:rsid w:val="00AD275E"/>
    <w:rsid w:val="00AD5CF1"/>
    <w:rsid w:val="00AD7810"/>
    <w:rsid w:val="00B04E3B"/>
    <w:rsid w:val="00B1441C"/>
    <w:rsid w:val="00B14937"/>
    <w:rsid w:val="00B27A15"/>
    <w:rsid w:val="00BA0546"/>
    <w:rsid w:val="00BA78C9"/>
    <w:rsid w:val="00BC770D"/>
    <w:rsid w:val="00BE2434"/>
    <w:rsid w:val="00C01DDB"/>
    <w:rsid w:val="00C13701"/>
    <w:rsid w:val="00C327CE"/>
    <w:rsid w:val="00C34B2E"/>
    <w:rsid w:val="00C44B65"/>
    <w:rsid w:val="00C612A8"/>
    <w:rsid w:val="00C81D86"/>
    <w:rsid w:val="00CB6322"/>
    <w:rsid w:val="00CC0984"/>
    <w:rsid w:val="00CD66A0"/>
    <w:rsid w:val="00CE5DE2"/>
    <w:rsid w:val="00CE6F8A"/>
    <w:rsid w:val="00CE7A0C"/>
    <w:rsid w:val="00D02F4B"/>
    <w:rsid w:val="00D039C9"/>
    <w:rsid w:val="00D33C00"/>
    <w:rsid w:val="00D35D10"/>
    <w:rsid w:val="00D54E61"/>
    <w:rsid w:val="00D742E6"/>
    <w:rsid w:val="00D919CB"/>
    <w:rsid w:val="00D9501C"/>
    <w:rsid w:val="00DE1BAE"/>
    <w:rsid w:val="00E03E57"/>
    <w:rsid w:val="00E0618F"/>
    <w:rsid w:val="00E1624F"/>
    <w:rsid w:val="00E26AE2"/>
    <w:rsid w:val="00E33FBB"/>
    <w:rsid w:val="00E577F9"/>
    <w:rsid w:val="00E97123"/>
    <w:rsid w:val="00EB28F6"/>
    <w:rsid w:val="00EB2F7F"/>
    <w:rsid w:val="00EC1C92"/>
    <w:rsid w:val="00F019C7"/>
    <w:rsid w:val="00F026F2"/>
    <w:rsid w:val="00F225FA"/>
    <w:rsid w:val="00F3238A"/>
    <w:rsid w:val="00F42B5F"/>
    <w:rsid w:val="00F50188"/>
    <w:rsid w:val="00F62525"/>
    <w:rsid w:val="00F63661"/>
    <w:rsid w:val="00F65C64"/>
    <w:rsid w:val="00F752FD"/>
    <w:rsid w:val="00FC6155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8DC"/>
  <w15:chartTrackingRefBased/>
  <w15:docId w15:val="{223DA5A8-EB6D-477B-ACF6-6ADBEE4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C09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09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09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9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098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98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6B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ba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6D33FA3852940866009A6468547EE" ma:contentTypeVersion="12" ma:contentTypeDescription="Een nieuw document maken." ma:contentTypeScope="" ma:versionID="f2ec384d2a7eec97004438501f2756cc">
  <xsd:schema xmlns:xsd="http://www.w3.org/2001/XMLSchema" xmlns:xs="http://www.w3.org/2001/XMLSchema" xmlns:p="http://schemas.microsoft.com/office/2006/metadata/properties" xmlns:ns2="42657c66-0a5a-40b4-9513-c9d9b4290065" xmlns:ns3="60508943-2e16-4a5d-9ef1-7559548e14c2" targetNamespace="http://schemas.microsoft.com/office/2006/metadata/properties" ma:root="true" ma:fieldsID="6b9ab95d416f0718c2c9776cd03e79ab" ns2:_="" ns3:_="">
    <xsd:import namespace="42657c66-0a5a-40b4-9513-c9d9b4290065"/>
    <xsd:import namespace="60508943-2e16-4a5d-9ef1-7559548e1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57c66-0a5a-40b4-9513-c9d9b4290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8943-2e16-4a5d-9ef1-7559548e1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3F4EB-0D7D-4AD3-96E2-ED731F732C73}">
  <ds:schemaRefs>
    <ds:schemaRef ds:uri="http://schemas.microsoft.com/office/2006/metadata/properties"/>
    <ds:schemaRef ds:uri="http://schemas.openxmlformats.org/package/2006/metadata/core-properties"/>
    <ds:schemaRef ds:uri="60508943-2e16-4a5d-9ef1-7559548e14c2"/>
    <ds:schemaRef ds:uri="http://purl.org/dc/elements/1.1/"/>
    <ds:schemaRef ds:uri="http://schemas.microsoft.com/office/2006/documentManagement/types"/>
    <ds:schemaRef ds:uri="http://purl.org/dc/dcmitype/"/>
    <ds:schemaRef ds:uri="42657c66-0a5a-40b4-9513-c9d9b429006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83B4BC-E7C9-417E-BD51-CF1152574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44C81-A63C-4104-8031-F7677D492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57c66-0a5a-40b4-9513-c9d9b4290065"/>
    <ds:schemaRef ds:uri="60508943-2e16-4a5d-9ef1-7559548e1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Confidant Partners</dc:creator>
  <cp:keywords/>
  <dc:description/>
  <cp:lastModifiedBy>Pronk, Arno</cp:lastModifiedBy>
  <cp:revision>2</cp:revision>
  <dcterms:created xsi:type="dcterms:W3CDTF">2020-07-05T19:28:00Z</dcterms:created>
  <dcterms:modified xsi:type="dcterms:W3CDTF">2020-07-05T19:28:00Z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0x0101003D56D33FA3852940866009A6468547EE</vt:lpwstr>
  </property>
</Properties>
</file>