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4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6124" w:type="dxa"/>
            <w:vAlign w:val="bottom"/>
          </w:tcPr>
          <w:p w:rsidR="00000000" w:rsidRDefault="00A25AB1">
            <w:pPr>
              <w:pStyle w:val="Titel"/>
            </w:pPr>
            <w:smartTag w:uri="urn:schemas-microsoft-com:office:smarttags" w:element="PersonName">
              <w:r w:rsidRPr="008B1D2D">
                <w:rPr>
                  <w:noProof/>
                </w:rPr>
                <w:t>KPN</w:t>
              </w:r>
            </w:smartTag>
            <w:r w:rsidRPr="008B1D2D">
              <w:rPr>
                <w:noProof/>
              </w:rPr>
              <w:t xml:space="preserve"> issues</w:t>
            </w:r>
            <w:r>
              <w:rPr>
                <w:noProof/>
              </w:rPr>
              <w:t xml:space="preserve"> </w:t>
            </w:r>
            <w:r w:rsidRPr="003413CD">
              <w:rPr>
                <w:noProof/>
              </w:rPr>
              <w:t xml:space="preserve">EUR </w:t>
            </w:r>
            <w:r>
              <w:rPr>
                <w:noProof/>
              </w:rPr>
              <w:t>750</w:t>
            </w:r>
            <w:r w:rsidRPr="008B1D2D">
              <w:rPr>
                <w:noProof/>
              </w:rPr>
              <w:t xml:space="preserve"> million </w:t>
            </w:r>
            <w:r>
              <w:rPr>
                <w:noProof/>
              </w:rPr>
              <w:t>Eurob</w:t>
            </w:r>
            <w:r w:rsidRPr="00E83D74">
              <w:rPr>
                <w:noProof/>
              </w:rPr>
              <w:t>ond</w: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0" name="Carma DocSys~informati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5AB1" w:rsidRDefault="00A25AB1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rma DocSys~informatie" o:spid="_x0000_s1026" type="#_x0000_t202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">
                      <v:textbox style="layout-flow:vertical;mso-layout-flow-alt:bottom-to-top">
                        <w:txbxContent>
                          <w:p w:rsidR="00A25AB1" w:rsidRDefault="00A25AB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DOCPROPERTY "kop" </w:instrText>
            </w:r>
            <w:r>
              <w:fldChar w:fldCharType="end"/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A25AB1">
            <w:pPr>
              <w:pStyle w:val="Invulkopjes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124" w:type="dxa"/>
          </w:tcPr>
          <w:p w:rsidR="00000000" w:rsidRDefault="00A25AB1"/>
        </w:tc>
        <w:tc>
          <w:tcPr>
            <w:tcW w:w="3969" w:type="dxa"/>
          </w:tcPr>
          <w:p w:rsidR="00000000" w:rsidRDefault="00A25AB1"/>
        </w:tc>
      </w:tr>
    </w:tbl>
    <w:p w:rsidR="00000000" w:rsidRDefault="00A25AB1">
      <w:pPr>
        <w:pStyle w:val="Paragraafkop"/>
      </w:pPr>
      <w:bookmarkStart w:id="0" w:name="cursor"/>
      <w:bookmarkEnd w:id="0"/>
    </w:p>
    <w:p w:rsidR="00A25AB1" w:rsidRPr="00EC043E" w:rsidRDefault="00A25AB1" w:rsidP="00A25AB1">
      <w:smartTag w:uri="urn:schemas-microsoft-com:office:smarttags" w:element="PersonName">
        <w:r w:rsidRPr="00EC043E">
          <w:t>KPN</w:t>
        </w:r>
      </w:smartTag>
      <w:r w:rsidRPr="00EC043E">
        <w:t xml:space="preserve"> has successfully </w:t>
      </w:r>
      <w:r>
        <w:t>issu</w:t>
      </w:r>
      <w:r w:rsidRPr="00EC043E">
        <w:t xml:space="preserve">ed a </w:t>
      </w:r>
      <w:r>
        <w:t>8.5 year EUR 750</w:t>
      </w:r>
      <w:r w:rsidRPr="003413CD">
        <w:t xml:space="preserve"> million </w:t>
      </w:r>
      <w:r w:rsidRPr="003413CD">
        <w:rPr>
          <w:noProof/>
        </w:rPr>
        <w:t>Eurobond</w:t>
      </w:r>
      <w:r>
        <w:rPr>
          <w:noProof/>
        </w:rPr>
        <w:t>,</w:t>
      </w:r>
      <w:r w:rsidRPr="003413CD">
        <w:t xml:space="preserve"> </w:t>
      </w:r>
      <w:r>
        <w:t xml:space="preserve">maturing in February 2021 </w:t>
      </w:r>
      <w:r w:rsidRPr="003413CD">
        <w:t xml:space="preserve">and </w:t>
      </w:r>
      <w:r>
        <w:t xml:space="preserve">with </w:t>
      </w:r>
      <w:r w:rsidRPr="003413CD">
        <w:t xml:space="preserve">a coupon of </w:t>
      </w:r>
      <w:r>
        <w:t>3.25</w:t>
      </w:r>
      <w:r w:rsidRPr="003413CD">
        <w:t>%. The bond has been placed</w:t>
      </w:r>
      <w:r w:rsidRPr="00EC043E">
        <w:t xml:space="preserve"> with a broad range of institutional investors. </w:t>
      </w:r>
    </w:p>
    <w:p w:rsidR="00A25AB1" w:rsidRPr="00EC043E" w:rsidRDefault="00A25AB1" w:rsidP="00A25AB1"/>
    <w:p w:rsidR="00A25AB1" w:rsidRPr="00EC043E" w:rsidRDefault="00A25AB1" w:rsidP="00A25AB1">
      <w:r w:rsidRPr="00EC043E">
        <w:t xml:space="preserve">The bond has been issued under </w:t>
      </w:r>
      <w:smartTag w:uri="urn:schemas-microsoft-com:office:smarttags" w:element="PersonName">
        <w:r w:rsidRPr="00EC043E">
          <w:t>KPN</w:t>
        </w:r>
      </w:smartTag>
      <w:r w:rsidRPr="00EC043E">
        <w:t xml:space="preserve">’s Global Medium Term Note programme and will be listed on </w:t>
      </w:r>
      <w:r>
        <w:t xml:space="preserve">NYSE </w:t>
      </w:r>
      <w:r w:rsidRPr="00EC043E">
        <w:t xml:space="preserve">Euronext </w:t>
      </w:r>
      <w:r>
        <w:t xml:space="preserve">in </w:t>
      </w:r>
      <w:r w:rsidRPr="00EC043E">
        <w:t xml:space="preserve">Amsterdam. The proceeds of this bond will be used </w:t>
      </w:r>
      <w:r>
        <w:t>for general corporate purposes.</w:t>
      </w:r>
      <w:r w:rsidRPr="00EC043E">
        <w:t xml:space="preserve"> </w:t>
      </w:r>
      <w:r>
        <w:t>With this bond KPN extends its maturity profile.</w:t>
      </w:r>
    </w:p>
    <w:p w:rsidR="00A25AB1" w:rsidRPr="00EC043E" w:rsidRDefault="00A25AB1" w:rsidP="00A25AB1"/>
    <w:p w:rsidR="00A25AB1" w:rsidRPr="00EC043E" w:rsidRDefault="00A25AB1" w:rsidP="00A25AB1">
      <w:r w:rsidRPr="00EC043E">
        <w:t xml:space="preserve">KPN has a credit rating of Baa2 with </w:t>
      </w:r>
      <w:r>
        <w:t>a negative</w:t>
      </w:r>
      <w:r w:rsidRPr="00EC043E">
        <w:t xml:space="preserve"> outlook by Moody's</w:t>
      </w:r>
      <w:r>
        <w:t xml:space="preserve"> and </w:t>
      </w:r>
      <w:r w:rsidRPr="00EC043E">
        <w:t xml:space="preserve">BBB with </w:t>
      </w:r>
      <w:r>
        <w:t>a stable outlook by S&amp;P</w:t>
      </w:r>
      <w:r w:rsidRPr="00EC043E">
        <w:t>.</w:t>
      </w:r>
    </w:p>
    <w:p w:rsidR="00A25AB1" w:rsidRPr="00EC043E" w:rsidRDefault="00A25AB1" w:rsidP="00A25AB1"/>
    <w:p w:rsidR="00A25AB1" w:rsidRDefault="00A25AB1" w:rsidP="00A25AB1">
      <w:pPr>
        <w:pStyle w:val="Koptekst"/>
        <w:tabs>
          <w:tab w:val="clear" w:pos="4153"/>
          <w:tab w:val="clear" w:pos="8306"/>
        </w:tabs>
      </w:pPr>
      <w:r>
        <w:rPr>
          <w:rFonts w:cs="Arial"/>
        </w:rPr>
        <w:t xml:space="preserve">Bank of America Merrill Lynch, Rabobank and UniCredit </w:t>
      </w:r>
      <w:r w:rsidRPr="00EC043E">
        <w:t>have acted as joint</w:t>
      </w:r>
      <w:r>
        <w:t xml:space="preserve"> book </w:t>
      </w:r>
      <w:r w:rsidRPr="00EC043E">
        <w:t>runners for this transaction</w:t>
      </w:r>
      <w:r>
        <w:rPr>
          <w:rStyle w:val="Voetnootmarkering"/>
        </w:rPr>
        <w:footnoteReference w:id="1"/>
      </w:r>
      <w:r w:rsidRPr="00EC043E">
        <w:t>.</w:t>
      </w:r>
    </w:p>
    <w:p w:rsidR="00A25AB1" w:rsidRDefault="00A25AB1" w:rsidP="00A25AB1">
      <w:pPr>
        <w:pStyle w:val="Koptekst"/>
        <w:tabs>
          <w:tab w:val="clear" w:pos="4153"/>
          <w:tab w:val="clear" w:pos="8306"/>
        </w:tabs>
      </w:pPr>
    </w:p>
    <w:p w:rsidR="00A25AB1" w:rsidRDefault="00A25AB1">
      <w:pPr>
        <w:pStyle w:val="Koptekst"/>
        <w:tabs>
          <w:tab w:val="clear" w:pos="4153"/>
          <w:tab w:val="clear" w:pos="8306"/>
        </w:tabs>
      </w:pPr>
    </w:p>
    <w:sectPr w:rsidR="00A25A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9" w:right="1531" w:bottom="1276" w:left="1361" w:header="709" w:footer="2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B1" w:rsidRDefault="00A25AB1">
      <w:pPr>
        <w:spacing w:line="240" w:lineRule="auto"/>
      </w:pPr>
      <w:r>
        <w:separator/>
      </w:r>
    </w:p>
  </w:endnote>
  <w:endnote w:type="continuationSeparator" w:id="0">
    <w:p w:rsidR="00A25AB1" w:rsidRDefault="00A25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B1"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10191750</wp:posOffset>
              </wp:positionV>
              <wp:extent cx="1317625" cy="152400"/>
              <wp:effectExtent l="0" t="0" r="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25AB1">
                          <w:pPr>
                            <w:pStyle w:val="Paginanummering"/>
                          </w:pPr>
                          <w:r>
                            <w:rPr>
                              <w:rStyle w:val="OpmaakVet"/>
                            </w:rPr>
                            <w:fldChar w:fldCharType="begin"/>
                          </w:r>
                          <w:r>
                            <w:rPr>
                              <w:rStyle w:val="OpmaakVet"/>
                            </w:rPr>
                            <w:instrText xml:space="preserve"> PAGE </w:instrText>
                          </w:r>
                          <w:r>
                            <w:rPr>
                              <w:rStyle w:val="OpmaakVet"/>
                            </w:rPr>
                            <w:fldChar w:fldCharType="separate"/>
                          </w:r>
                          <w:r>
                            <w:rPr>
                              <w:rStyle w:val="OpmaakVet"/>
                            </w:rPr>
                            <w:t>1</w:t>
                          </w:r>
                          <w:r>
                            <w:rPr>
                              <w:rStyle w:val="OpmaakVet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"_paginavan"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of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76.3pt;margin-top:802.5pt;width:103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4sg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" o:allowincell="f" filled="f" stroked="f">
              <v:textbox inset="0,0,0,0">
                <w:txbxContent>
                  <w:p w:rsidR="00000000" w:rsidRDefault="00A25AB1">
                    <w:pPr>
                      <w:pStyle w:val="Paginanummering"/>
                    </w:pPr>
                    <w:r>
                      <w:rPr>
                        <w:rStyle w:val="OpmaakVet"/>
                      </w:rPr>
                      <w:fldChar w:fldCharType="begin"/>
                    </w:r>
                    <w:r>
                      <w:rPr>
                        <w:rStyle w:val="OpmaakVet"/>
                      </w:rPr>
                      <w:instrText xml:space="preserve"> PAGE </w:instrText>
                    </w:r>
                    <w:r>
                      <w:rPr>
                        <w:rStyle w:val="OpmaakVet"/>
                      </w:rPr>
                      <w:fldChar w:fldCharType="separate"/>
                    </w:r>
                    <w:r>
                      <w:rPr>
                        <w:rStyle w:val="OpmaakVet"/>
                      </w:rPr>
                      <w:t>1</w:t>
                    </w:r>
                    <w:r>
                      <w:rPr>
                        <w:rStyle w:val="OpmaakVet"/>
                      </w:rP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"_paginavan"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of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7"/>
      <w:gridCol w:w="2722"/>
    </w:tblGrid>
    <w:tr w:rsidR="00000000">
      <w:tblPrEx>
        <w:tblCellMar>
          <w:top w:w="0" w:type="dxa"/>
          <w:bottom w:w="0" w:type="dxa"/>
        </w:tblCellMar>
      </w:tblPrEx>
      <w:trPr>
        <w:trHeight w:hRule="exact" w:val="113"/>
      </w:trPr>
      <w:tc>
        <w:tcPr>
          <w:tcW w:w="2722" w:type="dxa"/>
          <w:gridSpan w:val="2"/>
        </w:tcPr>
        <w:p w:rsidR="00000000" w:rsidRDefault="00A25AB1">
          <w:pPr>
            <w:pStyle w:val="NAWVet"/>
          </w:pPr>
        </w:p>
      </w:tc>
      <w:tc>
        <w:tcPr>
          <w:tcW w:w="2722" w:type="dxa"/>
        </w:tcPr>
        <w:p w:rsidR="00000000" w:rsidRDefault="00A25AB1">
          <w:pPr>
            <w:pStyle w:val="NAW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A25AB1">
          <w:pPr>
            <w:pStyle w:val="NAWVet"/>
          </w:pPr>
          <w:r>
            <w:fldChar w:fldCharType="begin"/>
          </w:r>
          <w:r>
            <w:instrText xml:space="preserve"> DOCPROPERTY meer_info </w:instrText>
          </w:r>
          <w:r>
            <w:fldChar w:fldCharType="separate"/>
          </w:r>
          <w:r>
            <w:t>For further information</w:t>
          </w:r>
          <w:r>
            <w:fldChar w:fldCharType="end"/>
          </w:r>
          <w:r>
            <w:t>:</w:t>
          </w:r>
        </w:p>
      </w:tc>
      <w:tc>
        <w:tcPr>
          <w:tcW w:w="2729" w:type="dxa"/>
          <w:gridSpan w:val="2"/>
        </w:tcPr>
        <w:p w:rsidR="00000000" w:rsidRDefault="00A25AB1">
          <w:pPr>
            <w:pStyle w:val="NAWVet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A25AB1">
          <w:pPr>
            <w:pStyle w:val="NAWVet"/>
          </w:pPr>
          <w:r>
            <w:t>Corporate Communicatie</w:t>
          </w:r>
        </w:p>
      </w:tc>
      <w:tc>
        <w:tcPr>
          <w:tcW w:w="2729" w:type="dxa"/>
          <w:gridSpan w:val="2"/>
        </w:tcPr>
        <w:p w:rsidR="00000000" w:rsidRDefault="00A25AB1">
          <w:pPr>
            <w:pStyle w:val="NAWVet"/>
          </w:pPr>
          <w:r>
            <w:t>Investor Relations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A25AB1">
          <w:pPr>
            <w:pStyle w:val="NAW"/>
          </w:pPr>
          <w:r>
            <w:fldChar w:fldCharType="begin"/>
          </w:r>
          <w:r>
            <w:instrText xml:space="preserve"> DOCPROPERTY media </w:instrText>
          </w:r>
          <w:r>
            <w:fldChar w:fldCharType="separate"/>
          </w:r>
          <w:r>
            <w:t>Media Relations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000000" w:rsidRDefault="00A25AB1">
          <w:pPr>
            <w:pStyle w:val="NAW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A25AB1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corporate_tel </w:instrText>
          </w:r>
          <w:r>
            <w:fldChar w:fldCharType="separate"/>
          </w:r>
          <w:r>
            <w:t>+31 70 4466300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000000" w:rsidRDefault="00A25AB1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investor_tel </w:instrText>
          </w:r>
          <w:r>
            <w:fldChar w:fldCharType="separate"/>
          </w:r>
          <w:r>
            <w:t>+31 70 4460986</w:t>
          </w:r>
          <w: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A25AB1">
          <w:pPr>
            <w:pStyle w:val="NAW"/>
          </w:pPr>
          <w:r>
            <w:t xml:space="preserve">Fax: </w:t>
          </w:r>
          <w:r>
            <w:fldChar w:fldCharType="begin"/>
          </w:r>
          <w:r>
            <w:instrText xml:space="preserve"> DOCPROPERTY corporate_fax </w:instrText>
          </w:r>
          <w:r>
            <w:fldChar w:fldCharType="separate"/>
          </w:r>
          <w:r>
            <w:t>+31 70 4466310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000000" w:rsidRDefault="00A25AB1">
          <w:pPr>
            <w:pStyle w:val="NAW"/>
          </w:pPr>
          <w:r>
            <w:t xml:space="preserve">Fax: </w:t>
          </w:r>
          <w:r>
            <w:fldChar w:fldCharType="begin"/>
          </w:r>
          <w:r>
            <w:instrText xml:space="preserve"> DOCPROPERTY investor_fax </w:instrText>
          </w:r>
          <w:r>
            <w:fldChar w:fldCharType="separate"/>
          </w:r>
          <w:r>
            <w:t>+31 70 4460593</w:t>
          </w:r>
          <w: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A25AB1">
          <w:pPr>
            <w:pStyle w:val="NAW"/>
          </w:pPr>
          <w:r>
            <w:t>E-mail: press@kpn.com</w:t>
          </w:r>
        </w:p>
      </w:tc>
      <w:tc>
        <w:tcPr>
          <w:tcW w:w="2729" w:type="dxa"/>
          <w:gridSpan w:val="2"/>
        </w:tcPr>
        <w:p w:rsidR="00000000" w:rsidRDefault="00A25AB1">
          <w:pPr>
            <w:pStyle w:val="NAW"/>
          </w:pPr>
          <w:r>
            <w:t>E-mail: ir@kpn.com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A25AB1">
          <w:pPr>
            <w:pStyle w:val="NAW"/>
          </w:pPr>
        </w:p>
      </w:tc>
      <w:tc>
        <w:tcPr>
          <w:tcW w:w="2729" w:type="dxa"/>
          <w:gridSpan w:val="2"/>
        </w:tcPr>
        <w:p w:rsidR="00000000" w:rsidRDefault="00A25AB1">
          <w:pPr>
            <w:pStyle w:val="NAW"/>
          </w:pPr>
        </w:p>
      </w:tc>
    </w:tr>
  </w:tbl>
  <w:p w:rsidR="00000000" w:rsidRDefault="00A25AB1">
    <w:pPr>
      <w:pStyle w:val="page-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B1" w:rsidRDefault="00A25AB1">
      <w:pPr>
        <w:spacing w:line="240" w:lineRule="auto"/>
      </w:pPr>
      <w:r>
        <w:separator/>
      </w:r>
    </w:p>
  </w:footnote>
  <w:footnote w:type="continuationSeparator" w:id="0">
    <w:p w:rsidR="00A25AB1" w:rsidRDefault="00A25AB1">
      <w:pPr>
        <w:spacing w:line="240" w:lineRule="auto"/>
      </w:pPr>
      <w:r>
        <w:continuationSeparator/>
      </w:r>
    </w:p>
  </w:footnote>
  <w:footnote w:id="1">
    <w:p w:rsidR="00A25AB1" w:rsidRPr="003C48AC" w:rsidRDefault="00A25AB1" w:rsidP="00A25AB1">
      <w:pPr>
        <w:pStyle w:val="Voetnoottekst"/>
        <w:rPr>
          <w:lang w:val="nl-NL"/>
        </w:rPr>
      </w:pPr>
      <w:bookmarkStart w:id="1" w:name="_GoBack"/>
      <w:bookmarkEnd w:id="1"/>
      <w:r w:rsidRPr="003C48AC">
        <w:rPr>
          <w:rStyle w:val="Voetnootmarkering"/>
          <w:sz w:val="18"/>
        </w:rPr>
        <w:footnoteRef/>
      </w:r>
      <w:r w:rsidRPr="003C48AC">
        <w:rPr>
          <w:sz w:val="18"/>
        </w:rPr>
        <w:t xml:space="preserve"> Stabilisation: FSA/ICMA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B1">
    <w:pPr>
      <w:pStyle w:val="Koptekst"/>
      <w:tabs>
        <w:tab w:val="clear" w:pos="4153"/>
        <w:tab w:val="clear" w:pos="8306"/>
      </w:tabs>
      <w:rPr>
        <w:noProof/>
      </w:rPr>
    </w:pPr>
    <w:r>
      <w:rPr>
        <w:noProof/>
        <w:lang w:val="nl-N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7" name="Logo.2" descr="..\..\msi\_build\AppData\B-ware\DotWeb\DocSys\(profiles)\KPN\logos\kpn-new-style-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2" descr="..\..\msi\_build\AppData\B-ware\DotWeb\DocSys\(profiles)\KPN\logos\kpn-new-style-bw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558165</wp:posOffset>
              </wp:positionV>
              <wp:extent cx="1440180" cy="1158875"/>
              <wp:effectExtent l="0" t="0" r="0" b="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A25AB1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_hoortbij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Accompanies press release dated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A25AB1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25 July 2012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A25AB1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A25AB1">
                                <w:pPr>
                                  <w:pStyle w:val="Invulgegevens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lang w:val="en-US"/>
                                  </w:rPr>
                                  <w:t>029pe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00000" w:rsidRDefault="00A25AB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76.3pt;margin-top:43.95pt;width:113.4pt;height: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nJ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268"/>
                    </w:tblGrid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A25AB1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_hoortbij </w:instrText>
                          </w:r>
                          <w:r>
                            <w:fldChar w:fldCharType="separate"/>
                          </w:r>
                          <w:r>
                            <w:t>Accompanies press release dated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A25AB1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>
                            <w:t>25 July 2012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A25AB1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A25AB1">
                          <w:pPr>
                            <w:pStyle w:val="Invul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029pe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000000" w:rsidRDefault="00A25AB1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00000" w:rsidRDefault="00A25AB1"/>
  <w:p w:rsidR="00000000" w:rsidRDefault="00A25AB1"/>
  <w:p w:rsidR="00000000" w:rsidRDefault="00A25AB1"/>
  <w:p w:rsidR="00000000" w:rsidRDefault="00A25AB1"/>
  <w:p w:rsidR="00000000" w:rsidRDefault="00A25AB1">
    <w:pPr>
      <w:spacing w:line="4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B1"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1249680</wp:posOffset>
              </wp:positionV>
              <wp:extent cx="1979930" cy="924560"/>
              <wp:effectExtent l="0" t="0" r="0" b="0"/>
              <wp:wrapNone/>
              <wp:docPr id="1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19"/>
                          </w:tblGrid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A25AB1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"_datum"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Date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A25AB1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</w:instrText>
                                </w:r>
                                <w:r>
                                  <w:instrText xml:space="preserve">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25 July 2012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A25AB1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A25AB1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029pe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00000" w:rsidRDefault="00A25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425.25pt;margin-top:98.4pt;width:155.9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19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A25AB1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"_datum" </w:instrText>
                          </w:r>
                          <w:r>
                            <w:fldChar w:fldCharType="separate"/>
                          </w:r>
                          <w:r>
                            <w:t>Date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A25AB1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>
                            <w:t>25 July 2012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A25AB1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A25AB1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>
                            <w:t>029pe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000000" w:rsidRDefault="00A25A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694690</wp:posOffset>
              </wp:positionV>
              <wp:extent cx="1979930" cy="433705"/>
              <wp:effectExtent l="0" t="0" r="0" b="0"/>
              <wp:wrapNone/>
              <wp:docPr id="16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25AB1">
                          <w:pPr>
                            <w:pStyle w:val="Papiernaam"/>
                          </w:pPr>
                          <w:r>
                            <w:fldChar w:fldCharType="begin"/>
                          </w:r>
                          <w:r>
                            <w:instrText xml:space="preserve"> DOCPROPERTY "_documenttype" </w:instrText>
                          </w:r>
                          <w:r>
                            <w:fldChar w:fldCharType="separate"/>
                          </w:r>
                          <w:r>
                            <w:t>Press release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0" type="#_x0000_t202" style="position:absolute;margin-left:425.25pt;margin-top:54.7pt;width:155.9pt;height:3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" filled="f" stroked="f">
              <v:textbox inset="0,0,0,0">
                <w:txbxContent>
                  <w:p w:rsidR="00000000" w:rsidRDefault="00A25AB1">
                    <w:pPr>
                      <w:pStyle w:val="Papiernaam"/>
                    </w:pPr>
                    <w:r>
                      <w:fldChar w:fldCharType="begin"/>
                    </w:r>
                    <w:r>
                      <w:instrText xml:space="preserve"> DOCPROPERTY "_documenttype" </w:instrText>
                    </w:r>
                    <w:r>
                      <w:fldChar w:fldCharType="separate"/>
                    </w:r>
                    <w:r>
                      <w:t>Press release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6" name="Logo.1" descr="..\..\msi\_build\AppData\B-ware\DotWeb\DocSys\(profiles)\KPN\logos\kpn-new-style-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1" descr="..\..\msi\_build\AppData\B-ware\DotWeb\DocSys\(profiles)\KPN\logos\kpn-new-style-bw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4752340</wp:posOffset>
              </wp:positionH>
              <wp:positionV relativeFrom="page">
                <wp:posOffset>-2132965</wp:posOffset>
              </wp:positionV>
              <wp:extent cx="133350" cy="1430655"/>
              <wp:effectExtent l="0" t="0" r="0" b="0"/>
              <wp:wrapNone/>
              <wp:docPr id="6" name="Persinformat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350" cy="1430655"/>
                        <a:chOff x="7776" y="640"/>
                        <a:chExt cx="210" cy="2253"/>
                      </a:xfrm>
                    </wpg:grpSpPr>
                    <wpg:grpSp>
                      <wpg:cNvPr id="7" name="Group 37"/>
                      <wpg:cNvGrpSpPr>
                        <a:grpSpLocks/>
                      </wpg:cNvGrpSpPr>
                      <wpg:grpSpPr bwMode="auto">
                        <a:xfrm>
                          <a:off x="7776" y="268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0"/>
                      <wpg:cNvGrpSpPr>
                        <a:grpSpLocks/>
                      </wpg:cNvGrpSpPr>
                      <wpg:grpSpPr bwMode="auto">
                        <a:xfrm>
                          <a:off x="7776" y="166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3"/>
                      <wpg:cNvGrpSpPr>
                        <a:grpSpLocks/>
                      </wpg:cNvGrpSpPr>
                      <wpg:grpSpPr bwMode="auto">
                        <a:xfrm>
                          <a:off x="7776" y="64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ersinformatie" o:spid="_x0000_s1026" style="position:absolute;margin-left:374.2pt;margin-top:-167.95pt;width:10.5pt;height:112.65pt;z-index:251658240;mso-position-horizontal-relative:page;mso-position-vertical-relative:page" coordorigin="7776,640" coordsize="21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" o:allowincell="f">
              <v:group id="Group 37" o:spid="_x0000_s1027" style="position:absolute;left:7776;top:268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38" o:spid="_x0000_s1028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9rwA&#10;AADaAAAADwAAAGRycy9kb3ducmV2LnhtbERPyw7BQBTdS/zD5ErsmCJByhAhRFh5LCxvOldbOnea&#10;zqB8vVlILE/OezqvTSGeVLncsoJeNwJBnFidc6rgfFp3xiCcR9ZYWCYFb3IwnzUbU4y1ffGBnkef&#10;ihDCLkYFmfdlLKVLMjLourYkDtzVVgZ9gFUqdYWvEG4K2Y+ioTSYc2jIsKRlRsn9+DAKLvv+4G43&#10;MnWftb2udqPbO7l8lG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H2vAAAANoAAAAPAAAAAAAAAAAAAAAAAJgCAABkcnMvZG93bnJldi54&#10;bWxQSwUGAAAAAAQABAD1AAAAgQMAAAAA&#10;" fillcolor="black" strokeweight="0"/>
                <v:rect id="Rectangle 39" o:spid="_x0000_s1029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k7MMA&#10;AADaAAAADwAAAGRycy9kb3ducmV2LnhtbESPQWvCQBSE7wX/w/KE3upGKdKmrkGlLTlqLPT6yD6T&#10;YPZtkt0m0V/vCgWPw8x8w6yS0dSip85VlhXMZxEI4tzqigsFP8evlzcQziNrrC2Tggs5SNaTpxXG&#10;2g58oD7zhQgQdjEqKL1vYildXpJBN7MNcfBOtjPog+wKqTscAtzUchFFS2mw4rBQYkO7kvJz9mcU&#10;mPooh9/0NWu3p2j0n4f9tf0elHqejpsPEJ5G/wj/t1Ot4B3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k7MMAAADaAAAADwAAAAAAAAAAAAAAAACYAgAAZHJzL2Rv&#10;d25yZXYueG1sUEsFBgAAAAAEAAQA9QAAAIgDAAAAAA==&#10;" fillcolor="black" strokeweight="0"/>
              </v:group>
              <v:group id="Group 40" o:spid="_x0000_s1030" style="position:absolute;left:7776;top:166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41" o:spid="_x0000_s1031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GSsEA&#10;AADbAAAADwAAAGRycy9kb3ducmV2LnhtbERPS4vCMBC+C/sfwgjeNFVBl66pyIoielL30OPQTB9r&#10;MylN1OqvNwsL3ubje85i2Zla3Kh1lWUF41EEgjizuuJCwc95M/wE4TyyxtoyKXiQg2Xy0VtgrO2d&#10;j3Q7+UKEEHYxKii9b2IpXVaSQTeyDXHgctsa9AG2hdQt3kO4qeUkimbSYMWhocSGvkvKLqerUZAe&#10;JtOL3crCPTc2X+/nv48sfSo16HerLxCeOv8W/7t3Oswfw9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RkrBAAAA2wAAAA8AAAAAAAAAAAAAAAAAmAIAAGRycy9kb3du&#10;cmV2LnhtbFBLBQYAAAAABAAEAPUAAACGAwAAAAA=&#10;" fillcolor="black" strokeweight="0"/>
                <v:rect id="Rectangle 42" o:spid="_x0000_s1032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H78A&#10;AADbAAAADwAAAGRycy9kb3ducmV2LnhtbERPTYvCMBC9L/gfwgje1lQRWapRVFQ8ahW8Ds3YFptJ&#10;baKt/nojCHubx/uc6bw1pXhQ7QrLCgb9CARxanXBmYLTcfP7B8J5ZI2lZVLwJAfzWednirG2DR/o&#10;kfhMhBB2MSrIva9iKV2ak0HXtxVx4C62NugDrDOpa2xCuCnlMIrG0mDBoSHHilY5pdfkbhSY8iib&#10;826U3JaXqPXrw/512zZK9brtYgLCU+v/xV/3Tof5Q/j8E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1sfvwAAANsAAAAPAAAAAAAAAAAAAAAAAJgCAABkcnMvZG93bnJl&#10;di54bWxQSwUGAAAAAAQABAD1AAAAhAMAAAAA&#10;" fillcolor="black" strokeweight="0"/>
              </v:group>
              <v:group id="Group 43" o:spid="_x0000_s1033" style="position:absolute;left:7776;top:64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44" o:spid="_x0000_s1034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0sEA&#10;AADbAAAADwAAAGRycy9kb3ducmV2LnhtbERPTYvCMBC9C/6HMMLeNNUVldpUlhWXRU+6e/A4NGNb&#10;bSaliVr99UYQvM3jfU6yaE0lLtS40rKC4SACQZxZXXKu4P9v1Z+BcB5ZY2WZFNzIwSLtdhKMtb3y&#10;li47n4sQwi5GBYX3dSylywoy6Aa2Jg7cwTYGfYBNLnWD1xBuKjmKook0WHJoKLCm74Ky0+5sFOw3&#10;o8+T/ZG5u6/sYbmeHm/Z/q7UR6/9moPw1Pq3+OX+1W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5dLBAAAA2wAAAA8AAAAAAAAAAAAAAAAAmAIAAGRycy9kb3du&#10;cmV2LnhtbFBLBQYAAAAABAAEAPUAAACGAwAAAAA=&#10;" fillcolor="black" strokeweight="0"/>
                <v:rect id="Rectangle 45" o:spid="_x0000_s1035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a8AA&#10;AADbAAAADwAAAGRycy9kb3ducmV2LnhtbERPTYvCMBC9C/6HMMLeNFVUlq5RVNbFo7YLex2asS02&#10;k9pkbfXXG0HwNo/3OYtVZypxpcaVlhWMRxEI4szqknMFv+lu+AnCeWSNlWVScCMHq2W/t8BY25aP&#10;dE18LkIIuxgVFN7XsZQuK8igG9maOHAn2xj0ATa51A22IdxUchJFc2mw5NBQYE3bgrJz8m8UmCqV&#10;7d9+mlw2p6jz38fD/fLTKvUx6NZfIDx1/i1+ufc6zJ/B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Da8AAAADbAAAADwAAAAAAAAAAAAAAAACYAgAAZHJzL2Rvd25y&#10;ZXYueG1sUEsFBgAAAAAEAAQA9QAAAIUDAAAAAA==&#10;" fillcolor="black" strokeweight="0"/>
              </v:group>
              <w10:wrap anchorx="page" anchory="page"/>
            </v:group>
          </w:pict>
        </mc:Fallback>
      </mc:AlternateContent>
    </w:r>
    <w:r>
      <w:rPr>
        <w:noProof/>
        <w:lang w:val="nl-NL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-394970</wp:posOffset>
              </wp:positionV>
              <wp:extent cx="1747520" cy="127635"/>
              <wp:effectExtent l="0" t="0" r="0" b="0"/>
              <wp:wrapNone/>
              <wp:docPr id="1" name="Telecomnieuw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7520" cy="127635"/>
                        <a:chOff x="8505" y="3379"/>
                        <a:chExt cx="2752" cy="201"/>
                      </a:xfrm>
                    </wpg:grpSpPr>
                    <wps:wsp>
                      <wps:cNvPr id="2" name="AutoShape 32"/>
                      <wps:cNvSpPr>
                        <a:spLocks noChangeArrowheads="1"/>
                      </wps:cNvSpPr>
                      <wps:spPr bwMode="auto">
                        <a:xfrm rot="10800000">
                          <a:off x="8505" y="3380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3"/>
                      <wps:cNvSpPr>
                        <a:spLocks noChangeArrowheads="1"/>
                      </wps:cNvSpPr>
                      <wps:spPr bwMode="auto">
                        <a:xfrm rot="10800000">
                          <a:off x="935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4"/>
                      <wps:cNvSpPr>
                        <a:spLocks noChangeArrowheads="1"/>
                      </wps:cNvSpPr>
                      <wps:spPr bwMode="auto">
                        <a:xfrm rot="10800000">
                          <a:off x="1020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5"/>
                      <wps:cNvSpPr>
                        <a:spLocks noChangeArrowheads="1"/>
                      </wps:cNvSpPr>
                      <wps:spPr bwMode="auto">
                        <a:xfrm rot="10800000">
                          <a:off x="11057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ecomnieuws" o:spid="_x0000_s1026" style="position:absolute;margin-left:425.25pt;margin-top:-31.1pt;width:137.6pt;height:10.05pt;z-index:251657216;mso-position-horizontal-relative:page;mso-position-vertical-relative:page" coordorigin="8505,3379" coordsize="27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" o:allowincell="f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2" o:spid="_x0000_s1027" type="#_x0000_t6" style="position:absolute;left:8505;top:3380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usQA&#10;AADaAAAADwAAAGRycy9kb3ducmV2LnhtbESPT2vCQBTE7wW/w/IEb3WjBynRNYgoiGBLo4f29pp9&#10;zR+zb2N2TeK37xYKPQ4z8xtmlQymFh21rrSsYDaNQBBnVpecK7ic988vIJxH1lhbJgUPcpCsR08r&#10;jLXt+Z261OciQNjFqKDwvomldFlBBt3UNsTB+7atQR9km0vdYh/gppbzKFpIgyWHhQIb2haUXdO7&#10;USBP7utzd6v8x2vaHKu+k7P+8abUZDxsliA8Df4//Nc+aAV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z7rEAAAA2gAAAA8AAAAAAAAAAAAAAAAAmAIAAGRycy9k&#10;b3ducmV2LnhtbFBLBQYAAAAABAAEAPUAAACJAwAAAAA=&#10;" fillcolor="black" strokeweight="0"/>
              <v:shape id="AutoShape 33" o:spid="_x0000_s1028" type="#_x0000_t6" style="position:absolute;left:935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qIcQA&#10;AADaAAAADwAAAGRycy9kb3ducmV2LnhtbESPQWvCQBSE74L/YXmCN91oQ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HEAAAA2gAAAA8AAAAAAAAAAAAAAAAAmAIAAGRycy9k&#10;b3ducmV2LnhtbFBLBQYAAAAABAAEAPUAAACJAwAAAAA=&#10;" fillcolor="black" strokeweight="0"/>
              <v:shape id="AutoShape 34" o:spid="_x0000_s1029" type="#_x0000_t6" style="position:absolute;left:1020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yVcQA&#10;AADaAAAADwAAAGRycy9kb3ducmV2LnhtbESPQWvCQBSE74L/YXmCN90oR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8lXEAAAA2gAAAA8AAAAAAAAAAAAAAAAAmAIAAGRycy9k&#10;b3ducmV2LnhtbFBLBQYAAAAABAAEAPUAAACJAwAAAAA=&#10;" fillcolor="black" strokeweight="0"/>
              <v:shape id="AutoShape 35" o:spid="_x0000_s1030" type="#_x0000_t6" style="position:absolute;left:11057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sQA&#10;AADaAAAADwAAAGRycy9kb3ducmV2LnhtbESPQWvCQBSE74L/YXmCN90oVC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V87EAAAA2gAAAA8AAAAAAAAAAAAAAAAAmAIAAGRycy9k&#10;b3ducmV2LnhtbFBLBQYAAAAABAAEAPUAAACJAwAAAAA=&#10;" fillcolor="black" strokeweight="0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46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74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C4C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D21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4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A5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6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0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6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kpn&quot; profile=&quot;kpn&quot; model=&quot;Public Relations/informatie.xml&quot; country-code=&quot;31&quot; target=&quot;Microsoft Word&quot; target-version=&quot;14.0&quot; target-build=&quot;14.0.5123&quot; engine-version=&quot;2.0.39&quot; lastuser-initials=&quot;Elsie-S&quot; lastuser-name=&quot;spron012&quot;&gt;&lt;informatie template=&quot;Public Relations/persbericht.dot&quot; id=&quot;a648788897254ad49a0a179d0066e916&quot; version=&quot;1.1&quot; lcid=&quot;2057&quot; locale=&quot;en&quot;&gt;&lt;PAPER other=&quot;blanco&quot; first=&quot;blanco&quot; when-logo-present=&quot;blanco&quot; logo-names=&quot;logo&quot;/&gt;&lt;documenttype value=&quot;1&quot; formatted-value=&quot;Persbericht&quot;/&gt;&lt;_documenttype formatted-value=&quot;Press release&quot;/&gt;&lt;_hoortbij formatted-value=&quot;Accompanies press release dated&quot;/&gt;&lt;kop/&gt;&lt;datum value=&quot;25 July 2012&quot; formatted-value=&quot;25 July 2012&quot; format-disabled=&quot;true&quot;/&gt;&lt;nummer value=&quot;029pe&quot; formatted-value=&quot;029pe&quot; format-disabled=&quot;true&quot;/&gt;&lt;bedrijf1_naam/&gt;&lt;bedrijf1_telefoonnummer/&gt;&lt;bedrijf1_email/&gt;&lt;bedrijf1_contactpersoon/&gt;&lt;bedrijf2_naam/&gt;&lt;bedrijf2_telefoonnummer/&gt;&lt;bedrijf2_email/&gt;&lt;bedrijf2_contactpersoon/&gt;&lt;bedrijf3_naam/&gt;&lt;bedrijf3_telefoonnummer/&gt;&lt;bedrijf3_email/&gt;&lt;bedrijf3_contactpersoon/&gt;&lt;bedrijf4_naam/&gt;&lt;bedrijf4_telefoonnummer/&gt;&lt;bedrijf4_email/&gt;&lt;bedrijf4_contactpersoon/&gt;&lt;corporate_tel formatted-value=&quot;+31 70 4466300&quot;/&gt;&lt;corporate_fax formatted-value=&quot;+31 70 4466310&quot;/&gt;&lt;investor_tel formatted-value=&quot;+31 70 4460986&quot;/&gt;&lt;investor_fax formatted-value=&quot;+31 70 4460593&quot;/&gt;&lt;_datum value=&quot;Date&quot; formatted-value=&quot;Date&quot;/&gt;&lt;_nummer value=&quot;Number&quot; formatted-value=&quot;Number&quot;/&gt;&lt;_paginavan value=&quot;of&quot; formatted-value=&quot;of&quot;/&gt;&lt;meer_info value=&quot;For further information&quot; formatted-value=&quot;For further information&quot;/&gt;&lt;media value=&quot;Media Relations&quot; formatted-value=&quot;Media Relations&quot;/&gt;&lt;_bedrijf_naam value=&quot;Company&quot; formatted-value=&quot;Company&quot;/&gt;&lt;_bedrijf_telefoonnummer value=&quot;Telephone&quot; formatted-value=&quot;Telephone&quot;/&gt;&lt;_bedrijf_email value=&quot;E-mail&quot; formatted-value=&quot;E-mail&quot;/&gt;&lt;_bedrijf_contactpersoon value=&quot;Contact person&quot; formatted-value=&quot;Contact person&quot;/&gt;&lt;/informatie&gt;&lt;/data&gt;_x000d__x000a_"/>
    <w:docVar w:name="DsDocEerstePagina" w:val="Blanco"/>
    <w:docVar w:name="DsDocProjectnaam" w:val="Hef5"/>
    <w:docVar w:name="DsDocTopic" w:val="Informatie"/>
    <w:docVar w:name="DsDocVolgPagina" w:val="Blanco"/>
  </w:docVars>
  <w:rsids>
    <w:rsidRoot w:val="00A25AB1"/>
    <w:rsid w:val="00A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16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afkop">
    <w:name w:val="Paragraaf kop"/>
    <w:basedOn w:val="Standaard"/>
    <w:next w:val="Standaard"/>
    <w:rPr>
      <w:b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Standaard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Standaard"/>
    <w:pPr>
      <w:spacing w:line="360" w:lineRule="exact"/>
    </w:pPr>
    <w:rPr>
      <w:b/>
      <w:noProof/>
      <w:position w:val="2"/>
      <w:sz w:val="16"/>
    </w:rPr>
  </w:style>
  <w:style w:type="paragraph" w:styleId="Titel">
    <w:name w:val="Title"/>
    <w:basedOn w:val="Standaard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Standaard"/>
    <w:rPr>
      <w:b/>
      <w:sz w:val="32"/>
    </w:rPr>
  </w:style>
  <w:style w:type="paragraph" w:customStyle="1" w:styleId="NAWVet">
    <w:name w:val="NAW Vet"/>
    <w:basedOn w:val="Standaard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Standaard"/>
    <w:pPr>
      <w:spacing w:line="240" w:lineRule="exact"/>
    </w:pPr>
    <w:rPr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5AB1"/>
    <w:pPr>
      <w:spacing w:line="240" w:lineRule="auto"/>
    </w:p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Standaard"/>
    <w:next w:val="Standaard"/>
    <w:rPr>
      <w:b/>
    </w:rPr>
  </w:style>
  <w:style w:type="paragraph" w:customStyle="1" w:styleId="page-end">
    <w:name w:val="page-end"/>
    <w:basedOn w:val="Standaard"/>
    <w:pPr>
      <w:spacing w:line="80" w:lineRule="exact"/>
    </w:pPr>
  </w:style>
  <w:style w:type="paragraph" w:customStyle="1" w:styleId="broodtekst">
    <w:name w:val="broodtekst"/>
    <w:basedOn w:val="Standaard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5AB1"/>
    <w:rPr>
      <w:rFonts w:ascii="Arial" w:hAnsi="Arial"/>
      <w:lang w:val="en-GB"/>
    </w:rPr>
  </w:style>
  <w:style w:type="character" w:styleId="Voetnootmarkering">
    <w:name w:val="footnote reference"/>
    <w:uiPriority w:val="99"/>
    <w:semiHidden/>
    <w:unhideWhenUsed/>
    <w:rsid w:val="00A25A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afkop">
    <w:name w:val="Paragraaf kop"/>
    <w:basedOn w:val="Standaard"/>
    <w:next w:val="Standaard"/>
    <w:rPr>
      <w:b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Standaard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Standaard"/>
    <w:pPr>
      <w:spacing w:line="360" w:lineRule="exact"/>
    </w:pPr>
    <w:rPr>
      <w:b/>
      <w:noProof/>
      <w:position w:val="2"/>
      <w:sz w:val="16"/>
    </w:rPr>
  </w:style>
  <w:style w:type="paragraph" w:styleId="Titel">
    <w:name w:val="Title"/>
    <w:basedOn w:val="Standaard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Standaard"/>
    <w:rPr>
      <w:b/>
      <w:sz w:val="32"/>
    </w:rPr>
  </w:style>
  <w:style w:type="paragraph" w:customStyle="1" w:styleId="NAWVet">
    <w:name w:val="NAW Vet"/>
    <w:basedOn w:val="Standaard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Standaard"/>
    <w:pPr>
      <w:spacing w:line="240" w:lineRule="exact"/>
    </w:pPr>
    <w:rPr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5AB1"/>
    <w:pPr>
      <w:spacing w:line="240" w:lineRule="auto"/>
    </w:p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Standaard"/>
    <w:next w:val="Standaard"/>
    <w:rPr>
      <w:b/>
    </w:rPr>
  </w:style>
  <w:style w:type="paragraph" w:customStyle="1" w:styleId="page-end">
    <w:name w:val="page-end"/>
    <w:basedOn w:val="Standaard"/>
    <w:pPr>
      <w:spacing w:line="80" w:lineRule="exact"/>
    </w:pPr>
  </w:style>
  <w:style w:type="paragraph" w:customStyle="1" w:styleId="broodtekst">
    <w:name w:val="broodtekst"/>
    <w:basedOn w:val="Standaard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5AB1"/>
    <w:rPr>
      <w:rFonts w:ascii="Arial" w:hAnsi="Arial"/>
      <w:lang w:val="en-GB"/>
    </w:rPr>
  </w:style>
  <w:style w:type="character" w:styleId="Voetnootmarkering">
    <w:name w:val="footnote reference"/>
    <w:uiPriority w:val="99"/>
    <w:semiHidden/>
    <w:unhideWhenUsed/>
    <w:rsid w:val="00A2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n012\AppData\Roaming\B-ware\DocSys.Web\profiles\kpn\client\folders\Public%20Relations\persberich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KPN NV</Company>
  <LinksUpToDate>false</LinksUpToDate>
  <CharactersWithSpaces>716</CharactersWithSpaces>
  <SharedDoc>false</SharedDoc>
  <HLinks>
    <vt:vector size="12" baseType="variant">
      <vt:variant>
        <vt:i4>8060971</vt:i4>
      </vt:variant>
      <vt:variant>
        <vt:i4>-1</vt:i4>
      </vt:variant>
      <vt:variant>
        <vt:i4>2114</vt:i4>
      </vt:variant>
      <vt:variant>
        <vt:i4>1</vt:i4>
      </vt:variant>
      <vt:variant>
        <vt:lpwstr>..\..\msi\_build\AppData\B-ware\DotWeb\DocSys\(profiles)\KPN\logos\kpn-new-style-bw.bmp</vt:lpwstr>
      </vt:variant>
      <vt:variant>
        <vt:lpwstr/>
      </vt:variant>
      <vt:variant>
        <vt:i4>8060971</vt:i4>
      </vt:variant>
      <vt:variant>
        <vt:i4>-1</vt:i4>
      </vt:variant>
      <vt:variant>
        <vt:i4>2115</vt:i4>
      </vt:variant>
      <vt:variant>
        <vt:i4>1</vt:i4>
      </vt:variant>
      <vt:variant>
        <vt:lpwstr>..\..\msi\_build\AppData\B-ware\DotWeb\DocSys\(profiles)\KPN\logos\kpn-new-style-bw.bmp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spron012</dc:creator>
  <cp:lastModifiedBy>spron012</cp:lastModifiedBy>
  <cp:revision>1</cp:revision>
  <cp:lastPrinted>2001-01-12T08:36:00Z</cp:lastPrinted>
  <dcterms:created xsi:type="dcterms:W3CDTF">2012-07-25T15:39:00Z</dcterms:created>
  <dcterms:modified xsi:type="dcterms:W3CDTF">2012-07-25T15:39:00Z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umenttype">
    <vt:lpwstr>Press release</vt:lpwstr>
  </property>
  <property fmtid="{D5CDD505-2E9C-101B-9397-08002B2CF9AE}" pid="3" name="_datum">
    <vt:lpwstr>Date</vt:lpwstr>
  </property>
  <property fmtid="{D5CDD505-2E9C-101B-9397-08002B2CF9AE}" pid="4" name="datum">
    <vt:lpwstr>25 July 2012</vt:lpwstr>
  </property>
  <property fmtid="{D5CDD505-2E9C-101B-9397-08002B2CF9AE}" pid="5" name="_nummer">
    <vt:lpwstr>Number</vt:lpwstr>
  </property>
  <property fmtid="{D5CDD505-2E9C-101B-9397-08002B2CF9AE}" pid="6" name="nummer">
    <vt:lpwstr>029pe</vt:lpwstr>
  </property>
  <property fmtid="{D5CDD505-2E9C-101B-9397-08002B2CF9AE}" pid="7" name="kortetitel">
    <vt:lpwstr>kortetitel</vt:lpwstr>
  </property>
  <property fmtid="{D5CDD505-2E9C-101B-9397-08002B2CF9AE}" pid="8" name="kop">
    <vt:lpwstr/>
  </property>
  <property fmtid="{D5CDD505-2E9C-101B-9397-08002B2CF9AE}" pid="9" name="_paginavan">
    <vt:lpwstr>of</vt:lpwstr>
  </property>
  <property fmtid="{D5CDD505-2E9C-101B-9397-08002B2CF9AE}" pid="10" name="afdeling">
    <vt:lpwstr>afdeling</vt:lpwstr>
  </property>
  <property fmtid="{D5CDD505-2E9C-101B-9397-08002B2CF9AE}" pid="11" name="subafdeling">
    <vt:lpwstr>subafdeling</vt:lpwstr>
  </property>
  <property fmtid="{D5CDD505-2E9C-101B-9397-08002B2CF9AE}" pid="12" name="fax">
    <vt:lpwstr>fax</vt:lpwstr>
  </property>
  <property fmtid="{D5CDD505-2E9C-101B-9397-08002B2CF9AE}" pid="13" name="email">
    <vt:lpwstr>email</vt:lpwstr>
  </property>
  <property fmtid="{D5CDD505-2E9C-101B-9397-08002B2CF9AE}" pid="14" name="meer_info">
    <vt:lpwstr>For further information</vt:lpwstr>
  </property>
  <property fmtid="{D5CDD505-2E9C-101B-9397-08002B2CF9AE}" pid="15" name="_hoortbij">
    <vt:lpwstr>Accompanies press release dated</vt:lpwstr>
  </property>
  <property fmtid="{D5CDD505-2E9C-101B-9397-08002B2CF9AE}" pid="16" name="media">
    <vt:lpwstr>Media Relations</vt:lpwstr>
  </property>
  <property fmtid="{D5CDD505-2E9C-101B-9397-08002B2CF9AE}" pid="17" name="corporate_tel">
    <vt:lpwstr>+31 70 4466300</vt:lpwstr>
  </property>
  <property fmtid="{D5CDD505-2E9C-101B-9397-08002B2CF9AE}" pid="18" name="investor_fax">
    <vt:lpwstr>+31 70 4460593</vt:lpwstr>
  </property>
  <property fmtid="{D5CDD505-2E9C-101B-9397-08002B2CF9AE}" pid="19" name="investor_tel">
    <vt:lpwstr>+31 70 4460986</vt:lpwstr>
  </property>
  <property fmtid="{D5CDD505-2E9C-101B-9397-08002B2CF9AE}" pid="20" name="corporate_fax">
    <vt:lpwstr>+31 70 4466310</vt:lpwstr>
  </property>
</Properties>
</file>