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F9D4" w14:textId="276FA49F" w:rsidR="00C50C38" w:rsidRPr="00F457EB" w:rsidRDefault="00C50C38" w:rsidP="005738E1">
      <w:pPr>
        <w:shd w:val="clear" w:color="auto" w:fill="FFFFFF"/>
        <w:spacing w:after="0" w:line="280" w:lineRule="exact"/>
        <w:rPr>
          <w:rFonts w:ascii="Arial" w:eastAsia="Times New Roman" w:hAnsi="Arial" w:cs="Arial"/>
          <w:b/>
          <w:color w:val="7F7F7F" w:themeColor="text1" w:themeTint="80"/>
          <w:sz w:val="28"/>
          <w:szCs w:val="20"/>
          <w:lang w:val="nl-NL"/>
        </w:rPr>
      </w:pPr>
      <w:r w:rsidRPr="00F457EB">
        <w:rPr>
          <w:rFonts w:ascii="Arial" w:eastAsia="Times New Roman" w:hAnsi="Arial" w:cs="Arial"/>
          <w:b/>
          <w:color w:val="7F7F7F" w:themeColor="text1" w:themeTint="80"/>
          <w:sz w:val="28"/>
          <w:szCs w:val="20"/>
          <w:lang w:val="nl-NL"/>
        </w:rPr>
        <w:t>Persbericht</w:t>
      </w:r>
    </w:p>
    <w:p w14:paraId="0AF6FA02" w14:textId="77777777" w:rsidR="00C50C38" w:rsidRPr="00F457EB" w:rsidRDefault="00C50C38" w:rsidP="005738E1">
      <w:pPr>
        <w:shd w:val="clear" w:color="auto" w:fill="FFFFFF"/>
        <w:spacing w:after="0" w:line="280" w:lineRule="exact"/>
        <w:rPr>
          <w:rFonts w:ascii="Arial" w:eastAsia="Times New Roman" w:hAnsi="Arial" w:cs="Arial"/>
          <w:b/>
          <w:sz w:val="24"/>
          <w:szCs w:val="20"/>
          <w:lang w:val="nl-NL"/>
        </w:rPr>
      </w:pPr>
    </w:p>
    <w:p w14:paraId="3FE1D6D9" w14:textId="77777777" w:rsidR="00C50C38" w:rsidRPr="00F457EB" w:rsidRDefault="00C50C38" w:rsidP="005738E1">
      <w:pPr>
        <w:shd w:val="clear" w:color="auto" w:fill="FFFFFF"/>
        <w:spacing w:after="0" w:line="280" w:lineRule="exact"/>
        <w:rPr>
          <w:rFonts w:ascii="Arial" w:eastAsia="Times New Roman" w:hAnsi="Arial" w:cs="Arial"/>
          <w:b/>
          <w:sz w:val="24"/>
          <w:szCs w:val="20"/>
          <w:lang w:val="nl-NL"/>
        </w:rPr>
      </w:pPr>
      <w:r w:rsidRPr="00F457EB">
        <w:rPr>
          <w:rFonts w:ascii="Arial" w:eastAsia="Times New Roman" w:hAnsi="Arial" w:cs="Arial"/>
          <w:b/>
          <w:sz w:val="24"/>
          <w:szCs w:val="20"/>
          <w:lang w:val="nl-NL"/>
        </w:rPr>
        <w:t>Koninklijke BAM Groep nv</w:t>
      </w:r>
    </w:p>
    <w:p w14:paraId="55FC1E8B" w14:textId="77777777" w:rsidR="00C50C38" w:rsidRPr="00F457EB" w:rsidRDefault="00C50C38" w:rsidP="005738E1">
      <w:pPr>
        <w:shd w:val="clear" w:color="auto" w:fill="FFFFFF"/>
        <w:spacing w:after="0" w:line="280" w:lineRule="exact"/>
        <w:rPr>
          <w:rFonts w:ascii="Arial" w:eastAsia="Times New Roman" w:hAnsi="Arial" w:cs="Arial"/>
          <w:sz w:val="20"/>
          <w:szCs w:val="20"/>
          <w:lang w:val="nl-NL"/>
        </w:rPr>
      </w:pPr>
    </w:p>
    <w:p w14:paraId="442CA0EC" w14:textId="341B75A3" w:rsidR="00C50C38" w:rsidRPr="00F457EB" w:rsidRDefault="00FA1A02" w:rsidP="005738E1">
      <w:pPr>
        <w:shd w:val="clear" w:color="auto" w:fill="FFFFFF"/>
        <w:spacing w:after="0" w:line="280" w:lineRule="exact"/>
        <w:rPr>
          <w:rFonts w:ascii="Arial" w:eastAsia="Times New Roman" w:hAnsi="Arial" w:cs="Arial"/>
          <w:b/>
          <w:sz w:val="20"/>
          <w:szCs w:val="20"/>
          <w:lang w:val="nl-NL"/>
        </w:rPr>
      </w:pPr>
      <w:r>
        <w:rPr>
          <w:rFonts w:ascii="Arial" w:eastAsia="Times New Roman" w:hAnsi="Arial" w:cs="Arial"/>
          <w:b/>
          <w:sz w:val="20"/>
          <w:szCs w:val="20"/>
          <w:lang w:val="nl-NL"/>
        </w:rPr>
        <w:t xml:space="preserve">BAM </w:t>
      </w:r>
      <w:r w:rsidR="006E67F6">
        <w:rPr>
          <w:rFonts w:ascii="Arial" w:eastAsia="Times New Roman" w:hAnsi="Arial" w:cs="Arial"/>
          <w:b/>
          <w:sz w:val="20"/>
          <w:szCs w:val="20"/>
          <w:lang w:val="nl-NL"/>
        </w:rPr>
        <w:t>wijzigt topstructuur</w:t>
      </w:r>
      <w:r>
        <w:rPr>
          <w:rFonts w:ascii="Arial" w:eastAsia="Times New Roman" w:hAnsi="Arial" w:cs="Arial"/>
          <w:b/>
          <w:sz w:val="20"/>
          <w:szCs w:val="20"/>
          <w:lang w:val="nl-NL"/>
        </w:rPr>
        <w:t xml:space="preserve"> om focus op </w:t>
      </w:r>
      <w:r w:rsidR="003A76DA">
        <w:rPr>
          <w:rFonts w:ascii="Arial" w:eastAsia="Times New Roman" w:hAnsi="Arial" w:cs="Arial"/>
          <w:b/>
          <w:sz w:val="20"/>
          <w:szCs w:val="20"/>
          <w:lang w:val="nl-NL"/>
        </w:rPr>
        <w:t>kern</w:t>
      </w:r>
      <w:r>
        <w:rPr>
          <w:rFonts w:ascii="Arial" w:eastAsia="Times New Roman" w:hAnsi="Arial" w:cs="Arial"/>
          <w:b/>
          <w:sz w:val="20"/>
          <w:szCs w:val="20"/>
          <w:lang w:val="nl-NL"/>
        </w:rPr>
        <w:t xml:space="preserve">activiteiten </w:t>
      </w:r>
      <w:r w:rsidR="003A76DA">
        <w:rPr>
          <w:rFonts w:ascii="Arial" w:eastAsia="Times New Roman" w:hAnsi="Arial" w:cs="Arial"/>
          <w:b/>
          <w:sz w:val="20"/>
          <w:szCs w:val="20"/>
          <w:lang w:val="nl-NL"/>
        </w:rPr>
        <w:t xml:space="preserve">verder </w:t>
      </w:r>
      <w:r>
        <w:rPr>
          <w:rFonts w:ascii="Arial" w:eastAsia="Times New Roman" w:hAnsi="Arial" w:cs="Arial"/>
          <w:b/>
          <w:sz w:val="20"/>
          <w:szCs w:val="20"/>
          <w:lang w:val="nl-NL"/>
        </w:rPr>
        <w:t>te versterken</w:t>
      </w:r>
    </w:p>
    <w:p w14:paraId="7F26632F" w14:textId="77777777" w:rsidR="00C50C38" w:rsidRPr="00F457EB" w:rsidRDefault="00C50C38" w:rsidP="003A76DA">
      <w:pPr>
        <w:shd w:val="clear" w:color="auto" w:fill="FFFFFF"/>
        <w:spacing w:after="0" w:line="280" w:lineRule="exact"/>
        <w:rPr>
          <w:rFonts w:ascii="Arial" w:eastAsia="Times New Roman" w:hAnsi="Arial" w:cs="Arial"/>
          <w:sz w:val="20"/>
          <w:szCs w:val="20"/>
          <w:lang w:val="nl-NL"/>
        </w:rPr>
      </w:pPr>
    </w:p>
    <w:p w14:paraId="4ABD610A" w14:textId="10AC796C" w:rsidR="003A76DA" w:rsidRDefault="00C50C38" w:rsidP="003A76DA">
      <w:pPr>
        <w:pStyle w:val="Kop2"/>
        <w:shd w:val="clear" w:color="auto" w:fill="FFFFFF"/>
        <w:spacing w:before="0" w:line="280" w:lineRule="exact"/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</w:pPr>
      <w:r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Bunnik, </w:t>
      </w:r>
      <w:r w:rsidR="000F2C97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6</w:t>
      </w:r>
      <w:r w:rsidR="00241724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</w:t>
      </w:r>
      <w:r w:rsidR="002313D7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december</w:t>
      </w:r>
      <w:r w:rsidR="002313D7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</w:t>
      </w:r>
      <w:r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2018 –</w:t>
      </w:r>
      <w:r w:rsidR="003A76DA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</w:t>
      </w:r>
      <w:r w:rsidR="00FA1A02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Koninklijke BAM Groep nv </w:t>
      </w:r>
      <w:r w:rsidR="002313D7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wijzigt</w:t>
      </w:r>
      <w:r w:rsidR="00FA1A02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</w:t>
      </w:r>
      <w:r w:rsidR="00460BAB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in het eerste kwartaal 2019 </w:t>
      </w:r>
      <w:r w:rsidR="006E67F6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de topstructuur van de onderneming</w:t>
      </w:r>
      <w:r w:rsidR="003415E2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. </w:t>
      </w:r>
      <w:r w:rsidR="00AD6090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Naast een tweehoofdige raad van bestuur – CEO ir. R.P. (Rob) van Wingerden</w:t>
      </w:r>
      <w:r w:rsidR="00557F4B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,</w:t>
      </w:r>
      <w:r w:rsidR="00AD6090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 MBA en CFO drs. ing. L.F. (Frans) den Houter, RC – wordt </w:t>
      </w:r>
      <w:r w:rsidR="00FA1A02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een Executive Committee</w:t>
      </w:r>
      <w:r w:rsidR="00AD6090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ingesteld</w:t>
      </w:r>
      <w:r w:rsidR="003A76DA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. </w:t>
      </w:r>
    </w:p>
    <w:p w14:paraId="64516168" w14:textId="77777777" w:rsidR="003A76DA" w:rsidRPr="003A76DA" w:rsidRDefault="003A76DA" w:rsidP="003A76DA">
      <w:pPr>
        <w:spacing w:after="0" w:line="280" w:lineRule="exact"/>
        <w:rPr>
          <w:lang w:val="nl-NL"/>
        </w:rPr>
      </w:pPr>
    </w:p>
    <w:p w14:paraId="73E5F36B" w14:textId="4A7CE714" w:rsidR="0007429C" w:rsidRDefault="003A76DA" w:rsidP="003A76DA">
      <w:pPr>
        <w:pStyle w:val="Kop2"/>
        <w:shd w:val="clear" w:color="auto" w:fill="FFFFFF"/>
        <w:spacing w:before="0" w:line="280" w:lineRule="exact"/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</w:pPr>
      <w:r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Het Executive Co</w:t>
      </w:r>
      <w:r w:rsidR="00460BAB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mmit</w:t>
      </w:r>
      <w:r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tee bestaat uit</w:t>
      </w:r>
      <w:r w:rsidR="00AD6090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de raad van bestuur, </w:t>
      </w:r>
      <w:r w:rsidR="0033034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twee </w:t>
      </w:r>
      <w:r w:rsidR="00AD6090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nieuw te benoemen Chief Operating </w:t>
      </w:r>
      <w:proofErr w:type="spellStart"/>
      <w:r w:rsidR="00AD6090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Officers</w:t>
      </w:r>
      <w:proofErr w:type="spellEnd"/>
      <w:r w:rsidR="00241724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(</w:t>
      </w:r>
      <w:r w:rsidR="0033034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een</w:t>
      </w:r>
      <w:r w:rsidR="00AD6090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voor de business line Bouw en Vastgoed en </w:t>
      </w:r>
      <w:r w:rsidR="0033034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een </w:t>
      </w:r>
      <w:r w:rsidR="00AD6090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voor de business line Infra</w:t>
      </w:r>
      <w:r w:rsidR="00241724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)</w:t>
      </w:r>
      <w:r w:rsidR="00AD6090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, een nieuw te benoemen Chief Business Excellence Officer</w:t>
      </w:r>
      <w:r w:rsidR="002313D7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, alsmede</w:t>
      </w:r>
      <w:r w:rsidR="00460BAB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de Chief HR Officer </w:t>
      </w:r>
      <w:r w:rsidR="00AD6090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S.</w:t>
      </w:r>
      <w:r w:rsidR="00460BAB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J.J. (Sven) Van de Wynkele, MSc</w:t>
      </w:r>
      <w:r w:rsidR="00AD6090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. </w:t>
      </w:r>
      <w:r w:rsidR="0065613C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Het Executive Committee neemt</w:t>
      </w:r>
      <w:r w:rsidR="0007429C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(onder eindverantwoordelijkheid van de raad van bestuur) besluiten </w:t>
      </w:r>
      <w:r w:rsidR="00FA1A02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over strategische kwesties en </w:t>
      </w:r>
      <w:r w:rsidR="0007429C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stelt </w:t>
      </w:r>
      <w:proofErr w:type="spellStart"/>
      <w:r w:rsidR="002313D7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G</w:t>
      </w:r>
      <w:r w:rsidR="0007429C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roepsbreed</w:t>
      </w:r>
      <w:proofErr w:type="spellEnd"/>
      <w:r w:rsidR="0007429C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</w:t>
      </w:r>
      <w:r w:rsidR="00FA1A02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beleid vast op basis van inbreng vanuit de </w:t>
      </w:r>
      <w:r w:rsidR="0007429C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werkmaatschappijen</w:t>
      </w:r>
      <w:r w:rsidR="00FA1A02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en de stafafdelingen. </w:t>
      </w:r>
    </w:p>
    <w:p w14:paraId="688B725B" w14:textId="77777777" w:rsidR="003A76DA" w:rsidRPr="003A76DA" w:rsidRDefault="003A76DA" w:rsidP="003A76DA">
      <w:pPr>
        <w:spacing w:after="0" w:line="280" w:lineRule="exact"/>
        <w:rPr>
          <w:lang w:val="nl-NL"/>
        </w:rPr>
      </w:pPr>
    </w:p>
    <w:p w14:paraId="57B838D8" w14:textId="7F7D68C5" w:rsidR="00FA1A02" w:rsidRDefault="0007429C" w:rsidP="003A76DA">
      <w:pPr>
        <w:pStyle w:val="Kop2"/>
        <w:shd w:val="clear" w:color="auto" w:fill="FFFFFF"/>
        <w:spacing w:before="0" w:line="280" w:lineRule="exact"/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</w:pPr>
      <w:r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De</w:t>
      </w:r>
      <w:r w:rsidR="00FA1A02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selectieprocedure voor de nieuw</w:t>
      </w:r>
      <w:r w:rsidR="003A2078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te benoemen</w:t>
      </w:r>
      <w:r w:rsidR="00FA1A02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functionarissen is </w:t>
      </w:r>
      <w:r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gaande, waarbij zowel interne als externe kandidaten </w:t>
      </w:r>
      <w:r w:rsidR="003A76DA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in aanmerking komen</w:t>
      </w:r>
      <w:r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.</w:t>
      </w:r>
    </w:p>
    <w:p w14:paraId="7DF5DC82" w14:textId="77777777" w:rsidR="003A76DA" w:rsidRPr="003A76DA" w:rsidRDefault="003A76DA" w:rsidP="003A76DA">
      <w:pPr>
        <w:spacing w:after="0" w:line="280" w:lineRule="exact"/>
        <w:rPr>
          <w:lang w:val="nl-NL"/>
        </w:rPr>
      </w:pPr>
    </w:p>
    <w:p w14:paraId="5169A2BD" w14:textId="0306C0B2" w:rsidR="005738E1" w:rsidRDefault="00D71A12" w:rsidP="003A76DA">
      <w:pPr>
        <w:pStyle w:val="Kop2"/>
        <w:shd w:val="clear" w:color="auto" w:fill="FFFFFF"/>
        <w:spacing w:before="0" w:line="280" w:lineRule="exact"/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</w:pPr>
      <w:r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In het kader van de</w:t>
      </w:r>
      <w:r w:rsidR="003A76DA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ze</w:t>
      </w:r>
      <w:r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wijziging </w:t>
      </w:r>
      <w:r w:rsidR="0084155B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heeft</w:t>
      </w:r>
      <w:r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</w:t>
      </w:r>
      <w:r w:rsidR="002313D7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i</w:t>
      </w:r>
      <w:r w:rsidR="003711DF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ng. E.J. </w:t>
      </w:r>
      <w:r w:rsidR="00FA1A02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(Erik) </w:t>
      </w:r>
      <w:r w:rsidR="003711DF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Bax, MBA</w:t>
      </w:r>
      <w:r w:rsidR="00C50C38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</w:t>
      </w:r>
      <w:r w:rsidR="0084155B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besloten </w:t>
      </w:r>
      <w:r w:rsidR="00C50C38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per </w:t>
      </w:r>
      <w:r w:rsidR="00FA1A02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1 maart </w:t>
      </w:r>
      <w:r w:rsidR="00557F4B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2019 </w:t>
      </w:r>
      <w:r w:rsidR="003711DF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terug</w:t>
      </w:r>
      <w:r w:rsidR="0084155B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te </w:t>
      </w:r>
      <w:r w:rsidR="003711DF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treden als CO</w:t>
      </w:r>
      <w:r w:rsidR="00C50C38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O en lid raad van bestuur van de vennootschap</w:t>
      </w:r>
      <w:r w:rsidR="005738E1" w:rsidRPr="002313D7">
        <w:rPr>
          <w:rFonts w:ascii="Arial" w:hAnsi="Arial" w:cs="Arial"/>
          <w:sz w:val="20"/>
          <w:szCs w:val="20"/>
          <w:lang w:val="nl-NL"/>
        </w:rPr>
        <w:t>.</w:t>
      </w:r>
      <w:r w:rsidR="00FA1A02" w:rsidRPr="002313D7">
        <w:rPr>
          <w:rFonts w:ascii="Arial" w:hAnsi="Arial" w:cs="Arial"/>
          <w:sz w:val="20"/>
          <w:szCs w:val="20"/>
          <w:lang w:val="nl-NL"/>
        </w:rPr>
        <w:t xml:space="preserve"> </w:t>
      </w:r>
      <w:bookmarkStart w:id="0" w:name="_Hlk531700062"/>
      <w:r w:rsidR="0084155B" w:rsidRPr="00241724">
        <w:rPr>
          <w:rFonts w:ascii="Arial" w:hAnsi="Arial" w:cs="Arial"/>
          <w:b w:val="0"/>
          <w:color w:val="auto"/>
          <w:sz w:val="20"/>
          <w:szCs w:val="20"/>
          <w:lang w:val="nl-NL"/>
        </w:rPr>
        <w:t xml:space="preserve">Nadat </w:t>
      </w:r>
      <w:r w:rsidR="0084155B" w:rsidRPr="00241724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d</w:t>
      </w:r>
      <w:r w:rsidR="005738E1" w:rsidRPr="00241724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e heer Bax</w:t>
      </w:r>
      <w:r w:rsidR="00744233" w:rsidRPr="00241724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</w:t>
      </w:r>
      <w:r w:rsidR="0084155B" w:rsidRPr="00241724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had aangekondigd dat hij zich wilde richten op andere activiteiten, </w:t>
      </w:r>
      <w:r w:rsidR="0063039D" w:rsidRPr="00241724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is </w:t>
      </w:r>
      <w:r w:rsidR="0084155B" w:rsidRPr="00241724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hij </w:t>
      </w:r>
      <w:r w:rsidR="0063039D" w:rsidRPr="00241724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dit jaar </w:t>
      </w:r>
      <w:r w:rsidR="005738E1" w:rsidRPr="00241724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door de algemene vergadering</w:t>
      </w:r>
      <w:r w:rsidR="0063039D" w:rsidRPr="00241724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</w:t>
      </w:r>
      <w:r w:rsidR="0063039D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voor een </w:t>
      </w:r>
      <w:r w:rsidR="00557F4B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jaar</w:t>
      </w:r>
      <w:r w:rsidR="0063039D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herbenoemd </w:t>
      </w:r>
      <w:r w:rsidR="005738E1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om de continuïteit te waarborgen </w:t>
      </w:r>
      <w:r w:rsidR="00557F4B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mede in het licht van </w:t>
      </w:r>
      <w:r w:rsidR="00DE25C1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de destijds vacante CFO-functie.</w:t>
      </w:r>
      <w:r w:rsidR="00E8318D" w:rsidRPr="004767F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</w:t>
      </w:r>
      <w:bookmarkStart w:id="1" w:name="_GoBack"/>
      <w:bookmarkEnd w:id="0"/>
    </w:p>
    <w:bookmarkEnd w:id="1"/>
    <w:p w14:paraId="407923A9" w14:textId="77777777" w:rsidR="003A76DA" w:rsidRPr="003A76DA" w:rsidRDefault="003A76DA" w:rsidP="003A76DA">
      <w:pPr>
        <w:spacing w:after="0" w:line="280" w:lineRule="exact"/>
        <w:rPr>
          <w:lang w:val="nl-NL"/>
        </w:rPr>
      </w:pPr>
    </w:p>
    <w:p w14:paraId="5EDBEF01" w14:textId="316C6075" w:rsidR="00DE6918" w:rsidRDefault="00DE6918" w:rsidP="003A76DA">
      <w:pPr>
        <w:spacing w:after="0" w:line="280" w:lineRule="exact"/>
        <w:rPr>
          <w:rFonts w:ascii="Arial" w:hAnsi="Arial" w:cs="Arial"/>
          <w:sz w:val="20"/>
          <w:szCs w:val="20"/>
          <w:lang w:val="nl-NL"/>
        </w:rPr>
      </w:pPr>
      <w:r w:rsidRPr="002313D7">
        <w:rPr>
          <w:rFonts w:ascii="Arial" w:hAnsi="Arial" w:cs="Arial"/>
          <w:sz w:val="20"/>
          <w:szCs w:val="20"/>
          <w:lang w:val="nl-NL"/>
        </w:rPr>
        <w:t>Harrie</w:t>
      </w:r>
      <w:r w:rsidR="00FE5FDE" w:rsidRPr="002313D7">
        <w:rPr>
          <w:rFonts w:ascii="Arial" w:hAnsi="Arial" w:cs="Arial"/>
          <w:sz w:val="20"/>
          <w:szCs w:val="20"/>
          <w:lang w:val="nl-NL"/>
        </w:rPr>
        <w:t xml:space="preserve"> Noy, voorzitter van de raad van commissarissen: </w:t>
      </w:r>
      <w:r w:rsidR="002313D7">
        <w:rPr>
          <w:rFonts w:ascii="Arial" w:hAnsi="Arial" w:cs="Arial"/>
          <w:sz w:val="20"/>
          <w:szCs w:val="20"/>
          <w:lang w:val="nl-NL"/>
        </w:rPr>
        <w:t>‘</w:t>
      </w:r>
      <w:r w:rsidR="00FE5FDE" w:rsidRPr="002313D7">
        <w:rPr>
          <w:rFonts w:ascii="Arial" w:hAnsi="Arial" w:cs="Arial"/>
          <w:sz w:val="20"/>
          <w:szCs w:val="20"/>
          <w:lang w:val="nl-NL"/>
        </w:rPr>
        <w:t>Na rijp beraad is besloten de topstructuur van BAM te veranderen om deze meer in lijn te brengen met de prioriteiten</w:t>
      </w:r>
      <w:r w:rsidR="002313D7">
        <w:rPr>
          <w:rFonts w:ascii="Arial" w:hAnsi="Arial" w:cs="Arial"/>
          <w:sz w:val="20"/>
          <w:szCs w:val="20"/>
          <w:lang w:val="nl-NL"/>
        </w:rPr>
        <w:t>,</w:t>
      </w:r>
      <w:r w:rsidR="00FE5FDE" w:rsidRPr="002313D7">
        <w:rPr>
          <w:rFonts w:ascii="Arial" w:hAnsi="Arial" w:cs="Arial"/>
          <w:sz w:val="20"/>
          <w:szCs w:val="20"/>
          <w:lang w:val="nl-NL"/>
        </w:rPr>
        <w:t xml:space="preserve"> zoals opgenomen in de strategie </w:t>
      </w:r>
      <w:r w:rsidR="003A76DA">
        <w:rPr>
          <w:rFonts w:ascii="Arial" w:hAnsi="Arial" w:cs="Arial"/>
          <w:sz w:val="20"/>
          <w:szCs w:val="20"/>
          <w:lang w:val="nl-NL"/>
        </w:rPr>
        <w:t>‘</w:t>
      </w:r>
      <w:r w:rsidR="00FE5FDE" w:rsidRPr="002313D7">
        <w:rPr>
          <w:rFonts w:ascii="Arial" w:hAnsi="Arial" w:cs="Arial"/>
          <w:sz w:val="20"/>
          <w:szCs w:val="20"/>
          <w:lang w:val="nl-NL"/>
        </w:rPr>
        <w:t xml:space="preserve">Building the present, </w:t>
      </w:r>
      <w:proofErr w:type="spellStart"/>
      <w:r w:rsidR="00FE5FDE" w:rsidRPr="002313D7">
        <w:rPr>
          <w:rFonts w:ascii="Arial" w:hAnsi="Arial" w:cs="Arial"/>
          <w:sz w:val="20"/>
          <w:szCs w:val="20"/>
          <w:lang w:val="nl-NL"/>
        </w:rPr>
        <w:t>creating</w:t>
      </w:r>
      <w:proofErr w:type="spellEnd"/>
      <w:r w:rsidR="00FE5FDE" w:rsidRPr="002313D7">
        <w:rPr>
          <w:rFonts w:ascii="Arial" w:hAnsi="Arial" w:cs="Arial"/>
          <w:sz w:val="20"/>
          <w:szCs w:val="20"/>
          <w:lang w:val="nl-NL"/>
        </w:rPr>
        <w:t xml:space="preserve"> the </w:t>
      </w:r>
      <w:proofErr w:type="spellStart"/>
      <w:r w:rsidR="00FE5FDE" w:rsidRPr="002313D7">
        <w:rPr>
          <w:rFonts w:ascii="Arial" w:hAnsi="Arial" w:cs="Arial"/>
          <w:sz w:val="20"/>
          <w:szCs w:val="20"/>
          <w:lang w:val="nl-NL"/>
        </w:rPr>
        <w:t>future</w:t>
      </w:r>
      <w:proofErr w:type="spellEnd"/>
      <w:r w:rsidR="00C87771">
        <w:rPr>
          <w:rFonts w:ascii="Arial" w:hAnsi="Arial" w:cs="Arial"/>
          <w:sz w:val="20"/>
          <w:szCs w:val="20"/>
          <w:lang w:val="nl-NL"/>
        </w:rPr>
        <w:t>’</w:t>
      </w:r>
      <w:r w:rsidR="00FE5FDE" w:rsidRPr="002313D7">
        <w:rPr>
          <w:rFonts w:ascii="Arial" w:hAnsi="Arial" w:cs="Arial"/>
          <w:sz w:val="20"/>
          <w:szCs w:val="20"/>
          <w:lang w:val="nl-NL"/>
        </w:rPr>
        <w:t>. Wij zijn Erik Bax dank verschuldigd voor de bijdrage die hij de afgelopen vijf jaar heeft geleverd aan de ontwikkeling van BAM</w:t>
      </w:r>
      <w:r w:rsidR="0084155B">
        <w:rPr>
          <w:rFonts w:ascii="Arial" w:hAnsi="Arial" w:cs="Arial"/>
          <w:sz w:val="20"/>
          <w:szCs w:val="20"/>
          <w:lang w:val="nl-NL"/>
        </w:rPr>
        <w:t xml:space="preserve"> en wensen hem alle succes bij zijn nieuwe activiteiten</w:t>
      </w:r>
      <w:r w:rsidR="00FE5FDE" w:rsidRPr="002313D7">
        <w:rPr>
          <w:rFonts w:ascii="Arial" w:hAnsi="Arial" w:cs="Arial"/>
          <w:sz w:val="20"/>
          <w:szCs w:val="20"/>
          <w:lang w:val="nl-NL"/>
        </w:rPr>
        <w:t>.</w:t>
      </w:r>
      <w:r w:rsidR="002313D7">
        <w:rPr>
          <w:rFonts w:ascii="Arial" w:hAnsi="Arial" w:cs="Arial"/>
          <w:sz w:val="20"/>
          <w:szCs w:val="20"/>
          <w:lang w:val="nl-NL"/>
        </w:rPr>
        <w:t>’</w:t>
      </w:r>
    </w:p>
    <w:p w14:paraId="42CDB159" w14:textId="77777777" w:rsidR="003A76DA" w:rsidRPr="002313D7" w:rsidRDefault="003A76DA" w:rsidP="003A76DA">
      <w:pPr>
        <w:spacing w:after="0" w:line="280" w:lineRule="exact"/>
        <w:rPr>
          <w:rFonts w:ascii="Arial" w:hAnsi="Arial" w:cs="Arial"/>
          <w:sz w:val="20"/>
          <w:szCs w:val="20"/>
          <w:lang w:val="nl-NL"/>
        </w:rPr>
      </w:pPr>
    </w:p>
    <w:p w14:paraId="366CD706" w14:textId="4E76CE63" w:rsidR="00FE5FDE" w:rsidRDefault="00FE5FDE" w:rsidP="003A76DA">
      <w:pPr>
        <w:spacing w:after="0" w:line="280" w:lineRule="exact"/>
        <w:rPr>
          <w:rFonts w:ascii="Arial" w:hAnsi="Arial" w:cs="Arial"/>
          <w:sz w:val="20"/>
          <w:szCs w:val="20"/>
          <w:lang w:val="nl-NL"/>
        </w:rPr>
      </w:pPr>
      <w:r w:rsidRPr="002313D7">
        <w:rPr>
          <w:rFonts w:ascii="Arial" w:hAnsi="Arial" w:cs="Arial"/>
          <w:sz w:val="20"/>
          <w:szCs w:val="20"/>
          <w:lang w:val="nl-NL"/>
        </w:rPr>
        <w:t xml:space="preserve">Rob van Wingerden, CEO: </w:t>
      </w:r>
      <w:r w:rsidR="002313D7">
        <w:rPr>
          <w:rFonts w:ascii="Arial" w:hAnsi="Arial" w:cs="Arial"/>
          <w:sz w:val="20"/>
          <w:szCs w:val="20"/>
          <w:lang w:val="nl-NL"/>
        </w:rPr>
        <w:t>‘</w:t>
      </w:r>
      <w:r w:rsidR="006F41BA" w:rsidRPr="002313D7">
        <w:rPr>
          <w:rFonts w:ascii="Arial" w:hAnsi="Arial" w:cs="Arial"/>
          <w:sz w:val="20"/>
          <w:szCs w:val="20"/>
          <w:lang w:val="nl-NL"/>
        </w:rPr>
        <w:t xml:space="preserve">Onze strategie is helder, maar de uitvoering vereist </w:t>
      </w:r>
      <w:r w:rsidR="003A76DA">
        <w:rPr>
          <w:rFonts w:ascii="Arial" w:hAnsi="Arial" w:cs="Arial"/>
          <w:sz w:val="20"/>
          <w:szCs w:val="20"/>
          <w:lang w:val="nl-NL"/>
        </w:rPr>
        <w:t>versterking</w:t>
      </w:r>
      <w:r w:rsidR="006F41BA" w:rsidRPr="002313D7">
        <w:rPr>
          <w:rFonts w:ascii="Arial" w:hAnsi="Arial" w:cs="Arial"/>
          <w:sz w:val="20"/>
          <w:szCs w:val="20"/>
          <w:lang w:val="nl-NL"/>
        </w:rPr>
        <w:t xml:space="preserve">. Met de benoeming van een COO voor elk van onze twee business </w:t>
      </w:r>
      <w:proofErr w:type="spellStart"/>
      <w:r w:rsidR="006F41BA" w:rsidRPr="002313D7">
        <w:rPr>
          <w:rFonts w:ascii="Arial" w:hAnsi="Arial" w:cs="Arial"/>
          <w:sz w:val="20"/>
          <w:szCs w:val="20"/>
          <w:lang w:val="nl-NL"/>
        </w:rPr>
        <w:t>lines</w:t>
      </w:r>
      <w:proofErr w:type="spellEnd"/>
      <w:r w:rsidR="006F41BA" w:rsidRPr="002313D7">
        <w:rPr>
          <w:rFonts w:ascii="Arial" w:hAnsi="Arial" w:cs="Arial"/>
          <w:sz w:val="20"/>
          <w:szCs w:val="20"/>
          <w:lang w:val="nl-NL"/>
        </w:rPr>
        <w:t xml:space="preserve"> </w:t>
      </w:r>
      <w:r w:rsidR="00C87771">
        <w:rPr>
          <w:rFonts w:ascii="Arial" w:hAnsi="Arial" w:cs="Arial"/>
          <w:sz w:val="20"/>
          <w:szCs w:val="20"/>
          <w:lang w:val="nl-NL"/>
        </w:rPr>
        <w:t>creëren wij meer</w:t>
      </w:r>
      <w:r w:rsidR="006F41BA" w:rsidRPr="002313D7">
        <w:rPr>
          <w:rFonts w:ascii="Arial" w:hAnsi="Arial" w:cs="Arial"/>
          <w:sz w:val="20"/>
          <w:szCs w:val="20"/>
          <w:lang w:val="nl-NL"/>
        </w:rPr>
        <w:t xml:space="preserve"> focus op onze strategische </w:t>
      </w:r>
      <w:r w:rsidR="00460FFC">
        <w:rPr>
          <w:rFonts w:ascii="Arial" w:hAnsi="Arial" w:cs="Arial"/>
          <w:sz w:val="20"/>
          <w:szCs w:val="20"/>
          <w:lang w:val="nl-NL"/>
        </w:rPr>
        <w:t xml:space="preserve">en operationele </w:t>
      </w:r>
      <w:r w:rsidR="006F41BA" w:rsidRPr="002313D7">
        <w:rPr>
          <w:rFonts w:ascii="Arial" w:hAnsi="Arial" w:cs="Arial"/>
          <w:sz w:val="20"/>
          <w:szCs w:val="20"/>
          <w:lang w:val="nl-NL"/>
        </w:rPr>
        <w:t xml:space="preserve">prioriteiten. De nieuw te benoemen Chief Business Excellence Officer wordt verantwoordelijk voor </w:t>
      </w:r>
      <w:r w:rsidR="001C1EE9" w:rsidRPr="002313D7">
        <w:rPr>
          <w:rFonts w:ascii="Arial" w:hAnsi="Arial" w:cs="Arial"/>
          <w:sz w:val="20"/>
          <w:szCs w:val="20"/>
          <w:lang w:val="nl-NL"/>
        </w:rPr>
        <w:t xml:space="preserve">verdere verbetering van de </w:t>
      </w:r>
      <w:r w:rsidR="00C87771">
        <w:rPr>
          <w:rFonts w:ascii="Arial" w:hAnsi="Arial" w:cs="Arial"/>
          <w:sz w:val="20"/>
          <w:szCs w:val="20"/>
          <w:lang w:val="nl-NL"/>
        </w:rPr>
        <w:t>tender</w:t>
      </w:r>
      <w:r w:rsidR="001C1EE9" w:rsidRPr="002313D7">
        <w:rPr>
          <w:rFonts w:ascii="Arial" w:hAnsi="Arial" w:cs="Arial"/>
          <w:sz w:val="20"/>
          <w:szCs w:val="20"/>
          <w:lang w:val="nl-NL"/>
        </w:rPr>
        <w:t>procedures, h</w:t>
      </w:r>
      <w:r w:rsidR="00C87771">
        <w:rPr>
          <w:rFonts w:ascii="Arial" w:hAnsi="Arial" w:cs="Arial"/>
          <w:sz w:val="20"/>
          <w:szCs w:val="20"/>
          <w:lang w:val="nl-NL"/>
        </w:rPr>
        <w:t>et realiseren van inkoopsynergie</w:t>
      </w:r>
      <w:r w:rsidR="001C1EE9" w:rsidRPr="002313D7">
        <w:rPr>
          <w:rFonts w:ascii="Arial" w:hAnsi="Arial" w:cs="Arial"/>
          <w:sz w:val="20"/>
          <w:szCs w:val="20"/>
          <w:lang w:val="nl-NL"/>
        </w:rPr>
        <w:t xml:space="preserve">, versnelling van digital </w:t>
      </w:r>
      <w:proofErr w:type="spellStart"/>
      <w:r w:rsidR="001C1EE9" w:rsidRPr="002313D7">
        <w:rPr>
          <w:rFonts w:ascii="Arial" w:hAnsi="Arial" w:cs="Arial"/>
          <w:sz w:val="20"/>
          <w:szCs w:val="20"/>
          <w:lang w:val="nl-NL"/>
        </w:rPr>
        <w:t>construction</w:t>
      </w:r>
      <w:proofErr w:type="spellEnd"/>
      <w:r w:rsidR="001C1EE9" w:rsidRPr="002313D7">
        <w:rPr>
          <w:rFonts w:ascii="Arial" w:hAnsi="Arial" w:cs="Arial"/>
          <w:sz w:val="20"/>
          <w:szCs w:val="20"/>
          <w:lang w:val="nl-NL"/>
        </w:rPr>
        <w:t xml:space="preserve"> en verbetering van de aanpak van vooral grote</w:t>
      </w:r>
      <w:r w:rsidR="00460FFC">
        <w:rPr>
          <w:rFonts w:ascii="Arial" w:hAnsi="Arial" w:cs="Arial"/>
          <w:sz w:val="20"/>
          <w:szCs w:val="20"/>
          <w:lang w:val="nl-NL"/>
        </w:rPr>
        <w:t>re</w:t>
      </w:r>
      <w:r w:rsidR="001C1EE9" w:rsidRPr="002313D7">
        <w:rPr>
          <w:rFonts w:ascii="Arial" w:hAnsi="Arial" w:cs="Arial"/>
          <w:sz w:val="20"/>
          <w:szCs w:val="20"/>
          <w:lang w:val="nl-NL"/>
        </w:rPr>
        <w:t xml:space="preserve"> projecten.</w:t>
      </w:r>
      <w:r w:rsidR="006F41BA" w:rsidRPr="002313D7">
        <w:rPr>
          <w:rFonts w:ascii="Arial" w:hAnsi="Arial" w:cs="Arial"/>
          <w:sz w:val="20"/>
          <w:szCs w:val="20"/>
          <w:lang w:val="nl-NL"/>
        </w:rPr>
        <w:t xml:space="preserve"> </w:t>
      </w:r>
      <w:r w:rsidR="001C1EE9" w:rsidRPr="002313D7">
        <w:rPr>
          <w:rFonts w:ascii="Arial" w:hAnsi="Arial" w:cs="Arial"/>
          <w:sz w:val="20"/>
          <w:szCs w:val="20"/>
          <w:lang w:val="nl-NL"/>
        </w:rPr>
        <w:t xml:space="preserve">Door het samenbrengen van executives met ieder een duidelijke verantwoordelijkheid in een Executive Committee zijn we beter in staat om in lijn met onze </w:t>
      </w:r>
      <w:proofErr w:type="spellStart"/>
      <w:r w:rsidR="001C1EE9" w:rsidRPr="002313D7">
        <w:rPr>
          <w:rFonts w:ascii="Arial" w:hAnsi="Arial" w:cs="Arial"/>
          <w:sz w:val="20"/>
          <w:szCs w:val="20"/>
          <w:lang w:val="nl-NL"/>
        </w:rPr>
        <w:t>O</w:t>
      </w:r>
      <w:r w:rsidR="002313D7">
        <w:rPr>
          <w:rFonts w:ascii="Arial" w:hAnsi="Arial" w:cs="Arial"/>
          <w:sz w:val="20"/>
          <w:szCs w:val="20"/>
          <w:lang w:val="nl-NL"/>
        </w:rPr>
        <w:t>ne</w:t>
      </w:r>
      <w:proofErr w:type="spellEnd"/>
      <w:r w:rsidR="001C1EE9" w:rsidRPr="002313D7">
        <w:rPr>
          <w:rFonts w:ascii="Arial" w:hAnsi="Arial" w:cs="Arial"/>
          <w:sz w:val="20"/>
          <w:szCs w:val="20"/>
          <w:lang w:val="nl-NL"/>
        </w:rPr>
        <w:t xml:space="preserve"> BAM-filosofie </w:t>
      </w:r>
      <w:r w:rsidR="00C87771">
        <w:rPr>
          <w:rFonts w:ascii="Arial" w:hAnsi="Arial" w:cs="Arial"/>
          <w:sz w:val="20"/>
          <w:szCs w:val="20"/>
          <w:lang w:val="nl-NL"/>
        </w:rPr>
        <w:t>onze schaal</w:t>
      </w:r>
      <w:r w:rsidR="001C1EE9" w:rsidRPr="002313D7">
        <w:rPr>
          <w:rFonts w:ascii="Arial" w:hAnsi="Arial" w:cs="Arial"/>
          <w:sz w:val="20"/>
          <w:szCs w:val="20"/>
          <w:lang w:val="nl-NL"/>
        </w:rPr>
        <w:t xml:space="preserve">voordelen te benutten. Dat leidt tot meer synergie, </w:t>
      </w:r>
      <w:r w:rsidR="00072447" w:rsidRPr="002313D7">
        <w:rPr>
          <w:rFonts w:ascii="Arial" w:hAnsi="Arial" w:cs="Arial"/>
          <w:sz w:val="20"/>
          <w:szCs w:val="20"/>
          <w:lang w:val="nl-NL"/>
        </w:rPr>
        <w:t xml:space="preserve">efficiënter werken, snellere innovaties en betere projectbeheersing met als doel voorspelbare resultaten in lijn met onze financiële </w:t>
      </w:r>
      <w:r w:rsidR="00C87771">
        <w:rPr>
          <w:rFonts w:ascii="Arial" w:hAnsi="Arial" w:cs="Arial"/>
          <w:sz w:val="20"/>
          <w:szCs w:val="20"/>
          <w:lang w:val="nl-NL"/>
        </w:rPr>
        <w:t>targets</w:t>
      </w:r>
      <w:r w:rsidR="00072447" w:rsidRPr="002313D7">
        <w:rPr>
          <w:rFonts w:ascii="Arial" w:hAnsi="Arial" w:cs="Arial"/>
          <w:sz w:val="20"/>
          <w:szCs w:val="20"/>
          <w:lang w:val="nl-NL"/>
        </w:rPr>
        <w:t>.</w:t>
      </w:r>
      <w:r w:rsidR="002313D7">
        <w:rPr>
          <w:rFonts w:ascii="Arial" w:hAnsi="Arial" w:cs="Arial"/>
          <w:sz w:val="20"/>
          <w:szCs w:val="20"/>
          <w:lang w:val="nl-NL"/>
        </w:rPr>
        <w:t>’</w:t>
      </w:r>
    </w:p>
    <w:p w14:paraId="36FA7A9A" w14:textId="77777777" w:rsidR="003A76DA" w:rsidRPr="002313D7" w:rsidRDefault="003A76DA" w:rsidP="003A76DA">
      <w:pPr>
        <w:spacing w:after="0" w:line="280" w:lineRule="exact"/>
        <w:rPr>
          <w:rFonts w:ascii="Arial" w:hAnsi="Arial" w:cs="Arial"/>
          <w:sz w:val="20"/>
          <w:szCs w:val="20"/>
          <w:lang w:val="nl-NL"/>
        </w:rPr>
      </w:pPr>
    </w:p>
    <w:p w14:paraId="175DF5F6" w14:textId="77777777" w:rsidR="00A54340" w:rsidRPr="002313D7" w:rsidRDefault="00A54340" w:rsidP="003A76DA">
      <w:pPr>
        <w:spacing w:after="0" w:line="240" w:lineRule="auto"/>
        <w:rPr>
          <w:rFonts w:ascii="Arial" w:hAnsi="Arial" w:cs="Arial"/>
          <w:color w:val="222222"/>
          <w:sz w:val="20"/>
          <w:szCs w:val="20"/>
          <w:lang w:val="nl-NL"/>
        </w:rPr>
      </w:pPr>
      <w:r w:rsidRPr="002313D7">
        <w:rPr>
          <w:rFonts w:ascii="Arial" w:hAnsi="Arial" w:cs="Arial"/>
          <w:color w:val="222222"/>
          <w:sz w:val="20"/>
          <w:szCs w:val="20"/>
          <w:lang w:val="nl-NL"/>
        </w:rPr>
        <w:t xml:space="preserve">Nadere informatie: </w:t>
      </w:r>
      <w:r w:rsidRPr="002313D7">
        <w:rPr>
          <w:rFonts w:ascii="Arial" w:hAnsi="Arial" w:cs="Arial"/>
          <w:color w:val="222222"/>
          <w:sz w:val="20"/>
          <w:szCs w:val="20"/>
          <w:lang w:val="nl-NL"/>
        </w:rPr>
        <w:br/>
        <w:t>- analisten: Joost van Galen, (030) 659 87 07, joost.van.galen@bam.com;</w:t>
      </w:r>
    </w:p>
    <w:p w14:paraId="0AB1900C" w14:textId="77777777" w:rsidR="00A54340" w:rsidRPr="002313D7" w:rsidRDefault="00A54340" w:rsidP="003A76DA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313D7">
        <w:rPr>
          <w:rFonts w:ascii="Arial" w:hAnsi="Arial" w:cs="Arial"/>
          <w:color w:val="222222"/>
          <w:sz w:val="20"/>
          <w:szCs w:val="20"/>
        </w:rPr>
        <w:t xml:space="preserve">- </w:t>
      </w:r>
      <w:proofErr w:type="spellStart"/>
      <w:r w:rsidRPr="002313D7">
        <w:rPr>
          <w:rFonts w:ascii="Arial" w:hAnsi="Arial" w:cs="Arial"/>
          <w:color w:val="222222"/>
          <w:sz w:val="20"/>
          <w:szCs w:val="20"/>
        </w:rPr>
        <w:t>pers</w:t>
      </w:r>
      <w:proofErr w:type="spellEnd"/>
      <w:r w:rsidRPr="002313D7">
        <w:rPr>
          <w:rFonts w:ascii="Arial" w:hAnsi="Arial" w:cs="Arial"/>
          <w:color w:val="222222"/>
          <w:sz w:val="20"/>
          <w:szCs w:val="20"/>
        </w:rPr>
        <w:t>: Arno Pronk, (030) 659 86 23, arno.pronk@bam.com.</w:t>
      </w:r>
    </w:p>
    <w:p w14:paraId="58EFE03E" w14:textId="77777777" w:rsidR="00A54340" w:rsidRPr="002313D7" w:rsidRDefault="00A54340" w:rsidP="003A76DA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057A9A18" w14:textId="77777777" w:rsidR="00A54340" w:rsidRPr="004767F8" w:rsidRDefault="008235C7" w:rsidP="003A76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4767F8">
        <w:rPr>
          <w:rFonts w:ascii="Arial" w:eastAsia="Times New Roman" w:hAnsi="Arial" w:cs="Arial"/>
          <w:sz w:val="20"/>
          <w:szCs w:val="20"/>
          <w:lang w:val="nl-NL"/>
        </w:rPr>
        <w:t>AP/</w:t>
      </w:r>
      <w:proofErr w:type="spellStart"/>
      <w:r w:rsidRPr="004767F8">
        <w:rPr>
          <w:rFonts w:ascii="Arial" w:eastAsia="Times New Roman" w:hAnsi="Arial" w:cs="Arial"/>
          <w:sz w:val="20"/>
          <w:szCs w:val="20"/>
          <w:lang w:val="nl-NL"/>
        </w:rPr>
        <w:t>gc</w:t>
      </w:r>
      <w:proofErr w:type="spellEnd"/>
      <w:r w:rsidRPr="004767F8">
        <w:rPr>
          <w:rFonts w:ascii="Arial" w:eastAsia="Times New Roman" w:hAnsi="Arial" w:cs="Arial"/>
          <w:sz w:val="20"/>
          <w:szCs w:val="20"/>
          <w:lang w:val="nl-NL"/>
        </w:rPr>
        <w:t>/18/0041</w:t>
      </w:r>
    </w:p>
    <w:p w14:paraId="4B764FF4" w14:textId="77777777" w:rsidR="00A54340" w:rsidRPr="0011742F" w:rsidRDefault="00A54340" w:rsidP="003A76DA">
      <w:pPr>
        <w:spacing w:after="0" w:line="240" w:lineRule="auto"/>
        <w:rPr>
          <w:rFonts w:ascii="Arial" w:hAnsi="Arial" w:cs="Arial"/>
          <w:sz w:val="20"/>
          <w:lang w:val="nl-NL"/>
        </w:rPr>
      </w:pPr>
    </w:p>
    <w:p w14:paraId="14E61730" w14:textId="77777777" w:rsidR="00A54340" w:rsidRPr="0011742F" w:rsidRDefault="00A54340" w:rsidP="003A76DA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nl-NL"/>
        </w:rPr>
      </w:pPr>
      <w:r w:rsidRPr="0011742F">
        <w:rPr>
          <w:rFonts w:ascii="Arial" w:hAnsi="Arial" w:cs="Arial"/>
          <w:b/>
          <w:bCs/>
          <w:sz w:val="16"/>
          <w:szCs w:val="16"/>
          <w:lang w:val="nl-NL"/>
        </w:rPr>
        <w:t xml:space="preserve">Koninklijke BAM Groep nv </w:t>
      </w:r>
    </w:p>
    <w:p w14:paraId="5A145438" w14:textId="77777777" w:rsidR="00A54340" w:rsidRPr="00CD3726" w:rsidRDefault="00A54340" w:rsidP="003A76DA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  <w:proofErr w:type="spellStart"/>
      <w:r w:rsidRPr="00CD3726">
        <w:rPr>
          <w:rFonts w:ascii="Arial" w:hAnsi="Arial" w:cs="Arial"/>
          <w:sz w:val="16"/>
          <w:szCs w:val="16"/>
          <w:lang w:val="nl-NL"/>
        </w:rPr>
        <w:t>Runnenburg</w:t>
      </w:r>
      <w:proofErr w:type="spellEnd"/>
      <w:r w:rsidRPr="00CD3726">
        <w:rPr>
          <w:rFonts w:ascii="Arial" w:hAnsi="Arial" w:cs="Arial"/>
          <w:sz w:val="16"/>
          <w:szCs w:val="16"/>
          <w:lang w:val="nl-NL"/>
        </w:rPr>
        <w:t xml:space="preserve"> 9, 3981 AZ  Bunnik / Postbus 20, 3980 CA  Bunnik</w:t>
      </w:r>
    </w:p>
    <w:p w14:paraId="58EFC2A2" w14:textId="77777777" w:rsidR="00A54340" w:rsidRPr="0011742F" w:rsidRDefault="00A54340" w:rsidP="003A76DA">
      <w:pPr>
        <w:spacing w:after="0" w:line="240" w:lineRule="auto"/>
        <w:rPr>
          <w:rFonts w:ascii="Arial" w:eastAsia="Arial" w:hAnsi="Arial" w:cs="Arial"/>
          <w:sz w:val="16"/>
          <w:szCs w:val="16"/>
          <w:lang w:val="nl-NL" w:bidi="en-GB"/>
        </w:rPr>
      </w:pPr>
      <w:r w:rsidRPr="0011742F">
        <w:rPr>
          <w:rFonts w:ascii="Arial" w:hAnsi="Arial" w:cs="Arial"/>
          <w:sz w:val="16"/>
          <w:szCs w:val="16"/>
          <w:lang w:val="nl-NL"/>
        </w:rPr>
        <w:t>Telefoon (030) 659 89 88 / Fax (030) 659 81 50</w:t>
      </w:r>
      <w:r w:rsidRPr="0011742F">
        <w:rPr>
          <w:rFonts w:ascii="Arial" w:hAnsi="Arial" w:cs="Arial"/>
          <w:sz w:val="16"/>
          <w:szCs w:val="16"/>
          <w:lang w:val="nl-NL"/>
        </w:rPr>
        <w:br/>
      </w:r>
      <w:r w:rsidRPr="0011742F">
        <w:rPr>
          <w:rFonts w:ascii="Arial" w:eastAsia="Arial" w:hAnsi="Arial" w:cs="Arial"/>
          <w:sz w:val="16"/>
          <w:szCs w:val="16"/>
          <w:lang w:val="nl-NL" w:bidi="en-GB"/>
        </w:rPr>
        <w:t>Handelsregister 30058019. Gevestigd te Bunnik.</w:t>
      </w:r>
    </w:p>
    <w:p w14:paraId="37179FBD" w14:textId="0789C49E" w:rsidR="00A54340" w:rsidRPr="00A54340" w:rsidRDefault="00A54340" w:rsidP="003A76DA">
      <w:pPr>
        <w:pStyle w:val="Kop2"/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color w:val="auto"/>
          <w:sz w:val="20"/>
          <w:szCs w:val="20"/>
        </w:rPr>
      </w:pPr>
      <w:r w:rsidRPr="0011742F">
        <w:rPr>
          <w:rFonts w:ascii="Arial" w:eastAsia="Arial" w:hAnsi="Arial" w:cs="Arial"/>
          <w:sz w:val="16"/>
          <w:szCs w:val="16"/>
          <w:lang w:bidi="en-GB"/>
        </w:rPr>
        <w:t>www.bam.com</w:t>
      </w:r>
    </w:p>
    <w:sectPr w:rsidR="00A54340" w:rsidRPr="00A54340" w:rsidSect="00C66937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29CF"/>
    <w:multiLevelType w:val="hybridMultilevel"/>
    <w:tmpl w:val="60A0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1C57"/>
    <w:multiLevelType w:val="hybridMultilevel"/>
    <w:tmpl w:val="F676BD6E"/>
    <w:lvl w:ilvl="0" w:tplc="B5B0B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21723"/>
    <w:multiLevelType w:val="hybridMultilevel"/>
    <w:tmpl w:val="F56EF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A0D55"/>
    <w:multiLevelType w:val="hybridMultilevel"/>
    <w:tmpl w:val="4F3ABE54"/>
    <w:lvl w:ilvl="0" w:tplc="B5B0B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AD"/>
    <w:rsid w:val="00014853"/>
    <w:rsid w:val="0003097D"/>
    <w:rsid w:val="000442C2"/>
    <w:rsid w:val="00072447"/>
    <w:rsid w:val="0007429C"/>
    <w:rsid w:val="000769FB"/>
    <w:rsid w:val="00093280"/>
    <w:rsid w:val="000A21A9"/>
    <w:rsid w:val="000D0982"/>
    <w:rsid w:val="000F2C97"/>
    <w:rsid w:val="0013132F"/>
    <w:rsid w:val="00134ACF"/>
    <w:rsid w:val="001516BF"/>
    <w:rsid w:val="00156417"/>
    <w:rsid w:val="00197101"/>
    <w:rsid w:val="001C02B0"/>
    <w:rsid w:val="001C1EE9"/>
    <w:rsid w:val="001C7D43"/>
    <w:rsid w:val="00206952"/>
    <w:rsid w:val="00215AEA"/>
    <w:rsid w:val="002313D7"/>
    <w:rsid w:val="00233C37"/>
    <w:rsid w:val="00241724"/>
    <w:rsid w:val="00255A68"/>
    <w:rsid w:val="002661D0"/>
    <w:rsid w:val="00270D70"/>
    <w:rsid w:val="002E20EE"/>
    <w:rsid w:val="00310514"/>
    <w:rsid w:val="00310FB3"/>
    <w:rsid w:val="003159D1"/>
    <w:rsid w:val="00325519"/>
    <w:rsid w:val="00330348"/>
    <w:rsid w:val="003415E2"/>
    <w:rsid w:val="00341AE1"/>
    <w:rsid w:val="00365260"/>
    <w:rsid w:val="003711DF"/>
    <w:rsid w:val="003A2078"/>
    <w:rsid w:val="003A76DA"/>
    <w:rsid w:val="003E2C6D"/>
    <w:rsid w:val="003F79DE"/>
    <w:rsid w:val="00431EB9"/>
    <w:rsid w:val="00456FDD"/>
    <w:rsid w:val="00460BAB"/>
    <w:rsid w:val="00460FFC"/>
    <w:rsid w:val="004767F8"/>
    <w:rsid w:val="004B2635"/>
    <w:rsid w:val="004C5D3E"/>
    <w:rsid w:val="00556AE9"/>
    <w:rsid w:val="00557F4B"/>
    <w:rsid w:val="00566053"/>
    <w:rsid w:val="005738E1"/>
    <w:rsid w:val="005B7B56"/>
    <w:rsid w:val="00612E40"/>
    <w:rsid w:val="006246AD"/>
    <w:rsid w:val="0063039D"/>
    <w:rsid w:val="0065613C"/>
    <w:rsid w:val="00673A14"/>
    <w:rsid w:val="006E67F6"/>
    <w:rsid w:val="006F41BA"/>
    <w:rsid w:val="006F7E4A"/>
    <w:rsid w:val="007342F4"/>
    <w:rsid w:val="00741436"/>
    <w:rsid w:val="00744233"/>
    <w:rsid w:val="00754093"/>
    <w:rsid w:val="00776E2A"/>
    <w:rsid w:val="007C3953"/>
    <w:rsid w:val="007F17C3"/>
    <w:rsid w:val="008235C7"/>
    <w:rsid w:val="00830B50"/>
    <w:rsid w:val="0084155B"/>
    <w:rsid w:val="00871F4F"/>
    <w:rsid w:val="0089184F"/>
    <w:rsid w:val="0096163C"/>
    <w:rsid w:val="009B06C4"/>
    <w:rsid w:val="009E7F07"/>
    <w:rsid w:val="00A17C99"/>
    <w:rsid w:val="00A236EA"/>
    <w:rsid w:val="00A54340"/>
    <w:rsid w:val="00A72DF3"/>
    <w:rsid w:val="00AD6090"/>
    <w:rsid w:val="00AE3C7F"/>
    <w:rsid w:val="00AF0E2A"/>
    <w:rsid w:val="00B10C56"/>
    <w:rsid w:val="00B20E81"/>
    <w:rsid w:val="00B56E07"/>
    <w:rsid w:val="00B601A7"/>
    <w:rsid w:val="00BB4AE8"/>
    <w:rsid w:val="00C10886"/>
    <w:rsid w:val="00C2134B"/>
    <w:rsid w:val="00C25E10"/>
    <w:rsid w:val="00C50C38"/>
    <w:rsid w:val="00C66937"/>
    <w:rsid w:val="00C87771"/>
    <w:rsid w:val="00C90446"/>
    <w:rsid w:val="00CD3726"/>
    <w:rsid w:val="00CD7C9A"/>
    <w:rsid w:val="00D07C24"/>
    <w:rsid w:val="00D239E0"/>
    <w:rsid w:val="00D71A12"/>
    <w:rsid w:val="00D84FA6"/>
    <w:rsid w:val="00DB0E73"/>
    <w:rsid w:val="00DE25C1"/>
    <w:rsid w:val="00DE6918"/>
    <w:rsid w:val="00E00508"/>
    <w:rsid w:val="00E2787B"/>
    <w:rsid w:val="00E30F4C"/>
    <w:rsid w:val="00E367A1"/>
    <w:rsid w:val="00E70904"/>
    <w:rsid w:val="00E8318D"/>
    <w:rsid w:val="00F105F7"/>
    <w:rsid w:val="00F13D82"/>
    <w:rsid w:val="00F31614"/>
    <w:rsid w:val="00F33CDA"/>
    <w:rsid w:val="00F457EB"/>
    <w:rsid w:val="00F84BDF"/>
    <w:rsid w:val="00F85FD6"/>
    <w:rsid w:val="00FA1A02"/>
    <w:rsid w:val="00FA5326"/>
    <w:rsid w:val="00FB7932"/>
    <w:rsid w:val="00FE5FDE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85DF"/>
  <w15:docId w15:val="{290C2D5D-BD10-4BCD-AD78-42AFC3DC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24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B7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46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Standaardalinea-lettertype"/>
    <w:uiPriority w:val="99"/>
    <w:semiHidden/>
    <w:unhideWhenUsed/>
    <w:rsid w:val="006246AD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6246AD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2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46A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C7D4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B7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10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10FB3"/>
    <w:rPr>
      <w:rFonts w:ascii="Courier New" w:eastAsia="Times New Roman" w:hAnsi="Courier New" w:cs="Courier New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C50C38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561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613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61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61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6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2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89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845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3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Pronk, Arno</dc:creator>
  <cp:lastModifiedBy>Pronk, Arno</cp:lastModifiedBy>
  <cp:revision>5</cp:revision>
  <cp:lastPrinted>2018-01-08T14:56:00Z</cp:lastPrinted>
  <dcterms:created xsi:type="dcterms:W3CDTF">2018-12-04T07:10:00Z</dcterms:created>
  <dcterms:modified xsi:type="dcterms:W3CDTF">2018-12-05T12:09:00Z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MATTERS</vt:lpwstr>
  </property>
  <property fmtid="{D5CDD505-2E9C-101B-9397-08002B2CF9AE}" pid="3" name="WorksiteDocNumber">
    <vt:lpwstr>29101005</vt:lpwstr>
  </property>
  <property fmtid="{D5CDD505-2E9C-101B-9397-08002B2CF9AE}" pid="4" name="WorksiteDocVersion">
    <vt:lpwstr>1</vt:lpwstr>
  </property>
  <property fmtid="{D5CDD505-2E9C-101B-9397-08002B2CF9AE}" pid="5" name="WorksiteMatterNumber">
    <vt:lpwstr>20684282</vt:lpwstr>
  </property>
  <property fmtid="{D5CDD505-2E9C-101B-9397-08002B2CF9AE}" pid="6" name="WorksiteAuthor">
    <vt:lpwstr>ANINKM</vt:lpwstr>
  </property>
  <property fmtid="{D5CDD505-2E9C-101B-9397-08002B2CF9AE}" pid="7" name="DOCNAAM">
    <vt:lpwstr>M29101005/1/20684282/M.A.</vt:lpwstr>
  </property>
</Properties>
</file>