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7F28DE" w:rsidRPr="009A61DF" w14:paraId="782FE7EB" w14:textId="77777777" w:rsidTr="00716FE2">
        <w:trPr>
          <w:trHeight w:val="709"/>
        </w:trPr>
        <w:tc>
          <w:tcPr>
            <w:tcW w:w="7258" w:type="dxa"/>
            <w:tcBorders>
              <w:bottom w:val="nil"/>
            </w:tcBorders>
            <w:shd w:val="clear" w:color="auto" w:fill="auto"/>
            <w:tcMar>
              <w:right w:w="2268" w:type="dxa"/>
            </w:tcMar>
          </w:tcPr>
          <w:p w14:paraId="298CA2A2" w14:textId="77777777" w:rsidR="007F28DE" w:rsidRPr="009A61DF" w:rsidRDefault="007F28DE" w:rsidP="00716FE2">
            <w:pPr>
              <w:pStyle w:val="DocumentType"/>
              <w:rPr>
                <w:b/>
                <w:u w:val="single"/>
              </w:rPr>
            </w:pPr>
            <w:bookmarkStart w:id="0" w:name="Department" w:colFirst="1" w:colLast="1"/>
            <w:r w:rsidRPr="009A61DF">
              <w:t>Press Release</w:t>
            </w:r>
          </w:p>
          <w:p w14:paraId="1347E125" w14:textId="1A78AB60" w:rsidR="007F28DE" w:rsidRPr="009A61DF" w:rsidRDefault="007F28DE" w:rsidP="00B61F13">
            <w:bookmarkStart w:id="1" w:name="City"/>
            <w:r w:rsidRPr="009A61DF">
              <w:t>Heerlen</w:t>
            </w:r>
            <w:bookmarkEnd w:id="1"/>
            <w:r w:rsidRPr="009A61DF">
              <w:t xml:space="preserve"> (NL), </w:t>
            </w:r>
            <w:r w:rsidR="00024BFE">
              <w:t>3</w:t>
            </w:r>
            <w:r w:rsidR="00146F60">
              <w:t xml:space="preserve"> </w:t>
            </w:r>
            <w:r w:rsidR="00024BFE">
              <w:t>September</w:t>
            </w:r>
            <w:r w:rsidR="00146F60">
              <w:t xml:space="preserve"> 2019</w:t>
            </w:r>
            <w:r w:rsidR="002F1D41" w:rsidRPr="009A61DF">
              <w:rPr>
                <w:rStyle w:val="DatePress"/>
              </w:rPr>
              <w:fldChar w:fldCharType="begin"/>
            </w:r>
            <w:r w:rsidR="002F1D41" w:rsidRPr="009A61DF">
              <w:rPr>
                <w:rStyle w:val="DatePress"/>
              </w:rPr>
              <w:instrText xml:space="preserve"> CREATEDATE  \@ "d MMMM yyyy"  \* MERGEFORMAT \&lt;OawJumpToField value=0/&gt;</w:instrText>
            </w:r>
            <w:r w:rsidR="002F1D41" w:rsidRPr="009A61DF">
              <w:rPr>
                <w:rStyle w:val="DatePress"/>
              </w:rPr>
              <w:fldChar w:fldCharType="separate"/>
            </w:r>
            <w:r w:rsidR="002F1D41">
              <w:rPr>
                <w:rStyle w:val="DatePress"/>
                <w:noProof/>
              </w:rPr>
              <w:t xml:space="preserve"> </w:t>
            </w:r>
            <w:r w:rsidR="002F1D41" w:rsidRPr="009A61DF">
              <w:rPr>
                <w:rStyle w:val="DatePress"/>
              </w:rPr>
              <w:fldChar w:fldCharType="end"/>
            </w:r>
          </w:p>
        </w:tc>
        <w:tc>
          <w:tcPr>
            <w:tcW w:w="3232" w:type="dxa"/>
            <w:shd w:val="clear" w:color="auto" w:fill="auto"/>
          </w:tcPr>
          <w:p w14:paraId="4794F613" w14:textId="77777777" w:rsidR="007F28DE" w:rsidRPr="009A61DF" w:rsidRDefault="007F28DE" w:rsidP="00716FE2">
            <w:pPr>
              <w:pStyle w:val="Sender"/>
            </w:pPr>
            <w:r>
              <w:t>Royal DSM</w:t>
            </w:r>
          </w:p>
          <w:p w14:paraId="38B10222" w14:textId="77777777" w:rsidR="007F28DE" w:rsidRPr="009A61DF" w:rsidRDefault="00677D99" w:rsidP="00716FE2">
            <w:pPr>
              <w:pStyle w:val="Sender"/>
            </w:pPr>
            <w:hyperlink r:id="rId7" w:history="1">
              <w:r w:rsidR="007F28DE" w:rsidRPr="00CA1900">
                <w:rPr>
                  <w:szCs w:val="16"/>
                  <w:u w:val="single"/>
                </w:rPr>
                <w:t>media.contacts@dsm.com</w:t>
              </w:r>
            </w:hyperlink>
            <w:r w:rsidR="007F28DE" w:rsidRPr="009A61DF">
              <w:t xml:space="preserve"> </w:t>
            </w:r>
          </w:p>
          <w:p w14:paraId="79AB93E9" w14:textId="77777777" w:rsidR="007F28DE" w:rsidRDefault="00677D99" w:rsidP="00716FE2">
            <w:pPr>
              <w:pStyle w:val="Sender"/>
            </w:pPr>
            <w:hyperlink r:id="rId8" w:history="1">
              <w:r w:rsidR="007F28DE" w:rsidRPr="009A61DF">
                <w:rPr>
                  <w:rStyle w:val="Hyperlink"/>
                </w:rPr>
                <w:t>www.dsm.com</w:t>
              </w:r>
            </w:hyperlink>
            <w:r w:rsidR="007F28DE" w:rsidRPr="009A61DF">
              <w:t xml:space="preserve"> </w:t>
            </w:r>
          </w:p>
          <w:p w14:paraId="46564F60" w14:textId="77777777" w:rsidR="00E36A35" w:rsidRPr="009A61DF" w:rsidRDefault="00E36A35" w:rsidP="00716FE2">
            <w:pPr>
              <w:pStyle w:val="Sender"/>
            </w:pPr>
          </w:p>
        </w:tc>
      </w:tr>
      <w:bookmarkEnd w:id="0"/>
    </w:tbl>
    <w:p w14:paraId="60E11E9A" w14:textId="77777777" w:rsidR="007F28DE" w:rsidRPr="009A61DF" w:rsidRDefault="007F28DE" w:rsidP="007F28DE">
      <w:pPr>
        <w:sectPr w:rsidR="007F28DE" w:rsidRPr="009A61DF" w:rsidSect="007F28DE">
          <w:headerReference w:type="even" r:id="rId9"/>
          <w:headerReference w:type="default" r:id="rId10"/>
          <w:footerReference w:type="even" r:id="rId11"/>
          <w:footerReference w:type="default" r:id="rId12"/>
          <w:headerReference w:type="first" r:id="rId13"/>
          <w:footerReference w:type="first" r:id="rId14"/>
          <w:pgSz w:w="12240" w:h="15840" w:code="9"/>
          <w:pgMar w:top="1928" w:right="1191" w:bottom="1797" w:left="1361" w:header="680" w:footer="709" w:gutter="0"/>
          <w:cols w:space="708"/>
          <w:docGrid w:linePitch="360"/>
        </w:sectPr>
      </w:pPr>
    </w:p>
    <w:p w14:paraId="375FDA14" w14:textId="3102D5A0" w:rsidR="007F28DE" w:rsidRPr="009A61DF" w:rsidRDefault="007F28DE" w:rsidP="00E36A35">
      <w:pPr>
        <w:tabs>
          <w:tab w:val="right" w:pos="10402"/>
        </w:tabs>
        <w:ind w:left="1350" w:right="1187"/>
      </w:pPr>
      <w:r w:rsidRPr="009A61DF">
        <w:tab/>
      </w:r>
      <w:r w:rsidR="00916050">
        <w:t>3</w:t>
      </w:r>
      <w:r w:rsidR="00612217">
        <w:t>8</w:t>
      </w:r>
      <w:r w:rsidR="002F1D41" w:rsidRPr="00A433C5">
        <w:t>E</w:t>
      </w:r>
    </w:p>
    <w:p w14:paraId="733E0CD3" w14:textId="77777777" w:rsidR="007F28DE" w:rsidRPr="00B61F13" w:rsidRDefault="007F28DE" w:rsidP="00B61F13">
      <w:pPr>
        <w:ind w:left="1350"/>
      </w:pPr>
    </w:p>
    <w:p w14:paraId="2E7EF982" w14:textId="77777777" w:rsidR="00896086" w:rsidRPr="00B61F13" w:rsidRDefault="00896086" w:rsidP="00B61F13">
      <w:pPr>
        <w:ind w:left="1350"/>
      </w:pPr>
    </w:p>
    <w:p w14:paraId="5836B7A2" w14:textId="77777777" w:rsidR="00B61F13" w:rsidRPr="0083508D" w:rsidRDefault="00B61F13" w:rsidP="0083508D">
      <w:pPr>
        <w:ind w:left="1350"/>
        <w:rPr>
          <w:b/>
          <w:sz w:val="32"/>
          <w:szCs w:val="32"/>
        </w:rPr>
        <w:sectPr w:rsidR="00B61F13" w:rsidRPr="0083508D" w:rsidSect="00AA5BF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80" w:right="220" w:bottom="0" w:left="0" w:header="720" w:footer="720" w:gutter="0"/>
          <w:cols w:num="2" w:space="720" w:equalWidth="0">
            <w:col w:w="10402" w:space="2"/>
            <w:col w:w="1616"/>
          </w:cols>
          <w:titlePg/>
          <w:docGrid w:linePitch="272"/>
        </w:sectPr>
      </w:pPr>
    </w:p>
    <w:p w14:paraId="3186A75B" w14:textId="1346F6D7" w:rsidR="00146F60" w:rsidRDefault="00146F60" w:rsidP="00146F60">
      <w:pPr>
        <w:pStyle w:val="Subject"/>
      </w:pPr>
      <w:bookmarkStart w:id="7" w:name="_Hlk517773675"/>
      <w:r w:rsidRPr="004B670D">
        <w:t xml:space="preserve">DSM - </w:t>
      </w:r>
      <w:r>
        <w:t>R</w:t>
      </w:r>
      <w:r w:rsidRPr="004B670D">
        <w:t>epurchase of shares (</w:t>
      </w:r>
      <w:r w:rsidR="00024BFE">
        <w:t>26</w:t>
      </w:r>
      <w:r w:rsidR="00EA6CEC">
        <w:t xml:space="preserve"> </w:t>
      </w:r>
      <w:r>
        <w:t xml:space="preserve">– </w:t>
      </w:r>
      <w:r w:rsidR="001A7326">
        <w:t>3</w:t>
      </w:r>
      <w:r w:rsidR="00024BFE">
        <w:t>0</w:t>
      </w:r>
      <w:r>
        <w:t xml:space="preserve"> </w:t>
      </w:r>
      <w:r w:rsidR="00916050">
        <w:t>August</w:t>
      </w:r>
      <w:r w:rsidR="00EA6CEC">
        <w:t xml:space="preserve"> </w:t>
      </w:r>
      <w:r>
        <w:t>2019</w:t>
      </w:r>
      <w:r w:rsidRPr="004B670D">
        <w:t>)</w:t>
      </w:r>
    </w:p>
    <w:p w14:paraId="2C0D001F" w14:textId="77777777" w:rsidR="00396701" w:rsidRDefault="00396701" w:rsidP="00396701">
      <w:pPr>
        <w:spacing w:line="240" w:lineRule="auto"/>
        <w:contextualSpacing/>
        <w:rPr>
          <w:b/>
          <w:sz w:val="32"/>
          <w:szCs w:val="32"/>
        </w:rPr>
      </w:pPr>
    </w:p>
    <w:p w14:paraId="449CB25C" w14:textId="4C55A397" w:rsidR="00146F60" w:rsidRPr="00E207E3" w:rsidRDefault="00B61F13" w:rsidP="00146F60">
      <w:pPr>
        <w:spacing w:line="216" w:lineRule="auto"/>
        <w:rPr>
          <w:b/>
          <w:szCs w:val="20"/>
        </w:rPr>
      </w:pPr>
      <w:r w:rsidRPr="00201EE4">
        <w:rPr>
          <w:b/>
          <w:szCs w:val="20"/>
        </w:rPr>
        <w:t xml:space="preserve">Royal </w:t>
      </w:r>
      <w:r w:rsidRPr="00C25ED6">
        <w:rPr>
          <w:b/>
          <w:szCs w:val="20"/>
        </w:rPr>
        <w:t xml:space="preserve">DSM, </w:t>
      </w:r>
      <w:r w:rsidRPr="00E207E3">
        <w:rPr>
          <w:b/>
          <w:szCs w:val="20"/>
        </w:rPr>
        <w:t>a global science-based company</w:t>
      </w:r>
      <w:r w:rsidR="00D97A45" w:rsidRPr="00E207E3">
        <w:rPr>
          <w:b/>
          <w:szCs w:val="20"/>
        </w:rPr>
        <w:t xml:space="preserve"> in Nutrition, Health and Sustainable Living</w:t>
      </w:r>
      <w:r w:rsidRPr="00E207E3">
        <w:rPr>
          <w:b/>
          <w:szCs w:val="20"/>
        </w:rPr>
        <w:t>,</w:t>
      </w:r>
      <w:bookmarkEnd w:id="7"/>
      <w:r w:rsidR="00146F60" w:rsidRPr="00E207E3">
        <w:rPr>
          <w:b/>
          <w:szCs w:val="20"/>
        </w:rPr>
        <w:t xml:space="preserve"> </w:t>
      </w:r>
      <w:r w:rsidR="00146F60" w:rsidRPr="00E207E3">
        <w:rPr>
          <w:b/>
          <w:szCs w:val="20"/>
          <w:lang w:val="en-GB"/>
        </w:rPr>
        <w:t>has repurchased</w:t>
      </w:r>
      <w:r w:rsidR="00717CA2" w:rsidRPr="00E207E3">
        <w:rPr>
          <w:b/>
          <w:szCs w:val="20"/>
          <w:lang w:val="en-GB"/>
        </w:rPr>
        <w:t xml:space="preserve"> </w:t>
      </w:r>
      <w:r w:rsidR="005143E8">
        <w:rPr>
          <w:b/>
          <w:szCs w:val="20"/>
          <w:lang w:val="en-GB"/>
        </w:rPr>
        <w:t>95</w:t>
      </w:r>
      <w:r w:rsidR="009A2754" w:rsidRPr="00E207E3">
        <w:rPr>
          <w:b/>
          <w:szCs w:val="20"/>
          <w:lang w:val="en-GB"/>
        </w:rPr>
        <w:t>,</w:t>
      </w:r>
      <w:r w:rsidR="005143E8">
        <w:rPr>
          <w:b/>
          <w:szCs w:val="20"/>
          <w:lang w:val="en-GB"/>
        </w:rPr>
        <w:t>745</w:t>
      </w:r>
      <w:r w:rsidR="00146F60" w:rsidRPr="00E207E3">
        <w:rPr>
          <w:b/>
          <w:szCs w:val="20"/>
          <w:lang w:val="en-GB"/>
        </w:rPr>
        <w:t xml:space="preserve"> of its own shares in the period from </w:t>
      </w:r>
      <w:r w:rsidR="00024BFE">
        <w:rPr>
          <w:b/>
          <w:szCs w:val="20"/>
          <w:lang w:val="en-GB"/>
        </w:rPr>
        <w:t>26</w:t>
      </w:r>
      <w:r w:rsidR="00146F60" w:rsidRPr="00E207E3">
        <w:rPr>
          <w:b/>
          <w:szCs w:val="20"/>
          <w:lang w:val="en-GB"/>
        </w:rPr>
        <w:t xml:space="preserve"> </w:t>
      </w:r>
      <w:r w:rsidR="00B86921">
        <w:rPr>
          <w:b/>
          <w:szCs w:val="20"/>
          <w:lang w:val="en-GB"/>
        </w:rPr>
        <w:t>August</w:t>
      </w:r>
      <w:r w:rsidR="00146F60" w:rsidRPr="00E207E3">
        <w:rPr>
          <w:b/>
          <w:szCs w:val="20"/>
          <w:lang w:val="en-GB"/>
        </w:rPr>
        <w:t xml:space="preserve"> 2019 up to and including </w:t>
      </w:r>
      <w:r w:rsidR="001A7326">
        <w:rPr>
          <w:b/>
          <w:szCs w:val="20"/>
          <w:lang w:val="en-GB"/>
        </w:rPr>
        <w:t>3</w:t>
      </w:r>
      <w:r w:rsidR="00024BFE">
        <w:rPr>
          <w:b/>
          <w:szCs w:val="20"/>
          <w:lang w:val="en-GB"/>
        </w:rPr>
        <w:t>0</w:t>
      </w:r>
      <w:r w:rsidR="00146F60" w:rsidRPr="00E207E3">
        <w:rPr>
          <w:b/>
          <w:szCs w:val="20"/>
          <w:lang w:val="en-GB"/>
        </w:rPr>
        <w:t xml:space="preserve"> </w:t>
      </w:r>
      <w:r w:rsidR="00916050">
        <w:rPr>
          <w:b/>
          <w:szCs w:val="20"/>
          <w:lang w:val="en-GB"/>
        </w:rPr>
        <w:t>August</w:t>
      </w:r>
      <w:r w:rsidR="002C579A" w:rsidRPr="00E207E3">
        <w:rPr>
          <w:b/>
          <w:szCs w:val="20"/>
          <w:lang w:val="en-GB"/>
        </w:rPr>
        <w:t xml:space="preserve"> </w:t>
      </w:r>
      <w:r w:rsidR="00146F60" w:rsidRPr="00E207E3">
        <w:rPr>
          <w:b/>
          <w:szCs w:val="20"/>
          <w:lang w:val="en-GB"/>
        </w:rPr>
        <w:t>2019 at an average price of €</w:t>
      </w:r>
      <w:r w:rsidR="0001331B" w:rsidRPr="00E207E3">
        <w:rPr>
          <w:b/>
          <w:szCs w:val="20"/>
          <w:lang w:val="en-GB"/>
        </w:rPr>
        <w:t>1</w:t>
      </w:r>
      <w:r w:rsidR="001A7326">
        <w:rPr>
          <w:b/>
          <w:szCs w:val="20"/>
          <w:lang w:val="en-GB"/>
        </w:rPr>
        <w:t>10</w:t>
      </w:r>
      <w:r w:rsidR="00201EE4" w:rsidRPr="00E207E3">
        <w:rPr>
          <w:b/>
          <w:szCs w:val="20"/>
          <w:lang w:val="en-GB"/>
        </w:rPr>
        <w:t>.</w:t>
      </w:r>
      <w:r w:rsidR="005143E8">
        <w:rPr>
          <w:b/>
          <w:szCs w:val="20"/>
          <w:lang w:val="en-GB"/>
        </w:rPr>
        <w:t>88</w:t>
      </w:r>
      <w:r w:rsidR="00146F60" w:rsidRPr="00E207E3">
        <w:rPr>
          <w:b/>
          <w:szCs w:val="20"/>
          <w:lang w:val="en-GB"/>
        </w:rPr>
        <w:t>. This is in accordance with the repurchase announced on 14 March 2019, covering the intended reduction of issued capital as well as commitments under share</w:t>
      </w:r>
      <w:r w:rsidR="004757AA" w:rsidRPr="00E207E3">
        <w:rPr>
          <w:b/>
          <w:szCs w:val="20"/>
          <w:lang w:val="en-GB"/>
        </w:rPr>
        <w:t>-</w:t>
      </w:r>
      <w:r w:rsidR="00146F60" w:rsidRPr="00E207E3">
        <w:rPr>
          <w:b/>
          <w:szCs w:val="20"/>
          <w:lang w:val="en-GB"/>
        </w:rPr>
        <w:t xml:space="preserve">based compensation plans and for stock dividends. </w:t>
      </w:r>
      <w:r w:rsidR="00146F60" w:rsidRPr="00E207E3">
        <w:rPr>
          <w:b/>
          <w:szCs w:val="20"/>
        </w:rPr>
        <w:t>The consideration of this repurchase was €</w:t>
      </w:r>
      <w:r w:rsidR="001A7326">
        <w:rPr>
          <w:b/>
          <w:szCs w:val="20"/>
        </w:rPr>
        <w:t>1</w:t>
      </w:r>
      <w:r w:rsidR="005143E8">
        <w:rPr>
          <w:b/>
          <w:szCs w:val="20"/>
        </w:rPr>
        <w:t>0</w:t>
      </w:r>
      <w:r w:rsidR="005F1157">
        <w:rPr>
          <w:b/>
          <w:szCs w:val="20"/>
        </w:rPr>
        <w:t>.</w:t>
      </w:r>
      <w:r w:rsidR="001A7326">
        <w:rPr>
          <w:b/>
          <w:szCs w:val="20"/>
        </w:rPr>
        <w:t>6</w:t>
      </w:r>
      <w:r w:rsidR="00146F60" w:rsidRPr="00E207E3">
        <w:rPr>
          <w:b/>
          <w:szCs w:val="20"/>
          <w:lang w:val="en-GB"/>
        </w:rPr>
        <w:t xml:space="preserve"> </w:t>
      </w:r>
      <w:r w:rsidR="00146F60" w:rsidRPr="00E207E3">
        <w:rPr>
          <w:b/>
          <w:szCs w:val="20"/>
        </w:rPr>
        <w:t>million.</w:t>
      </w:r>
    </w:p>
    <w:p w14:paraId="30288893" w14:textId="4034A805" w:rsidR="00812A41" w:rsidRPr="00E207E3" w:rsidRDefault="00812A41" w:rsidP="00812A41">
      <w:pPr>
        <w:spacing w:line="216" w:lineRule="auto"/>
        <w:rPr>
          <w:rFonts w:cs="Trebuchet MS"/>
          <w:b/>
          <w:szCs w:val="20"/>
          <w:lang w:eastAsia="zh-CN"/>
        </w:rPr>
      </w:pPr>
    </w:p>
    <w:p w14:paraId="3F1EAF98" w14:textId="1E8F07AE" w:rsidR="006C6EAD" w:rsidRPr="00E207E3" w:rsidRDefault="006C6EAD" w:rsidP="00812A41">
      <w:pPr>
        <w:spacing w:line="216" w:lineRule="auto"/>
        <w:rPr>
          <w:rFonts w:cs="Calibri"/>
          <w:szCs w:val="20"/>
          <w:lang w:val="en-GB" w:eastAsia="nl-NL"/>
        </w:rPr>
      </w:pPr>
    </w:p>
    <w:p w14:paraId="70264F23" w14:textId="0844E44E" w:rsidR="00B40477" w:rsidRPr="00201EE4" w:rsidRDefault="00B40477" w:rsidP="00812A41">
      <w:pPr>
        <w:spacing w:line="216" w:lineRule="auto"/>
        <w:rPr>
          <w:rFonts w:cs="Calibri"/>
          <w:szCs w:val="20"/>
          <w:lang w:val="en-GB" w:eastAsia="nl-NL"/>
        </w:rPr>
      </w:pPr>
      <w:r w:rsidRPr="00E207E3">
        <w:rPr>
          <w:rFonts w:cs="Calibri"/>
          <w:szCs w:val="20"/>
          <w:lang w:val="en-GB" w:eastAsia="nl-NL"/>
        </w:rPr>
        <w:t xml:space="preserve">The total number of shares repurchased under this program to date is </w:t>
      </w:r>
      <w:r w:rsidR="00B86921">
        <w:rPr>
          <w:rFonts w:cs="Calibri"/>
          <w:szCs w:val="20"/>
          <w:lang w:val="en-GB" w:eastAsia="nl-NL"/>
        </w:rPr>
        <w:t>3</w:t>
      </w:r>
      <w:r w:rsidR="00E207E3" w:rsidRPr="00E207E3">
        <w:rPr>
          <w:rFonts w:cs="Calibri"/>
          <w:szCs w:val="20"/>
          <w:lang w:val="en-GB" w:eastAsia="nl-NL"/>
        </w:rPr>
        <w:t>,</w:t>
      </w:r>
      <w:r w:rsidR="005143E8">
        <w:rPr>
          <w:rFonts w:cs="Calibri"/>
          <w:szCs w:val="20"/>
          <w:lang w:val="en-GB" w:eastAsia="nl-NL"/>
        </w:rPr>
        <w:t>593</w:t>
      </w:r>
      <w:r w:rsidR="00E207E3" w:rsidRPr="00E207E3">
        <w:rPr>
          <w:rFonts w:cs="Calibri"/>
          <w:szCs w:val="20"/>
          <w:lang w:val="en-GB" w:eastAsia="nl-NL"/>
        </w:rPr>
        <w:t>,</w:t>
      </w:r>
      <w:r w:rsidR="005143E8">
        <w:rPr>
          <w:rFonts w:cs="Calibri"/>
          <w:szCs w:val="20"/>
          <w:lang w:val="en-GB" w:eastAsia="nl-NL"/>
        </w:rPr>
        <w:t>690</w:t>
      </w:r>
      <w:r w:rsidRPr="00E207E3">
        <w:rPr>
          <w:rFonts w:cs="Calibri"/>
          <w:szCs w:val="20"/>
          <w:lang w:val="en-GB" w:eastAsia="nl-NL"/>
        </w:rPr>
        <w:t xml:space="preserve"> shares for a total consideration of €</w:t>
      </w:r>
      <w:r w:rsidR="00B86921">
        <w:rPr>
          <w:rFonts w:cs="Calibri"/>
          <w:szCs w:val="20"/>
          <w:lang w:val="en-GB" w:eastAsia="nl-NL"/>
        </w:rPr>
        <w:t>3</w:t>
      </w:r>
      <w:r w:rsidR="005143E8">
        <w:rPr>
          <w:rFonts w:cs="Calibri"/>
          <w:szCs w:val="20"/>
          <w:lang w:val="en-GB" w:eastAsia="nl-NL"/>
        </w:rPr>
        <w:t>7</w:t>
      </w:r>
      <w:r w:rsidR="001A7326">
        <w:rPr>
          <w:rFonts w:cs="Calibri"/>
          <w:szCs w:val="20"/>
          <w:lang w:val="en-GB" w:eastAsia="nl-NL"/>
        </w:rPr>
        <w:t>4</w:t>
      </w:r>
      <w:r w:rsidR="00B86921">
        <w:rPr>
          <w:rFonts w:cs="Calibri"/>
          <w:szCs w:val="20"/>
          <w:lang w:val="en-GB" w:eastAsia="nl-NL"/>
        </w:rPr>
        <w:t>.</w:t>
      </w:r>
      <w:r w:rsidR="005143E8">
        <w:rPr>
          <w:rFonts w:cs="Calibri"/>
          <w:szCs w:val="20"/>
          <w:lang w:val="en-GB" w:eastAsia="nl-NL"/>
        </w:rPr>
        <w:t>7</w:t>
      </w:r>
      <w:r w:rsidRPr="00E207E3">
        <w:rPr>
          <w:rFonts w:cs="Calibri"/>
          <w:szCs w:val="20"/>
          <w:lang w:val="en-GB" w:eastAsia="nl-NL"/>
        </w:rPr>
        <w:t xml:space="preserve"> million.</w:t>
      </w:r>
    </w:p>
    <w:p w14:paraId="6B2F8FC7" w14:textId="77777777" w:rsidR="00B40477" w:rsidRPr="00201EE4" w:rsidRDefault="00B40477" w:rsidP="00812A41">
      <w:pPr>
        <w:spacing w:line="216" w:lineRule="auto"/>
        <w:rPr>
          <w:rFonts w:cs="Trebuchet MS"/>
          <w:b/>
          <w:szCs w:val="20"/>
          <w:lang w:eastAsia="zh-CN"/>
        </w:rPr>
      </w:pPr>
    </w:p>
    <w:p w14:paraId="64FA5FA0" w14:textId="45377EF9" w:rsidR="00146F60" w:rsidRPr="00146F60" w:rsidRDefault="00146F60" w:rsidP="00146F60">
      <w:pPr>
        <w:pStyle w:val="Default"/>
        <w:rPr>
          <w:rFonts w:ascii="Trebuchet MS" w:hAnsi="Trebuchet MS"/>
          <w:color w:val="auto"/>
          <w:sz w:val="20"/>
          <w:szCs w:val="20"/>
          <w:lang w:val="en-GB"/>
        </w:rPr>
      </w:pPr>
      <w:r w:rsidRPr="00201EE4">
        <w:rPr>
          <w:rFonts w:ascii="Trebuchet MS" w:hAnsi="Trebuchet MS"/>
          <w:color w:val="auto"/>
          <w:sz w:val="20"/>
          <w:szCs w:val="20"/>
          <w:lang w:val="en-GB"/>
        </w:rPr>
        <w:t>For more detailed information see ‘</w:t>
      </w:r>
      <w:hyperlink r:id="rId21" w:history="1">
        <w:r w:rsidRPr="00106328">
          <w:rPr>
            <w:rStyle w:val="Hyperlink"/>
            <w:rFonts w:ascii="Trebuchet MS" w:hAnsi="Trebuchet MS"/>
            <w:sz w:val="20"/>
            <w:szCs w:val="20"/>
            <w:lang w:val="en-GB"/>
          </w:rPr>
          <w:t xml:space="preserve">Daily transaction details Share Repurchase Program </w:t>
        </w:r>
        <w:r w:rsidR="00480DC5" w:rsidRPr="00106328">
          <w:rPr>
            <w:rStyle w:val="Hyperlink"/>
            <w:rFonts w:ascii="Trebuchet MS" w:hAnsi="Trebuchet MS"/>
            <w:sz w:val="20"/>
            <w:szCs w:val="20"/>
            <w:lang w:val="en-GB"/>
          </w:rPr>
          <w:t xml:space="preserve">announced </w:t>
        </w:r>
        <w:r w:rsidRPr="00106328">
          <w:rPr>
            <w:rStyle w:val="Hyperlink"/>
            <w:rFonts w:ascii="Trebuchet MS" w:hAnsi="Trebuchet MS"/>
            <w:sz w:val="20"/>
            <w:szCs w:val="20"/>
            <w:lang w:val="en-GB"/>
          </w:rPr>
          <w:t>1</w:t>
        </w:r>
        <w:r w:rsidR="00480DC5" w:rsidRPr="00106328">
          <w:rPr>
            <w:rStyle w:val="Hyperlink"/>
            <w:rFonts w:ascii="Trebuchet MS" w:hAnsi="Trebuchet MS"/>
            <w:sz w:val="20"/>
            <w:szCs w:val="20"/>
            <w:lang w:val="en-GB"/>
          </w:rPr>
          <w:t>4</w:t>
        </w:r>
        <w:r w:rsidRPr="00106328">
          <w:rPr>
            <w:rStyle w:val="Hyperlink"/>
            <w:rFonts w:ascii="Trebuchet MS" w:hAnsi="Trebuchet MS"/>
            <w:sz w:val="20"/>
            <w:szCs w:val="20"/>
            <w:lang w:val="en-GB"/>
          </w:rPr>
          <w:t xml:space="preserve"> </w:t>
        </w:r>
        <w:r w:rsidR="00480DC5" w:rsidRPr="00106328">
          <w:rPr>
            <w:rStyle w:val="Hyperlink"/>
            <w:rFonts w:ascii="Trebuchet MS" w:hAnsi="Trebuchet MS"/>
            <w:sz w:val="20"/>
            <w:szCs w:val="20"/>
            <w:lang w:val="en-GB"/>
          </w:rPr>
          <w:t>Ma</w:t>
        </w:r>
        <w:bookmarkStart w:id="8" w:name="_GoBack"/>
        <w:bookmarkEnd w:id="8"/>
        <w:r w:rsidR="00480DC5" w:rsidRPr="00106328">
          <w:rPr>
            <w:rStyle w:val="Hyperlink"/>
            <w:rFonts w:ascii="Trebuchet MS" w:hAnsi="Trebuchet MS"/>
            <w:sz w:val="20"/>
            <w:szCs w:val="20"/>
            <w:lang w:val="en-GB"/>
          </w:rPr>
          <w:t>rch</w:t>
        </w:r>
        <w:r w:rsidRPr="00106328">
          <w:rPr>
            <w:rStyle w:val="Hyperlink"/>
            <w:rFonts w:ascii="Trebuchet MS" w:hAnsi="Trebuchet MS"/>
            <w:sz w:val="20"/>
            <w:szCs w:val="20"/>
            <w:lang w:val="en-GB"/>
          </w:rPr>
          <w:t xml:space="preserve"> 2019</w:t>
        </w:r>
      </w:hyperlink>
      <w:r w:rsidRPr="00201EE4">
        <w:rPr>
          <w:rFonts w:ascii="Trebuchet MS" w:hAnsi="Trebuchet MS"/>
          <w:color w:val="auto"/>
          <w:sz w:val="20"/>
          <w:szCs w:val="20"/>
          <w:lang w:val="en-GB"/>
        </w:rPr>
        <w:t>’.</w:t>
      </w:r>
    </w:p>
    <w:p w14:paraId="553525CB" w14:textId="6548A2AD" w:rsidR="00812A41" w:rsidRDefault="00812A41" w:rsidP="00812A41">
      <w:pPr>
        <w:spacing w:line="216" w:lineRule="auto"/>
        <w:rPr>
          <w:rFonts w:cs="Trebuchet MS"/>
          <w:b/>
          <w:szCs w:val="20"/>
          <w:lang w:eastAsia="zh-CN"/>
        </w:rPr>
      </w:pPr>
    </w:p>
    <w:p w14:paraId="2E95A94E" w14:textId="77777777" w:rsidR="00146F60" w:rsidRDefault="00146F60" w:rsidP="00812A41">
      <w:pPr>
        <w:spacing w:line="216" w:lineRule="auto"/>
        <w:rPr>
          <w:rFonts w:cs="Trebuchet MS"/>
          <w:b/>
          <w:szCs w:val="20"/>
          <w:lang w:eastAsia="zh-CN"/>
        </w:rPr>
      </w:pPr>
    </w:p>
    <w:p w14:paraId="1744D4DA" w14:textId="77777777" w:rsidR="007F28DE" w:rsidRPr="00396701" w:rsidRDefault="007F28DE" w:rsidP="00812A41">
      <w:pPr>
        <w:spacing w:line="216" w:lineRule="auto"/>
        <w:rPr>
          <w:rFonts w:eastAsia="Batang" w:cs="Trebuchet MS"/>
          <w:b/>
          <w:bCs/>
          <w:szCs w:val="20"/>
          <w:lang w:eastAsia="ko-KR"/>
        </w:rPr>
      </w:pPr>
      <w:r w:rsidRPr="00396701">
        <w:rPr>
          <w:rFonts w:eastAsia="Batang" w:cs="Trebuchet MS"/>
          <w:b/>
          <w:bCs/>
          <w:szCs w:val="20"/>
          <w:lang w:eastAsia="ko-KR"/>
        </w:rPr>
        <w:t>DSM – Bright Science. Brighter Living.™</w:t>
      </w:r>
    </w:p>
    <w:p w14:paraId="63A2EEBD" w14:textId="77777777" w:rsidR="00CB2FB3" w:rsidRPr="008E7CCB" w:rsidRDefault="00CB2FB3" w:rsidP="00CB2FB3">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2" w:history="1">
        <w:r w:rsidRPr="008E7CCB">
          <w:rPr>
            <w:szCs w:val="20"/>
          </w:rPr>
          <w:t>www.dsm.com</w:t>
        </w:r>
      </w:hyperlink>
      <w:r w:rsidRPr="008E7CCB">
        <w:rPr>
          <w:szCs w:val="20"/>
        </w:rPr>
        <w:t>.</w:t>
      </w:r>
    </w:p>
    <w:p w14:paraId="7A071C6D"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58ABAA84" wp14:editId="4CB97613">
            <wp:extent cx="190500" cy="190500"/>
            <wp:effectExtent l="0" t="0" r="0" b="0"/>
            <wp:docPr id="19" name="Picture 1" descr="Facebook" title="Facebook">
              <a:hlinkClick xmlns:a="http://schemas.openxmlformats.org/drawingml/2006/main" r:id="rId23"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23" tooltip="Faceboo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01F394DE" wp14:editId="78A2B394">
            <wp:extent cx="190500" cy="190500"/>
            <wp:effectExtent l="0" t="0" r="0" b="0"/>
            <wp:docPr id="17" name="Picture 2" descr="Twitter" title="Twitter">
              <a:hlinkClick xmlns:a="http://schemas.openxmlformats.org/drawingml/2006/main" r:id="rId25"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5" tooltip="Twitter"/>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14D0380C" wp14:editId="1302D18B">
            <wp:extent cx="190500" cy="190500"/>
            <wp:effectExtent l="0" t="0" r="0" b="0"/>
            <wp:docPr id="11" name="Picture 9" descr="LinkedIn" title="LinkedIn">
              <a:hlinkClick xmlns:a="http://schemas.openxmlformats.org/drawingml/2006/main" r:id="rId2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27" tooltip="LinkedIn"/>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E2D8946" wp14:editId="63F84314">
            <wp:extent cx="190500" cy="190500"/>
            <wp:effectExtent l="0" t="0" r="0" b="0"/>
            <wp:docPr id="1" name="Picture 10" descr="YouTube" title="YouTube">
              <a:hlinkClick xmlns:a="http://schemas.openxmlformats.org/drawingml/2006/main" r:id="rId2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29" tooltip="YouTube"/>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7DDA7F8C" w14:textId="5AAA9D0B" w:rsidR="005555DE" w:rsidRDefault="005555DE" w:rsidP="0051236D">
      <w:pPr>
        <w:pStyle w:val="Normaalweb"/>
        <w:spacing w:line="216" w:lineRule="auto"/>
        <w:jc w:val="both"/>
        <w:rPr>
          <w:rFonts w:ascii="Arial" w:hAnsi="Arial" w:cs="Arial"/>
          <w:b/>
          <w:szCs w:val="20"/>
          <w:u w:val="single"/>
        </w:rPr>
      </w:pPr>
    </w:p>
    <w:p w14:paraId="425C2B19" w14:textId="77777777" w:rsidR="005555DE" w:rsidRDefault="005555DE" w:rsidP="0051236D">
      <w:pPr>
        <w:pStyle w:val="Normaalweb"/>
        <w:spacing w:line="216" w:lineRule="auto"/>
        <w:jc w:val="both"/>
        <w:rPr>
          <w:rFonts w:ascii="Arial" w:hAnsi="Arial" w:cs="Arial"/>
          <w:b/>
          <w:szCs w:val="20"/>
          <w:u w:val="single"/>
        </w:rPr>
      </w:pPr>
    </w:p>
    <w:p w14:paraId="64EE470E" w14:textId="77777777" w:rsidR="007F28DE" w:rsidRPr="00CE4CE4" w:rsidRDefault="007F28DE" w:rsidP="0051236D">
      <w:pPr>
        <w:pStyle w:val="Norma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CF74D6" w14:paraId="17371AF2" w14:textId="77777777" w:rsidTr="00716FE2">
        <w:tc>
          <w:tcPr>
            <w:tcW w:w="4428" w:type="dxa"/>
          </w:tcPr>
          <w:p w14:paraId="2428D049" w14:textId="77777777" w:rsidR="007F28DE" w:rsidRPr="00044BCA" w:rsidRDefault="007F28DE" w:rsidP="0051236D">
            <w:pPr>
              <w:pStyle w:val="Kop2"/>
              <w:numPr>
                <w:ilvl w:val="0"/>
                <w:numId w:val="0"/>
              </w:numPr>
              <w:spacing w:line="216" w:lineRule="auto"/>
              <w:rPr>
                <w:b w:val="0"/>
                <w:szCs w:val="20"/>
                <w:lang w:val="nl-NL"/>
              </w:rPr>
            </w:pPr>
            <w:r w:rsidRPr="00044BCA">
              <w:rPr>
                <w:b w:val="0"/>
                <w:szCs w:val="20"/>
                <w:lang w:val="nl-NL"/>
              </w:rPr>
              <w:t xml:space="preserve">DSM </w:t>
            </w:r>
            <w:r w:rsidR="001D2BEC" w:rsidRPr="00044BCA">
              <w:rPr>
                <w:b w:val="0"/>
                <w:szCs w:val="20"/>
                <w:lang w:val="nl-NL"/>
              </w:rPr>
              <w:t>Media Relations</w:t>
            </w:r>
          </w:p>
          <w:p w14:paraId="4CCB3F16" w14:textId="44917838" w:rsidR="007F28DE" w:rsidRPr="00044BCA" w:rsidRDefault="00CB2FB3" w:rsidP="0051236D">
            <w:pPr>
              <w:spacing w:line="216" w:lineRule="auto"/>
              <w:rPr>
                <w:szCs w:val="20"/>
                <w:lang w:val="nl-NL"/>
              </w:rPr>
            </w:pPr>
            <w:r>
              <w:rPr>
                <w:szCs w:val="20"/>
                <w:lang w:val="nl-NL"/>
              </w:rPr>
              <w:t>Lieke de Jong</w:t>
            </w:r>
          </w:p>
          <w:p w14:paraId="2C3FFC2B" w14:textId="77777777" w:rsidR="007F28DE" w:rsidRPr="006A7B75" w:rsidRDefault="007F28DE" w:rsidP="0051236D">
            <w:pPr>
              <w:spacing w:line="216" w:lineRule="auto"/>
              <w:rPr>
                <w:szCs w:val="20"/>
                <w:lang w:val="fr-BE"/>
              </w:rPr>
            </w:pPr>
            <w:r w:rsidRPr="006A7B75">
              <w:rPr>
                <w:szCs w:val="20"/>
                <w:lang w:val="fr-BE"/>
              </w:rPr>
              <w:t>tel. +31 (0) 45 578</w:t>
            </w:r>
            <w:r w:rsidR="0051236D" w:rsidRPr="006A7B75">
              <w:rPr>
                <w:szCs w:val="20"/>
                <w:lang w:val="fr-BE"/>
              </w:rPr>
              <w:t>242</w:t>
            </w:r>
            <w:r w:rsidR="009F49C2" w:rsidRPr="006A7B75">
              <w:rPr>
                <w:szCs w:val="20"/>
                <w:lang w:val="fr-BE"/>
              </w:rPr>
              <w:t>0</w:t>
            </w:r>
            <w:r w:rsidRPr="006A7B75">
              <w:rPr>
                <w:szCs w:val="20"/>
                <w:lang w:val="fr-BE"/>
              </w:rPr>
              <w:tab/>
            </w:r>
            <w:r w:rsidRPr="006A7B75">
              <w:rPr>
                <w:szCs w:val="20"/>
                <w:lang w:val="fr-BE"/>
              </w:rPr>
              <w:tab/>
            </w:r>
          </w:p>
          <w:p w14:paraId="2DB9DAE9" w14:textId="77777777" w:rsidR="007F28DE" w:rsidRPr="00AF7C8A" w:rsidRDefault="007F28DE" w:rsidP="0051236D">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31" w:history="1">
              <w:r w:rsidRPr="005B7048">
                <w:rPr>
                  <w:rStyle w:val="Hyperlink"/>
                  <w:rFonts w:cs="Arial"/>
                  <w:szCs w:val="20"/>
                  <w:lang w:val="it-IT"/>
                </w:rPr>
                <w:t>media.contacts@dsm.com</w:t>
              </w:r>
            </w:hyperlink>
          </w:p>
        </w:tc>
        <w:tc>
          <w:tcPr>
            <w:tcW w:w="4428" w:type="dxa"/>
          </w:tcPr>
          <w:p w14:paraId="4E0FD597" w14:textId="77777777" w:rsidR="007F28DE" w:rsidRPr="004C52F9" w:rsidRDefault="007F28DE" w:rsidP="0051236D">
            <w:pPr>
              <w:pStyle w:val="Kop2"/>
              <w:numPr>
                <w:ilvl w:val="0"/>
                <w:numId w:val="0"/>
              </w:numPr>
              <w:spacing w:line="216" w:lineRule="auto"/>
              <w:rPr>
                <w:b w:val="0"/>
                <w:szCs w:val="20"/>
              </w:rPr>
            </w:pPr>
            <w:r w:rsidRPr="004C52F9">
              <w:rPr>
                <w:b w:val="0"/>
                <w:szCs w:val="20"/>
              </w:rPr>
              <w:t xml:space="preserve">DSM Investor Relations </w:t>
            </w:r>
          </w:p>
          <w:p w14:paraId="5081DD7E" w14:textId="77777777" w:rsidR="007F28DE" w:rsidRPr="004C52F9" w:rsidRDefault="007F28DE" w:rsidP="0051236D">
            <w:pPr>
              <w:spacing w:line="216" w:lineRule="auto"/>
              <w:rPr>
                <w:szCs w:val="20"/>
              </w:rPr>
            </w:pPr>
            <w:r w:rsidRPr="004C52F9">
              <w:rPr>
                <w:szCs w:val="20"/>
              </w:rPr>
              <w:t>Dave Huizing</w:t>
            </w:r>
          </w:p>
          <w:p w14:paraId="211B0A3C" w14:textId="77777777" w:rsidR="007F28DE" w:rsidRPr="004C52F9" w:rsidRDefault="007F28DE" w:rsidP="0051236D">
            <w:pPr>
              <w:spacing w:line="216" w:lineRule="auto"/>
              <w:rPr>
                <w:szCs w:val="20"/>
              </w:rPr>
            </w:pPr>
            <w:r w:rsidRPr="004C52F9">
              <w:rPr>
                <w:szCs w:val="20"/>
              </w:rPr>
              <w:t>tel. +31 (0) 45 5782864</w:t>
            </w:r>
          </w:p>
          <w:p w14:paraId="25646302" w14:textId="77777777" w:rsidR="007F28DE" w:rsidRPr="002352DB" w:rsidRDefault="007F28DE" w:rsidP="0051236D">
            <w:pPr>
              <w:spacing w:line="216" w:lineRule="auto"/>
              <w:rPr>
                <w:szCs w:val="20"/>
                <w:lang w:val="de-DE"/>
              </w:rPr>
            </w:pPr>
            <w:r w:rsidRPr="002352DB">
              <w:rPr>
                <w:szCs w:val="20"/>
                <w:lang w:val="de-DE"/>
              </w:rPr>
              <w:t xml:space="preserve">e-mail </w:t>
            </w:r>
            <w:hyperlink r:id="rId32" w:history="1">
              <w:r w:rsidRPr="002352DB">
                <w:rPr>
                  <w:rStyle w:val="Hyperlink"/>
                  <w:rFonts w:cs="Arial"/>
                  <w:szCs w:val="20"/>
                  <w:lang w:val="de-DE"/>
                </w:rPr>
                <w:t>investor.relations@dsm.com</w:t>
              </w:r>
            </w:hyperlink>
            <w:r w:rsidRPr="002352DB">
              <w:rPr>
                <w:szCs w:val="20"/>
                <w:lang w:val="de-DE"/>
              </w:rPr>
              <w:t xml:space="preserve"> </w:t>
            </w:r>
          </w:p>
        </w:tc>
      </w:tr>
    </w:tbl>
    <w:p w14:paraId="381179E0" w14:textId="77777777" w:rsidR="007773B4" w:rsidRPr="002352DB" w:rsidRDefault="007773B4" w:rsidP="00C7565F">
      <w:pPr>
        <w:spacing w:line="240" w:lineRule="auto"/>
        <w:rPr>
          <w:color w:val="FF0000"/>
          <w:lang w:val="de-DE"/>
        </w:rPr>
      </w:pPr>
    </w:p>
    <w:p w14:paraId="6BDB5729" w14:textId="74A45B14" w:rsidR="000F7AD1" w:rsidRPr="007773B4" w:rsidRDefault="000F7AD1" w:rsidP="00C7565F">
      <w:pPr>
        <w:spacing w:line="240" w:lineRule="auto"/>
        <w:rPr>
          <w:color w:val="FF0000"/>
        </w:rPr>
      </w:pPr>
    </w:p>
    <w:sectPr w:rsidR="000F7AD1" w:rsidRPr="007773B4" w:rsidSect="00AA5BFF">
      <w:headerReference w:type="even" r:id="rId33"/>
      <w:headerReference w:type="default" r:id="rId34"/>
      <w:footerReference w:type="even" r:id="rId35"/>
      <w:footerReference w:type="default" r:id="rId36"/>
      <w:headerReference w:type="first" r:id="rId37"/>
      <w:footerReference w:type="first" r:id="rId38"/>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76B1A" w14:textId="77777777" w:rsidR="00677D99" w:rsidRDefault="00677D99" w:rsidP="007F28DE">
      <w:pPr>
        <w:spacing w:line="240" w:lineRule="auto"/>
      </w:pPr>
      <w:r>
        <w:separator/>
      </w:r>
    </w:p>
  </w:endnote>
  <w:endnote w:type="continuationSeparator" w:id="0">
    <w:p w14:paraId="0C526FB2" w14:textId="77777777" w:rsidR="00677D99" w:rsidRDefault="00677D99"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DCA8" w14:textId="77777777" w:rsidR="009E27CA" w:rsidRDefault="009E27CA" w:rsidP="00AA5BFF">
    <w:pPr>
      <w:pStyle w:val="Voettekst"/>
    </w:pPr>
    <w:r>
      <w:rPr>
        <w:noProof/>
        <w:sz w:val="2"/>
        <w:szCs w:val="2"/>
        <w:lang w:eastAsia="en-US"/>
      </w:rPr>
      <w:drawing>
        <wp:anchor distT="0" distB="0" distL="114300" distR="114300" simplePos="0" relativeHeight="251682304" behindDoc="1" locked="1" layoutInCell="1" allowOverlap="1" wp14:anchorId="447FB051" wp14:editId="719BEDC9">
          <wp:simplePos x="0" y="0"/>
          <wp:positionH relativeFrom="page">
            <wp:align>right</wp:align>
          </wp:positionH>
          <wp:positionV relativeFrom="page">
            <wp:posOffset>9431020</wp:posOffset>
          </wp:positionV>
          <wp:extent cx="7560310" cy="561340"/>
          <wp:effectExtent l="0" t="0" r="2540" b="0"/>
          <wp:wrapNone/>
          <wp:docPr id="2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00F5" w14:textId="77777777" w:rsidR="009E27CA" w:rsidRDefault="009E27CA" w:rsidP="00AA5BF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3F62" w14:textId="77777777" w:rsidR="00812A41" w:rsidRPr="000F7AD1" w:rsidRDefault="00812A41" w:rsidP="00812A41">
    <w:pPr>
      <w:spacing w:line="240" w:lineRule="auto"/>
      <w:rPr>
        <w:sz w:val="16"/>
        <w:szCs w:val="16"/>
        <w:u w:val="single"/>
      </w:rPr>
    </w:pPr>
    <w:r w:rsidRPr="000F7AD1">
      <w:rPr>
        <w:sz w:val="16"/>
        <w:szCs w:val="16"/>
        <w:u w:val="single"/>
      </w:rPr>
      <w:t>Forward-looking statements</w:t>
    </w:r>
  </w:p>
  <w:p w14:paraId="7AFB51EA" w14:textId="77777777" w:rsidR="00812A41" w:rsidRPr="007773B4" w:rsidRDefault="00812A41" w:rsidP="00812A41">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335A468" w14:textId="77777777" w:rsidR="009E27CA" w:rsidRDefault="009E27CA">
    <w:pPr>
      <w:pStyle w:val="Voettekst"/>
    </w:pPr>
    <w:r>
      <w:rPr>
        <w:noProof/>
        <w:sz w:val="2"/>
        <w:szCs w:val="2"/>
        <w:lang w:eastAsia="en-US"/>
      </w:rPr>
      <w:drawing>
        <wp:anchor distT="0" distB="0" distL="114300" distR="114300" simplePos="0" relativeHeight="251661824" behindDoc="1" locked="1" layoutInCell="1" allowOverlap="1" wp14:anchorId="05FE3A79" wp14:editId="0515F094">
          <wp:simplePos x="0" y="0"/>
          <wp:positionH relativeFrom="page">
            <wp:align>right</wp:align>
          </wp:positionH>
          <wp:positionV relativeFrom="page">
            <wp:posOffset>9431020</wp:posOffset>
          </wp:positionV>
          <wp:extent cx="7560310" cy="561340"/>
          <wp:effectExtent l="0" t="0" r="2540" b="0"/>
          <wp:wrapNone/>
          <wp:docPr id="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56D5" w14:textId="77777777" w:rsidR="00762A94" w:rsidRDefault="00762A9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2E18" w14:textId="77777777" w:rsidR="009E27CA" w:rsidRDefault="009E27CA" w:rsidP="00AA5BFF">
    <w:pPr>
      <w:pStyle w:val="Voettekst"/>
    </w:pPr>
    <w:r>
      <w:rPr>
        <w:noProof/>
        <w:sz w:val="2"/>
        <w:szCs w:val="2"/>
        <w:lang w:eastAsia="en-US"/>
      </w:rPr>
      <w:drawing>
        <wp:anchor distT="0" distB="0" distL="114300" distR="114300" simplePos="0" relativeHeight="251688448" behindDoc="1" locked="1" layoutInCell="1" allowOverlap="1" wp14:anchorId="6420D42C" wp14:editId="5A78979D">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23778" w14:textId="77777777" w:rsidR="009E27CA" w:rsidRDefault="009E27CA" w:rsidP="00AA5BFF">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864" w14:textId="77777777" w:rsidR="009E27CA" w:rsidRDefault="009E27CA">
    <w:pPr>
      <w:pStyle w:val="Voettekst"/>
    </w:pPr>
    <w:r>
      <w:rPr>
        <w:noProof/>
        <w:sz w:val="2"/>
        <w:szCs w:val="2"/>
        <w:lang w:eastAsia="en-US"/>
      </w:rPr>
      <w:drawing>
        <wp:anchor distT="0" distB="0" distL="114300" distR="114300" simplePos="0" relativeHeight="251667968" behindDoc="1" locked="1" layoutInCell="1" allowOverlap="1" wp14:anchorId="5F5D56FF" wp14:editId="1ADF633C">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020" w14:textId="77777777" w:rsidR="009E27CA" w:rsidRDefault="009E27CA" w:rsidP="00AA5BFF">
    <w:pPr>
      <w:pStyle w:val="Voettekst"/>
    </w:pPr>
    <w:r>
      <w:rPr>
        <w:noProof/>
        <w:sz w:val="2"/>
        <w:szCs w:val="2"/>
        <w:lang w:eastAsia="en-US"/>
      </w:rPr>
      <w:drawing>
        <wp:anchor distT="0" distB="0" distL="114300" distR="114300" simplePos="0" relativeHeight="251674112" behindDoc="1" locked="1" layoutInCell="1" allowOverlap="1" wp14:anchorId="634B9908" wp14:editId="663ABCF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142F" w14:textId="77777777" w:rsidR="009E27CA" w:rsidRDefault="009E27CA" w:rsidP="00AA5BFF">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4267" w14:textId="77777777" w:rsidR="009E27CA" w:rsidRPr="000C7EBB" w:rsidRDefault="009E27CA" w:rsidP="00AA5BFF">
    <w:pPr>
      <w:pStyle w:val="Voettekst"/>
    </w:pPr>
  </w:p>
  <w:p w14:paraId="720B4ABF" w14:textId="77777777" w:rsidR="009E27CA" w:rsidRDefault="009E27CA" w:rsidP="00AA5BFF">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2E9" w14:textId="77777777" w:rsidR="009E27CA" w:rsidRPr="000C7EBB" w:rsidRDefault="009E27CA" w:rsidP="000C7EBB">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6752" w14:textId="77777777" w:rsidR="009E27CA" w:rsidRPr="000C7EBB" w:rsidRDefault="009E27CA" w:rsidP="00AA5BFF">
    <w:pPr>
      <w:pStyle w:val="Voettekst"/>
    </w:pPr>
  </w:p>
  <w:p w14:paraId="41AE9CF1" w14:textId="77777777" w:rsidR="009E27CA" w:rsidRDefault="009E27CA" w:rsidP="00AA5B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A595B" w14:textId="77777777" w:rsidR="00677D99" w:rsidRDefault="00677D99" w:rsidP="007F28DE">
      <w:pPr>
        <w:spacing w:line="240" w:lineRule="auto"/>
      </w:pPr>
      <w:r>
        <w:separator/>
      </w:r>
    </w:p>
  </w:footnote>
  <w:footnote w:type="continuationSeparator" w:id="0">
    <w:p w14:paraId="56251B36" w14:textId="77777777" w:rsidR="00677D99" w:rsidRDefault="00677D99"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D38D" w14:textId="77777777" w:rsidR="009E27CA" w:rsidRPr="00A46222" w:rsidRDefault="009E27CA" w:rsidP="00AA5BFF">
    <w:pPr>
      <w:pStyle w:val="Koptekst"/>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6B337741" wp14:editId="3072D706">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ED5DE"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337741"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283ED5DE"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40AFD5ED" wp14:editId="34AEA949">
          <wp:simplePos x="0" y="0"/>
          <wp:positionH relativeFrom="page">
            <wp:posOffset>0</wp:posOffset>
          </wp:positionH>
          <wp:positionV relativeFrom="page">
            <wp:posOffset>9481820</wp:posOffset>
          </wp:positionV>
          <wp:extent cx="7560310" cy="575945"/>
          <wp:effectExtent l="0" t="0" r="2540" b="0"/>
          <wp:wrapNone/>
          <wp:docPr id="21"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2BA1143C" wp14:editId="5D921CE8">
          <wp:simplePos x="0" y="0"/>
          <wp:positionH relativeFrom="page">
            <wp:posOffset>0</wp:posOffset>
          </wp:positionH>
          <wp:positionV relativeFrom="page">
            <wp:posOffset>0</wp:posOffset>
          </wp:positionV>
          <wp:extent cx="7560310" cy="1296035"/>
          <wp:effectExtent l="0" t="0" r="2540" b="0"/>
          <wp:wrapNone/>
          <wp:docPr id="22"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5A59B8A" w14:textId="77777777" w:rsidR="009E27CA" w:rsidRDefault="009E27CA" w:rsidP="00AA5BF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LogoP1"/>
  <w:p w14:paraId="2D889EF3" w14:textId="77777777" w:rsidR="009E27CA" w:rsidRPr="00A46222" w:rsidRDefault="009E27CA" w:rsidP="00716FE2">
    <w:pPr>
      <w:pStyle w:val="Koptekst"/>
      <w:rPr>
        <w:sz w:val="2"/>
        <w:szCs w:val="2"/>
      </w:rPr>
    </w:pPr>
    <w:r>
      <w:rPr>
        <w:noProof/>
        <w:sz w:val="2"/>
        <w:szCs w:val="2"/>
        <w:lang w:val="en-US" w:eastAsia="en-US"/>
      </w:rPr>
      <mc:AlternateContent>
        <mc:Choice Requires="wps">
          <w:drawing>
            <wp:anchor distT="0" distB="0" distL="114300" distR="114300" simplePos="0" relativeHeight="251659264" behindDoc="0" locked="0" layoutInCell="0" allowOverlap="1" wp14:anchorId="496BEBB0" wp14:editId="4C3D9EFF">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39629"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6BEBB0"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3A639629"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56192" behindDoc="1" locked="1" layoutInCell="1" allowOverlap="1" wp14:anchorId="7309713A" wp14:editId="4C49C10B">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7922" w14:textId="77777777" w:rsidR="009E27CA" w:rsidRDefault="009E27CA" w:rsidP="00E06866">
    <w:pPr>
      <w:pStyle w:val="Koptekst"/>
      <w:rPr>
        <w:rFonts w:ascii="&quot;calibri&quot;,sans-serif" w:hAnsi="&quot;calibri&quot;,sans-serif"/>
        <w:color w:val="000000"/>
        <w:sz w:val="20"/>
      </w:rPr>
    </w:pPr>
    <w:bookmarkStart w:id="3" w:name="_Hlk535571855"/>
    <w:bookmarkStart w:id="4" w:name="TITUS1HeaderFirstPage"/>
    <w:r>
      <w:rPr>
        <w:rFonts w:ascii="&quot;calibri&quot;,sans-serif" w:hAnsi="&quot;calibri&quot;,sans-serif" w:hint="eastAsia"/>
        <w:color w:val="000000"/>
        <w:sz w:val="20"/>
      </w:rPr>
      <w:t>Confidential</w:t>
    </w:r>
    <w:bookmarkEnd w:id="3"/>
  </w:p>
  <w:bookmarkEnd w:id="4"/>
  <w:p w14:paraId="1D74B3DE" w14:textId="77777777" w:rsidR="009E27CA" w:rsidRDefault="009E27C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CF1" w14:textId="77777777" w:rsidR="009E27CA" w:rsidRPr="00A46222" w:rsidRDefault="009E27CA" w:rsidP="00AA5BFF">
    <w:pPr>
      <w:pStyle w:val="Koptekst"/>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5BB0F38" wp14:editId="6443ACAF">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8A784"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BB0F38"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AE8A784"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1344B182" wp14:editId="4D5A8C56">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25C69D5B" wp14:editId="4F8F64EE">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70AF274" w14:textId="77777777" w:rsidR="009E27CA" w:rsidRDefault="009E27CA" w:rsidP="00AA5BFF">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8F19" w14:textId="77777777" w:rsidR="009E27CA" w:rsidRPr="00A46222" w:rsidRDefault="009E27CA" w:rsidP="00716FE2">
    <w:pPr>
      <w:pStyle w:val="Koptekst"/>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4B1FD321" wp14:editId="1EF37C92">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47F20"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1FD321"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34D47F20"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DFEAFDF" wp14:editId="2EADFF1D">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5EE1" w14:textId="77777777" w:rsidR="009E27CA" w:rsidRDefault="009E27CA" w:rsidP="00E06866">
    <w:pPr>
      <w:pStyle w:val="Koptekst"/>
      <w:rPr>
        <w:rFonts w:ascii="&quot;calibri&quot;,sans-serif" w:hAnsi="&quot;calibri&quot;,sans-serif"/>
        <w:color w:val="000000"/>
        <w:sz w:val="20"/>
        <w:szCs w:val="2"/>
      </w:rPr>
    </w:pPr>
    <w:bookmarkStart w:id="5" w:name="_Hlk535571856"/>
    <w:bookmarkStart w:id="6" w:name="TITUS2HeaderFirstPage"/>
    <w:r>
      <w:rPr>
        <w:rFonts w:ascii="&quot;calibri&quot;,sans-serif" w:hAnsi="&quot;calibri&quot;,sans-serif" w:hint="eastAsia"/>
        <w:color w:val="000000"/>
        <w:sz w:val="20"/>
        <w:szCs w:val="2"/>
      </w:rPr>
      <w:t>Confidential</w:t>
    </w:r>
    <w:bookmarkEnd w:id="5"/>
  </w:p>
  <w:bookmarkEnd w:id="6"/>
  <w:p w14:paraId="5E9487C6" w14:textId="77777777" w:rsidR="009E27CA" w:rsidRPr="00A46222" w:rsidRDefault="009E27CA" w:rsidP="00AA5BFF">
    <w:pPr>
      <w:pStyle w:val="Koptekst"/>
      <w:rPr>
        <w:sz w:val="2"/>
        <w:szCs w:val="2"/>
      </w:rPr>
    </w:pPr>
    <w:r w:rsidDel="009F49C2">
      <w:rPr>
        <w:noProof/>
        <w:sz w:val="2"/>
        <w:szCs w:val="2"/>
        <w:lang w:val="en-US" w:eastAsia="en-US"/>
      </w:rPr>
      <w:drawing>
        <wp:anchor distT="0" distB="0" distL="114300" distR="114300" simplePos="0" relativeHeight="251671040" behindDoc="1" locked="1" layoutInCell="1" allowOverlap="1" wp14:anchorId="06EEAC2C" wp14:editId="0D4FD061">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49F9DC26" wp14:editId="117F7F84">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3298CF4" w14:textId="77777777" w:rsidR="009E27CA" w:rsidRDefault="009E27CA" w:rsidP="00AA5BFF">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B97A" w14:textId="77777777" w:rsidR="009E27CA" w:rsidRPr="002352DB" w:rsidRDefault="009E27CA" w:rsidP="00AA5BFF">
    <w:pPr>
      <w:pStyle w:val="Koptekst"/>
      <w:rPr>
        <w:lang w:val="en-US"/>
      </w:rPr>
    </w:pPr>
    <w:r>
      <w:rPr>
        <w:noProof/>
      </w:rPr>
      <mc:AlternateContent>
        <mc:Choice Requires="wps">
          <w:drawing>
            <wp:anchor distT="0" distB="0" distL="114300" distR="114300" simplePos="0" relativeHeight="251698688" behindDoc="0" locked="0" layoutInCell="0" allowOverlap="1" wp14:anchorId="766F5F1C" wp14:editId="29A0B527">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C7647"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6F5F1C"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2BFC7647"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Pr="004D18D9">
          <w:rPr>
            <w:lang w:val="en-US"/>
          </w:rPr>
          <w:t>3</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Pr="004D18D9">
          <w:rPr>
            <w:lang w:val="en-US"/>
          </w:rPr>
          <w:t>3</w:t>
        </w:r>
        <w:r w:rsidRPr="004D18D9">
          <w:rPr>
            <w:lang w:val="en-US"/>
          </w:rPr>
          <w:fldChar w:fldCharType="end"/>
        </w:r>
        <w:r w:rsidRPr="004D18D9">
          <w:rPr>
            <w:lang w:val="en-US"/>
          </w:rPr>
          <w:t xml:space="preserve"> </w:t>
        </w:r>
      </w:sdtContent>
    </w:sdt>
  </w:p>
  <w:p w14:paraId="6589720E" w14:textId="25632436" w:rsidR="009E27CA" w:rsidRDefault="00812A41" w:rsidP="00812A41">
    <w:pPr>
      <w:pStyle w:val="Koptekst"/>
    </w:pPr>
    <w:r w:rsidRPr="00812A41">
      <w:rPr>
        <w:lang w:val="en-US"/>
      </w:rPr>
      <w:t>DSM commences €1 billion share buy-back and announces regular repurchase to cover share plans and stock dividend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F8D" w14:textId="77777777" w:rsidR="009E27CA" w:rsidRPr="002352DB" w:rsidRDefault="009E27CA">
    <w:pPr>
      <w:pStyle w:val="Koptekst"/>
      <w:rPr>
        <w:lang w:val="en-US"/>
      </w:rPr>
    </w:pPr>
    <w:r>
      <w:rPr>
        <w:noProof/>
      </w:rPr>
      <mc:AlternateContent>
        <mc:Choice Requires="wps">
          <w:drawing>
            <wp:anchor distT="0" distB="0" distL="114300" distR="114300" simplePos="0" relativeHeight="251659776" behindDoc="0" locked="0" layoutInCell="0" allowOverlap="1" wp14:anchorId="155255F0" wp14:editId="12B79794">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425D"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5255F0"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076425D"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D5043F9" w14:textId="77777777" w:rsidR="009E27CA" w:rsidRPr="002352DB" w:rsidRDefault="009E27CA" w:rsidP="00716FE2">
    <w:pPr>
      <w:pStyle w:val="Koptekst"/>
      <w:rPr>
        <w:lang w:val="en-US"/>
      </w:rPr>
    </w:pPr>
    <w:r w:rsidRPr="002352DB">
      <w:rPr>
        <w:lang w:val="en-US"/>
      </w:rPr>
      <w:t>DSM strategy update</w:t>
    </w:r>
  </w:p>
  <w:p w14:paraId="6B4C9C1E" w14:textId="77777777" w:rsidR="009E27CA" w:rsidRPr="002352DB" w:rsidRDefault="009E27CA" w:rsidP="00716FE2">
    <w:pPr>
      <w:pStyle w:val="Koptekst"/>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42" w14:textId="77777777" w:rsidR="009E27CA" w:rsidRDefault="009E27CA" w:rsidP="00E06866">
    <w:pPr>
      <w:pStyle w:val="Koptekst"/>
      <w:rPr>
        <w:rFonts w:ascii="&quot;calibri&quot;,sans-serif" w:hAnsi="&quot;calibri&quot;,sans-serif"/>
        <w:color w:val="000000"/>
        <w:sz w:val="20"/>
      </w:rPr>
    </w:pPr>
    <w:bookmarkStart w:id="9" w:name="_Hlk535571857"/>
    <w:bookmarkStart w:id="10" w:name="TITUS3HeaderFirstPage"/>
    <w:r>
      <w:rPr>
        <w:rFonts w:ascii="&quot;calibri&quot;,sans-serif" w:hAnsi="&quot;calibri&quot;,sans-serif" w:hint="eastAsia"/>
        <w:color w:val="000000"/>
        <w:sz w:val="20"/>
      </w:rPr>
      <w:t>Confidential</w:t>
    </w:r>
    <w:bookmarkEnd w:id="9"/>
  </w:p>
  <w:bookmarkEnd w:id="10"/>
  <w:p w14:paraId="7E947427" w14:textId="77777777" w:rsidR="009E27CA" w:rsidRPr="002352DB" w:rsidRDefault="00677D99" w:rsidP="00AA5BFF">
    <w:pPr>
      <w:pStyle w:val="Koptekst"/>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2038F7E0" w14:textId="77777777" w:rsidR="009E27CA" w:rsidRPr="002352DB" w:rsidRDefault="009E27CA" w:rsidP="00AA5BFF">
    <w:pPr>
      <w:pStyle w:val="Koptekst"/>
      <w:rPr>
        <w:lang w:val="en-US"/>
      </w:rPr>
    </w:pPr>
    <w:r w:rsidRPr="002352DB">
      <w:rPr>
        <w:lang w:val="en-US"/>
      </w:rPr>
      <w:t>DSM strategy update</w:t>
    </w:r>
  </w:p>
  <w:p w14:paraId="448A2205" w14:textId="77777777" w:rsidR="009E27CA" w:rsidRPr="002352DB" w:rsidRDefault="009E27CA" w:rsidP="00AA5BFF">
    <w:pPr>
      <w:pStyle w:val="Koptekst"/>
      <w:rPr>
        <w:lang w:val="en-US"/>
      </w:rPr>
    </w:pPr>
    <w:r w:rsidRPr="002352DB">
      <w:rPr>
        <w:lang w:val="en-US"/>
      </w:rPr>
      <w:t>20 June 2018</w:t>
    </w:r>
  </w:p>
  <w:p w14:paraId="0247E4E6" w14:textId="77777777" w:rsidR="009E27CA" w:rsidRDefault="009E27CA" w:rsidP="00AA5B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Kop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Kop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Kop6"/>
      <w:suff w:val="space"/>
      <w:lvlText w:val="%1.%2.%3.%4.%5.%6."/>
      <w:lvlJc w:val="left"/>
      <w:pPr>
        <w:ind w:left="0" w:firstLine="0"/>
      </w:pPr>
      <w:rPr>
        <w:rFonts w:hint="default"/>
        <w:b/>
        <w:i w:val="0"/>
        <w:sz w:val="22"/>
        <w:szCs w:val="22"/>
      </w:rPr>
    </w:lvl>
    <w:lvl w:ilvl="6">
      <w:start w:val="1"/>
      <w:numFmt w:val="decimal"/>
      <w:pStyle w:val="Kop7"/>
      <w:suff w:val="space"/>
      <w:lvlText w:val="%1.%2.%3.%4.%5.%6.%7."/>
      <w:lvlJc w:val="left"/>
      <w:pPr>
        <w:ind w:left="0" w:firstLine="0"/>
      </w:pPr>
      <w:rPr>
        <w:rFonts w:hint="default"/>
        <w:b/>
        <w:i w:val="0"/>
        <w:sz w:val="22"/>
        <w:szCs w:val="22"/>
      </w:rPr>
    </w:lvl>
    <w:lvl w:ilvl="7">
      <w:start w:val="1"/>
      <w:numFmt w:val="decimal"/>
      <w:pStyle w:val="Kop8"/>
      <w:suff w:val="space"/>
      <w:lvlText w:val="%1.%2.%3.%4.%5.%6.%7.%8."/>
      <w:lvlJc w:val="left"/>
      <w:pPr>
        <w:ind w:left="0" w:firstLine="0"/>
      </w:pPr>
      <w:rPr>
        <w:rFonts w:hint="default"/>
        <w:b/>
        <w:i w:val="0"/>
        <w:sz w:val="22"/>
        <w:szCs w:val="22"/>
      </w:rPr>
    </w:lvl>
    <w:lvl w:ilvl="8">
      <w:start w:val="1"/>
      <w:numFmt w:val="decimal"/>
      <w:pStyle w:val="Kop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gFAHfRO8stAAAA"/>
  </w:docVars>
  <w:rsids>
    <w:rsidRoot w:val="007F28DE"/>
    <w:rsid w:val="00002BCE"/>
    <w:rsid w:val="00005F0B"/>
    <w:rsid w:val="000070C8"/>
    <w:rsid w:val="00012B70"/>
    <w:rsid w:val="0001331B"/>
    <w:rsid w:val="00013A3F"/>
    <w:rsid w:val="00020812"/>
    <w:rsid w:val="00020889"/>
    <w:rsid w:val="00020F98"/>
    <w:rsid w:val="00024BFE"/>
    <w:rsid w:val="00030CD4"/>
    <w:rsid w:val="0003205B"/>
    <w:rsid w:val="0003600B"/>
    <w:rsid w:val="00044BCA"/>
    <w:rsid w:val="00045E80"/>
    <w:rsid w:val="00047846"/>
    <w:rsid w:val="00047EC0"/>
    <w:rsid w:val="0005449F"/>
    <w:rsid w:val="00054C4D"/>
    <w:rsid w:val="0005743D"/>
    <w:rsid w:val="00057834"/>
    <w:rsid w:val="00057CA3"/>
    <w:rsid w:val="000700F4"/>
    <w:rsid w:val="00075535"/>
    <w:rsid w:val="000774BE"/>
    <w:rsid w:val="0008036F"/>
    <w:rsid w:val="00080370"/>
    <w:rsid w:val="00080E3B"/>
    <w:rsid w:val="00082F34"/>
    <w:rsid w:val="00085516"/>
    <w:rsid w:val="00092518"/>
    <w:rsid w:val="000931D4"/>
    <w:rsid w:val="000A0426"/>
    <w:rsid w:val="000A0FD3"/>
    <w:rsid w:val="000A780C"/>
    <w:rsid w:val="000B0FD3"/>
    <w:rsid w:val="000B11D0"/>
    <w:rsid w:val="000B3D84"/>
    <w:rsid w:val="000B515E"/>
    <w:rsid w:val="000C21F1"/>
    <w:rsid w:val="000C7BFE"/>
    <w:rsid w:val="000C7EBB"/>
    <w:rsid w:val="000D43DB"/>
    <w:rsid w:val="000E5188"/>
    <w:rsid w:val="000E5200"/>
    <w:rsid w:val="000E5E01"/>
    <w:rsid w:val="000F7AD1"/>
    <w:rsid w:val="001011AB"/>
    <w:rsid w:val="001027D2"/>
    <w:rsid w:val="001061BB"/>
    <w:rsid w:val="00106328"/>
    <w:rsid w:val="00106756"/>
    <w:rsid w:val="00111095"/>
    <w:rsid w:val="001121F8"/>
    <w:rsid w:val="00123DF3"/>
    <w:rsid w:val="001263A1"/>
    <w:rsid w:val="0013053D"/>
    <w:rsid w:val="0013438F"/>
    <w:rsid w:val="00141F5C"/>
    <w:rsid w:val="001436FE"/>
    <w:rsid w:val="001462AA"/>
    <w:rsid w:val="00146F60"/>
    <w:rsid w:val="001603A0"/>
    <w:rsid w:val="00163B0D"/>
    <w:rsid w:val="001673F1"/>
    <w:rsid w:val="00171DF8"/>
    <w:rsid w:val="00174DBA"/>
    <w:rsid w:val="00184866"/>
    <w:rsid w:val="00193840"/>
    <w:rsid w:val="001A0B27"/>
    <w:rsid w:val="001A4708"/>
    <w:rsid w:val="001A6241"/>
    <w:rsid w:val="001A7326"/>
    <w:rsid w:val="001B11A9"/>
    <w:rsid w:val="001B34A6"/>
    <w:rsid w:val="001B7316"/>
    <w:rsid w:val="001C0D0E"/>
    <w:rsid w:val="001C14AF"/>
    <w:rsid w:val="001D1C13"/>
    <w:rsid w:val="001D2BEC"/>
    <w:rsid w:val="001D2D66"/>
    <w:rsid w:val="001D4818"/>
    <w:rsid w:val="001D72AC"/>
    <w:rsid w:val="001E5762"/>
    <w:rsid w:val="001E6106"/>
    <w:rsid w:val="001F108C"/>
    <w:rsid w:val="001F6AD0"/>
    <w:rsid w:val="001F6D9F"/>
    <w:rsid w:val="00200D1D"/>
    <w:rsid w:val="00201EE4"/>
    <w:rsid w:val="00205A46"/>
    <w:rsid w:val="00207395"/>
    <w:rsid w:val="00214510"/>
    <w:rsid w:val="00214759"/>
    <w:rsid w:val="002202D0"/>
    <w:rsid w:val="00221080"/>
    <w:rsid w:val="00223A84"/>
    <w:rsid w:val="00226A87"/>
    <w:rsid w:val="0023284D"/>
    <w:rsid w:val="002352DB"/>
    <w:rsid w:val="00246848"/>
    <w:rsid w:val="0024790F"/>
    <w:rsid w:val="00255EC6"/>
    <w:rsid w:val="00280A88"/>
    <w:rsid w:val="00281DD4"/>
    <w:rsid w:val="00284928"/>
    <w:rsid w:val="002879BD"/>
    <w:rsid w:val="00294341"/>
    <w:rsid w:val="00296053"/>
    <w:rsid w:val="002A0880"/>
    <w:rsid w:val="002A1145"/>
    <w:rsid w:val="002A2E94"/>
    <w:rsid w:val="002B299E"/>
    <w:rsid w:val="002B5E9E"/>
    <w:rsid w:val="002B6C42"/>
    <w:rsid w:val="002C1CD3"/>
    <w:rsid w:val="002C3C36"/>
    <w:rsid w:val="002C579A"/>
    <w:rsid w:val="002C77A2"/>
    <w:rsid w:val="002D3A4E"/>
    <w:rsid w:val="002D4ED8"/>
    <w:rsid w:val="002D5168"/>
    <w:rsid w:val="002D5581"/>
    <w:rsid w:val="002E50CD"/>
    <w:rsid w:val="002E57B3"/>
    <w:rsid w:val="002E6AAA"/>
    <w:rsid w:val="002E7495"/>
    <w:rsid w:val="002F0103"/>
    <w:rsid w:val="002F0F42"/>
    <w:rsid w:val="002F1D41"/>
    <w:rsid w:val="002F498C"/>
    <w:rsid w:val="002F6DAD"/>
    <w:rsid w:val="002F7E92"/>
    <w:rsid w:val="00302631"/>
    <w:rsid w:val="00305973"/>
    <w:rsid w:val="00311F4F"/>
    <w:rsid w:val="003147C9"/>
    <w:rsid w:val="0031481B"/>
    <w:rsid w:val="003158F4"/>
    <w:rsid w:val="00316A8D"/>
    <w:rsid w:val="003229E3"/>
    <w:rsid w:val="0033667A"/>
    <w:rsid w:val="00337374"/>
    <w:rsid w:val="00340B23"/>
    <w:rsid w:val="00341BE3"/>
    <w:rsid w:val="00342D89"/>
    <w:rsid w:val="00350CAB"/>
    <w:rsid w:val="00351CFF"/>
    <w:rsid w:val="00352F8A"/>
    <w:rsid w:val="003568AC"/>
    <w:rsid w:val="003568F2"/>
    <w:rsid w:val="00364F28"/>
    <w:rsid w:val="003657CC"/>
    <w:rsid w:val="00365DAE"/>
    <w:rsid w:val="00371529"/>
    <w:rsid w:val="00372804"/>
    <w:rsid w:val="00372FF0"/>
    <w:rsid w:val="0037351B"/>
    <w:rsid w:val="003735C0"/>
    <w:rsid w:val="00373F52"/>
    <w:rsid w:val="00377099"/>
    <w:rsid w:val="0038695B"/>
    <w:rsid w:val="00390645"/>
    <w:rsid w:val="00392402"/>
    <w:rsid w:val="00396701"/>
    <w:rsid w:val="003A2EA3"/>
    <w:rsid w:val="003A3782"/>
    <w:rsid w:val="003A51AF"/>
    <w:rsid w:val="003A5BAE"/>
    <w:rsid w:val="003B3001"/>
    <w:rsid w:val="003B460D"/>
    <w:rsid w:val="003C30D6"/>
    <w:rsid w:val="003C56A5"/>
    <w:rsid w:val="003C61A1"/>
    <w:rsid w:val="003C7627"/>
    <w:rsid w:val="003D29CD"/>
    <w:rsid w:val="003D4307"/>
    <w:rsid w:val="003D5C89"/>
    <w:rsid w:val="003D65FD"/>
    <w:rsid w:val="003D6823"/>
    <w:rsid w:val="003D74EE"/>
    <w:rsid w:val="003D7C36"/>
    <w:rsid w:val="003D7C8E"/>
    <w:rsid w:val="003E6604"/>
    <w:rsid w:val="003E6B29"/>
    <w:rsid w:val="003F03A8"/>
    <w:rsid w:val="003F1B0F"/>
    <w:rsid w:val="003F4222"/>
    <w:rsid w:val="003F50EE"/>
    <w:rsid w:val="003F5230"/>
    <w:rsid w:val="003F6D24"/>
    <w:rsid w:val="004013F5"/>
    <w:rsid w:val="00402C67"/>
    <w:rsid w:val="00404E62"/>
    <w:rsid w:val="00413332"/>
    <w:rsid w:val="0041501B"/>
    <w:rsid w:val="00423364"/>
    <w:rsid w:val="0042457E"/>
    <w:rsid w:val="0043230C"/>
    <w:rsid w:val="004355F7"/>
    <w:rsid w:val="004372B6"/>
    <w:rsid w:val="004424CA"/>
    <w:rsid w:val="004426BD"/>
    <w:rsid w:val="00446539"/>
    <w:rsid w:val="00446CF9"/>
    <w:rsid w:val="004515B0"/>
    <w:rsid w:val="004524AE"/>
    <w:rsid w:val="004549FC"/>
    <w:rsid w:val="00455C79"/>
    <w:rsid w:val="00460849"/>
    <w:rsid w:val="004646B2"/>
    <w:rsid w:val="00467B64"/>
    <w:rsid w:val="00467C42"/>
    <w:rsid w:val="0047111A"/>
    <w:rsid w:val="004757AA"/>
    <w:rsid w:val="004761B4"/>
    <w:rsid w:val="00480DC5"/>
    <w:rsid w:val="00491CC3"/>
    <w:rsid w:val="0049303E"/>
    <w:rsid w:val="00496174"/>
    <w:rsid w:val="004A061D"/>
    <w:rsid w:val="004A5F7D"/>
    <w:rsid w:val="004A64C0"/>
    <w:rsid w:val="004A6564"/>
    <w:rsid w:val="004B01C5"/>
    <w:rsid w:val="004B4B7E"/>
    <w:rsid w:val="004B4BFF"/>
    <w:rsid w:val="004C0B62"/>
    <w:rsid w:val="004D18D9"/>
    <w:rsid w:val="004D1D1F"/>
    <w:rsid w:val="004D566D"/>
    <w:rsid w:val="004D7A82"/>
    <w:rsid w:val="004E1637"/>
    <w:rsid w:val="004E30B3"/>
    <w:rsid w:val="004E3D5D"/>
    <w:rsid w:val="004E52D4"/>
    <w:rsid w:val="004E78BC"/>
    <w:rsid w:val="004F22F8"/>
    <w:rsid w:val="004F7352"/>
    <w:rsid w:val="004F7B80"/>
    <w:rsid w:val="00504A5F"/>
    <w:rsid w:val="0051236D"/>
    <w:rsid w:val="005143E8"/>
    <w:rsid w:val="00514BD2"/>
    <w:rsid w:val="00517FCC"/>
    <w:rsid w:val="00526555"/>
    <w:rsid w:val="005308D4"/>
    <w:rsid w:val="005336BC"/>
    <w:rsid w:val="005342B2"/>
    <w:rsid w:val="005352E9"/>
    <w:rsid w:val="005366DD"/>
    <w:rsid w:val="00537E10"/>
    <w:rsid w:val="00540FAD"/>
    <w:rsid w:val="00541A75"/>
    <w:rsid w:val="00550543"/>
    <w:rsid w:val="00554B30"/>
    <w:rsid w:val="005555DE"/>
    <w:rsid w:val="00557774"/>
    <w:rsid w:val="0056458D"/>
    <w:rsid w:val="00565F46"/>
    <w:rsid w:val="005667BA"/>
    <w:rsid w:val="005710B3"/>
    <w:rsid w:val="00571972"/>
    <w:rsid w:val="00575426"/>
    <w:rsid w:val="00575475"/>
    <w:rsid w:val="00576406"/>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D6242"/>
    <w:rsid w:val="005E3A67"/>
    <w:rsid w:val="005E63B8"/>
    <w:rsid w:val="005F0BFF"/>
    <w:rsid w:val="005F0ED4"/>
    <w:rsid w:val="005F1157"/>
    <w:rsid w:val="005F2778"/>
    <w:rsid w:val="005F51BE"/>
    <w:rsid w:val="005F665B"/>
    <w:rsid w:val="00601A70"/>
    <w:rsid w:val="00612217"/>
    <w:rsid w:val="00614417"/>
    <w:rsid w:val="006228C6"/>
    <w:rsid w:val="00632B11"/>
    <w:rsid w:val="006456C0"/>
    <w:rsid w:val="006464AB"/>
    <w:rsid w:val="00647DFB"/>
    <w:rsid w:val="00655867"/>
    <w:rsid w:val="0065650A"/>
    <w:rsid w:val="00661266"/>
    <w:rsid w:val="006620B6"/>
    <w:rsid w:val="00665131"/>
    <w:rsid w:val="00670C5C"/>
    <w:rsid w:val="00677D99"/>
    <w:rsid w:val="006852CC"/>
    <w:rsid w:val="00691BD4"/>
    <w:rsid w:val="006960BA"/>
    <w:rsid w:val="006965AB"/>
    <w:rsid w:val="00696D8B"/>
    <w:rsid w:val="006A4347"/>
    <w:rsid w:val="006A7B75"/>
    <w:rsid w:val="006B1A87"/>
    <w:rsid w:val="006B24C3"/>
    <w:rsid w:val="006C0F8F"/>
    <w:rsid w:val="006C35A4"/>
    <w:rsid w:val="006C3690"/>
    <w:rsid w:val="006C6A90"/>
    <w:rsid w:val="006C6EAD"/>
    <w:rsid w:val="006D29CE"/>
    <w:rsid w:val="006D66F5"/>
    <w:rsid w:val="006E2BD2"/>
    <w:rsid w:val="006F0377"/>
    <w:rsid w:val="006F43B8"/>
    <w:rsid w:val="006F46F8"/>
    <w:rsid w:val="006F4CEB"/>
    <w:rsid w:val="006F6BC4"/>
    <w:rsid w:val="00700174"/>
    <w:rsid w:val="0070023A"/>
    <w:rsid w:val="00707D3E"/>
    <w:rsid w:val="00707E8B"/>
    <w:rsid w:val="00712635"/>
    <w:rsid w:val="00712CB1"/>
    <w:rsid w:val="007134D5"/>
    <w:rsid w:val="00714762"/>
    <w:rsid w:val="00716FE2"/>
    <w:rsid w:val="00717CA2"/>
    <w:rsid w:val="00724082"/>
    <w:rsid w:val="007253B4"/>
    <w:rsid w:val="00730608"/>
    <w:rsid w:val="00730E1F"/>
    <w:rsid w:val="00732D76"/>
    <w:rsid w:val="00735543"/>
    <w:rsid w:val="00740770"/>
    <w:rsid w:val="007445EC"/>
    <w:rsid w:val="0075205E"/>
    <w:rsid w:val="00752CE8"/>
    <w:rsid w:val="007531CD"/>
    <w:rsid w:val="00755E69"/>
    <w:rsid w:val="007561DB"/>
    <w:rsid w:val="00757059"/>
    <w:rsid w:val="00760A55"/>
    <w:rsid w:val="00762A94"/>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B746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3F01"/>
    <w:rsid w:val="0080573C"/>
    <w:rsid w:val="0080788B"/>
    <w:rsid w:val="00812A41"/>
    <w:rsid w:val="00813D1D"/>
    <w:rsid w:val="00825023"/>
    <w:rsid w:val="00827175"/>
    <w:rsid w:val="008315D6"/>
    <w:rsid w:val="00833CE0"/>
    <w:rsid w:val="0083508D"/>
    <w:rsid w:val="008350B0"/>
    <w:rsid w:val="00837F6C"/>
    <w:rsid w:val="008427ED"/>
    <w:rsid w:val="008468AA"/>
    <w:rsid w:val="0085556A"/>
    <w:rsid w:val="00857338"/>
    <w:rsid w:val="00865AF1"/>
    <w:rsid w:val="00867C9A"/>
    <w:rsid w:val="00891169"/>
    <w:rsid w:val="00893D15"/>
    <w:rsid w:val="0089565E"/>
    <w:rsid w:val="00895AC0"/>
    <w:rsid w:val="00896086"/>
    <w:rsid w:val="008A11A3"/>
    <w:rsid w:val="008A4101"/>
    <w:rsid w:val="008B000F"/>
    <w:rsid w:val="008B0090"/>
    <w:rsid w:val="008B08F0"/>
    <w:rsid w:val="008B6355"/>
    <w:rsid w:val="008D3C85"/>
    <w:rsid w:val="008D5645"/>
    <w:rsid w:val="008E1019"/>
    <w:rsid w:val="008E2FBF"/>
    <w:rsid w:val="008E3F85"/>
    <w:rsid w:val="008E5D9D"/>
    <w:rsid w:val="008E73F7"/>
    <w:rsid w:val="008F2C20"/>
    <w:rsid w:val="008F37F4"/>
    <w:rsid w:val="008F638D"/>
    <w:rsid w:val="008F691D"/>
    <w:rsid w:val="008F70E5"/>
    <w:rsid w:val="009003CE"/>
    <w:rsid w:val="00901169"/>
    <w:rsid w:val="00902171"/>
    <w:rsid w:val="00902779"/>
    <w:rsid w:val="009078C1"/>
    <w:rsid w:val="00916050"/>
    <w:rsid w:val="00920695"/>
    <w:rsid w:val="009216E5"/>
    <w:rsid w:val="00921F88"/>
    <w:rsid w:val="00923B34"/>
    <w:rsid w:val="00925BA4"/>
    <w:rsid w:val="009313E5"/>
    <w:rsid w:val="00935653"/>
    <w:rsid w:val="00936E52"/>
    <w:rsid w:val="009420FA"/>
    <w:rsid w:val="00951065"/>
    <w:rsid w:val="00955D5B"/>
    <w:rsid w:val="009566C5"/>
    <w:rsid w:val="00964BE5"/>
    <w:rsid w:val="00967B99"/>
    <w:rsid w:val="009700EE"/>
    <w:rsid w:val="00975091"/>
    <w:rsid w:val="00975779"/>
    <w:rsid w:val="0097636C"/>
    <w:rsid w:val="00981551"/>
    <w:rsid w:val="009851F0"/>
    <w:rsid w:val="00990653"/>
    <w:rsid w:val="00990934"/>
    <w:rsid w:val="009A032A"/>
    <w:rsid w:val="009A2754"/>
    <w:rsid w:val="009B0C50"/>
    <w:rsid w:val="009B0E55"/>
    <w:rsid w:val="009B3AE3"/>
    <w:rsid w:val="009B4E7C"/>
    <w:rsid w:val="009B54E8"/>
    <w:rsid w:val="009C6FD9"/>
    <w:rsid w:val="009D229B"/>
    <w:rsid w:val="009D255F"/>
    <w:rsid w:val="009D538E"/>
    <w:rsid w:val="009D7172"/>
    <w:rsid w:val="009E0749"/>
    <w:rsid w:val="009E27CA"/>
    <w:rsid w:val="009E2C6F"/>
    <w:rsid w:val="009E4E9D"/>
    <w:rsid w:val="009E555F"/>
    <w:rsid w:val="009F29E9"/>
    <w:rsid w:val="009F49C2"/>
    <w:rsid w:val="009F6674"/>
    <w:rsid w:val="009F682E"/>
    <w:rsid w:val="00A04A7E"/>
    <w:rsid w:val="00A105B4"/>
    <w:rsid w:val="00A16057"/>
    <w:rsid w:val="00A16179"/>
    <w:rsid w:val="00A2393A"/>
    <w:rsid w:val="00A23CBF"/>
    <w:rsid w:val="00A23D11"/>
    <w:rsid w:val="00A30549"/>
    <w:rsid w:val="00A31742"/>
    <w:rsid w:val="00A3324B"/>
    <w:rsid w:val="00A42C49"/>
    <w:rsid w:val="00A433C5"/>
    <w:rsid w:val="00A451E3"/>
    <w:rsid w:val="00A51031"/>
    <w:rsid w:val="00A57D31"/>
    <w:rsid w:val="00A63F52"/>
    <w:rsid w:val="00A745B6"/>
    <w:rsid w:val="00A765C3"/>
    <w:rsid w:val="00A81D8E"/>
    <w:rsid w:val="00A84F37"/>
    <w:rsid w:val="00A85CDC"/>
    <w:rsid w:val="00A865CD"/>
    <w:rsid w:val="00A87002"/>
    <w:rsid w:val="00A92DA9"/>
    <w:rsid w:val="00A9372B"/>
    <w:rsid w:val="00AA0277"/>
    <w:rsid w:val="00AA1E1B"/>
    <w:rsid w:val="00AA26F6"/>
    <w:rsid w:val="00AA5BFF"/>
    <w:rsid w:val="00AB021B"/>
    <w:rsid w:val="00AC13CC"/>
    <w:rsid w:val="00AC178C"/>
    <w:rsid w:val="00AC5105"/>
    <w:rsid w:val="00AC7455"/>
    <w:rsid w:val="00AD1656"/>
    <w:rsid w:val="00AD46B6"/>
    <w:rsid w:val="00AD6C42"/>
    <w:rsid w:val="00AE00AE"/>
    <w:rsid w:val="00AE501A"/>
    <w:rsid w:val="00AE6048"/>
    <w:rsid w:val="00AF6183"/>
    <w:rsid w:val="00AF7B88"/>
    <w:rsid w:val="00AF7C8A"/>
    <w:rsid w:val="00B034E8"/>
    <w:rsid w:val="00B03716"/>
    <w:rsid w:val="00B11B30"/>
    <w:rsid w:val="00B21C21"/>
    <w:rsid w:val="00B22A04"/>
    <w:rsid w:val="00B36AFA"/>
    <w:rsid w:val="00B40477"/>
    <w:rsid w:val="00B44D22"/>
    <w:rsid w:val="00B452C6"/>
    <w:rsid w:val="00B46C51"/>
    <w:rsid w:val="00B501C3"/>
    <w:rsid w:val="00B50434"/>
    <w:rsid w:val="00B50F01"/>
    <w:rsid w:val="00B61F13"/>
    <w:rsid w:val="00B6200D"/>
    <w:rsid w:val="00B6310C"/>
    <w:rsid w:val="00B64D5F"/>
    <w:rsid w:val="00B665E6"/>
    <w:rsid w:val="00B66891"/>
    <w:rsid w:val="00B700DB"/>
    <w:rsid w:val="00B70BAA"/>
    <w:rsid w:val="00B712C7"/>
    <w:rsid w:val="00B71765"/>
    <w:rsid w:val="00B73ACA"/>
    <w:rsid w:val="00B761DB"/>
    <w:rsid w:val="00B76D13"/>
    <w:rsid w:val="00B81A4C"/>
    <w:rsid w:val="00B843EC"/>
    <w:rsid w:val="00B84D1C"/>
    <w:rsid w:val="00B86921"/>
    <w:rsid w:val="00B86A66"/>
    <w:rsid w:val="00B87505"/>
    <w:rsid w:val="00B91982"/>
    <w:rsid w:val="00B9297B"/>
    <w:rsid w:val="00B95B9B"/>
    <w:rsid w:val="00B96498"/>
    <w:rsid w:val="00BA1E7D"/>
    <w:rsid w:val="00BA62BA"/>
    <w:rsid w:val="00BB1390"/>
    <w:rsid w:val="00BB3092"/>
    <w:rsid w:val="00BB5607"/>
    <w:rsid w:val="00BC0161"/>
    <w:rsid w:val="00BC02AA"/>
    <w:rsid w:val="00BC72D4"/>
    <w:rsid w:val="00BD0382"/>
    <w:rsid w:val="00BD1B09"/>
    <w:rsid w:val="00BE3264"/>
    <w:rsid w:val="00BE472B"/>
    <w:rsid w:val="00BE661E"/>
    <w:rsid w:val="00BE758F"/>
    <w:rsid w:val="00BF1284"/>
    <w:rsid w:val="00BF54AD"/>
    <w:rsid w:val="00BF6999"/>
    <w:rsid w:val="00C0372B"/>
    <w:rsid w:val="00C049E2"/>
    <w:rsid w:val="00C052E8"/>
    <w:rsid w:val="00C10E40"/>
    <w:rsid w:val="00C11FD3"/>
    <w:rsid w:val="00C17817"/>
    <w:rsid w:val="00C2210C"/>
    <w:rsid w:val="00C25ED6"/>
    <w:rsid w:val="00C269E6"/>
    <w:rsid w:val="00C31221"/>
    <w:rsid w:val="00C3298B"/>
    <w:rsid w:val="00C44579"/>
    <w:rsid w:val="00C4651B"/>
    <w:rsid w:val="00C520E9"/>
    <w:rsid w:val="00C55EE5"/>
    <w:rsid w:val="00C64F36"/>
    <w:rsid w:val="00C67187"/>
    <w:rsid w:val="00C72881"/>
    <w:rsid w:val="00C7565F"/>
    <w:rsid w:val="00C7716D"/>
    <w:rsid w:val="00C80F72"/>
    <w:rsid w:val="00C954F3"/>
    <w:rsid w:val="00C95E27"/>
    <w:rsid w:val="00CA00A0"/>
    <w:rsid w:val="00CA1A66"/>
    <w:rsid w:val="00CA4017"/>
    <w:rsid w:val="00CA6E17"/>
    <w:rsid w:val="00CA6FB4"/>
    <w:rsid w:val="00CB2834"/>
    <w:rsid w:val="00CB2B8A"/>
    <w:rsid w:val="00CB2FB3"/>
    <w:rsid w:val="00CB3E38"/>
    <w:rsid w:val="00CB562B"/>
    <w:rsid w:val="00CC6294"/>
    <w:rsid w:val="00CC7A6F"/>
    <w:rsid w:val="00CD477E"/>
    <w:rsid w:val="00CD4AC8"/>
    <w:rsid w:val="00CD5E2B"/>
    <w:rsid w:val="00CE3BF5"/>
    <w:rsid w:val="00CE4526"/>
    <w:rsid w:val="00CE61AA"/>
    <w:rsid w:val="00CE76E4"/>
    <w:rsid w:val="00CF27EB"/>
    <w:rsid w:val="00CF5CD5"/>
    <w:rsid w:val="00CF74D6"/>
    <w:rsid w:val="00D13696"/>
    <w:rsid w:val="00D20549"/>
    <w:rsid w:val="00D31EAE"/>
    <w:rsid w:val="00D368AA"/>
    <w:rsid w:val="00D510A2"/>
    <w:rsid w:val="00D53473"/>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3E3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7E3"/>
    <w:rsid w:val="00E20BC1"/>
    <w:rsid w:val="00E21370"/>
    <w:rsid w:val="00E25512"/>
    <w:rsid w:val="00E31057"/>
    <w:rsid w:val="00E32396"/>
    <w:rsid w:val="00E32FF8"/>
    <w:rsid w:val="00E36899"/>
    <w:rsid w:val="00E36A35"/>
    <w:rsid w:val="00E377B4"/>
    <w:rsid w:val="00E37E65"/>
    <w:rsid w:val="00E40B99"/>
    <w:rsid w:val="00E4466B"/>
    <w:rsid w:val="00E476F1"/>
    <w:rsid w:val="00E50060"/>
    <w:rsid w:val="00E5233E"/>
    <w:rsid w:val="00E52914"/>
    <w:rsid w:val="00E55A86"/>
    <w:rsid w:val="00E703E8"/>
    <w:rsid w:val="00E71459"/>
    <w:rsid w:val="00E73557"/>
    <w:rsid w:val="00E7445B"/>
    <w:rsid w:val="00E773C0"/>
    <w:rsid w:val="00E804DA"/>
    <w:rsid w:val="00E845B7"/>
    <w:rsid w:val="00E9233B"/>
    <w:rsid w:val="00E97C70"/>
    <w:rsid w:val="00EA3ADB"/>
    <w:rsid w:val="00EA5BB8"/>
    <w:rsid w:val="00EA6CEC"/>
    <w:rsid w:val="00EA78C5"/>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0C4D"/>
    <w:rsid w:val="00F02169"/>
    <w:rsid w:val="00F067C9"/>
    <w:rsid w:val="00F11A4E"/>
    <w:rsid w:val="00F12097"/>
    <w:rsid w:val="00F225A7"/>
    <w:rsid w:val="00F306F1"/>
    <w:rsid w:val="00F3178E"/>
    <w:rsid w:val="00F324D7"/>
    <w:rsid w:val="00F32E87"/>
    <w:rsid w:val="00F42D24"/>
    <w:rsid w:val="00F446FF"/>
    <w:rsid w:val="00F44823"/>
    <w:rsid w:val="00F50994"/>
    <w:rsid w:val="00F5366E"/>
    <w:rsid w:val="00F57A34"/>
    <w:rsid w:val="00F6788F"/>
    <w:rsid w:val="00F71F61"/>
    <w:rsid w:val="00F733FB"/>
    <w:rsid w:val="00F879FA"/>
    <w:rsid w:val="00F9062C"/>
    <w:rsid w:val="00F920F8"/>
    <w:rsid w:val="00F965C0"/>
    <w:rsid w:val="00F97C75"/>
    <w:rsid w:val="00FA1211"/>
    <w:rsid w:val="00FB055F"/>
    <w:rsid w:val="00FB4DF1"/>
    <w:rsid w:val="00FB521B"/>
    <w:rsid w:val="00FB5669"/>
    <w:rsid w:val="00FD50EE"/>
    <w:rsid w:val="00FD65EB"/>
    <w:rsid w:val="00FE60AE"/>
    <w:rsid w:val="00FE67F8"/>
    <w:rsid w:val="00FE6E57"/>
    <w:rsid w:val="00FE7D97"/>
    <w:rsid w:val="00FF321C"/>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9A068"/>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Kop1">
    <w:name w:val="heading 1"/>
    <w:basedOn w:val="Standaard"/>
    <w:next w:val="Standaard"/>
    <w:link w:val="Kop1Char"/>
    <w:autoRedefine/>
    <w:qFormat/>
    <w:rsid w:val="007F28DE"/>
    <w:pPr>
      <w:keepNext/>
      <w:keepLines/>
      <w:numPr>
        <w:numId w:val="1"/>
      </w:numPr>
      <w:outlineLvl w:val="0"/>
    </w:pPr>
    <w:rPr>
      <w:rFonts w:cs="Arial"/>
      <w:b/>
      <w:bCs/>
      <w:snapToGrid w:val="0"/>
      <w:szCs w:val="32"/>
    </w:rPr>
  </w:style>
  <w:style w:type="paragraph" w:styleId="Kop2">
    <w:name w:val="heading 2"/>
    <w:basedOn w:val="Standaard"/>
    <w:next w:val="Standaard"/>
    <w:link w:val="Kop2Char"/>
    <w:qFormat/>
    <w:rsid w:val="007F28DE"/>
    <w:pPr>
      <w:keepNext/>
      <w:keepLines/>
      <w:numPr>
        <w:ilvl w:val="1"/>
        <w:numId w:val="1"/>
      </w:numPr>
      <w:outlineLvl w:val="1"/>
    </w:pPr>
    <w:rPr>
      <w:rFonts w:cs="Arial"/>
      <w:b/>
      <w:bCs/>
      <w:iCs/>
      <w:szCs w:val="28"/>
    </w:rPr>
  </w:style>
  <w:style w:type="paragraph" w:styleId="Kop3">
    <w:name w:val="heading 3"/>
    <w:basedOn w:val="Standaard"/>
    <w:next w:val="Standaard"/>
    <w:link w:val="Kop3Char"/>
    <w:qFormat/>
    <w:rsid w:val="007F28DE"/>
    <w:pPr>
      <w:keepNext/>
      <w:keepLines/>
      <w:numPr>
        <w:ilvl w:val="2"/>
        <w:numId w:val="1"/>
      </w:numPr>
      <w:outlineLvl w:val="2"/>
    </w:pPr>
    <w:rPr>
      <w:rFonts w:cs="Arial"/>
      <w:b/>
      <w:bCs/>
      <w:szCs w:val="26"/>
    </w:rPr>
  </w:style>
  <w:style w:type="paragraph" w:styleId="Kop4">
    <w:name w:val="heading 4"/>
    <w:basedOn w:val="Standaard"/>
    <w:next w:val="Standaard"/>
    <w:link w:val="Kop4Char"/>
    <w:qFormat/>
    <w:rsid w:val="007F28DE"/>
    <w:pPr>
      <w:keepNext/>
      <w:keepLines/>
      <w:numPr>
        <w:ilvl w:val="3"/>
        <w:numId w:val="1"/>
      </w:numPr>
      <w:outlineLvl w:val="3"/>
    </w:pPr>
    <w:rPr>
      <w:b/>
      <w:bCs/>
      <w:szCs w:val="28"/>
    </w:rPr>
  </w:style>
  <w:style w:type="paragraph" w:styleId="Kop5">
    <w:name w:val="heading 5"/>
    <w:basedOn w:val="Standaard"/>
    <w:next w:val="Standaard"/>
    <w:link w:val="Kop5Char"/>
    <w:qFormat/>
    <w:rsid w:val="007F28DE"/>
    <w:pPr>
      <w:keepNext/>
      <w:keepLines/>
      <w:numPr>
        <w:ilvl w:val="4"/>
        <w:numId w:val="1"/>
      </w:numPr>
      <w:outlineLvl w:val="4"/>
    </w:pPr>
    <w:rPr>
      <w:b/>
      <w:bCs/>
      <w:iCs/>
      <w:szCs w:val="26"/>
    </w:rPr>
  </w:style>
  <w:style w:type="paragraph" w:styleId="Kop6">
    <w:name w:val="heading 6"/>
    <w:basedOn w:val="Standaard"/>
    <w:next w:val="Standaard"/>
    <w:link w:val="Kop6Char"/>
    <w:qFormat/>
    <w:rsid w:val="007F28DE"/>
    <w:pPr>
      <w:keepNext/>
      <w:keepLines/>
      <w:numPr>
        <w:ilvl w:val="5"/>
        <w:numId w:val="1"/>
      </w:numPr>
      <w:outlineLvl w:val="5"/>
    </w:pPr>
    <w:rPr>
      <w:b/>
      <w:bCs/>
      <w:szCs w:val="22"/>
    </w:rPr>
  </w:style>
  <w:style w:type="paragraph" w:styleId="Kop7">
    <w:name w:val="heading 7"/>
    <w:basedOn w:val="Standaard"/>
    <w:next w:val="Standaard"/>
    <w:link w:val="Kop7Char"/>
    <w:qFormat/>
    <w:rsid w:val="007F28DE"/>
    <w:pPr>
      <w:keepNext/>
      <w:keepLines/>
      <w:numPr>
        <w:ilvl w:val="6"/>
        <w:numId w:val="1"/>
      </w:numPr>
      <w:outlineLvl w:val="6"/>
    </w:pPr>
    <w:rPr>
      <w:b/>
    </w:rPr>
  </w:style>
  <w:style w:type="paragraph" w:styleId="Kop8">
    <w:name w:val="heading 8"/>
    <w:basedOn w:val="Standaard"/>
    <w:next w:val="Standaard"/>
    <w:link w:val="Kop8Char"/>
    <w:qFormat/>
    <w:rsid w:val="007F28DE"/>
    <w:pPr>
      <w:keepNext/>
      <w:keepLines/>
      <w:numPr>
        <w:ilvl w:val="7"/>
        <w:numId w:val="1"/>
      </w:numPr>
      <w:outlineLvl w:val="7"/>
    </w:pPr>
    <w:rPr>
      <w:b/>
      <w:iCs/>
    </w:rPr>
  </w:style>
  <w:style w:type="paragraph" w:styleId="Kop9">
    <w:name w:val="heading 9"/>
    <w:basedOn w:val="Standaard"/>
    <w:next w:val="Standaard"/>
    <w:link w:val="Kop9Char"/>
    <w:qFormat/>
    <w:rsid w:val="007F28DE"/>
    <w:pPr>
      <w:keepNext/>
      <w:keepLines/>
      <w:numPr>
        <w:ilvl w:val="8"/>
        <w:numId w:val="1"/>
      </w:numPr>
      <w:outlineLvl w:val="8"/>
    </w:pPr>
    <w:rPr>
      <w:rFonts w:cs="Arial"/>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F28DE"/>
    <w:rPr>
      <w:rFonts w:ascii="Trebuchet MS" w:eastAsia="SimSun" w:hAnsi="Trebuchet MS" w:cs="Arial"/>
      <w:b/>
      <w:bCs/>
      <w:snapToGrid w:val="0"/>
      <w:sz w:val="20"/>
      <w:szCs w:val="32"/>
      <w:lang w:eastAsia="de-CH"/>
    </w:rPr>
  </w:style>
  <w:style w:type="character" w:customStyle="1" w:styleId="Kop2Char">
    <w:name w:val="Kop 2 Char"/>
    <w:basedOn w:val="Standaardalinea-lettertype"/>
    <w:link w:val="Kop2"/>
    <w:rsid w:val="007F28DE"/>
    <w:rPr>
      <w:rFonts w:ascii="Trebuchet MS" w:eastAsia="SimSun" w:hAnsi="Trebuchet MS" w:cs="Arial"/>
      <w:b/>
      <w:bCs/>
      <w:iCs/>
      <w:sz w:val="20"/>
      <w:szCs w:val="28"/>
      <w:lang w:eastAsia="de-CH"/>
    </w:rPr>
  </w:style>
  <w:style w:type="character" w:customStyle="1" w:styleId="Kop3Char">
    <w:name w:val="Kop 3 Char"/>
    <w:basedOn w:val="Standaardalinea-lettertype"/>
    <w:link w:val="Kop3"/>
    <w:rsid w:val="007F28DE"/>
    <w:rPr>
      <w:rFonts w:ascii="Trebuchet MS" w:eastAsia="SimSun" w:hAnsi="Trebuchet MS" w:cs="Arial"/>
      <w:b/>
      <w:bCs/>
      <w:sz w:val="20"/>
      <w:szCs w:val="26"/>
      <w:lang w:eastAsia="de-CH"/>
    </w:rPr>
  </w:style>
  <w:style w:type="character" w:customStyle="1" w:styleId="Kop4Char">
    <w:name w:val="Kop 4 Char"/>
    <w:basedOn w:val="Standaardalinea-lettertype"/>
    <w:link w:val="Kop4"/>
    <w:rsid w:val="007F28DE"/>
    <w:rPr>
      <w:rFonts w:ascii="Trebuchet MS" w:eastAsia="SimSun" w:hAnsi="Trebuchet MS" w:cs="Times New Roman"/>
      <w:b/>
      <w:bCs/>
      <w:sz w:val="20"/>
      <w:szCs w:val="28"/>
      <w:lang w:eastAsia="de-CH"/>
    </w:rPr>
  </w:style>
  <w:style w:type="character" w:customStyle="1" w:styleId="Kop5Char">
    <w:name w:val="Kop 5 Char"/>
    <w:basedOn w:val="Standaardalinea-lettertype"/>
    <w:link w:val="Kop5"/>
    <w:rsid w:val="007F28DE"/>
    <w:rPr>
      <w:rFonts w:ascii="Trebuchet MS" w:eastAsia="SimSun" w:hAnsi="Trebuchet MS" w:cs="Times New Roman"/>
      <w:b/>
      <w:bCs/>
      <w:iCs/>
      <w:sz w:val="20"/>
      <w:szCs w:val="26"/>
      <w:lang w:eastAsia="de-CH"/>
    </w:rPr>
  </w:style>
  <w:style w:type="character" w:customStyle="1" w:styleId="Kop6Char">
    <w:name w:val="Kop 6 Char"/>
    <w:basedOn w:val="Standaardalinea-lettertype"/>
    <w:link w:val="Kop6"/>
    <w:rsid w:val="007F28DE"/>
    <w:rPr>
      <w:rFonts w:ascii="Trebuchet MS" w:eastAsia="SimSun" w:hAnsi="Trebuchet MS" w:cs="Times New Roman"/>
      <w:b/>
      <w:bCs/>
      <w:sz w:val="20"/>
      <w:lang w:eastAsia="de-CH"/>
    </w:rPr>
  </w:style>
  <w:style w:type="character" w:customStyle="1" w:styleId="Kop7Char">
    <w:name w:val="Kop 7 Char"/>
    <w:basedOn w:val="Standaardalinea-lettertype"/>
    <w:link w:val="Kop7"/>
    <w:rsid w:val="007F28DE"/>
    <w:rPr>
      <w:rFonts w:ascii="Trebuchet MS" w:eastAsia="SimSun" w:hAnsi="Trebuchet MS" w:cs="Times New Roman"/>
      <w:b/>
      <w:sz w:val="20"/>
      <w:szCs w:val="24"/>
      <w:lang w:eastAsia="de-CH"/>
    </w:rPr>
  </w:style>
  <w:style w:type="character" w:customStyle="1" w:styleId="Kop8Char">
    <w:name w:val="Kop 8 Char"/>
    <w:basedOn w:val="Standaardalinea-lettertype"/>
    <w:link w:val="Kop8"/>
    <w:rsid w:val="007F28DE"/>
    <w:rPr>
      <w:rFonts w:ascii="Trebuchet MS" w:eastAsia="SimSun" w:hAnsi="Trebuchet MS" w:cs="Times New Roman"/>
      <w:b/>
      <w:iCs/>
      <w:sz w:val="20"/>
      <w:szCs w:val="24"/>
      <w:lang w:eastAsia="de-CH"/>
    </w:rPr>
  </w:style>
  <w:style w:type="character" w:customStyle="1" w:styleId="Kop9Char">
    <w:name w:val="Kop 9 Char"/>
    <w:basedOn w:val="Standaardalinea-lettertype"/>
    <w:link w:val="Kop9"/>
    <w:rsid w:val="007F28DE"/>
    <w:rPr>
      <w:rFonts w:ascii="Trebuchet MS" w:eastAsia="SimSun" w:hAnsi="Trebuchet MS" w:cs="Arial"/>
      <w:b/>
      <w:sz w:val="20"/>
      <w:lang w:eastAsia="de-CH"/>
    </w:rPr>
  </w:style>
  <w:style w:type="paragraph" w:styleId="Koptekst">
    <w:name w:val="header"/>
    <w:basedOn w:val="Standaard"/>
    <w:link w:val="KoptekstChar"/>
    <w:uiPriority w:val="99"/>
    <w:rsid w:val="007F28DE"/>
    <w:pPr>
      <w:spacing w:line="240" w:lineRule="auto"/>
      <w:ind w:right="4820"/>
    </w:pPr>
    <w:rPr>
      <w:sz w:val="18"/>
      <w:lang w:val="de-CH"/>
    </w:rPr>
  </w:style>
  <w:style w:type="character" w:customStyle="1" w:styleId="KoptekstChar">
    <w:name w:val="Koptekst Char"/>
    <w:basedOn w:val="Standaardalinea-lettertype"/>
    <w:link w:val="Koptekst"/>
    <w:uiPriority w:val="99"/>
    <w:rsid w:val="007F28DE"/>
    <w:rPr>
      <w:rFonts w:ascii="Trebuchet MS" w:eastAsia="SimSun" w:hAnsi="Trebuchet MS" w:cs="Times New Roman"/>
      <w:sz w:val="18"/>
      <w:szCs w:val="24"/>
      <w:lang w:val="de-CH" w:eastAsia="de-CH"/>
    </w:rPr>
  </w:style>
  <w:style w:type="paragraph" w:styleId="Voettekst">
    <w:name w:val="footer"/>
    <w:basedOn w:val="Standaard"/>
    <w:link w:val="VoettekstChar"/>
    <w:uiPriority w:val="99"/>
    <w:rsid w:val="007F28DE"/>
    <w:pPr>
      <w:ind w:right="3260"/>
    </w:pPr>
    <w:rPr>
      <w:sz w:val="15"/>
    </w:rPr>
  </w:style>
  <w:style w:type="character" w:customStyle="1" w:styleId="VoettekstChar">
    <w:name w:val="Voettekst Char"/>
    <w:basedOn w:val="Standaardalinea-lettertype"/>
    <w:link w:val="Voettekst"/>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Standaard"/>
    <w:rsid w:val="007F28DE"/>
    <w:rPr>
      <w:b/>
      <w:sz w:val="32"/>
    </w:rPr>
  </w:style>
  <w:style w:type="paragraph" w:customStyle="1" w:styleId="DocumentType">
    <w:name w:val="DocumentType"/>
    <w:basedOn w:val="Standaard"/>
    <w:rsid w:val="007F28DE"/>
    <w:rPr>
      <w:sz w:val="40"/>
    </w:rPr>
  </w:style>
  <w:style w:type="paragraph" w:styleId="Normaalweb">
    <w:name w:val="Normal (Web)"/>
    <w:basedOn w:val="Standaard"/>
    <w:uiPriority w:val="99"/>
    <w:rsid w:val="007F28DE"/>
  </w:style>
  <w:style w:type="character" w:styleId="Paginanummer">
    <w:name w:val="page number"/>
    <w:basedOn w:val="Standaardalinea-lettertype"/>
    <w:rsid w:val="007F28DE"/>
    <w:rPr>
      <w:lang w:val="en-US"/>
    </w:rPr>
  </w:style>
  <w:style w:type="paragraph" w:customStyle="1" w:styleId="Sender">
    <w:name w:val="Sender"/>
    <w:basedOn w:val="Standaard"/>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ntekst">
    <w:name w:val="Balloon Text"/>
    <w:basedOn w:val="Standaard"/>
    <w:link w:val="BallontekstChar"/>
    <w:uiPriority w:val="99"/>
    <w:semiHidden/>
    <w:unhideWhenUsed/>
    <w:rsid w:val="007F28D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28DE"/>
    <w:rPr>
      <w:rFonts w:ascii="Tahoma" w:eastAsia="SimSun" w:hAnsi="Tahoma" w:cs="Tahoma"/>
      <w:sz w:val="16"/>
      <w:szCs w:val="16"/>
      <w:lang w:eastAsia="de-CH"/>
    </w:rPr>
  </w:style>
  <w:style w:type="character" w:styleId="Verwijzingopmerking">
    <w:name w:val="annotation reference"/>
    <w:basedOn w:val="Standaardalinea-lettertype"/>
    <w:uiPriority w:val="99"/>
    <w:semiHidden/>
    <w:unhideWhenUsed/>
    <w:rsid w:val="00825023"/>
    <w:rPr>
      <w:sz w:val="16"/>
      <w:szCs w:val="16"/>
    </w:rPr>
  </w:style>
  <w:style w:type="paragraph" w:styleId="Tekstopmerking">
    <w:name w:val="annotation text"/>
    <w:basedOn w:val="Standaard"/>
    <w:link w:val="TekstopmerkingChar"/>
    <w:uiPriority w:val="99"/>
    <w:semiHidden/>
    <w:unhideWhenUsed/>
    <w:rsid w:val="00825023"/>
    <w:pPr>
      <w:spacing w:line="240" w:lineRule="auto"/>
    </w:pPr>
    <w:rPr>
      <w:szCs w:val="20"/>
    </w:rPr>
  </w:style>
  <w:style w:type="character" w:customStyle="1" w:styleId="TekstopmerkingChar">
    <w:name w:val="Tekst opmerking Char"/>
    <w:basedOn w:val="Standaardalinea-lettertype"/>
    <w:link w:val="Tekstopmerking"/>
    <w:uiPriority w:val="99"/>
    <w:semiHidden/>
    <w:rsid w:val="00825023"/>
    <w:rPr>
      <w:rFonts w:ascii="Trebuchet MS" w:eastAsia="SimSun" w:hAnsi="Trebuchet MS" w:cs="Times New Roman"/>
      <w:sz w:val="20"/>
      <w:szCs w:val="20"/>
      <w:lang w:eastAsia="de-CH"/>
    </w:rPr>
  </w:style>
  <w:style w:type="paragraph" w:styleId="Onderwerpvanopmerking">
    <w:name w:val="annotation subject"/>
    <w:basedOn w:val="Tekstopmerking"/>
    <w:next w:val="Tekstopmerking"/>
    <w:link w:val="OnderwerpvanopmerkingChar"/>
    <w:uiPriority w:val="99"/>
    <w:semiHidden/>
    <w:unhideWhenUsed/>
    <w:rsid w:val="00825023"/>
    <w:rPr>
      <w:b/>
      <w:bCs/>
    </w:rPr>
  </w:style>
  <w:style w:type="character" w:customStyle="1" w:styleId="OnderwerpvanopmerkingChar">
    <w:name w:val="Onderwerp van opmerking Char"/>
    <w:basedOn w:val="TekstopmerkingChar"/>
    <w:link w:val="Onderwerpvanopmerking"/>
    <w:uiPriority w:val="99"/>
    <w:semiHidden/>
    <w:rsid w:val="00825023"/>
    <w:rPr>
      <w:rFonts w:ascii="Trebuchet MS" w:eastAsia="SimSun" w:hAnsi="Trebuchet MS" w:cs="Times New Roman"/>
      <w:b/>
      <w:bCs/>
      <w:sz w:val="20"/>
      <w:szCs w:val="20"/>
      <w:lang w:eastAsia="de-CH"/>
    </w:rPr>
  </w:style>
  <w:style w:type="paragraph" w:styleId="Lijstalinea">
    <w:name w:val="List Paragraph"/>
    <w:basedOn w:val="Standaard"/>
    <w:uiPriority w:val="34"/>
    <w:qFormat/>
    <w:rsid w:val="00B61F13"/>
    <w:pPr>
      <w:ind w:left="720"/>
      <w:contextualSpacing/>
    </w:pPr>
  </w:style>
  <w:style w:type="paragraph" w:styleId="Revisie">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Onopgelostemelding">
    <w:name w:val="Unresolved Mention"/>
    <w:basedOn w:val="Standaardalinea-lettertype"/>
    <w:uiPriority w:val="99"/>
    <w:semiHidden/>
    <w:unhideWhenUsed/>
    <w:rsid w:val="00925BA4"/>
    <w:rPr>
      <w:color w:val="808080"/>
      <w:shd w:val="clear" w:color="auto" w:fill="E6E6E6"/>
    </w:rPr>
  </w:style>
  <w:style w:type="character" w:styleId="GevolgdeHyperlink">
    <w:name w:val="FollowedHyperlink"/>
    <w:basedOn w:val="Standaardalinea-lettertype"/>
    <w:uiPriority w:val="99"/>
    <w:semiHidden/>
    <w:unhideWhenUsed/>
    <w:rsid w:val="003D74EE"/>
    <w:rPr>
      <w:color w:val="800080" w:themeColor="followedHyperlink"/>
      <w:u w:val="single"/>
    </w:rPr>
  </w:style>
  <w:style w:type="character" w:styleId="Nadruk">
    <w:name w:val="Emphasis"/>
    <w:basedOn w:val="Standaardalinea-lettertype"/>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hyperlink" Target="https://www.dsm.com/corporate/investors/shares/share-buy-back-programs.html" TargetMode="External"/><Relationship Id="rId34" Type="http://schemas.openxmlformats.org/officeDocument/2006/relationships/header" Target="header8.xm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twitter.com/ds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youtube.com/user/dsmcompa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mailto:investor.relations@dsm.com"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facebook.com/DSMcompany" TargetMode="External"/><Relationship Id="rId28" Type="http://schemas.openxmlformats.org/officeDocument/2006/relationships/image" Target="media/image6.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media.contacts@ds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sm.com/" TargetMode="External"/><Relationship Id="rId27" Type="http://schemas.openxmlformats.org/officeDocument/2006/relationships/hyperlink" Target="https://www.linkedin.com/company/3108" TargetMode="External"/><Relationship Id="rId30" Type="http://schemas.openxmlformats.org/officeDocument/2006/relationships/image" Target="media/image7.png"/><Relationship Id="rId35" Type="http://schemas.openxmlformats.org/officeDocument/2006/relationships/footer" Target="footer7.xml"/><Relationship Id="rId8" Type="http://schemas.openxmlformats.org/officeDocument/2006/relationships/hyperlink" Target="http://www.dsm.co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Genevieve Muya</cp:lastModifiedBy>
  <cp:revision>3</cp:revision>
  <cp:lastPrinted>2019-01-18T07:07:00Z</cp:lastPrinted>
  <dcterms:created xsi:type="dcterms:W3CDTF">2019-09-02T12:51:00Z</dcterms:created>
  <dcterms:modified xsi:type="dcterms:W3CDTF">2019-09-02T13:10:00Z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